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790DB" w14:textId="09953D30" w:rsidR="007A2EB0" w:rsidRPr="00850D04" w:rsidRDefault="007A2EB0" w:rsidP="00850D04">
      <w:pPr>
        <w:spacing w:line="240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850D04">
        <w:rPr>
          <w:rFonts w:ascii="Times New Roman" w:hAnsi="Times New Roman" w:cs="Times New Roman"/>
          <w:b/>
          <w:kern w:val="0"/>
          <w:sz w:val="28"/>
          <w:szCs w:val="28"/>
        </w:rPr>
        <w:t>Informacja</w:t>
      </w:r>
      <w:r w:rsidR="00850D04">
        <w:rPr>
          <w:rFonts w:ascii="Times New Roman" w:hAnsi="Times New Roman" w:cs="Times New Roman"/>
          <w:b/>
          <w:kern w:val="0"/>
          <w:sz w:val="28"/>
          <w:szCs w:val="28"/>
        </w:rPr>
        <w:br/>
      </w:r>
      <w:r w:rsidRPr="00850D04">
        <w:rPr>
          <w:rFonts w:ascii="Times New Roman" w:hAnsi="Times New Roman" w:cs="Times New Roman"/>
          <w:b/>
          <w:kern w:val="0"/>
          <w:sz w:val="28"/>
          <w:szCs w:val="28"/>
        </w:rPr>
        <w:t xml:space="preserve">o pracach Zarządu Powiatu Rawickiego w okresie między </w:t>
      </w:r>
      <w:r w:rsidR="00850D04">
        <w:rPr>
          <w:rFonts w:ascii="Times New Roman" w:hAnsi="Times New Roman" w:cs="Times New Roman"/>
          <w:b/>
          <w:kern w:val="0"/>
          <w:sz w:val="28"/>
          <w:szCs w:val="28"/>
        </w:rPr>
        <w:br/>
      </w:r>
      <w:r w:rsidRPr="00850D04">
        <w:rPr>
          <w:rFonts w:ascii="Times New Roman" w:hAnsi="Times New Roman" w:cs="Times New Roman"/>
          <w:b/>
          <w:kern w:val="0"/>
          <w:sz w:val="28"/>
          <w:szCs w:val="28"/>
        </w:rPr>
        <w:t>Sesjami Rady Powiatu</w:t>
      </w:r>
    </w:p>
    <w:p w14:paraId="1553B5CD" w14:textId="62DFDA2B" w:rsidR="006D697A" w:rsidRDefault="006D697A" w:rsidP="006D697A">
      <w:pPr>
        <w:pStyle w:val="punktglowny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2EB0" w:rsidRPr="007A2EB0">
        <w:rPr>
          <w:rFonts w:ascii="Times New Roman" w:hAnsi="Times New Roman" w:cs="Times New Roman"/>
          <w:sz w:val="24"/>
          <w:szCs w:val="24"/>
        </w:rPr>
        <w:t>W okresie między Sesjami odbył</w:t>
      </w:r>
      <w:r w:rsidR="007A2EB0">
        <w:rPr>
          <w:rFonts w:ascii="Times New Roman" w:hAnsi="Times New Roman" w:cs="Times New Roman"/>
          <w:sz w:val="24"/>
          <w:szCs w:val="24"/>
        </w:rPr>
        <w:t>o</w:t>
      </w:r>
      <w:r w:rsidR="007A2EB0" w:rsidRPr="007A2EB0">
        <w:rPr>
          <w:rFonts w:ascii="Times New Roman" w:hAnsi="Times New Roman" w:cs="Times New Roman"/>
          <w:sz w:val="24"/>
          <w:szCs w:val="24"/>
        </w:rPr>
        <w:t xml:space="preserve"> się </w:t>
      </w:r>
      <w:r w:rsidR="002201A8">
        <w:rPr>
          <w:rFonts w:ascii="Times New Roman" w:hAnsi="Times New Roman" w:cs="Times New Roman"/>
          <w:sz w:val="24"/>
          <w:szCs w:val="24"/>
        </w:rPr>
        <w:t>jedno</w:t>
      </w:r>
      <w:r w:rsidR="007A2EB0" w:rsidRPr="007A2EB0">
        <w:rPr>
          <w:rFonts w:ascii="Times New Roman" w:hAnsi="Times New Roman" w:cs="Times New Roman"/>
          <w:sz w:val="24"/>
          <w:szCs w:val="24"/>
        </w:rPr>
        <w:t xml:space="preserve"> posiedzeni</w:t>
      </w:r>
      <w:r w:rsidR="002201A8">
        <w:rPr>
          <w:rFonts w:ascii="Times New Roman" w:hAnsi="Times New Roman" w:cs="Times New Roman"/>
          <w:sz w:val="24"/>
          <w:szCs w:val="24"/>
        </w:rPr>
        <w:t>e</w:t>
      </w:r>
      <w:r w:rsidR="007A2EB0" w:rsidRPr="007A2EB0">
        <w:rPr>
          <w:rFonts w:ascii="Times New Roman" w:hAnsi="Times New Roman" w:cs="Times New Roman"/>
          <w:sz w:val="24"/>
          <w:szCs w:val="24"/>
        </w:rPr>
        <w:t xml:space="preserve"> Zarządu Powiatu Rawickiego,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56CD4BC" w14:textId="40C17C56" w:rsidR="007A2EB0" w:rsidRPr="007A2EB0" w:rsidRDefault="006D697A" w:rsidP="006D697A">
      <w:pPr>
        <w:pStyle w:val="punktglowny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2EB0" w:rsidRPr="007A2EB0">
        <w:rPr>
          <w:rFonts w:ascii="Times New Roman" w:hAnsi="Times New Roman" w:cs="Times New Roman"/>
          <w:sz w:val="24"/>
          <w:szCs w:val="24"/>
        </w:rPr>
        <w:t>podczas któr</w:t>
      </w:r>
      <w:r w:rsidR="002201A8">
        <w:rPr>
          <w:rFonts w:ascii="Times New Roman" w:hAnsi="Times New Roman" w:cs="Times New Roman"/>
          <w:sz w:val="24"/>
          <w:szCs w:val="24"/>
        </w:rPr>
        <w:t>ego</w:t>
      </w:r>
      <w:r w:rsidR="007A2EB0" w:rsidRPr="007A2EB0">
        <w:rPr>
          <w:rFonts w:ascii="Times New Roman" w:hAnsi="Times New Roman" w:cs="Times New Roman"/>
          <w:sz w:val="24"/>
          <w:szCs w:val="24"/>
        </w:rPr>
        <w:t xml:space="preserve"> podjęte zostały uchwały w sprawie:</w:t>
      </w:r>
      <w:r w:rsidR="007A2EB0" w:rsidRPr="007A2E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D92CFC7" w14:textId="3A1EB44A" w:rsidR="007A2EB0" w:rsidRDefault="007A2EB0" w:rsidP="00345F26">
      <w:pPr>
        <w:numPr>
          <w:ilvl w:val="3"/>
          <w:numId w:val="1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zatwierdzenia  konkursu na stanowisko </w:t>
      </w:r>
      <w:r w:rsidR="00850D0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yrektora Zespołu Szkół Przyrodniczo – </w:t>
      </w:r>
      <w:r w:rsidR="006D697A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="00345F26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Technicznych Centrum Kształcenia Ustawicznego w Bojanowie.</w:t>
      </w:r>
    </w:p>
    <w:p w14:paraId="2B2A0C76" w14:textId="17048B34" w:rsidR="007A2EB0" w:rsidRPr="007A2EB0" w:rsidRDefault="00850D04" w:rsidP="006D697A">
      <w:pPr>
        <w:numPr>
          <w:ilvl w:val="3"/>
          <w:numId w:val="1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p</w:t>
      </w:r>
      <w:r w:rsidR="007A2EB0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owierzenia stanowiska Dyrektora Zespołu Szkół Przyrodniczo – Technicznych Centrum Kształcenia Ustawicznego w Bojanowie. </w:t>
      </w:r>
    </w:p>
    <w:p w14:paraId="48DDD3E9" w14:textId="2164CECF" w:rsidR="00FD28D9" w:rsidRDefault="00345F26" w:rsidP="00345F26">
      <w:pPr>
        <w:pStyle w:val="punktglowny"/>
        <w:tabs>
          <w:tab w:val="left" w:pos="142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28D9">
        <w:rPr>
          <w:rFonts w:ascii="Times New Roman" w:hAnsi="Times New Roman" w:cs="Times New Roman"/>
          <w:sz w:val="24"/>
          <w:szCs w:val="24"/>
        </w:rPr>
        <w:t>Zarząd Powiatu zapoznał się z prośbą Dyrektora Szkół Specjalnych im. Jana Pawła II</w:t>
      </w:r>
      <w:r w:rsidR="00FD28D9">
        <w:rPr>
          <w:rFonts w:ascii="Times New Roman" w:hAnsi="Times New Roman" w:cs="Times New Roman"/>
          <w:sz w:val="24"/>
          <w:szCs w:val="24"/>
        </w:rPr>
        <w:br/>
        <w:t xml:space="preserve"> o wyrażenie zgody na wykonanie prac remontowych na </w:t>
      </w:r>
      <w:r w:rsidR="00850D04">
        <w:rPr>
          <w:rFonts w:ascii="Times New Roman" w:hAnsi="Times New Roman" w:cs="Times New Roman"/>
          <w:sz w:val="24"/>
          <w:szCs w:val="24"/>
        </w:rPr>
        <w:t>s</w:t>
      </w:r>
      <w:r w:rsidR="00FD28D9">
        <w:rPr>
          <w:rFonts w:ascii="Times New Roman" w:hAnsi="Times New Roman" w:cs="Times New Roman"/>
          <w:sz w:val="24"/>
          <w:szCs w:val="24"/>
        </w:rPr>
        <w:t>ali gimnastycznej.</w:t>
      </w:r>
    </w:p>
    <w:p w14:paraId="6BC9D001" w14:textId="335EAAED" w:rsidR="007A2EB0" w:rsidRDefault="00345F26" w:rsidP="00345F26">
      <w:pPr>
        <w:pStyle w:val="punktglowny"/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28D9">
        <w:rPr>
          <w:rFonts w:ascii="Times New Roman" w:hAnsi="Times New Roman" w:cs="Times New Roman"/>
          <w:sz w:val="24"/>
          <w:szCs w:val="24"/>
        </w:rPr>
        <w:t>W okresie między sesjami Przewodniczący Zarządu uczestniczył mi.in. w:</w:t>
      </w:r>
    </w:p>
    <w:p w14:paraId="38B5B69F" w14:textId="78A17485" w:rsidR="00FD28D9" w:rsidRDefault="00696363" w:rsidP="00345F26">
      <w:pPr>
        <w:pStyle w:val="numerowanie"/>
        <w:ind w:left="0" w:firstLine="0"/>
      </w:pPr>
      <w:r>
        <w:t>20 edycji Ogólnopolskiego Konkursu Plastycznego „Zdrowie w Szarości”,</w:t>
      </w:r>
    </w:p>
    <w:p w14:paraId="3126A268" w14:textId="77777777" w:rsidR="00E515D9" w:rsidRDefault="00696363" w:rsidP="00345F26">
      <w:pPr>
        <w:pStyle w:val="numerowanie"/>
        <w:ind w:left="0" w:firstLine="0"/>
      </w:pPr>
      <w:r>
        <w:t>Zjeździe Rodzin w Pakówce</w:t>
      </w:r>
      <w:r w:rsidR="00875241">
        <w:t>,</w:t>
      </w:r>
    </w:p>
    <w:p w14:paraId="23104535" w14:textId="3F79DF3D" w:rsidR="00E515D9" w:rsidRDefault="00E515D9" w:rsidP="00345F26">
      <w:pPr>
        <w:pStyle w:val="numerowanie"/>
        <w:ind w:left="0" w:firstLine="0"/>
      </w:pPr>
      <w:r>
        <w:t xml:space="preserve">szkoleniu z </w:t>
      </w:r>
      <w:r w:rsidR="00A16FAA">
        <w:t xml:space="preserve">zakresu </w:t>
      </w:r>
      <w:r>
        <w:t>obronności i zarządzania kryzysowego w Kłodzku</w:t>
      </w:r>
      <w:r w:rsidR="00A16FAA">
        <w:t>,</w:t>
      </w:r>
    </w:p>
    <w:p w14:paraId="738BA353" w14:textId="5EDFD660" w:rsidR="00875241" w:rsidRDefault="00E515D9" w:rsidP="00850D04">
      <w:pPr>
        <w:pStyle w:val="numerowanie"/>
        <w:ind w:left="0" w:firstLine="0"/>
        <w:jc w:val="left"/>
      </w:pPr>
      <w:r>
        <w:t>w</w:t>
      </w:r>
      <w:r w:rsidR="00875241">
        <w:t>arsztatach pod nazwą: „Organizacja ruchu na drodze – prawo i praktyka”</w:t>
      </w:r>
      <w:r w:rsidR="00850D04">
        <w:t>,</w:t>
      </w:r>
      <w:r w:rsidR="00875241">
        <w:t xml:space="preserve"> </w:t>
      </w:r>
      <w:r w:rsidR="00850D04">
        <w:t>p</w:t>
      </w:r>
      <w:r w:rsidR="00875241">
        <w:t>rowadzonych przez przedstawicieli Wielkopolskiego Urzędu Wojewódzkiego</w:t>
      </w:r>
      <w:r w:rsidR="00850D04">
        <w:t xml:space="preserve"> w</w:t>
      </w:r>
      <w:r w:rsidR="00875241">
        <w:t xml:space="preserve"> Poznaniu</w:t>
      </w:r>
      <w:r w:rsidR="00546E25">
        <w:t>,</w:t>
      </w:r>
    </w:p>
    <w:p w14:paraId="7EF92430" w14:textId="2DD02E3A" w:rsidR="00546E25" w:rsidRDefault="00546E25" w:rsidP="00345F26">
      <w:pPr>
        <w:pStyle w:val="numerowanie"/>
        <w:ind w:left="0" w:firstLine="0"/>
      </w:pPr>
      <w:r>
        <w:t>Spartakiadzie Seniorów,</w:t>
      </w:r>
    </w:p>
    <w:p w14:paraId="64969A7D" w14:textId="11F55807" w:rsidR="00546E25" w:rsidRDefault="00546E25" w:rsidP="00345F26">
      <w:pPr>
        <w:pStyle w:val="numerowanie"/>
        <w:ind w:left="0" w:firstLine="0"/>
      </w:pPr>
      <w:r>
        <w:t xml:space="preserve">obchodach 130 – </w:t>
      </w:r>
      <w:proofErr w:type="spellStart"/>
      <w:r>
        <w:t>lecia</w:t>
      </w:r>
      <w:proofErr w:type="spellEnd"/>
      <w:r>
        <w:t xml:space="preserve"> Ochotniczej Straży Pożarnej w Kawczu,</w:t>
      </w:r>
    </w:p>
    <w:p w14:paraId="5E8239D7" w14:textId="3D591448" w:rsidR="00546E25" w:rsidRDefault="00546E25" w:rsidP="00345F26">
      <w:pPr>
        <w:pStyle w:val="numerowanie"/>
        <w:ind w:left="0" w:firstLine="0"/>
      </w:pPr>
      <w:r>
        <w:t xml:space="preserve">obchodach 44 – </w:t>
      </w:r>
      <w:proofErr w:type="spellStart"/>
      <w:r>
        <w:t>lecia</w:t>
      </w:r>
      <w:proofErr w:type="spellEnd"/>
      <w:r>
        <w:t xml:space="preserve"> Zarządu Wojewódzkie</w:t>
      </w:r>
      <w:r w:rsidR="00284FAD">
        <w:t>go Związku Żołnierzy Wojska Polskieg</w:t>
      </w:r>
      <w:r w:rsidR="00A16FAA">
        <w:t xml:space="preserve">o </w:t>
      </w:r>
      <w:r w:rsidR="00850D04">
        <w:br/>
      </w:r>
      <w:r w:rsidR="00A16FAA">
        <w:t>we Wrocławiu.</w:t>
      </w:r>
    </w:p>
    <w:p w14:paraId="7AF34B2A" w14:textId="16D96E15" w:rsidR="007A2EB0" w:rsidRPr="00E515D9" w:rsidRDefault="00345F26" w:rsidP="00345F26">
      <w:pPr>
        <w:pStyle w:val="punktglowny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2EB0" w:rsidRPr="00E515D9">
        <w:rPr>
          <w:rFonts w:ascii="Times New Roman" w:hAnsi="Times New Roman" w:cs="Times New Roman"/>
          <w:sz w:val="24"/>
          <w:szCs w:val="24"/>
        </w:rPr>
        <w:t>Pan Wicestarosta uczestniczył m.in. w:</w:t>
      </w:r>
    </w:p>
    <w:p w14:paraId="65BFBB5E" w14:textId="00E14485" w:rsidR="007A2EB0" w:rsidRDefault="003044FA" w:rsidP="00345F26">
      <w:pPr>
        <w:numPr>
          <w:ilvl w:val="0"/>
          <w:numId w:val="3"/>
        </w:numPr>
        <w:spacing w:line="360" w:lineRule="auto"/>
        <w:ind w:left="284" w:hanging="284"/>
        <w:contextualSpacing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Gminnym Dniu Dziecka w Pakosł</w:t>
      </w:r>
      <w:r w:rsidR="00546E25"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wiu,</w:t>
      </w:r>
    </w:p>
    <w:p w14:paraId="2F45788D" w14:textId="33DE1CCD" w:rsidR="003044FA" w:rsidRPr="003044FA" w:rsidRDefault="003044FA" w:rsidP="00345F26">
      <w:pPr>
        <w:numPr>
          <w:ilvl w:val="0"/>
          <w:numId w:val="3"/>
        </w:numPr>
        <w:spacing w:line="360" w:lineRule="auto"/>
        <w:ind w:left="284" w:hanging="284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I </w:t>
      </w:r>
      <w:r w:rsidR="00345F26">
        <w:rPr>
          <w:rFonts w:ascii="Times New Roman" w:hAnsi="Times New Roman" w:cs="Times New Roman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dycji Powiatowego Konkursu Geograficznego „Z mapą na TY” w I Liceum </w:t>
      </w:r>
      <w:r w:rsidR="00850D04"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kern w:val="0"/>
          <w:sz w:val="24"/>
          <w:szCs w:val="24"/>
        </w:rPr>
        <w:t>gólnokształcącym w Rawiczu,</w:t>
      </w:r>
    </w:p>
    <w:p w14:paraId="6C90CB92" w14:textId="3C1C3886" w:rsidR="003044FA" w:rsidRPr="007A2EB0" w:rsidRDefault="003044FA" w:rsidP="00345F26">
      <w:pPr>
        <w:numPr>
          <w:ilvl w:val="0"/>
          <w:numId w:val="3"/>
        </w:numPr>
        <w:spacing w:line="360" w:lineRule="auto"/>
        <w:ind w:left="284" w:hanging="284"/>
        <w:contextualSpacing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Zawodach wędkarskich w Szymanowie.</w:t>
      </w:r>
    </w:p>
    <w:p w14:paraId="0783EF07" w14:textId="5E7B39B5" w:rsidR="007A2EB0" w:rsidRPr="003044FA" w:rsidRDefault="00345F26" w:rsidP="00345F26">
      <w:pPr>
        <w:pStyle w:val="punktglowny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0D04">
        <w:rPr>
          <w:rFonts w:ascii="Times New Roman" w:hAnsi="Times New Roman" w:cs="Times New Roman"/>
          <w:sz w:val="24"/>
          <w:szCs w:val="24"/>
        </w:rPr>
        <w:t>Starosta</w:t>
      </w:r>
      <w:r w:rsidR="007A2EB0" w:rsidRPr="003044FA">
        <w:rPr>
          <w:rFonts w:ascii="Times New Roman" w:hAnsi="Times New Roman" w:cs="Times New Roman"/>
          <w:sz w:val="24"/>
          <w:szCs w:val="24"/>
        </w:rPr>
        <w:t xml:space="preserve"> wraz z Wicestarostą uczestniczyli m.in. w:</w:t>
      </w:r>
    </w:p>
    <w:p w14:paraId="091BB046" w14:textId="738CEFA5" w:rsidR="003044FA" w:rsidRPr="003044FA" w:rsidRDefault="00345F26" w:rsidP="00345F26">
      <w:pPr>
        <w:spacing w:line="36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3044FA">
        <w:rPr>
          <w:rFonts w:ascii="Times New Roman" w:hAnsi="Times New Roman" w:cs="Times New Roman"/>
          <w:sz w:val="24"/>
          <w:szCs w:val="24"/>
        </w:rPr>
        <w:t>przekazaniu terenu przy I Liceum Ogólnokształcącym pod budow</w:t>
      </w:r>
      <w:r>
        <w:rPr>
          <w:rFonts w:ascii="Times New Roman" w:hAnsi="Times New Roman" w:cs="Times New Roman"/>
          <w:sz w:val="24"/>
          <w:szCs w:val="24"/>
        </w:rPr>
        <w:t>ę</w:t>
      </w:r>
      <w:r w:rsidR="003044FA">
        <w:rPr>
          <w:rFonts w:ascii="Times New Roman" w:hAnsi="Times New Roman" w:cs="Times New Roman"/>
          <w:sz w:val="24"/>
          <w:szCs w:val="24"/>
        </w:rPr>
        <w:t xml:space="preserve"> windy</w:t>
      </w:r>
      <w:r w:rsidR="003251B1">
        <w:rPr>
          <w:rFonts w:ascii="Times New Roman" w:hAnsi="Times New Roman" w:cs="Times New Roman"/>
          <w:sz w:val="24"/>
          <w:szCs w:val="24"/>
        </w:rPr>
        <w:t>.</w:t>
      </w:r>
    </w:p>
    <w:p w14:paraId="1D516E55" w14:textId="77777777" w:rsidR="00345F26" w:rsidRDefault="00345F26" w:rsidP="00345F26">
      <w:pPr>
        <w:pStyle w:val="punktglowny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2EB0" w:rsidRPr="003044FA">
        <w:rPr>
          <w:rFonts w:ascii="Times New Roman" w:hAnsi="Times New Roman" w:cs="Times New Roman"/>
          <w:sz w:val="24"/>
          <w:szCs w:val="24"/>
        </w:rPr>
        <w:t>W okresie objętym niniejszym sprawozdaniem wydan</w:t>
      </w:r>
      <w:r w:rsidR="003251B1">
        <w:rPr>
          <w:rFonts w:ascii="Times New Roman" w:hAnsi="Times New Roman" w:cs="Times New Roman"/>
          <w:sz w:val="24"/>
          <w:szCs w:val="24"/>
        </w:rPr>
        <w:t>e</w:t>
      </w:r>
      <w:r w:rsidR="007A2EB0" w:rsidRPr="003044FA">
        <w:rPr>
          <w:rFonts w:ascii="Times New Roman" w:hAnsi="Times New Roman" w:cs="Times New Roman"/>
          <w:sz w:val="24"/>
          <w:szCs w:val="24"/>
        </w:rPr>
        <w:t xml:space="preserve"> został</w:t>
      </w:r>
      <w:r w:rsidR="003251B1">
        <w:rPr>
          <w:rFonts w:ascii="Times New Roman" w:hAnsi="Times New Roman" w:cs="Times New Roman"/>
          <w:sz w:val="24"/>
          <w:szCs w:val="24"/>
        </w:rPr>
        <w:t>y</w:t>
      </w:r>
      <w:r w:rsidR="007A2EB0" w:rsidRPr="003044FA">
        <w:rPr>
          <w:rFonts w:ascii="Times New Roman" w:hAnsi="Times New Roman" w:cs="Times New Roman"/>
          <w:sz w:val="24"/>
          <w:szCs w:val="24"/>
        </w:rPr>
        <w:t xml:space="preserve"> </w:t>
      </w:r>
      <w:r w:rsidR="003251B1">
        <w:rPr>
          <w:rFonts w:ascii="Times New Roman" w:hAnsi="Times New Roman" w:cs="Times New Roman"/>
          <w:sz w:val="24"/>
          <w:szCs w:val="24"/>
        </w:rPr>
        <w:t>4</w:t>
      </w:r>
      <w:r w:rsidR="007A2EB0" w:rsidRPr="003044FA">
        <w:rPr>
          <w:rFonts w:ascii="Times New Roman" w:hAnsi="Times New Roman" w:cs="Times New Roman"/>
          <w:sz w:val="24"/>
          <w:szCs w:val="24"/>
        </w:rPr>
        <w:t xml:space="preserve"> Zarządze</w:t>
      </w:r>
      <w:r w:rsidR="003251B1">
        <w:rPr>
          <w:rFonts w:ascii="Times New Roman" w:hAnsi="Times New Roman" w:cs="Times New Roman"/>
          <w:sz w:val="24"/>
          <w:szCs w:val="24"/>
        </w:rPr>
        <w:t xml:space="preserve">nia </w:t>
      </w:r>
      <w:r w:rsidR="007A2EB0" w:rsidRPr="003044FA">
        <w:rPr>
          <w:rFonts w:ascii="Times New Roman" w:hAnsi="Times New Roman" w:cs="Times New Roman"/>
          <w:sz w:val="24"/>
          <w:szCs w:val="24"/>
        </w:rPr>
        <w:t xml:space="preserve">oraz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F75048" w14:textId="580283F3" w:rsidR="007A2EB0" w:rsidRPr="003044FA" w:rsidRDefault="00345F26" w:rsidP="00345F26">
      <w:pPr>
        <w:pStyle w:val="punktglowny"/>
        <w:numPr>
          <w:ilvl w:val="0"/>
          <w:numId w:val="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2EB0" w:rsidRPr="003044FA">
        <w:rPr>
          <w:rFonts w:ascii="Times New Roman" w:hAnsi="Times New Roman" w:cs="Times New Roman"/>
          <w:sz w:val="24"/>
          <w:szCs w:val="24"/>
        </w:rPr>
        <w:t xml:space="preserve">zawarto </w:t>
      </w:r>
      <w:r w:rsidR="003251B1">
        <w:rPr>
          <w:rFonts w:ascii="Times New Roman" w:hAnsi="Times New Roman" w:cs="Times New Roman"/>
          <w:sz w:val="24"/>
          <w:szCs w:val="24"/>
        </w:rPr>
        <w:t>9</w:t>
      </w:r>
      <w:r w:rsidR="007A2EB0" w:rsidRPr="003044FA">
        <w:rPr>
          <w:rFonts w:ascii="Times New Roman" w:hAnsi="Times New Roman" w:cs="Times New Roman"/>
          <w:sz w:val="24"/>
          <w:szCs w:val="24"/>
        </w:rPr>
        <w:t xml:space="preserve"> umów.</w:t>
      </w:r>
    </w:p>
    <w:p w14:paraId="72CFD004" w14:textId="77777777" w:rsidR="007A2EB0" w:rsidRPr="007A2EB0" w:rsidRDefault="007A2EB0" w:rsidP="007A2EB0">
      <w:pPr>
        <w:spacing w:line="252" w:lineRule="auto"/>
        <w:ind w:left="284"/>
        <w:contextualSpacing/>
        <w:rPr>
          <w:rFonts w:ascii="Times New Roman" w:hAnsi="Times New Roman" w:cs="Times New Roman"/>
          <w:kern w:val="0"/>
          <w:sz w:val="24"/>
          <w:szCs w:val="24"/>
        </w:rPr>
      </w:pPr>
    </w:p>
    <w:p w14:paraId="4B32AD74" w14:textId="7BC68FBA" w:rsidR="007A2EB0" w:rsidRPr="003044FA" w:rsidRDefault="00850D04" w:rsidP="00850D04">
      <w:pPr>
        <w:pStyle w:val="punktglowny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A2EB0" w:rsidRPr="003044FA">
        <w:rPr>
          <w:rFonts w:ascii="Times New Roman" w:hAnsi="Times New Roman" w:cs="Times New Roman"/>
          <w:sz w:val="24"/>
          <w:szCs w:val="24"/>
        </w:rPr>
        <w:t>W ramach bieżącej działalności w okresie międzysesyjnym poszczególne komórki organizacyjne Starostwa wydały odpowiednio następujące decyzje i postanowienia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352862" w14:textId="77777777" w:rsidR="007A2EB0" w:rsidRPr="007A2EB0" w:rsidRDefault="007A2EB0" w:rsidP="007A2EB0">
      <w:pPr>
        <w:spacing w:line="360" w:lineRule="auto"/>
        <w:rPr>
          <w:rFonts w:ascii="Times New Roman" w:hAnsi="Times New Roman" w:cs="Times New Roman"/>
          <w:color w:val="FF0000"/>
          <w:kern w:val="0"/>
          <w:sz w:val="24"/>
          <w:szCs w:val="24"/>
        </w:rPr>
      </w:pPr>
    </w:p>
    <w:tbl>
      <w:tblPr>
        <w:tblStyle w:val="Tabela-Siatka"/>
        <w:tblW w:w="10065" w:type="dxa"/>
        <w:tblInd w:w="-856" w:type="dxa"/>
        <w:tblLook w:val="04A0" w:firstRow="1" w:lastRow="0" w:firstColumn="1" w:lastColumn="0" w:noHBand="0" w:noVBand="1"/>
      </w:tblPr>
      <w:tblGrid>
        <w:gridCol w:w="3119"/>
        <w:gridCol w:w="4678"/>
        <w:gridCol w:w="2268"/>
      </w:tblGrid>
      <w:tr w:rsidR="007A2EB0" w:rsidRPr="007A2EB0" w14:paraId="00FE9AF4" w14:textId="77777777" w:rsidTr="00850D0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B315B" w14:textId="11A7F64F" w:rsidR="007A2EB0" w:rsidRPr="00850D04" w:rsidRDefault="007A2EB0" w:rsidP="007A2E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0D04">
              <w:rPr>
                <w:rFonts w:ascii="Times New Roman" w:hAnsi="Times New Roman" w:cs="Times New Roman"/>
                <w:b/>
                <w:bCs/>
              </w:rPr>
              <w:t>Nazwa komórki</w:t>
            </w:r>
            <w:r w:rsidR="00850D04" w:rsidRPr="00850D04">
              <w:rPr>
                <w:rFonts w:ascii="Times New Roman" w:hAnsi="Times New Roman" w:cs="Times New Roman"/>
                <w:b/>
                <w:bCs/>
              </w:rPr>
              <w:t xml:space="preserve"> organizacyjnej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176B4" w14:textId="77777777" w:rsidR="007A2EB0" w:rsidRPr="00850D04" w:rsidRDefault="007A2EB0" w:rsidP="007A2EB0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0D04">
              <w:rPr>
                <w:rFonts w:ascii="Times New Roman" w:hAnsi="Times New Roman" w:cs="Times New Roman"/>
                <w:b/>
                <w:bCs/>
              </w:rPr>
              <w:t>Kategoria sprawy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3C0F6" w14:textId="71A80DFD" w:rsidR="007A2EB0" w:rsidRPr="007A2EB0" w:rsidRDefault="007A2EB0" w:rsidP="007A2EB0">
            <w:pPr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7A2EB0">
              <w:rPr>
                <w:rFonts w:ascii="Times New Roman" w:hAnsi="Times New Roman" w:cs="Times New Roman"/>
                <w:b/>
              </w:rPr>
              <w:t>Liczba wydanych orzeczeń (decyzji, zaświadczeń, postanowień)</w:t>
            </w:r>
          </w:p>
        </w:tc>
      </w:tr>
      <w:tr w:rsidR="007A2EB0" w:rsidRPr="007A2EB0" w14:paraId="559EF9C8" w14:textId="77777777" w:rsidTr="00850D04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203D" w14:textId="77777777" w:rsidR="007A2EB0" w:rsidRPr="007A2EB0" w:rsidRDefault="007A2EB0" w:rsidP="007A2EB0">
            <w:pPr>
              <w:jc w:val="center"/>
              <w:rPr>
                <w:rFonts w:ascii="Times New Roman" w:hAnsi="Times New Roman" w:cs="Times New Roman"/>
              </w:rPr>
            </w:pPr>
          </w:p>
          <w:p w14:paraId="6E609455" w14:textId="77777777" w:rsidR="007A2EB0" w:rsidRPr="007A2EB0" w:rsidRDefault="007A2EB0" w:rsidP="007A2EB0">
            <w:pPr>
              <w:jc w:val="center"/>
              <w:rPr>
                <w:rFonts w:ascii="Times New Roman" w:hAnsi="Times New Roman" w:cs="Times New Roman"/>
              </w:rPr>
            </w:pPr>
          </w:p>
          <w:p w14:paraId="0A2773D3" w14:textId="77777777" w:rsidR="007A2EB0" w:rsidRPr="007A2EB0" w:rsidRDefault="007A2EB0" w:rsidP="007A2EB0">
            <w:pPr>
              <w:jc w:val="center"/>
              <w:rPr>
                <w:rFonts w:ascii="Times New Roman" w:hAnsi="Times New Roman" w:cs="Times New Roman"/>
              </w:rPr>
            </w:pPr>
          </w:p>
          <w:p w14:paraId="26930B58" w14:textId="77777777" w:rsidR="007A2EB0" w:rsidRPr="007A2EB0" w:rsidRDefault="007A2EB0" w:rsidP="007A2EB0">
            <w:pPr>
              <w:rPr>
                <w:rFonts w:ascii="Times New Roman" w:hAnsi="Times New Roman" w:cs="Times New Roman"/>
              </w:rPr>
            </w:pPr>
          </w:p>
          <w:p w14:paraId="7226F074" w14:textId="77777777" w:rsidR="007A2EB0" w:rsidRPr="007A2EB0" w:rsidRDefault="007A2EB0" w:rsidP="007A2EB0">
            <w:pPr>
              <w:rPr>
                <w:rFonts w:ascii="Times New Roman" w:hAnsi="Times New Roman" w:cs="Times New Roman"/>
              </w:rPr>
            </w:pPr>
          </w:p>
          <w:p w14:paraId="5AE388E7" w14:textId="77777777" w:rsidR="007A2EB0" w:rsidRPr="007A2EB0" w:rsidRDefault="007A2EB0" w:rsidP="007A2EB0">
            <w:pPr>
              <w:jc w:val="center"/>
              <w:rPr>
                <w:rFonts w:ascii="Times New Roman" w:hAnsi="Times New Roman" w:cs="Times New Roman"/>
              </w:rPr>
            </w:pPr>
          </w:p>
          <w:p w14:paraId="6607DC02" w14:textId="77777777" w:rsidR="007A2EB0" w:rsidRPr="007A2EB0" w:rsidRDefault="007A2EB0" w:rsidP="007A2E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2EB0">
              <w:rPr>
                <w:rFonts w:ascii="Times New Roman" w:hAnsi="Times New Roman" w:cs="Times New Roman"/>
                <w:b/>
              </w:rPr>
              <w:t>Wydział Architektury, Budownictwa i Ochrony Środowiska</w:t>
            </w:r>
          </w:p>
          <w:p w14:paraId="56902D9D" w14:textId="77777777" w:rsidR="007A2EB0" w:rsidRPr="007A2EB0" w:rsidRDefault="007A2EB0" w:rsidP="007A2EB0">
            <w:pPr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2C7A8" w14:textId="77777777" w:rsidR="007A2EB0" w:rsidRPr="007A2EB0" w:rsidRDefault="007A2EB0" w:rsidP="007A2EB0">
            <w:pPr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pozwolenie na budowę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28040" w14:textId="00EDF574" w:rsidR="007A2EB0" w:rsidRPr="007A2EB0" w:rsidRDefault="00B010BE" w:rsidP="007A2EB0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7A2EB0" w:rsidRPr="007A2EB0" w14:paraId="5158FA47" w14:textId="77777777" w:rsidTr="00850D04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14206" w14:textId="77777777" w:rsidR="007A2EB0" w:rsidRPr="007A2EB0" w:rsidRDefault="007A2EB0" w:rsidP="007A2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ECE40" w14:textId="77777777" w:rsidR="007A2EB0" w:rsidRPr="007A2EB0" w:rsidRDefault="007A2EB0" w:rsidP="007A2EB0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zgłoszenie umożliwiające realizację inwestycji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B4091" w14:textId="54814964" w:rsidR="007A2EB0" w:rsidRPr="007A2EB0" w:rsidRDefault="00B010BE" w:rsidP="007A2EB0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7A2EB0" w:rsidRPr="007A2EB0" w14:paraId="09CF3CA5" w14:textId="77777777" w:rsidTr="00850D04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5C85" w14:textId="77777777" w:rsidR="007A2EB0" w:rsidRPr="007A2EB0" w:rsidRDefault="007A2EB0" w:rsidP="007A2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83548" w14:textId="77777777" w:rsidR="007A2EB0" w:rsidRPr="007A2EB0" w:rsidRDefault="007A2EB0" w:rsidP="007A2EB0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wydanie dzienników budowy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0D244" w14:textId="04D9763F" w:rsidR="007A2EB0" w:rsidRPr="007A2EB0" w:rsidRDefault="00B010BE" w:rsidP="007A2EB0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7A2EB0" w:rsidRPr="007A2EB0" w14:paraId="2A15A249" w14:textId="77777777" w:rsidTr="00850D04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6336C" w14:textId="77777777" w:rsidR="007A2EB0" w:rsidRPr="007A2EB0" w:rsidRDefault="007A2EB0" w:rsidP="007A2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F99E3" w14:textId="77777777" w:rsidR="007A2EB0" w:rsidRPr="007A2EB0" w:rsidRDefault="007A2EB0" w:rsidP="007A2EB0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zaświadczenie (o samodzielności lokalu lub braku sprzeciwu do zgłoszenia wykonania budowy lub wykonania robót budowlanych nie objętych obowiązkiem uzyskania pozwolenia na budowę)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F89C9" w14:textId="2B7190B4" w:rsidR="007A2EB0" w:rsidRPr="007A2EB0" w:rsidRDefault="00B010BE" w:rsidP="007A2EB0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A2EB0" w:rsidRPr="007A2EB0" w14:paraId="7DC23B83" w14:textId="77777777" w:rsidTr="00850D04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FA230" w14:textId="77777777" w:rsidR="007A2EB0" w:rsidRPr="007A2EB0" w:rsidRDefault="007A2EB0" w:rsidP="007A2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DD2D8" w14:textId="77777777" w:rsidR="007A2EB0" w:rsidRPr="007A2EB0" w:rsidRDefault="007A2EB0" w:rsidP="007A2EB0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zaświadczenie potwierdzające objęcie/nieobjęcie danej nieruchomości dokumentacją urządzeniową lasu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E8648" w14:textId="0FDC9663" w:rsidR="007A2EB0" w:rsidRPr="007A2EB0" w:rsidRDefault="007A2EB0" w:rsidP="007A2EB0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 xml:space="preserve">          </w:t>
            </w:r>
            <w:r w:rsidR="00850D04">
              <w:rPr>
                <w:rFonts w:ascii="Times New Roman" w:hAnsi="Times New Roman" w:cs="Times New Roman"/>
              </w:rPr>
              <w:t xml:space="preserve">      </w:t>
            </w:r>
            <w:r w:rsidRPr="007A2EB0">
              <w:rPr>
                <w:rFonts w:ascii="Times New Roman" w:hAnsi="Times New Roman" w:cs="Times New Roman"/>
              </w:rPr>
              <w:t>71</w:t>
            </w:r>
          </w:p>
        </w:tc>
      </w:tr>
      <w:tr w:rsidR="007A2EB0" w:rsidRPr="007A2EB0" w14:paraId="3A674A1D" w14:textId="77777777" w:rsidTr="00850D04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21C1C" w14:textId="77777777" w:rsidR="007A2EB0" w:rsidRPr="007A2EB0" w:rsidRDefault="007A2EB0" w:rsidP="007A2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D1A09" w14:textId="46C41C42" w:rsidR="007A2EB0" w:rsidRPr="007A2EB0" w:rsidRDefault="007A2EB0" w:rsidP="007A2EB0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 xml:space="preserve">kontrola </w:t>
            </w:r>
            <w:r w:rsidR="00677946">
              <w:rPr>
                <w:rFonts w:ascii="Times New Roman" w:hAnsi="Times New Roman" w:cs="Times New Roman"/>
              </w:rPr>
              <w:t xml:space="preserve">przedsiębiorcy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CD07E" w14:textId="77777777" w:rsidR="007A2EB0" w:rsidRPr="007A2EB0" w:rsidRDefault="007A2EB0" w:rsidP="007A2EB0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4</w:t>
            </w:r>
          </w:p>
        </w:tc>
      </w:tr>
      <w:tr w:rsidR="007A2EB0" w:rsidRPr="007A2EB0" w14:paraId="53A4617E" w14:textId="77777777" w:rsidTr="00850D04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31A4C" w14:textId="77777777" w:rsidR="007A2EB0" w:rsidRPr="007A2EB0" w:rsidRDefault="007A2EB0" w:rsidP="007A2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48E54" w14:textId="77777777" w:rsidR="007A2EB0" w:rsidRPr="007A2EB0" w:rsidRDefault="007A2EB0" w:rsidP="007A2EB0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zezwolenie na handel emisjami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5199D" w14:textId="77777777" w:rsidR="007A2EB0" w:rsidRPr="007A2EB0" w:rsidRDefault="007A2EB0" w:rsidP="007A2EB0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1</w:t>
            </w:r>
          </w:p>
        </w:tc>
      </w:tr>
      <w:tr w:rsidR="007A2EB0" w:rsidRPr="007A2EB0" w14:paraId="3620D635" w14:textId="77777777" w:rsidTr="00850D04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D0739" w14:textId="77777777" w:rsidR="007A2EB0" w:rsidRPr="007A2EB0" w:rsidRDefault="007A2EB0" w:rsidP="007A2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AF77E" w14:textId="77777777" w:rsidR="007A2EB0" w:rsidRPr="007A2EB0" w:rsidRDefault="007A2EB0" w:rsidP="007A2EB0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zgłoszenie zbycia jednostki pływającej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551D3" w14:textId="77777777" w:rsidR="007A2EB0" w:rsidRPr="007A2EB0" w:rsidRDefault="007A2EB0" w:rsidP="007A2EB0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1</w:t>
            </w:r>
          </w:p>
        </w:tc>
      </w:tr>
      <w:tr w:rsidR="007A2EB0" w:rsidRPr="007A2EB0" w14:paraId="0419BD4B" w14:textId="77777777" w:rsidTr="00850D04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67ED4" w14:textId="77777777" w:rsidR="007A2EB0" w:rsidRPr="007A2EB0" w:rsidRDefault="007A2EB0" w:rsidP="007A2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C611B" w14:textId="77777777" w:rsidR="007A2EB0" w:rsidRPr="007A2EB0" w:rsidRDefault="007A2EB0" w:rsidP="007A2EB0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oględziny drzew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63DB3" w14:textId="77777777" w:rsidR="007A2EB0" w:rsidRPr="007A2EB0" w:rsidRDefault="007A2EB0" w:rsidP="007A2EB0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3</w:t>
            </w:r>
          </w:p>
        </w:tc>
      </w:tr>
      <w:tr w:rsidR="007A2EB0" w:rsidRPr="007A2EB0" w14:paraId="5B2449E8" w14:textId="77777777" w:rsidTr="00850D04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FA1BD" w14:textId="77777777" w:rsidR="007A2EB0" w:rsidRPr="007A2EB0" w:rsidRDefault="007A2EB0" w:rsidP="007A2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CB20B" w14:textId="77777777" w:rsidR="007A2EB0" w:rsidRPr="007A2EB0" w:rsidRDefault="007A2EB0" w:rsidP="007A2EB0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Wniosek o usunięcie drzew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7166F" w14:textId="77777777" w:rsidR="007A2EB0" w:rsidRPr="007A2EB0" w:rsidRDefault="007A2EB0" w:rsidP="007A2EB0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3</w:t>
            </w:r>
          </w:p>
        </w:tc>
      </w:tr>
      <w:tr w:rsidR="007A2EB0" w:rsidRPr="007A2EB0" w14:paraId="53E5275A" w14:textId="77777777" w:rsidTr="00850D04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44238" w14:textId="77777777" w:rsidR="007A2EB0" w:rsidRPr="007A2EB0" w:rsidRDefault="007A2EB0" w:rsidP="007A2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D1843" w14:textId="77777777" w:rsidR="007A2EB0" w:rsidRPr="007A2EB0" w:rsidRDefault="007A2EB0" w:rsidP="007A2EB0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decyzja o usunięciu drzew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8ABD6" w14:textId="77777777" w:rsidR="007A2EB0" w:rsidRPr="007A2EB0" w:rsidRDefault="007A2EB0" w:rsidP="007A2EB0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7</w:t>
            </w:r>
          </w:p>
        </w:tc>
      </w:tr>
      <w:tr w:rsidR="007A2EB0" w:rsidRPr="007A2EB0" w14:paraId="4F43433D" w14:textId="77777777" w:rsidTr="00850D04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39638" w14:textId="77777777" w:rsidR="007A2EB0" w:rsidRPr="007A2EB0" w:rsidRDefault="007A2EB0" w:rsidP="007A2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692C0" w14:textId="77777777" w:rsidR="007A2EB0" w:rsidRPr="007A2EB0" w:rsidRDefault="007A2EB0" w:rsidP="007A2EB0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udostępnienie informacji o środowisku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89042" w14:textId="77777777" w:rsidR="007A2EB0" w:rsidRPr="007A2EB0" w:rsidRDefault="007A2EB0" w:rsidP="007A2EB0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0</w:t>
            </w:r>
          </w:p>
        </w:tc>
      </w:tr>
      <w:tr w:rsidR="007A2EB0" w:rsidRPr="007A2EB0" w14:paraId="0139836D" w14:textId="77777777" w:rsidTr="00850D04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76063" w14:textId="77777777" w:rsidR="007A2EB0" w:rsidRPr="007A2EB0" w:rsidRDefault="007A2EB0" w:rsidP="007A2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99F04" w14:textId="77777777" w:rsidR="007A2EB0" w:rsidRPr="007A2EB0" w:rsidRDefault="007A2EB0" w:rsidP="007A2EB0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wpis do rejestru zwierząt egzotycznych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62942" w14:textId="77777777" w:rsidR="007A2EB0" w:rsidRPr="007A2EB0" w:rsidRDefault="007A2EB0" w:rsidP="007A2EB0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3</w:t>
            </w:r>
          </w:p>
        </w:tc>
      </w:tr>
      <w:tr w:rsidR="007A2EB0" w:rsidRPr="007A2EB0" w14:paraId="53FD0EFA" w14:textId="77777777" w:rsidTr="00850D04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393CA" w14:textId="77777777" w:rsidR="007A2EB0" w:rsidRPr="007A2EB0" w:rsidRDefault="007A2EB0" w:rsidP="007A2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95FC8" w14:textId="77777777" w:rsidR="007A2EB0" w:rsidRPr="007A2EB0" w:rsidRDefault="007A2EB0" w:rsidP="007A2EB0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 xml:space="preserve">uzgodnienie w zakresie ochrony gruntów rolnych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C7839" w14:textId="77777777" w:rsidR="007A2EB0" w:rsidRPr="007A2EB0" w:rsidRDefault="007A2EB0" w:rsidP="007A2EB0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79</w:t>
            </w:r>
          </w:p>
        </w:tc>
      </w:tr>
      <w:tr w:rsidR="007A2EB0" w:rsidRPr="007A2EB0" w14:paraId="54D615F8" w14:textId="77777777" w:rsidTr="00850D04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478CB" w14:textId="77777777" w:rsidR="007A2EB0" w:rsidRPr="007A2EB0" w:rsidRDefault="007A2EB0" w:rsidP="007A2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AD3C5" w14:textId="77777777" w:rsidR="007A2EB0" w:rsidRPr="007A2EB0" w:rsidRDefault="007A2EB0" w:rsidP="007A2EB0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rejestracja jednostek pływających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B061A" w14:textId="77777777" w:rsidR="007A2EB0" w:rsidRPr="007A2EB0" w:rsidRDefault="007A2EB0" w:rsidP="007A2EB0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0</w:t>
            </w:r>
          </w:p>
        </w:tc>
      </w:tr>
      <w:tr w:rsidR="007A2EB0" w:rsidRPr="007A2EB0" w14:paraId="30D4D811" w14:textId="77777777" w:rsidTr="00850D04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5B51E" w14:textId="77777777" w:rsidR="007A2EB0" w:rsidRPr="007A2EB0" w:rsidRDefault="007A2EB0" w:rsidP="007A2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21A90" w14:textId="77777777" w:rsidR="007A2EB0" w:rsidRPr="007A2EB0" w:rsidRDefault="007A2EB0" w:rsidP="007A2EB0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karta wędkarska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1D7E8" w14:textId="77777777" w:rsidR="007A2EB0" w:rsidRPr="007A2EB0" w:rsidRDefault="007A2EB0" w:rsidP="007A2EB0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22</w:t>
            </w:r>
          </w:p>
        </w:tc>
      </w:tr>
      <w:tr w:rsidR="007A2EB0" w:rsidRPr="007A2EB0" w14:paraId="36F996EF" w14:textId="77777777" w:rsidTr="00850D04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D685" w14:textId="77777777" w:rsidR="007A2EB0" w:rsidRPr="007A2EB0" w:rsidRDefault="007A2EB0" w:rsidP="007A2EB0">
            <w:pPr>
              <w:spacing w:line="252" w:lineRule="auto"/>
              <w:rPr>
                <w:rFonts w:ascii="Times New Roman" w:hAnsi="Times New Roman" w:cs="Times New Roman"/>
              </w:rPr>
            </w:pPr>
          </w:p>
          <w:p w14:paraId="5A3F9E0E" w14:textId="77777777" w:rsidR="007A2EB0" w:rsidRPr="007A2EB0" w:rsidRDefault="007A2EB0" w:rsidP="007A2EB0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14:paraId="559F7519" w14:textId="77777777" w:rsidR="007A2EB0" w:rsidRPr="007A2EB0" w:rsidRDefault="007A2EB0" w:rsidP="007A2EB0">
            <w:pPr>
              <w:spacing w:line="252" w:lineRule="auto"/>
              <w:rPr>
                <w:rFonts w:ascii="Times New Roman" w:hAnsi="Times New Roman" w:cs="Times New Roman"/>
              </w:rPr>
            </w:pPr>
          </w:p>
          <w:p w14:paraId="615C1D24" w14:textId="77777777" w:rsidR="007A2EB0" w:rsidRPr="007A2EB0" w:rsidRDefault="007A2EB0" w:rsidP="007A2EB0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14:paraId="25D6DED9" w14:textId="77777777" w:rsidR="007A2EB0" w:rsidRPr="007A2EB0" w:rsidRDefault="007A2EB0" w:rsidP="007A2EB0">
            <w:pPr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7A2EB0">
              <w:rPr>
                <w:rFonts w:ascii="Times New Roman" w:hAnsi="Times New Roman" w:cs="Times New Roman"/>
                <w:b/>
              </w:rPr>
              <w:t>Wydział Komunikacji i Dróg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FEC78" w14:textId="77777777" w:rsidR="007A2EB0" w:rsidRPr="007A2EB0" w:rsidRDefault="007A2EB0" w:rsidP="007A2EB0">
            <w:pPr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rejestracja pojazdów na pozwoleniu czasowym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95EE" w14:textId="77777777" w:rsidR="007A2EB0" w:rsidRPr="007A2EB0" w:rsidRDefault="007A2EB0" w:rsidP="007A2EB0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14:paraId="563E8177" w14:textId="06A5E7C4" w:rsidR="007A2EB0" w:rsidRPr="007A2EB0" w:rsidRDefault="00677946" w:rsidP="00677946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563</w:t>
            </w:r>
          </w:p>
        </w:tc>
      </w:tr>
      <w:tr w:rsidR="007A2EB0" w:rsidRPr="007A2EB0" w14:paraId="65C4E3E5" w14:textId="77777777" w:rsidTr="00850D04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02D76" w14:textId="77777777" w:rsidR="007A2EB0" w:rsidRPr="007A2EB0" w:rsidRDefault="007A2EB0" w:rsidP="007A2E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CCB28" w14:textId="77777777" w:rsidR="007A2EB0" w:rsidRPr="007A2EB0" w:rsidRDefault="007A2EB0" w:rsidP="007A2EB0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rejestracja stała potwierdzona dowodem rejestracyjnym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A755B" w14:textId="444AC115" w:rsidR="007A2EB0" w:rsidRPr="007A2EB0" w:rsidRDefault="00677946" w:rsidP="007A2EB0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586</w:t>
            </w:r>
          </w:p>
        </w:tc>
      </w:tr>
      <w:tr w:rsidR="007A2EB0" w:rsidRPr="007A2EB0" w14:paraId="3C0B346E" w14:textId="77777777" w:rsidTr="00850D04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7BF1A" w14:textId="77777777" w:rsidR="007A2EB0" w:rsidRPr="007A2EB0" w:rsidRDefault="007A2EB0" w:rsidP="007A2E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B2C67" w14:textId="77777777" w:rsidR="007A2EB0" w:rsidRPr="007A2EB0" w:rsidRDefault="007A2EB0" w:rsidP="007A2EB0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wyrejestrowanie pojazdów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32ABB" w14:textId="1A3640A8" w:rsidR="007A2EB0" w:rsidRPr="007A2EB0" w:rsidRDefault="00677946" w:rsidP="007A2EB0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7A2EB0" w:rsidRPr="007A2EB0" w14:paraId="3E33063A" w14:textId="77777777" w:rsidTr="00850D04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73A67" w14:textId="77777777" w:rsidR="007A2EB0" w:rsidRPr="007A2EB0" w:rsidRDefault="007A2EB0" w:rsidP="007A2E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83E1D" w14:textId="77777777" w:rsidR="007A2EB0" w:rsidRPr="007A2EB0" w:rsidRDefault="007A2EB0" w:rsidP="007A2EB0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uprawnienie do kierowania pojazdem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396F6" w14:textId="411253B3" w:rsidR="007A2EB0" w:rsidRPr="007A2EB0" w:rsidRDefault="00677946" w:rsidP="007A2EB0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</w:tr>
      <w:tr w:rsidR="007A2EB0" w:rsidRPr="007A2EB0" w14:paraId="7FBB959A" w14:textId="77777777" w:rsidTr="00850D04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2B503" w14:textId="77777777" w:rsidR="007A2EB0" w:rsidRPr="007A2EB0" w:rsidRDefault="007A2EB0" w:rsidP="007A2E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71B0B" w14:textId="77777777" w:rsidR="007A2EB0" w:rsidRPr="007A2EB0" w:rsidRDefault="007A2EB0" w:rsidP="007A2EB0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cofnięcie uprawnień kierowcy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53E80" w14:textId="1B947F7E" w:rsidR="007A2EB0" w:rsidRPr="007A2EB0" w:rsidRDefault="00677946" w:rsidP="007A2EB0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7A2EB0" w:rsidRPr="007A2EB0" w14:paraId="6E508968" w14:textId="77777777" w:rsidTr="00850D04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744BB" w14:textId="77777777" w:rsidR="007A2EB0" w:rsidRPr="007A2EB0" w:rsidRDefault="007A2EB0" w:rsidP="007A2E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4A9A7" w14:textId="77777777" w:rsidR="007A2EB0" w:rsidRPr="007A2EB0" w:rsidRDefault="007A2EB0" w:rsidP="007A2EB0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przywrócenie uprawnień do kierowania pojazdem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D3ED8" w14:textId="775CA103" w:rsidR="007A2EB0" w:rsidRPr="007A2EB0" w:rsidRDefault="00677946" w:rsidP="007A2EB0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7A2EB0" w:rsidRPr="007A2EB0" w14:paraId="6B56EA28" w14:textId="77777777" w:rsidTr="00850D04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449AE" w14:textId="77777777" w:rsidR="007A2EB0" w:rsidRPr="007A2EB0" w:rsidRDefault="007A2EB0" w:rsidP="007A2E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B5C2B" w14:textId="77777777" w:rsidR="007A2EB0" w:rsidRPr="007A2EB0" w:rsidRDefault="007A2EB0" w:rsidP="007A2EB0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zatrzymanie uprawnienia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BD429" w14:textId="0314FBF0" w:rsidR="007A2EB0" w:rsidRPr="007A2EB0" w:rsidRDefault="00677946" w:rsidP="007A2EB0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7A2EB0" w:rsidRPr="007A2EB0" w14:paraId="78701F51" w14:textId="77777777" w:rsidTr="00850D04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1E264" w14:textId="77777777" w:rsidR="007A2EB0" w:rsidRPr="007A2EB0" w:rsidRDefault="007A2EB0" w:rsidP="007A2E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6D27F" w14:textId="77777777" w:rsidR="007A2EB0" w:rsidRPr="007A2EB0" w:rsidRDefault="007A2EB0" w:rsidP="007A2EB0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prawo jazdy międzynarodowe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62682" w14:textId="6184EFB1" w:rsidR="007A2EB0" w:rsidRPr="007A2EB0" w:rsidRDefault="00677946" w:rsidP="007A2EB0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A2EB0" w:rsidRPr="007A2EB0" w14:paraId="4932C1A1" w14:textId="77777777" w:rsidTr="00850D04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E5B51" w14:textId="77777777" w:rsidR="007A2EB0" w:rsidRPr="007A2EB0" w:rsidRDefault="007A2EB0" w:rsidP="007A2E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1F3B1" w14:textId="77777777" w:rsidR="007A2EB0" w:rsidRPr="007A2EB0" w:rsidRDefault="007A2EB0" w:rsidP="007A2EB0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zezwolenie na wykonywanie zawodu przewoźnika drogowego rzeczy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E88CB" w14:textId="58F6CC4A" w:rsidR="007A2EB0" w:rsidRPr="007A2EB0" w:rsidRDefault="00677946" w:rsidP="007A2EB0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A2EB0" w:rsidRPr="007A2EB0" w14:paraId="03029378" w14:textId="77777777" w:rsidTr="00850D04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B129C" w14:textId="77777777" w:rsidR="007A2EB0" w:rsidRPr="007A2EB0" w:rsidRDefault="007A2EB0" w:rsidP="007A2E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5AB55" w14:textId="77777777" w:rsidR="007A2EB0" w:rsidRPr="007A2EB0" w:rsidRDefault="007A2EB0" w:rsidP="007A2EB0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skierowanie na kurs reedukacyjny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AD2B7" w14:textId="52C387C7" w:rsidR="007A2EB0" w:rsidRPr="007A2EB0" w:rsidRDefault="007A2EB0" w:rsidP="007A2EB0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 xml:space="preserve">         </w:t>
            </w:r>
            <w:r w:rsidR="00850D04">
              <w:rPr>
                <w:rFonts w:ascii="Times New Roman" w:hAnsi="Times New Roman" w:cs="Times New Roman"/>
              </w:rPr>
              <w:t xml:space="preserve">       </w:t>
            </w:r>
            <w:r w:rsidRPr="007A2EB0">
              <w:rPr>
                <w:rFonts w:ascii="Times New Roman" w:hAnsi="Times New Roman" w:cs="Times New Roman"/>
              </w:rPr>
              <w:t xml:space="preserve"> </w:t>
            </w:r>
            <w:r w:rsidR="00677946">
              <w:rPr>
                <w:rFonts w:ascii="Times New Roman" w:hAnsi="Times New Roman" w:cs="Times New Roman"/>
              </w:rPr>
              <w:t>5</w:t>
            </w:r>
          </w:p>
        </w:tc>
      </w:tr>
      <w:tr w:rsidR="007A2EB0" w:rsidRPr="007A2EB0" w14:paraId="1A92ED84" w14:textId="77777777" w:rsidTr="00850D04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02608" w14:textId="77777777" w:rsidR="007A2EB0" w:rsidRPr="007A2EB0" w:rsidRDefault="007A2EB0" w:rsidP="007A2E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FC6AA" w14:textId="77777777" w:rsidR="007A2EB0" w:rsidRPr="007A2EB0" w:rsidRDefault="007A2EB0" w:rsidP="007A2EB0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skierowanie na badanie lekarskie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5CB9" w14:textId="392437CD" w:rsidR="007A2EB0" w:rsidRPr="007A2EB0" w:rsidRDefault="00677946" w:rsidP="007A2EB0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A2EB0" w:rsidRPr="007A2EB0" w14:paraId="6F6F7F4C" w14:textId="77777777" w:rsidTr="00850D04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E9F4C" w14:textId="77777777" w:rsidR="007A2EB0" w:rsidRPr="007A2EB0" w:rsidRDefault="007A2EB0" w:rsidP="007A2E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1DEE1" w14:textId="77777777" w:rsidR="007A2EB0" w:rsidRPr="007A2EB0" w:rsidRDefault="007A2EB0" w:rsidP="007A2EB0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skierowanie na badania psychologiczne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04762" w14:textId="3B5F8BD9" w:rsidR="007A2EB0" w:rsidRPr="007A2EB0" w:rsidRDefault="00677946" w:rsidP="007A2EB0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A2EB0" w:rsidRPr="007A2EB0" w14:paraId="04C5A71D" w14:textId="77777777" w:rsidTr="00850D04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37AD3" w14:textId="77777777" w:rsidR="007A2EB0" w:rsidRPr="007A2EB0" w:rsidRDefault="007A2EB0" w:rsidP="007A2E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BC001" w14:textId="77777777" w:rsidR="007A2EB0" w:rsidRPr="007A2EB0" w:rsidRDefault="007A2EB0" w:rsidP="007A2EB0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zatrzymanie prawa jazdy za przekroczenie prędkości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1A78D" w14:textId="13E27067" w:rsidR="007A2EB0" w:rsidRPr="007A2EB0" w:rsidRDefault="00677946" w:rsidP="007A2EB0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A2EB0" w:rsidRPr="007A2EB0" w14:paraId="324D18ED" w14:textId="77777777" w:rsidTr="00850D04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8C3AD" w14:textId="77777777" w:rsidR="007A2EB0" w:rsidRPr="007A2EB0" w:rsidRDefault="007A2EB0" w:rsidP="007A2E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789E8" w14:textId="77777777" w:rsidR="007A2EB0" w:rsidRPr="007A2EB0" w:rsidRDefault="007A2EB0" w:rsidP="007A2EB0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zatrzymanie prawa jazdy dłużnika alimentacyjnego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25CC1" w14:textId="77777777" w:rsidR="007A2EB0" w:rsidRPr="007A2EB0" w:rsidRDefault="007A2EB0" w:rsidP="007A2EB0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0</w:t>
            </w:r>
          </w:p>
        </w:tc>
      </w:tr>
      <w:tr w:rsidR="007A2EB0" w:rsidRPr="007A2EB0" w14:paraId="331A45CF" w14:textId="77777777" w:rsidTr="00850D04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21A82" w14:textId="77777777" w:rsidR="007A2EB0" w:rsidRPr="007A2EB0" w:rsidRDefault="007A2EB0" w:rsidP="007A2E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FC1F8" w14:textId="77777777" w:rsidR="007A2EB0" w:rsidRPr="007A2EB0" w:rsidRDefault="007A2EB0" w:rsidP="007A2EB0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wydanie zezwolenia dla pojazdu uprzywilejowanego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131A4" w14:textId="7BFE8093" w:rsidR="007A2EB0" w:rsidRPr="007A2EB0" w:rsidRDefault="00677946" w:rsidP="007A2EB0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A2EB0" w:rsidRPr="007A2EB0" w14:paraId="2A2D0DF0" w14:textId="77777777" w:rsidTr="00850D04">
        <w:trPr>
          <w:trHeight w:val="566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0066" w14:textId="77777777" w:rsidR="007A2EB0" w:rsidRPr="007A2EB0" w:rsidRDefault="007A2EB0" w:rsidP="007A2EB0">
            <w:pPr>
              <w:rPr>
                <w:rFonts w:ascii="Times New Roman" w:hAnsi="Times New Roman" w:cs="Times New Roman"/>
                <w:b/>
              </w:rPr>
            </w:pPr>
          </w:p>
          <w:p w14:paraId="63EB3D6B" w14:textId="77777777" w:rsidR="007A2EB0" w:rsidRPr="007A2EB0" w:rsidRDefault="007A2EB0" w:rsidP="007A2EB0">
            <w:pPr>
              <w:rPr>
                <w:rFonts w:ascii="Times New Roman" w:hAnsi="Times New Roman" w:cs="Times New Roman"/>
                <w:b/>
              </w:rPr>
            </w:pPr>
          </w:p>
          <w:p w14:paraId="52A00F15" w14:textId="77777777" w:rsidR="007A2EB0" w:rsidRPr="007A2EB0" w:rsidRDefault="007A2EB0" w:rsidP="007A2EB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16F70F8" w14:textId="77777777" w:rsidR="007A2EB0" w:rsidRPr="007A2EB0" w:rsidRDefault="007A2EB0" w:rsidP="007A2EB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B4DB9DB" w14:textId="77777777" w:rsidR="007A2EB0" w:rsidRPr="007A2EB0" w:rsidRDefault="007A2EB0" w:rsidP="00677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2EB0">
              <w:rPr>
                <w:rFonts w:ascii="Times New Roman" w:hAnsi="Times New Roman" w:cs="Times New Roman"/>
                <w:b/>
              </w:rPr>
              <w:t>Wydział Geodezji, Kartografii, Katastru</w:t>
            </w:r>
            <w:r w:rsidRPr="007A2EB0">
              <w:rPr>
                <w:rFonts w:ascii="Times New Roman" w:hAnsi="Times New Roman" w:cs="Times New Roman"/>
                <w:b/>
              </w:rPr>
              <w:br/>
              <w:t xml:space="preserve"> i Gospodarki Nieruchomościami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BF48" w14:textId="77777777" w:rsidR="007A2EB0" w:rsidRPr="007A2EB0" w:rsidRDefault="007A2EB0" w:rsidP="007A2EB0">
            <w:pPr>
              <w:rPr>
                <w:rFonts w:ascii="Times New Roman" w:hAnsi="Times New Roman" w:cs="Times New Roman"/>
              </w:rPr>
            </w:pPr>
          </w:p>
          <w:p w14:paraId="05B9F3E4" w14:textId="77777777" w:rsidR="007A2EB0" w:rsidRPr="007A2EB0" w:rsidRDefault="007A2EB0" w:rsidP="007A2EB0">
            <w:pPr>
              <w:rPr>
                <w:rFonts w:ascii="Times New Roman" w:hAnsi="Times New Roman" w:cs="Times New Roman"/>
              </w:rPr>
            </w:pPr>
          </w:p>
          <w:p w14:paraId="49CE3749" w14:textId="77777777" w:rsidR="007A2EB0" w:rsidRPr="007A2EB0" w:rsidRDefault="007A2EB0" w:rsidP="007A2EB0">
            <w:pPr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roboty geodezyjne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D3F9" w14:textId="77777777" w:rsidR="007A2EB0" w:rsidRPr="007A2EB0" w:rsidRDefault="007A2EB0" w:rsidP="007A2EB0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14:paraId="376FB2E0" w14:textId="77777777" w:rsidR="007A2EB0" w:rsidRPr="007A2EB0" w:rsidRDefault="007A2EB0" w:rsidP="007A2EB0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14:paraId="532E16C9" w14:textId="1937B918" w:rsidR="007A2EB0" w:rsidRPr="007A2EB0" w:rsidRDefault="00677946" w:rsidP="007A2EB0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7A2EB0" w:rsidRPr="007A2EB0" w14:paraId="095F79F6" w14:textId="77777777" w:rsidTr="00850D04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C7FC4" w14:textId="77777777" w:rsidR="007A2EB0" w:rsidRPr="007A2EB0" w:rsidRDefault="007A2EB0" w:rsidP="007A2E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E31EF" w14:textId="77777777" w:rsidR="007A2EB0" w:rsidRPr="007A2EB0" w:rsidRDefault="007A2EB0" w:rsidP="007A2EB0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mapy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E6C5A" w14:textId="167C1721" w:rsidR="007A2EB0" w:rsidRPr="007A2EB0" w:rsidRDefault="00677946" w:rsidP="007A2EB0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7A2EB0" w:rsidRPr="007A2EB0" w14:paraId="2ADC1E84" w14:textId="77777777" w:rsidTr="00850D04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68DDD" w14:textId="77777777" w:rsidR="007A2EB0" w:rsidRPr="007A2EB0" w:rsidRDefault="007A2EB0" w:rsidP="007A2E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D134D" w14:textId="77777777" w:rsidR="007A2EB0" w:rsidRPr="007A2EB0" w:rsidRDefault="007A2EB0" w:rsidP="007A2EB0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informacja z zasobu w formie wypisów                         i wyrysów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A5DC5" w14:textId="3DF3D37F" w:rsidR="007A2EB0" w:rsidRPr="007A2EB0" w:rsidRDefault="00677946" w:rsidP="007A2EB0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</w:tr>
      <w:tr w:rsidR="007A2EB0" w:rsidRPr="007A2EB0" w14:paraId="486416E5" w14:textId="77777777" w:rsidTr="00850D04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B8086" w14:textId="77777777" w:rsidR="007A2EB0" w:rsidRPr="007A2EB0" w:rsidRDefault="007A2EB0" w:rsidP="007A2E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E74F6" w14:textId="77777777" w:rsidR="007A2EB0" w:rsidRPr="007A2EB0" w:rsidRDefault="007A2EB0" w:rsidP="007A2EB0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uzgodnienia projektów technicznych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9EADE" w14:textId="0842DCE4" w:rsidR="007A2EB0" w:rsidRPr="007A2EB0" w:rsidRDefault="00677946" w:rsidP="007A2EB0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7A2EB0" w:rsidRPr="007A2EB0" w14:paraId="38D97085" w14:textId="77777777" w:rsidTr="00850D04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F3DA3" w14:textId="77777777" w:rsidR="007A2EB0" w:rsidRPr="007A2EB0" w:rsidRDefault="007A2EB0" w:rsidP="007A2E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C6604" w14:textId="77777777" w:rsidR="007A2EB0" w:rsidRPr="007A2EB0" w:rsidRDefault="007A2EB0" w:rsidP="007A2EB0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zmiana operatu ewidencji gruntów i budynków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26C16" w14:textId="10749D7E" w:rsidR="007A2EB0" w:rsidRPr="007A2EB0" w:rsidRDefault="00677946" w:rsidP="007A2EB0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</w:t>
            </w:r>
          </w:p>
        </w:tc>
      </w:tr>
      <w:tr w:rsidR="007A2EB0" w:rsidRPr="007A2EB0" w14:paraId="33BB151F" w14:textId="77777777" w:rsidTr="00850D04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E60C8" w14:textId="77777777" w:rsidR="007A2EB0" w:rsidRPr="007A2EB0" w:rsidRDefault="007A2EB0" w:rsidP="007A2E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3908E" w14:textId="77777777" w:rsidR="007A2EB0" w:rsidRPr="007A2EB0" w:rsidRDefault="007A2EB0" w:rsidP="007A2EB0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zaświadczenie decyzje informacje w zakresie ewidencji gruntów i budynków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D5E64" w14:textId="4D1D2773" w:rsidR="007A2EB0" w:rsidRPr="007A2EB0" w:rsidRDefault="00677946" w:rsidP="007A2EB0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A2EB0" w:rsidRPr="007A2EB0" w14:paraId="5989A0C1" w14:textId="77777777" w:rsidTr="00850D04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6043B" w14:textId="77777777" w:rsidR="007A2EB0" w:rsidRPr="007A2EB0" w:rsidRDefault="007A2EB0" w:rsidP="007A2E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D0739" w14:textId="77777777" w:rsidR="007A2EB0" w:rsidRPr="007A2EB0" w:rsidRDefault="007A2EB0" w:rsidP="007A2EB0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B13F7" w14:textId="77777777" w:rsidR="007A2EB0" w:rsidRPr="007A2EB0" w:rsidRDefault="007A2EB0" w:rsidP="007A2EB0">
            <w:pPr>
              <w:rPr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0FE8E488" w14:textId="77777777" w:rsidR="007A2EB0" w:rsidRPr="007A2EB0" w:rsidRDefault="007A2EB0" w:rsidP="007A2EB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</w:p>
    <w:p w14:paraId="6B486187" w14:textId="1A479F15" w:rsidR="007A2EB0" w:rsidRPr="007A2EB0" w:rsidRDefault="007A2EB0" w:rsidP="00850D04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00444747"/>
      <w:r w:rsidRPr="007A2EB0">
        <w:rPr>
          <w:rFonts w:ascii="Times New Roman" w:hAnsi="Times New Roman" w:cs="Times New Roman"/>
          <w:sz w:val="24"/>
          <w:szCs w:val="24"/>
        </w:rPr>
        <w:t>Jednocześnie informuję, że do dnia przedłożenia niniejszej informacji Rada Powiatu podjęła 10</w:t>
      </w:r>
      <w:r w:rsidR="00B26EE2">
        <w:rPr>
          <w:rFonts w:ascii="Times New Roman" w:hAnsi="Times New Roman" w:cs="Times New Roman"/>
          <w:sz w:val="24"/>
          <w:szCs w:val="24"/>
        </w:rPr>
        <w:t>6</w:t>
      </w:r>
      <w:r w:rsidR="00850D04">
        <w:rPr>
          <w:rFonts w:ascii="Times New Roman" w:hAnsi="Times New Roman" w:cs="Times New Roman"/>
          <w:sz w:val="24"/>
          <w:szCs w:val="24"/>
        </w:rPr>
        <w:t xml:space="preserve"> </w:t>
      </w:r>
      <w:r w:rsidRPr="007A2EB0">
        <w:rPr>
          <w:rFonts w:ascii="Times New Roman" w:hAnsi="Times New Roman" w:cs="Times New Roman"/>
          <w:sz w:val="24"/>
          <w:szCs w:val="24"/>
        </w:rPr>
        <w:t>uchwał, wszystkie zostały wykonane. Żaden organ nadzoru nie orzekł o nieważności uchwały.</w:t>
      </w:r>
    </w:p>
    <w:bookmarkEnd w:id="0"/>
    <w:p w14:paraId="52D265AA" w14:textId="77777777" w:rsidR="007A2EB0" w:rsidRPr="007A2EB0" w:rsidRDefault="007A2EB0" w:rsidP="007A2EB0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A8C453" w14:textId="77777777" w:rsidR="007A2EB0" w:rsidRPr="007A2EB0" w:rsidRDefault="007A2EB0" w:rsidP="007A2EB0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808496" w14:textId="77777777" w:rsidR="007A2EB0" w:rsidRPr="007A2EB0" w:rsidRDefault="007A2EB0" w:rsidP="007A2EB0">
      <w:pPr>
        <w:spacing w:before="113" w:after="113" w:line="360" w:lineRule="auto"/>
        <w:ind w:left="6372"/>
        <w:rPr>
          <w:rFonts w:ascii="Times New Roman" w:eastAsia="Times New Roman" w:hAnsi="Times New Roman" w:cs="Times New Roman"/>
          <w:kern w:val="0"/>
          <w:lang w:eastAsia="pl-PL"/>
        </w:rPr>
      </w:pPr>
      <w:r w:rsidRPr="007A2EB0">
        <w:rPr>
          <w:rFonts w:ascii="Times New Roman" w:eastAsia="Times New Roman" w:hAnsi="Times New Roman" w:cs="Times New Roman"/>
          <w:kern w:val="0"/>
          <w:lang w:eastAsia="pl-PL"/>
        </w:rPr>
        <w:t xml:space="preserve">Przewodniczący Zarządu </w:t>
      </w:r>
    </w:p>
    <w:p w14:paraId="136B3F91" w14:textId="561CB1D0" w:rsidR="007A2EB0" w:rsidRPr="007A2EB0" w:rsidRDefault="00F25B51" w:rsidP="00F25B51">
      <w:pPr>
        <w:spacing w:before="113" w:after="113" w:line="360" w:lineRule="auto"/>
        <w:ind w:left="6372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 xml:space="preserve"> </w:t>
      </w:r>
      <w:r w:rsidR="00C34A0C">
        <w:rPr>
          <w:rFonts w:ascii="Times New Roman" w:eastAsia="Times New Roman" w:hAnsi="Times New Roman" w:cs="Times New Roman"/>
          <w:kern w:val="0"/>
          <w:lang w:eastAsia="pl-PL"/>
        </w:rPr>
        <w:t xml:space="preserve">(-) </w:t>
      </w:r>
      <w:r w:rsidR="007A2EB0" w:rsidRPr="007A2EB0">
        <w:rPr>
          <w:rFonts w:ascii="Times New Roman" w:eastAsia="Times New Roman" w:hAnsi="Times New Roman" w:cs="Times New Roman"/>
          <w:kern w:val="0"/>
          <w:lang w:eastAsia="pl-PL"/>
        </w:rPr>
        <w:t xml:space="preserve">Adam </w:t>
      </w:r>
      <w:proofErr w:type="spellStart"/>
      <w:r w:rsidR="007A2EB0" w:rsidRPr="007A2EB0">
        <w:rPr>
          <w:rFonts w:ascii="Times New Roman" w:eastAsia="Times New Roman" w:hAnsi="Times New Roman" w:cs="Times New Roman"/>
          <w:kern w:val="0"/>
          <w:lang w:eastAsia="pl-PL"/>
        </w:rPr>
        <w:t>Sperzyński</w:t>
      </w:r>
      <w:bookmarkStart w:id="1" w:name="_GoBack"/>
      <w:bookmarkEnd w:id="1"/>
      <w:proofErr w:type="spellEnd"/>
    </w:p>
    <w:p w14:paraId="147265AF" w14:textId="77777777" w:rsidR="007A2EB0" w:rsidRPr="007A2EB0" w:rsidRDefault="007A2EB0" w:rsidP="007A2EB0">
      <w:pPr>
        <w:spacing w:before="113" w:after="113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</w:p>
    <w:p w14:paraId="03B3B369" w14:textId="77777777" w:rsidR="007A2EB0" w:rsidRPr="007A2EB0" w:rsidRDefault="007A2EB0" w:rsidP="007A2EB0">
      <w:pPr>
        <w:spacing w:before="113" w:after="113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</w:p>
    <w:p w14:paraId="1FF6658A" w14:textId="77777777" w:rsidR="007A2EB0" w:rsidRPr="007A2EB0" w:rsidRDefault="007A2EB0" w:rsidP="007A2EB0">
      <w:pPr>
        <w:spacing w:before="113" w:after="113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</w:p>
    <w:p w14:paraId="4AA220EB" w14:textId="77777777" w:rsidR="007A2EB0" w:rsidRPr="007A2EB0" w:rsidRDefault="007A2EB0" w:rsidP="007A2EB0">
      <w:pPr>
        <w:spacing w:before="113" w:after="113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</w:p>
    <w:p w14:paraId="48D5C3A4" w14:textId="77777777" w:rsidR="007A2EB0" w:rsidRPr="007A2EB0" w:rsidRDefault="007A2EB0" w:rsidP="007A2EB0">
      <w:pPr>
        <w:spacing w:before="113" w:after="113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</w:p>
    <w:p w14:paraId="4BBF5679" w14:textId="77777777" w:rsidR="007A2EB0" w:rsidRPr="007A2EB0" w:rsidRDefault="007A2EB0" w:rsidP="007A2EB0">
      <w:pPr>
        <w:spacing w:before="113" w:after="113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</w:p>
    <w:p w14:paraId="06654F61" w14:textId="77777777" w:rsidR="007A2EB0" w:rsidRPr="007A2EB0" w:rsidRDefault="007A2EB0" w:rsidP="007A2EB0">
      <w:pPr>
        <w:spacing w:before="113" w:after="113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</w:p>
    <w:p w14:paraId="47AEBC63" w14:textId="77777777" w:rsidR="007A2EB0" w:rsidRPr="007A2EB0" w:rsidRDefault="007A2EB0" w:rsidP="007A2EB0">
      <w:pPr>
        <w:spacing w:before="113" w:after="113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</w:p>
    <w:p w14:paraId="157DF5D0" w14:textId="54FECB30" w:rsidR="007A2EB0" w:rsidRPr="007A2EB0" w:rsidRDefault="007A2EB0" w:rsidP="00747A9A">
      <w:pPr>
        <w:spacing w:before="113" w:after="113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7A2E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Rawicz, dnia </w:t>
      </w:r>
      <w:r w:rsidR="003044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12</w:t>
      </w:r>
      <w:r w:rsidRPr="007A2E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="003044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czerwca</w:t>
      </w:r>
      <w:r w:rsidRPr="007A2E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2025 r</w:t>
      </w:r>
      <w:r w:rsidR="00850D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</w:t>
      </w:r>
    </w:p>
    <w:p w14:paraId="1C4BE9DB" w14:textId="77777777" w:rsidR="007A2EB0" w:rsidRPr="007A2EB0" w:rsidRDefault="007A2EB0" w:rsidP="007A2EB0">
      <w:pPr>
        <w:spacing w:line="256" w:lineRule="auto"/>
      </w:pPr>
    </w:p>
    <w:p w14:paraId="70F93519" w14:textId="77777777" w:rsidR="00FD2331" w:rsidRDefault="00FD2331"/>
    <w:sectPr w:rsidR="00FD2331" w:rsidSect="00850D04">
      <w:footerReference w:type="default" r:id="rId7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8D41D" w14:textId="77777777" w:rsidR="0002065C" w:rsidRDefault="0002065C" w:rsidP="00FD28D9">
      <w:pPr>
        <w:spacing w:after="0" w:line="240" w:lineRule="auto"/>
      </w:pPr>
      <w:r>
        <w:separator/>
      </w:r>
    </w:p>
  </w:endnote>
  <w:endnote w:type="continuationSeparator" w:id="0">
    <w:p w14:paraId="14AC0971" w14:textId="77777777" w:rsidR="0002065C" w:rsidRDefault="0002065C" w:rsidP="00FD2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0373356"/>
      <w:docPartObj>
        <w:docPartGallery w:val="Page Numbers (Bottom of Page)"/>
        <w:docPartUnique/>
      </w:docPartObj>
    </w:sdtPr>
    <w:sdtEndPr/>
    <w:sdtContent>
      <w:p w14:paraId="0024E5DD" w14:textId="23A3AD43" w:rsidR="00EF2B9F" w:rsidRDefault="00EF2B9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A0C">
          <w:rPr>
            <w:noProof/>
          </w:rPr>
          <w:t>2</w:t>
        </w:r>
        <w:r>
          <w:fldChar w:fldCharType="end"/>
        </w:r>
      </w:p>
    </w:sdtContent>
  </w:sdt>
  <w:p w14:paraId="1FA94B6E" w14:textId="77777777" w:rsidR="00EF2B9F" w:rsidRDefault="00EF2B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6208F" w14:textId="77777777" w:rsidR="0002065C" w:rsidRDefault="0002065C" w:rsidP="00FD28D9">
      <w:pPr>
        <w:spacing w:after="0" w:line="240" w:lineRule="auto"/>
      </w:pPr>
      <w:r>
        <w:separator/>
      </w:r>
    </w:p>
  </w:footnote>
  <w:footnote w:type="continuationSeparator" w:id="0">
    <w:p w14:paraId="4975BFAC" w14:textId="77777777" w:rsidR="0002065C" w:rsidRDefault="0002065C" w:rsidP="00FD28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466F"/>
    <w:multiLevelType w:val="hybridMultilevel"/>
    <w:tmpl w:val="3A52B21E"/>
    <w:lvl w:ilvl="0" w:tplc="D1B4A3A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DC11FB6"/>
    <w:multiLevelType w:val="hybridMultilevel"/>
    <w:tmpl w:val="65BC4BC4"/>
    <w:lvl w:ilvl="0" w:tplc="EE1427CE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F9F4971"/>
    <w:multiLevelType w:val="hybridMultilevel"/>
    <w:tmpl w:val="E05A87F0"/>
    <w:lvl w:ilvl="0" w:tplc="A30A3C10">
      <w:start w:val="1"/>
      <w:numFmt w:val="upperRoman"/>
      <w:pStyle w:val="punktglowny"/>
      <w:lvlText w:val="%1."/>
      <w:lvlJc w:val="righ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5A2362A">
      <w:start w:val="1"/>
      <w:numFmt w:val="decimal"/>
      <w:pStyle w:val="numerowanie"/>
      <w:suff w:val="space"/>
      <w:lvlText w:val="%4)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A2579"/>
    <w:multiLevelType w:val="multilevel"/>
    <w:tmpl w:val="6A28F21E"/>
    <w:lvl w:ilvl="0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)"/>
      <w:lvlJc w:val="left"/>
      <w:pPr>
        <w:ind w:left="1146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EB0"/>
    <w:rsid w:val="0002065C"/>
    <w:rsid w:val="002201A8"/>
    <w:rsid w:val="00284FAD"/>
    <w:rsid w:val="003044FA"/>
    <w:rsid w:val="003251B1"/>
    <w:rsid w:val="00345F26"/>
    <w:rsid w:val="005068BA"/>
    <w:rsid w:val="00546E25"/>
    <w:rsid w:val="0061059E"/>
    <w:rsid w:val="00677946"/>
    <w:rsid w:val="00696363"/>
    <w:rsid w:val="006D697A"/>
    <w:rsid w:val="00715D26"/>
    <w:rsid w:val="00747A9A"/>
    <w:rsid w:val="00747E29"/>
    <w:rsid w:val="007A2EB0"/>
    <w:rsid w:val="00824642"/>
    <w:rsid w:val="00850D04"/>
    <w:rsid w:val="00875241"/>
    <w:rsid w:val="009160AD"/>
    <w:rsid w:val="00996CA7"/>
    <w:rsid w:val="009A1935"/>
    <w:rsid w:val="00A16FAA"/>
    <w:rsid w:val="00A35D6E"/>
    <w:rsid w:val="00A715AA"/>
    <w:rsid w:val="00B010BE"/>
    <w:rsid w:val="00B26EE2"/>
    <w:rsid w:val="00BF7DD6"/>
    <w:rsid w:val="00C34A0C"/>
    <w:rsid w:val="00C8068C"/>
    <w:rsid w:val="00CF1D01"/>
    <w:rsid w:val="00D77F6A"/>
    <w:rsid w:val="00D8406E"/>
    <w:rsid w:val="00DD6400"/>
    <w:rsid w:val="00E515D9"/>
    <w:rsid w:val="00EF2B9F"/>
    <w:rsid w:val="00F25B51"/>
    <w:rsid w:val="00FD2331"/>
    <w:rsid w:val="00FD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FF620"/>
  <w15:chartTrackingRefBased/>
  <w15:docId w15:val="{25C3EB36-CE8B-485B-9BD7-37A18B6E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A2E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2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2E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2E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E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A2E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2E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2E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E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2E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2E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2E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2EB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EB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A2EB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2EB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2EB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EB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A2E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A2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2E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A2E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A2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A2EB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A2EB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A2EB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2E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2EB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A2EB0"/>
    <w:rPr>
      <w:b/>
      <w:bCs/>
      <w:smallCaps/>
      <w:color w:val="2F5496" w:themeColor="accent1" w:themeShade="BF"/>
      <w:spacing w:val="5"/>
    </w:rPr>
  </w:style>
  <w:style w:type="paragraph" w:customStyle="1" w:styleId="punktglowny">
    <w:name w:val="punkt glowny"/>
    <w:basedOn w:val="Akapitzlist"/>
    <w:semiHidden/>
    <w:qFormat/>
    <w:rsid w:val="007A2EB0"/>
    <w:pPr>
      <w:numPr>
        <w:numId w:val="1"/>
      </w:numPr>
      <w:spacing w:line="252" w:lineRule="auto"/>
    </w:pPr>
    <w:rPr>
      <w:kern w:val="0"/>
    </w:rPr>
  </w:style>
  <w:style w:type="paragraph" w:customStyle="1" w:styleId="numerowanie">
    <w:name w:val="numerowanie"/>
    <w:basedOn w:val="Akapitzlist"/>
    <w:semiHidden/>
    <w:qFormat/>
    <w:rsid w:val="007A2EB0"/>
    <w:pPr>
      <w:numPr>
        <w:ilvl w:val="3"/>
        <w:numId w:val="1"/>
      </w:numPr>
      <w:spacing w:line="36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7A2EB0"/>
    <w:pPr>
      <w:spacing w:after="0" w:line="240" w:lineRule="auto"/>
    </w:pPr>
    <w:rPr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28D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28D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28D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F2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B9F"/>
  </w:style>
  <w:style w:type="paragraph" w:styleId="Stopka">
    <w:name w:val="footer"/>
    <w:basedOn w:val="Normalny"/>
    <w:link w:val="StopkaZnak"/>
    <w:uiPriority w:val="99"/>
    <w:unhideWhenUsed/>
    <w:rsid w:val="00EF2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B9F"/>
  </w:style>
  <w:style w:type="paragraph" w:styleId="Tekstdymka">
    <w:name w:val="Balloon Text"/>
    <w:basedOn w:val="Normalny"/>
    <w:link w:val="TekstdymkaZnak"/>
    <w:uiPriority w:val="99"/>
    <w:semiHidden/>
    <w:unhideWhenUsed/>
    <w:rsid w:val="00F25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B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6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588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Szulc</dc:creator>
  <cp:keywords/>
  <dc:description/>
  <cp:lastModifiedBy>Honorata Biernat</cp:lastModifiedBy>
  <cp:revision>7</cp:revision>
  <cp:lastPrinted>2025-06-11T11:38:00Z</cp:lastPrinted>
  <dcterms:created xsi:type="dcterms:W3CDTF">2025-06-11T10:45:00Z</dcterms:created>
  <dcterms:modified xsi:type="dcterms:W3CDTF">2025-06-11T11:38:00Z</dcterms:modified>
</cp:coreProperties>
</file>