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BA9B0" w14:textId="3A12942E" w:rsidR="00130999" w:rsidRPr="00A30341" w:rsidRDefault="00130999" w:rsidP="00130999">
      <w:pPr>
        <w:pStyle w:val="Nagwek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A30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E1636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30341">
        <w:rPr>
          <w:rFonts w:ascii="Times New Roman" w:hAnsi="Times New Roman" w:cs="Times New Roman"/>
          <w:sz w:val="20"/>
          <w:szCs w:val="20"/>
        </w:rPr>
        <w:t>Z</w:t>
      </w:r>
      <w:r w:rsidRPr="00A30341">
        <w:rPr>
          <w:rFonts w:ascii="Times New Roman" w:hAnsi="Times New Roman" w:cs="Times New Roman"/>
          <w:sz w:val="20"/>
          <w:szCs w:val="20"/>
        </w:rPr>
        <w:t xml:space="preserve">ałącznik do Uchwały </w:t>
      </w:r>
    </w:p>
    <w:p w14:paraId="4BB97B69" w14:textId="3EEC65AF" w:rsidR="00130999" w:rsidRPr="00A30341" w:rsidRDefault="00130999" w:rsidP="00130999">
      <w:pPr>
        <w:pStyle w:val="Nagwek"/>
        <w:rPr>
          <w:rFonts w:ascii="Times New Roman" w:hAnsi="Times New Roman" w:cs="Times New Roman"/>
          <w:sz w:val="20"/>
          <w:szCs w:val="20"/>
        </w:rPr>
      </w:pPr>
      <w:r w:rsidRPr="00A30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Nr </w:t>
      </w:r>
      <w:r w:rsidR="007F2C99">
        <w:rPr>
          <w:rFonts w:ascii="Times New Roman" w:hAnsi="Times New Roman" w:cs="Times New Roman"/>
          <w:sz w:val="20"/>
          <w:szCs w:val="20"/>
        </w:rPr>
        <w:t>XIII</w:t>
      </w:r>
      <w:r w:rsidRPr="00A30341">
        <w:rPr>
          <w:rFonts w:ascii="Times New Roman" w:hAnsi="Times New Roman" w:cs="Times New Roman"/>
          <w:sz w:val="20"/>
          <w:szCs w:val="20"/>
        </w:rPr>
        <w:t>/……/</w:t>
      </w:r>
      <w:r w:rsidR="007F2C99">
        <w:rPr>
          <w:rFonts w:ascii="Times New Roman" w:hAnsi="Times New Roman" w:cs="Times New Roman"/>
          <w:sz w:val="20"/>
          <w:szCs w:val="20"/>
        </w:rPr>
        <w:t>25</w:t>
      </w:r>
      <w:r w:rsidRPr="00A3034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</w:p>
    <w:p w14:paraId="2C8A59B8" w14:textId="5DEF65D6" w:rsidR="00130999" w:rsidRPr="00A30341" w:rsidRDefault="00130999" w:rsidP="007F2C99">
      <w:pPr>
        <w:ind w:left="6372"/>
        <w:rPr>
          <w:rFonts w:ascii="Times New Roman" w:hAnsi="Times New Roman" w:cs="Times New Roman"/>
        </w:rPr>
      </w:pPr>
      <w:r w:rsidRPr="00A30341">
        <w:rPr>
          <w:rFonts w:ascii="Times New Roman" w:hAnsi="Times New Roman" w:cs="Times New Roman"/>
          <w:sz w:val="20"/>
          <w:szCs w:val="20"/>
        </w:rPr>
        <w:t xml:space="preserve">Rady Powiatu Rawickiego                                                                                                                                                                     </w:t>
      </w:r>
      <w:r w:rsidR="00A30341">
        <w:rPr>
          <w:rFonts w:ascii="Times New Roman" w:hAnsi="Times New Roman" w:cs="Times New Roman"/>
          <w:sz w:val="20"/>
          <w:szCs w:val="20"/>
        </w:rPr>
        <w:t xml:space="preserve">   </w:t>
      </w:r>
      <w:r w:rsidRPr="00A30341">
        <w:rPr>
          <w:rFonts w:ascii="Times New Roman" w:hAnsi="Times New Roman" w:cs="Times New Roman"/>
          <w:sz w:val="20"/>
          <w:szCs w:val="20"/>
        </w:rPr>
        <w:t>z dnia 24 kwietnia 2025 r.</w:t>
      </w:r>
    </w:p>
    <w:p w14:paraId="68108474" w14:textId="4DF7A797" w:rsidR="00130999" w:rsidRDefault="00130999"/>
    <w:p w14:paraId="3BEA9B5B" w14:textId="68FDABD4" w:rsidR="00130999" w:rsidRDefault="00130999" w:rsidP="00727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59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D0595" w:rsidRPr="003D0595">
        <w:rPr>
          <w:rFonts w:ascii="Times New Roman" w:hAnsi="Times New Roman" w:cs="Times New Roman"/>
          <w:b/>
          <w:bCs/>
          <w:sz w:val="28"/>
          <w:szCs w:val="28"/>
        </w:rPr>
        <w:t xml:space="preserve">tanowisko </w:t>
      </w:r>
      <w:r w:rsidRPr="003D0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341" w:rsidRPr="003D059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D0595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D0595" w:rsidRPr="003D0595">
        <w:rPr>
          <w:rFonts w:ascii="Times New Roman" w:hAnsi="Times New Roman" w:cs="Times New Roman"/>
          <w:b/>
          <w:bCs/>
          <w:sz w:val="28"/>
          <w:szCs w:val="28"/>
        </w:rPr>
        <w:t>ady Powiatu</w:t>
      </w:r>
      <w:r w:rsidRPr="003D0595">
        <w:rPr>
          <w:rFonts w:ascii="Times New Roman" w:hAnsi="Times New Roman" w:cs="Times New Roman"/>
          <w:b/>
          <w:bCs/>
          <w:sz w:val="28"/>
          <w:szCs w:val="28"/>
        </w:rPr>
        <w:t xml:space="preserve"> Rawickiego </w:t>
      </w:r>
      <w:r w:rsidR="006A6F0E">
        <w:rPr>
          <w:rFonts w:ascii="Times New Roman" w:hAnsi="Times New Roman" w:cs="Times New Roman"/>
          <w:b/>
          <w:bCs/>
          <w:sz w:val="28"/>
          <w:szCs w:val="28"/>
        </w:rPr>
        <w:t xml:space="preserve">dotyczące </w:t>
      </w:r>
      <w:r w:rsidR="00C37A97">
        <w:rPr>
          <w:rFonts w:ascii="Times New Roman" w:hAnsi="Times New Roman" w:cs="Times New Roman"/>
          <w:b/>
          <w:bCs/>
          <w:sz w:val="28"/>
          <w:szCs w:val="28"/>
        </w:rPr>
        <w:t xml:space="preserve">obrony </w:t>
      </w:r>
      <w:r w:rsidRPr="003D0595">
        <w:rPr>
          <w:rFonts w:ascii="Times New Roman" w:hAnsi="Times New Roman" w:cs="Times New Roman"/>
          <w:b/>
          <w:bCs/>
          <w:sz w:val="28"/>
          <w:szCs w:val="28"/>
        </w:rPr>
        <w:t>Poczty Polskiej</w:t>
      </w:r>
      <w:bookmarkStart w:id="0" w:name="_GoBack"/>
      <w:bookmarkEnd w:id="0"/>
    </w:p>
    <w:p w14:paraId="66B5CA97" w14:textId="77777777" w:rsidR="00727C51" w:rsidRPr="00727C51" w:rsidRDefault="00727C51" w:rsidP="00727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FC265" w14:textId="31C774A5" w:rsidR="00B22F55" w:rsidRPr="00130999" w:rsidRDefault="00130999" w:rsidP="003D059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30999">
        <w:rPr>
          <w:rFonts w:ascii="Times New Roman" w:hAnsi="Times New Roman" w:cs="Times New Roman"/>
        </w:rPr>
        <w:t xml:space="preserve">W związku </w:t>
      </w:r>
      <w:r w:rsidR="003D0595">
        <w:rPr>
          <w:rFonts w:ascii="Times New Roman" w:hAnsi="Times New Roman" w:cs="Times New Roman"/>
        </w:rPr>
        <w:t xml:space="preserve">otrzymanym listem otwartym organizacji związkowych Poczty Polskiej S.A. skierowanym </w:t>
      </w:r>
      <w:r w:rsidRPr="00130999">
        <w:rPr>
          <w:rFonts w:ascii="Times New Roman" w:hAnsi="Times New Roman" w:cs="Times New Roman"/>
        </w:rPr>
        <w:t>do samorządowców</w:t>
      </w:r>
      <w:r w:rsidR="003D0595">
        <w:rPr>
          <w:rFonts w:ascii="Times New Roman" w:hAnsi="Times New Roman" w:cs="Times New Roman"/>
        </w:rPr>
        <w:t>,</w:t>
      </w:r>
      <w:r w:rsidRPr="00130999">
        <w:rPr>
          <w:rFonts w:ascii="Times New Roman" w:hAnsi="Times New Roman" w:cs="Times New Roman"/>
        </w:rPr>
        <w:t xml:space="preserve"> Rada Powiatu Rawickiego wyraża sprzeciw wobec działań podejmowanych</w:t>
      </w:r>
      <w:r w:rsidR="003D0595">
        <w:rPr>
          <w:rFonts w:ascii="Times New Roman" w:hAnsi="Times New Roman" w:cs="Times New Roman"/>
        </w:rPr>
        <w:t xml:space="preserve"> wobec Spółki</w:t>
      </w:r>
      <w:r w:rsidRPr="00130999">
        <w:rPr>
          <w:rFonts w:ascii="Times New Roman" w:hAnsi="Times New Roman" w:cs="Times New Roman"/>
        </w:rPr>
        <w:t xml:space="preserve">. </w:t>
      </w:r>
      <w:r w:rsidR="003D0595">
        <w:rPr>
          <w:rFonts w:ascii="Times New Roman" w:hAnsi="Times New Roman" w:cs="Times New Roman"/>
        </w:rPr>
        <w:t>Rada Powiatu Rawickiego podziela</w:t>
      </w:r>
      <w:r w:rsidRPr="00130999">
        <w:rPr>
          <w:rFonts w:ascii="Times New Roman" w:hAnsi="Times New Roman" w:cs="Times New Roman"/>
        </w:rPr>
        <w:t xml:space="preserve"> obawy pracowników związane </w:t>
      </w:r>
      <w:r w:rsidR="003D0595">
        <w:rPr>
          <w:rFonts w:ascii="Times New Roman" w:hAnsi="Times New Roman" w:cs="Times New Roman"/>
        </w:rPr>
        <w:br/>
      </w:r>
      <w:r w:rsidRPr="00130999">
        <w:rPr>
          <w:rFonts w:ascii="Times New Roman" w:hAnsi="Times New Roman" w:cs="Times New Roman"/>
        </w:rPr>
        <w:t xml:space="preserve">z dalszym istnieniem </w:t>
      </w:r>
      <w:r w:rsidR="003D0595">
        <w:rPr>
          <w:rFonts w:ascii="Times New Roman" w:hAnsi="Times New Roman" w:cs="Times New Roman"/>
        </w:rPr>
        <w:t xml:space="preserve">Poczty Polskiej, </w:t>
      </w:r>
      <w:r w:rsidRPr="00130999">
        <w:rPr>
          <w:rFonts w:ascii="Times New Roman" w:hAnsi="Times New Roman" w:cs="Times New Roman"/>
        </w:rPr>
        <w:t>która zapisała się na kartach historii naszego Narodu. Poczta Polska jest instytucją znaną i bliską każdemu Polakowi, bez której trudno sobie wyobrazić codzienne życie. Podejmowane decyzje o likwidacji placówek Poczty Polskiej oraz ograniczanie świadczonych usług pocztowych stanowią przejaw wysoce nieodpowiedzialnych działań. W szczególności zagrażają one lokalnym wspólnotom, które pozbawiane są dostępu do usług</w:t>
      </w:r>
      <w:r w:rsidR="009017CA">
        <w:rPr>
          <w:rFonts w:ascii="Times New Roman" w:hAnsi="Times New Roman" w:cs="Times New Roman"/>
        </w:rPr>
        <w:t xml:space="preserve"> świadczonych przez Pocztę</w:t>
      </w:r>
      <w:r w:rsidR="00DA6244">
        <w:rPr>
          <w:rFonts w:ascii="Times New Roman" w:hAnsi="Times New Roman" w:cs="Times New Roman"/>
        </w:rPr>
        <w:t xml:space="preserve">                      </w:t>
      </w:r>
      <w:r w:rsidR="009017CA">
        <w:rPr>
          <w:rFonts w:ascii="Times New Roman" w:hAnsi="Times New Roman" w:cs="Times New Roman"/>
        </w:rPr>
        <w:t xml:space="preserve"> Polską S.A. Rada Powiatu Rawickiego w</w:t>
      </w:r>
      <w:r w:rsidRPr="00130999">
        <w:rPr>
          <w:rFonts w:ascii="Times New Roman" w:hAnsi="Times New Roman" w:cs="Times New Roman"/>
        </w:rPr>
        <w:t xml:space="preserve"> pełni podziela </w:t>
      </w:r>
      <w:r w:rsidR="009017CA">
        <w:rPr>
          <w:rFonts w:ascii="Times New Roman" w:hAnsi="Times New Roman" w:cs="Times New Roman"/>
        </w:rPr>
        <w:t>stanowisko</w:t>
      </w:r>
      <w:r w:rsidRPr="00130999">
        <w:rPr>
          <w:rFonts w:ascii="Times New Roman" w:hAnsi="Times New Roman" w:cs="Times New Roman"/>
        </w:rPr>
        <w:t xml:space="preserve"> organizacji związkowych wyrażon</w:t>
      </w:r>
      <w:r w:rsidR="009017CA">
        <w:rPr>
          <w:rFonts w:ascii="Times New Roman" w:hAnsi="Times New Roman" w:cs="Times New Roman"/>
        </w:rPr>
        <w:t>e</w:t>
      </w:r>
      <w:r w:rsidRPr="00130999">
        <w:rPr>
          <w:rFonts w:ascii="Times New Roman" w:hAnsi="Times New Roman" w:cs="Times New Roman"/>
        </w:rPr>
        <w:t xml:space="preserve"> </w:t>
      </w:r>
      <w:r w:rsidR="009017CA">
        <w:rPr>
          <w:rFonts w:ascii="Times New Roman" w:hAnsi="Times New Roman" w:cs="Times New Roman"/>
        </w:rPr>
        <w:br/>
      </w:r>
      <w:r w:rsidRPr="00130999">
        <w:rPr>
          <w:rFonts w:ascii="Times New Roman" w:hAnsi="Times New Roman" w:cs="Times New Roman"/>
        </w:rPr>
        <w:t>w</w:t>
      </w:r>
      <w:r w:rsidR="009017CA">
        <w:rPr>
          <w:rFonts w:ascii="Times New Roman" w:hAnsi="Times New Roman" w:cs="Times New Roman"/>
        </w:rPr>
        <w:t xml:space="preserve"> ww.</w:t>
      </w:r>
      <w:r w:rsidRPr="00130999">
        <w:rPr>
          <w:rFonts w:ascii="Times New Roman" w:hAnsi="Times New Roman" w:cs="Times New Roman"/>
        </w:rPr>
        <w:t xml:space="preserve"> liście, iż rachunek ekonomiczny nie może być jedynym i wyłącznym argumentem determinującym funkcjonowanie Poczty Polskiej jako podmiotu komercyjnego nastawionego na zysk. Nie można zapominać o misji </w:t>
      </w:r>
      <w:r w:rsidR="009017CA">
        <w:rPr>
          <w:rFonts w:ascii="Times New Roman" w:hAnsi="Times New Roman" w:cs="Times New Roman"/>
        </w:rPr>
        <w:t>przypisanej</w:t>
      </w:r>
      <w:r w:rsidRPr="00130999">
        <w:rPr>
          <w:rFonts w:ascii="Times New Roman" w:hAnsi="Times New Roman" w:cs="Times New Roman"/>
        </w:rPr>
        <w:t xml:space="preserve"> Pocz</w:t>
      </w:r>
      <w:r w:rsidR="009017CA">
        <w:rPr>
          <w:rFonts w:ascii="Times New Roman" w:hAnsi="Times New Roman" w:cs="Times New Roman"/>
        </w:rPr>
        <w:t>cie</w:t>
      </w:r>
      <w:r w:rsidRPr="00130999">
        <w:rPr>
          <w:rFonts w:ascii="Times New Roman" w:hAnsi="Times New Roman" w:cs="Times New Roman"/>
        </w:rPr>
        <w:t xml:space="preserve"> Polskiej, którą jest służba obywatelom. </w:t>
      </w:r>
      <w:r w:rsidR="009017CA">
        <w:rPr>
          <w:rFonts w:ascii="Times New Roman" w:hAnsi="Times New Roman" w:cs="Times New Roman"/>
        </w:rPr>
        <w:t xml:space="preserve"> Dlatego też </w:t>
      </w:r>
      <w:r w:rsidRPr="00130999">
        <w:rPr>
          <w:rFonts w:ascii="Times New Roman" w:hAnsi="Times New Roman" w:cs="Times New Roman"/>
        </w:rPr>
        <w:t xml:space="preserve">Rada Powiatu </w:t>
      </w:r>
      <w:r w:rsidR="003D0595">
        <w:rPr>
          <w:rFonts w:ascii="Times New Roman" w:hAnsi="Times New Roman" w:cs="Times New Roman"/>
        </w:rPr>
        <w:t>Rawickiego</w:t>
      </w:r>
      <w:r w:rsidRPr="00130999">
        <w:rPr>
          <w:rFonts w:ascii="Times New Roman" w:hAnsi="Times New Roman" w:cs="Times New Roman"/>
        </w:rPr>
        <w:t xml:space="preserve"> solidaryzuje się ze środowiskiem pracowników domagających się zaprzestania działań ograniczających funkcjonowanie </w:t>
      </w:r>
      <w:r w:rsidR="009017CA">
        <w:rPr>
          <w:rFonts w:ascii="Times New Roman" w:hAnsi="Times New Roman" w:cs="Times New Roman"/>
        </w:rPr>
        <w:t>Spółki</w:t>
      </w:r>
      <w:r w:rsidRPr="00130999">
        <w:rPr>
          <w:rFonts w:ascii="Times New Roman" w:hAnsi="Times New Roman" w:cs="Times New Roman"/>
        </w:rPr>
        <w:t xml:space="preserve">. Deklarujemy wsparcie dla </w:t>
      </w:r>
      <w:r w:rsidR="009017CA">
        <w:rPr>
          <w:rFonts w:ascii="Times New Roman" w:hAnsi="Times New Roman" w:cs="Times New Roman"/>
        </w:rPr>
        <w:t>działań podejmowanych przez pracowników, a</w:t>
      </w:r>
      <w:r w:rsidRPr="00130999">
        <w:rPr>
          <w:rFonts w:ascii="Times New Roman" w:hAnsi="Times New Roman" w:cs="Times New Roman"/>
        </w:rPr>
        <w:t xml:space="preserve"> mających na celu obronę przed niszczeniem wielowiekowego dorobku narodowego Poczty Polskiej. </w:t>
      </w:r>
    </w:p>
    <w:sectPr w:rsidR="00B22F55" w:rsidRPr="001309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A46AA" w14:textId="77777777" w:rsidR="000F4897" w:rsidRDefault="000F4897" w:rsidP="00130999">
      <w:pPr>
        <w:spacing w:after="0" w:line="240" w:lineRule="auto"/>
      </w:pPr>
      <w:r>
        <w:separator/>
      </w:r>
    </w:p>
  </w:endnote>
  <w:endnote w:type="continuationSeparator" w:id="0">
    <w:p w14:paraId="393122B9" w14:textId="77777777" w:rsidR="000F4897" w:rsidRDefault="000F4897" w:rsidP="0013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E244" w14:textId="77777777" w:rsidR="000F4897" w:rsidRDefault="000F4897" w:rsidP="00130999">
      <w:pPr>
        <w:spacing w:after="0" w:line="240" w:lineRule="auto"/>
      </w:pPr>
      <w:r>
        <w:separator/>
      </w:r>
    </w:p>
  </w:footnote>
  <w:footnote w:type="continuationSeparator" w:id="0">
    <w:p w14:paraId="07A40DFA" w14:textId="77777777" w:rsidR="000F4897" w:rsidRDefault="000F4897" w:rsidP="0013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CBF8A" w14:textId="5FF0B875" w:rsidR="00130999" w:rsidRDefault="00130999" w:rsidP="00130999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1395239" w14:textId="1B823392" w:rsidR="00130999" w:rsidRDefault="00130999" w:rsidP="00130999">
    <w:pPr>
      <w:pStyle w:val="Nagwek"/>
      <w:ind w:left="7080"/>
    </w:pP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99"/>
    <w:rsid w:val="000F4897"/>
    <w:rsid w:val="00130999"/>
    <w:rsid w:val="00184C52"/>
    <w:rsid w:val="003D0595"/>
    <w:rsid w:val="004D2E65"/>
    <w:rsid w:val="006A6F0E"/>
    <w:rsid w:val="006A7E1C"/>
    <w:rsid w:val="00727C51"/>
    <w:rsid w:val="007F2C99"/>
    <w:rsid w:val="008160AE"/>
    <w:rsid w:val="009017CA"/>
    <w:rsid w:val="00A30341"/>
    <w:rsid w:val="00B22F55"/>
    <w:rsid w:val="00B61E01"/>
    <w:rsid w:val="00C37A97"/>
    <w:rsid w:val="00DA6244"/>
    <w:rsid w:val="00E16367"/>
    <w:rsid w:val="00EA6D42"/>
    <w:rsid w:val="00F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AAD3"/>
  <w15:chartTrackingRefBased/>
  <w15:docId w15:val="{8728FCD6-3B21-4484-A656-23E9C16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0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9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9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9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9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9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9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0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0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09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09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09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9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099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9"/>
  </w:style>
  <w:style w:type="paragraph" w:styleId="Stopka">
    <w:name w:val="footer"/>
    <w:basedOn w:val="Normalny"/>
    <w:link w:val="StopkaZnak"/>
    <w:uiPriority w:val="99"/>
    <w:unhideWhenUsed/>
    <w:rsid w:val="0013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9"/>
  </w:style>
  <w:style w:type="paragraph" w:styleId="Tekstdymka">
    <w:name w:val="Balloon Text"/>
    <w:basedOn w:val="Normalny"/>
    <w:link w:val="TekstdymkaZnak"/>
    <w:uiPriority w:val="99"/>
    <w:semiHidden/>
    <w:unhideWhenUsed/>
    <w:rsid w:val="007F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Sarnowska</dc:creator>
  <cp:keywords/>
  <dc:description/>
  <cp:lastModifiedBy>Honorata Biernat</cp:lastModifiedBy>
  <cp:revision>11</cp:revision>
  <cp:lastPrinted>2025-04-15T09:15:00Z</cp:lastPrinted>
  <dcterms:created xsi:type="dcterms:W3CDTF">2025-04-10T10:52:00Z</dcterms:created>
  <dcterms:modified xsi:type="dcterms:W3CDTF">2025-04-15T09:22:00Z</dcterms:modified>
</cp:coreProperties>
</file>