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73074208"/>
    <w:bookmarkStart w:id="1" w:name="_Toc374539256"/>
    <w:bookmarkStart w:id="2" w:name="_Toc374545019"/>
    <w:p w14:paraId="4997DC4D" w14:textId="77777777" w:rsidR="00A32FC1" w:rsidRPr="00F96F63" w:rsidRDefault="003A6261" w:rsidP="00A32FC1">
      <w:pPr>
        <w:jc w:val="center"/>
        <w:rPr>
          <w:highlight w:val="yellow"/>
        </w:rPr>
      </w:pPr>
      <w:r w:rsidRPr="00F96F63">
        <w:rPr>
          <w:noProof/>
        </w:rPr>
        <mc:AlternateContent>
          <mc:Choice Requires="wpg">
            <w:drawing>
              <wp:anchor distT="0" distB="0" distL="114300" distR="114300" simplePos="0" relativeHeight="251653632" behindDoc="1" locked="0" layoutInCell="0" allowOverlap="1" wp14:anchorId="4031F72B" wp14:editId="57E3F736">
                <wp:simplePos x="0" y="0"/>
                <wp:positionH relativeFrom="page">
                  <wp:posOffset>19050</wp:posOffset>
                </wp:positionH>
                <wp:positionV relativeFrom="page">
                  <wp:posOffset>59055</wp:posOffset>
                </wp:positionV>
                <wp:extent cx="7500620" cy="10617835"/>
                <wp:effectExtent l="19050" t="22860" r="40640" b="51435"/>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00620" cy="10617835"/>
                          <a:chOff x="0" y="0"/>
                          <a:chExt cx="12240" cy="15840"/>
                        </a:xfrm>
                      </wpg:grpSpPr>
                      <wps:wsp>
                        <wps:cNvPr id="28" name="Rectangle 3"/>
                        <wps:cNvSpPr>
                          <a:spLocks noChangeArrowheads="1"/>
                        </wps:cNvSpPr>
                        <wps:spPr bwMode="auto">
                          <a:xfrm>
                            <a:off x="0" y="0"/>
                            <a:ext cx="12240" cy="15840"/>
                          </a:xfrm>
                          <a:prstGeom prst="rect">
                            <a:avLst/>
                          </a:prstGeom>
                          <a:solidFill>
                            <a:srgbClr val="A50021"/>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29" name="Rectangle 4"/>
                        <wps:cNvSpPr>
                          <a:spLocks noChangeArrowheads="1"/>
                        </wps:cNvSpPr>
                        <wps:spPr bwMode="auto">
                          <a:xfrm>
                            <a:off x="612" y="638"/>
                            <a:ext cx="11016" cy="145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7637C605" id="Group 2" o:spid="_x0000_s1026" style="position:absolute;margin-left:1.5pt;margin-top:4.65pt;width:590.6pt;height:836.05pt;z-index:-251662848;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" o:allowincell="f">
                <v:rect id="Rectangle 3"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" fillcolor="#a50021" strokecolor="#f2f2f2" strokeweight="3pt">
                  <v:shadow on="t" color="#622423" opacity=".5" offset="1pt"/>
                </v:rect>
                <v:rect id="Rectangle 4"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w10:wrap anchorx="page" anchory="page"/>
              </v:group>
            </w:pict>
          </mc:Fallback>
        </mc:AlternateContent>
      </w:r>
      <w:r w:rsidRPr="00F96F63">
        <w:rPr>
          <w:noProof/>
        </w:rPr>
        <w:drawing>
          <wp:inline distT="0" distB="0" distL="0" distR="0" wp14:anchorId="5F8FB8D1" wp14:editId="27B220D7">
            <wp:extent cx="1586230" cy="1752600"/>
            <wp:effectExtent l="0" t="0" r="0" b="0"/>
            <wp:docPr id="2" name="Obraz 13" descr="C:\Users\test\AppData\Local\Microsoft\Windows\Temporary Internet Files\Content.Word\herb-m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test\AppData\Local\Microsoft\Windows\Temporary Internet Files\Content.Word\herb-mal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230" cy="1752600"/>
                    </a:xfrm>
                    <a:prstGeom prst="rect">
                      <a:avLst/>
                    </a:prstGeom>
                    <a:noFill/>
                    <a:ln>
                      <a:noFill/>
                    </a:ln>
                  </pic:spPr>
                </pic:pic>
              </a:graphicData>
            </a:graphic>
          </wp:inline>
        </w:drawing>
      </w:r>
    </w:p>
    <w:p w14:paraId="61EB597A" w14:textId="77777777" w:rsidR="00A32FC1" w:rsidRPr="00F96F63" w:rsidRDefault="00A32FC1" w:rsidP="00C86E3F">
      <w:pPr>
        <w:rPr>
          <w:highlight w:val="yellow"/>
        </w:rPr>
      </w:pPr>
    </w:p>
    <w:p w14:paraId="1CD47F8E" w14:textId="77777777" w:rsidR="00A32FC1" w:rsidRPr="00F96F63" w:rsidRDefault="00B27D39" w:rsidP="00C86E3F">
      <w:pPr>
        <w:rPr>
          <w:highlight w:val="yellow"/>
        </w:rPr>
      </w:pPr>
      <w:r w:rsidRPr="00F96F63">
        <w:rPr>
          <w:noProof/>
        </w:rPr>
        <mc:AlternateContent>
          <mc:Choice Requires="wps">
            <w:drawing>
              <wp:anchor distT="0" distB="0" distL="114300" distR="114300" simplePos="0" relativeHeight="251654656" behindDoc="0" locked="0" layoutInCell="1" allowOverlap="1" wp14:anchorId="77A295B2" wp14:editId="3355B358">
                <wp:simplePos x="0" y="0"/>
                <wp:positionH relativeFrom="column">
                  <wp:posOffset>-991870</wp:posOffset>
                </wp:positionH>
                <wp:positionV relativeFrom="paragraph">
                  <wp:posOffset>189230</wp:posOffset>
                </wp:positionV>
                <wp:extent cx="7742555" cy="2926080"/>
                <wp:effectExtent l="19050" t="19050" r="10795" b="26670"/>
                <wp:wrapNone/>
                <wp:docPr id="26"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2555" cy="2926080"/>
                        </a:xfrm>
                        <a:prstGeom prst="rect">
                          <a:avLst/>
                        </a:prstGeom>
                        <a:solidFill>
                          <a:srgbClr val="FFC000"/>
                        </a:solidFill>
                        <a:ln w="28575">
                          <a:solidFill>
                            <a:srgbClr val="00B050"/>
                          </a:solidFill>
                          <a:miter lim="800000"/>
                          <a:headEnd/>
                          <a:tailEnd/>
                        </a:ln>
                      </wps:spPr>
                      <wps:txbx>
                        <w:txbxContent>
                          <w:p w14:paraId="449DF286" w14:textId="77777777" w:rsidR="00777440" w:rsidRDefault="00777440" w:rsidP="00A32FC1">
                            <w:pPr>
                              <w:ind w:right="-195"/>
                              <w:jc w:val="center"/>
                              <w:rPr>
                                <w:rFonts w:ascii="Calibri" w:hAnsi="Calibri"/>
                                <w:b/>
                                <w:sz w:val="30"/>
                                <w:szCs w:val="30"/>
                              </w:rPr>
                            </w:pPr>
                          </w:p>
                          <w:p w14:paraId="7A6DE182" w14:textId="77777777" w:rsidR="00777440" w:rsidRDefault="00777440" w:rsidP="00A32FC1">
                            <w:pPr>
                              <w:ind w:right="-195"/>
                              <w:jc w:val="center"/>
                              <w:rPr>
                                <w:rFonts w:ascii="Calibri" w:hAnsi="Calibri"/>
                                <w:b/>
                                <w:sz w:val="80"/>
                                <w:szCs w:val="80"/>
                              </w:rPr>
                            </w:pPr>
                            <w:r>
                              <w:rPr>
                                <w:rFonts w:ascii="Calibri" w:hAnsi="Calibri"/>
                                <w:b/>
                                <w:sz w:val="80"/>
                                <w:szCs w:val="80"/>
                              </w:rPr>
                              <w:t>ZAKTUALIZOWANA STRATEGIA ROZWOJU</w:t>
                            </w:r>
                          </w:p>
                          <w:p w14:paraId="64712878" w14:textId="77777777" w:rsidR="00777440" w:rsidRDefault="00777440" w:rsidP="00A32FC1">
                            <w:pPr>
                              <w:ind w:right="-195"/>
                              <w:jc w:val="center"/>
                              <w:rPr>
                                <w:rFonts w:ascii="Calibri" w:hAnsi="Calibri"/>
                                <w:b/>
                                <w:sz w:val="80"/>
                                <w:szCs w:val="80"/>
                              </w:rPr>
                            </w:pPr>
                            <w:r>
                              <w:rPr>
                                <w:rFonts w:ascii="Calibri" w:hAnsi="Calibri"/>
                                <w:b/>
                                <w:sz w:val="80"/>
                                <w:szCs w:val="80"/>
                              </w:rPr>
                              <w:t>POWIATU RAWICKIEGO</w:t>
                            </w:r>
                          </w:p>
                          <w:p w14:paraId="642A6154" w14:textId="77777777" w:rsidR="00777440" w:rsidRDefault="00777440" w:rsidP="00A32FC1">
                            <w:pPr>
                              <w:ind w:right="-195"/>
                              <w:jc w:val="center"/>
                              <w:rPr>
                                <w:rFonts w:ascii="Calibri" w:hAnsi="Calibri"/>
                                <w:b/>
                                <w:sz w:val="80"/>
                                <w:szCs w:val="80"/>
                              </w:rPr>
                            </w:pPr>
                            <w:r>
                              <w:rPr>
                                <w:rFonts w:ascii="Calibri" w:hAnsi="Calibri"/>
                                <w:b/>
                                <w:sz w:val="80"/>
                                <w:szCs w:val="80"/>
                              </w:rPr>
                              <w:t>2020-2030</w:t>
                            </w:r>
                          </w:p>
                          <w:p w14:paraId="48E4B645" w14:textId="77777777" w:rsidR="00777440" w:rsidRDefault="00777440" w:rsidP="00A32FC1">
                            <w:pPr>
                              <w:ind w:right="-195"/>
                              <w:jc w:val="center"/>
                              <w:rPr>
                                <w:rFonts w:ascii="Calibri" w:hAnsi="Calibri"/>
                                <w:b/>
                                <w:sz w:val="80"/>
                                <w:szCs w:val="80"/>
                              </w:rPr>
                            </w:pPr>
                          </w:p>
                          <w:p w14:paraId="09315E58" w14:textId="77777777" w:rsidR="00777440" w:rsidRDefault="00777440" w:rsidP="00A32FC1">
                            <w:pPr>
                              <w:ind w:right="-195"/>
                              <w:jc w:val="center"/>
                              <w:rPr>
                                <w:rFonts w:ascii="Calibri" w:hAnsi="Calibri"/>
                                <w:b/>
                                <w:sz w:val="80"/>
                                <w:szCs w:val="80"/>
                              </w:rPr>
                            </w:pPr>
                          </w:p>
                          <w:p w14:paraId="45FD1150" w14:textId="77777777" w:rsidR="00777440" w:rsidRPr="00A32FC1" w:rsidRDefault="00777440" w:rsidP="00A32FC1">
                            <w:pPr>
                              <w:ind w:right="-195"/>
                              <w:jc w:val="center"/>
                              <w:rPr>
                                <w:rFonts w:ascii="Calibri" w:hAnsi="Calibri"/>
                                <w:b/>
                                <w:sz w:val="72"/>
                                <w:szCs w:val="72"/>
                              </w:rPr>
                            </w:pPr>
                            <w:r w:rsidRPr="00A32FC1">
                              <w:rPr>
                                <w:rFonts w:ascii="Calibri" w:hAnsi="Calibri"/>
                                <w:b/>
                                <w:sz w:val="72"/>
                                <w:szCs w:val="72"/>
                              </w:rPr>
                              <w:t>2016-2025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295B2" id="Rectangle 687" o:spid="_x0000_s1026" style="position:absolute;margin-left:-78.1pt;margin-top:14.9pt;width:609.65pt;height:23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" fillcolor="#ffc000" strokecolor="#00b050" strokeweight="2.25pt">
                <v:textbox>
                  <w:txbxContent>
                    <w:p w14:paraId="449DF286" w14:textId="77777777" w:rsidR="00777440" w:rsidRDefault="00777440" w:rsidP="00A32FC1">
                      <w:pPr>
                        <w:ind w:right="-195"/>
                        <w:jc w:val="center"/>
                        <w:rPr>
                          <w:rFonts w:ascii="Calibri" w:hAnsi="Calibri"/>
                          <w:b/>
                          <w:sz w:val="30"/>
                          <w:szCs w:val="30"/>
                        </w:rPr>
                      </w:pPr>
                    </w:p>
                    <w:p w14:paraId="7A6DE182" w14:textId="77777777" w:rsidR="00777440" w:rsidRDefault="00777440" w:rsidP="00A32FC1">
                      <w:pPr>
                        <w:ind w:right="-195"/>
                        <w:jc w:val="center"/>
                        <w:rPr>
                          <w:rFonts w:ascii="Calibri" w:hAnsi="Calibri"/>
                          <w:b/>
                          <w:sz w:val="80"/>
                          <w:szCs w:val="80"/>
                        </w:rPr>
                      </w:pPr>
                      <w:r>
                        <w:rPr>
                          <w:rFonts w:ascii="Calibri" w:hAnsi="Calibri"/>
                          <w:b/>
                          <w:sz w:val="80"/>
                          <w:szCs w:val="80"/>
                        </w:rPr>
                        <w:t>ZAKTUALIZOWANA STRATEGIA ROZWOJU</w:t>
                      </w:r>
                    </w:p>
                    <w:p w14:paraId="64712878" w14:textId="77777777" w:rsidR="00777440" w:rsidRDefault="00777440" w:rsidP="00A32FC1">
                      <w:pPr>
                        <w:ind w:right="-195"/>
                        <w:jc w:val="center"/>
                        <w:rPr>
                          <w:rFonts w:ascii="Calibri" w:hAnsi="Calibri"/>
                          <w:b/>
                          <w:sz w:val="80"/>
                          <w:szCs w:val="80"/>
                        </w:rPr>
                      </w:pPr>
                      <w:r>
                        <w:rPr>
                          <w:rFonts w:ascii="Calibri" w:hAnsi="Calibri"/>
                          <w:b/>
                          <w:sz w:val="80"/>
                          <w:szCs w:val="80"/>
                        </w:rPr>
                        <w:t>POWIATU RAWICKIEGO</w:t>
                      </w:r>
                    </w:p>
                    <w:p w14:paraId="642A6154" w14:textId="77777777" w:rsidR="00777440" w:rsidRDefault="00777440" w:rsidP="00A32FC1">
                      <w:pPr>
                        <w:ind w:right="-195"/>
                        <w:jc w:val="center"/>
                        <w:rPr>
                          <w:rFonts w:ascii="Calibri" w:hAnsi="Calibri"/>
                          <w:b/>
                          <w:sz w:val="80"/>
                          <w:szCs w:val="80"/>
                        </w:rPr>
                      </w:pPr>
                      <w:r>
                        <w:rPr>
                          <w:rFonts w:ascii="Calibri" w:hAnsi="Calibri"/>
                          <w:b/>
                          <w:sz w:val="80"/>
                          <w:szCs w:val="80"/>
                        </w:rPr>
                        <w:t>2020-2030</w:t>
                      </w:r>
                    </w:p>
                    <w:p w14:paraId="48E4B645" w14:textId="77777777" w:rsidR="00777440" w:rsidRDefault="00777440" w:rsidP="00A32FC1">
                      <w:pPr>
                        <w:ind w:right="-195"/>
                        <w:jc w:val="center"/>
                        <w:rPr>
                          <w:rFonts w:ascii="Calibri" w:hAnsi="Calibri"/>
                          <w:b/>
                          <w:sz w:val="80"/>
                          <w:szCs w:val="80"/>
                        </w:rPr>
                      </w:pPr>
                    </w:p>
                    <w:p w14:paraId="09315E58" w14:textId="77777777" w:rsidR="00777440" w:rsidRDefault="00777440" w:rsidP="00A32FC1">
                      <w:pPr>
                        <w:ind w:right="-195"/>
                        <w:jc w:val="center"/>
                        <w:rPr>
                          <w:rFonts w:ascii="Calibri" w:hAnsi="Calibri"/>
                          <w:b/>
                          <w:sz w:val="80"/>
                          <w:szCs w:val="80"/>
                        </w:rPr>
                      </w:pPr>
                    </w:p>
                    <w:p w14:paraId="45FD1150" w14:textId="77777777" w:rsidR="00777440" w:rsidRPr="00A32FC1" w:rsidRDefault="00777440" w:rsidP="00A32FC1">
                      <w:pPr>
                        <w:ind w:right="-195"/>
                        <w:jc w:val="center"/>
                        <w:rPr>
                          <w:rFonts w:ascii="Calibri" w:hAnsi="Calibri"/>
                          <w:b/>
                          <w:sz w:val="72"/>
                          <w:szCs w:val="72"/>
                        </w:rPr>
                      </w:pPr>
                      <w:r w:rsidRPr="00A32FC1">
                        <w:rPr>
                          <w:rFonts w:ascii="Calibri" w:hAnsi="Calibri"/>
                          <w:b/>
                          <w:sz w:val="72"/>
                          <w:szCs w:val="72"/>
                        </w:rPr>
                        <w:t>2016-2025</w:t>
                      </w:r>
                    </w:p>
                  </w:txbxContent>
                </v:textbox>
              </v:rect>
            </w:pict>
          </mc:Fallback>
        </mc:AlternateContent>
      </w:r>
    </w:p>
    <w:p w14:paraId="1F2E2316" w14:textId="77777777" w:rsidR="00A32FC1" w:rsidRPr="00F96F63" w:rsidRDefault="00A32FC1" w:rsidP="00C86E3F">
      <w:pPr>
        <w:rPr>
          <w:highlight w:val="yellow"/>
        </w:rPr>
      </w:pPr>
    </w:p>
    <w:p w14:paraId="4804B4D2" w14:textId="77777777" w:rsidR="00A32FC1" w:rsidRPr="00F96F63" w:rsidRDefault="00A32FC1" w:rsidP="00C86E3F">
      <w:pPr>
        <w:rPr>
          <w:highlight w:val="yellow"/>
        </w:rPr>
      </w:pPr>
    </w:p>
    <w:p w14:paraId="7799AE1C" w14:textId="77777777" w:rsidR="00A32FC1" w:rsidRPr="00F96F63" w:rsidRDefault="00A32FC1" w:rsidP="00C86E3F">
      <w:pPr>
        <w:rPr>
          <w:highlight w:val="yellow"/>
        </w:rPr>
      </w:pPr>
    </w:p>
    <w:p w14:paraId="5DB94F7F" w14:textId="77777777" w:rsidR="00A32FC1" w:rsidRPr="00F96F63" w:rsidRDefault="00A32FC1" w:rsidP="00C86E3F">
      <w:pPr>
        <w:rPr>
          <w:highlight w:val="yellow"/>
        </w:rPr>
      </w:pPr>
    </w:p>
    <w:p w14:paraId="292BA78F" w14:textId="77777777" w:rsidR="00A32FC1" w:rsidRPr="00F96F63" w:rsidRDefault="00A32FC1" w:rsidP="00C86E3F">
      <w:pPr>
        <w:rPr>
          <w:highlight w:val="yellow"/>
        </w:rPr>
      </w:pPr>
    </w:p>
    <w:p w14:paraId="0AC7EC6C" w14:textId="77777777" w:rsidR="00A32FC1" w:rsidRPr="00F96F63" w:rsidRDefault="00A32FC1" w:rsidP="00C86E3F">
      <w:pPr>
        <w:rPr>
          <w:highlight w:val="yellow"/>
        </w:rPr>
      </w:pPr>
    </w:p>
    <w:p w14:paraId="32C5AC0C" w14:textId="77777777" w:rsidR="00A32FC1" w:rsidRPr="00F96F63" w:rsidRDefault="00A32FC1" w:rsidP="00C86E3F">
      <w:pPr>
        <w:rPr>
          <w:highlight w:val="yellow"/>
        </w:rPr>
      </w:pPr>
    </w:p>
    <w:p w14:paraId="646626C4" w14:textId="77777777" w:rsidR="00A32FC1" w:rsidRPr="00F96F63" w:rsidRDefault="00A32FC1" w:rsidP="00C86E3F">
      <w:pPr>
        <w:rPr>
          <w:highlight w:val="yellow"/>
        </w:rPr>
      </w:pPr>
    </w:p>
    <w:p w14:paraId="3DEA2850" w14:textId="77777777" w:rsidR="00A32FC1" w:rsidRPr="00F96F63" w:rsidRDefault="00A32FC1" w:rsidP="00C86E3F">
      <w:pPr>
        <w:rPr>
          <w:highlight w:val="yellow"/>
        </w:rPr>
      </w:pPr>
    </w:p>
    <w:p w14:paraId="5B19493F" w14:textId="77777777" w:rsidR="00A32FC1" w:rsidRPr="00F96F63" w:rsidRDefault="00A32FC1" w:rsidP="00C86E3F">
      <w:pPr>
        <w:rPr>
          <w:highlight w:val="yellow"/>
        </w:rPr>
      </w:pPr>
    </w:p>
    <w:p w14:paraId="741BDAF6" w14:textId="77777777" w:rsidR="00A32FC1" w:rsidRPr="00F96F63" w:rsidRDefault="00A32FC1" w:rsidP="00C86E3F">
      <w:pPr>
        <w:rPr>
          <w:highlight w:val="yellow"/>
        </w:rPr>
      </w:pPr>
    </w:p>
    <w:p w14:paraId="6BAC10D7" w14:textId="77777777" w:rsidR="00A32FC1" w:rsidRPr="00F96F63" w:rsidRDefault="00A32FC1" w:rsidP="00C86E3F">
      <w:pPr>
        <w:rPr>
          <w:highlight w:val="yellow"/>
        </w:rPr>
      </w:pPr>
    </w:p>
    <w:p w14:paraId="430F0383" w14:textId="77777777" w:rsidR="00A32FC1" w:rsidRPr="00F96F63" w:rsidRDefault="00A32FC1" w:rsidP="00C86E3F">
      <w:pPr>
        <w:rPr>
          <w:highlight w:val="yellow"/>
        </w:rPr>
      </w:pPr>
    </w:p>
    <w:p w14:paraId="320698B9" w14:textId="77777777" w:rsidR="00A32FC1" w:rsidRPr="00F96F63" w:rsidRDefault="00A32FC1" w:rsidP="00C86E3F">
      <w:pPr>
        <w:rPr>
          <w:highlight w:val="yellow"/>
        </w:rPr>
      </w:pPr>
    </w:p>
    <w:p w14:paraId="421DCCC5" w14:textId="77777777" w:rsidR="00B27D39" w:rsidRPr="00F96F63" w:rsidRDefault="00B27D39" w:rsidP="00C86E3F">
      <w:pPr>
        <w:rPr>
          <w:highlight w:val="yellow"/>
        </w:rPr>
      </w:pPr>
    </w:p>
    <w:p w14:paraId="0C457A0F" w14:textId="77777777" w:rsidR="00B27D39" w:rsidRPr="00F96F63" w:rsidRDefault="00B27D39" w:rsidP="00C86E3F">
      <w:pPr>
        <w:rPr>
          <w:highlight w:val="yellow"/>
        </w:rPr>
      </w:pPr>
    </w:p>
    <w:p w14:paraId="606858C8" w14:textId="77777777" w:rsidR="00B27D39" w:rsidRPr="00F96F63" w:rsidRDefault="00B27D39" w:rsidP="00C86E3F">
      <w:pPr>
        <w:rPr>
          <w:highlight w:val="yellow"/>
        </w:rPr>
      </w:pPr>
    </w:p>
    <w:p w14:paraId="1E22C780" w14:textId="77777777" w:rsidR="00B27D39" w:rsidRPr="00F96F63" w:rsidRDefault="00B27D39" w:rsidP="00C86E3F">
      <w:pPr>
        <w:rPr>
          <w:highlight w:val="yellow"/>
        </w:rPr>
      </w:pPr>
    </w:p>
    <w:p w14:paraId="374C40FC" w14:textId="77777777" w:rsidR="00A32FC1" w:rsidRPr="00F96F63" w:rsidRDefault="00A32FC1" w:rsidP="00A32FC1">
      <w:pPr>
        <w:tabs>
          <w:tab w:val="left" w:pos="-142"/>
        </w:tabs>
        <w:ind w:right="-759"/>
        <w:jc w:val="center"/>
        <w:rPr>
          <w:rFonts w:ascii="Calibri" w:hAnsi="Calibri"/>
          <w:b/>
          <w:sz w:val="36"/>
          <w:szCs w:val="36"/>
        </w:rPr>
      </w:pPr>
      <w:r w:rsidRPr="00F96F63">
        <w:rPr>
          <w:rFonts w:ascii="Calibri" w:hAnsi="Calibri"/>
          <w:b/>
          <w:sz w:val="36"/>
          <w:szCs w:val="36"/>
        </w:rPr>
        <w:t>Starostwo Powiatowe w Rawiczu</w:t>
      </w:r>
    </w:p>
    <w:p w14:paraId="0365C1F7" w14:textId="77777777" w:rsidR="00A32FC1" w:rsidRPr="00F96F63" w:rsidRDefault="00A32FC1" w:rsidP="00A32FC1">
      <w:pPr>
        <w:tabs>
          <w:tab w:val="left" w:pos="-142"/>
        </w:tabs>
        <w:ind w:right="-759"/>
        <w:jc w:val="center"/>
        <w:rPr>
          <w:rFonts w:ascii="Calibri" w:hAnsi="Calibri"/>
          <w:b/>
          <w:sz w:val="32"/>
          <w:szCs w:val="32"/>
        </w:rPr>
      </w:pPr>
      <w:r w:rsidRPr="00F96F63">
        <w:rPr>
          <w:rFonts w:ascii="Calibri" w:hAnsi="Calibri"/>
          <w:b/>
          <w:sz w:val="32"/>
          <w:szCs w:val="32"/>
        </w:rPr>
        <w:t>Rynek 17, 63-900 Rawicz</w:t>
      </w:r>
    </w:p>
    <w:p w14:paraId="71CEDFF8" w14:textId="77777777" w:rsidR="00A32FC1" w:rsidRPr="00F96F63" w:rsidRDefault="00A32FC1" w:rsidP="00A32FC1">
      <w:pPr>
        <w:tabs>
          <w:tab w:val="left" w:pos="-142"/>
        </w:tabs>
        <w:ind w:right="-759"/>
        <w:jc w:val="center"/>
        <w:rPr>
          <w:rFonts w:ascii="Calibri" w:hAnsi="Calibri"/>
          <w:b/>
          <w:sz w:val="32"/>
          <w:szCs w:val="32"/>
        </w:rPr>
      </w:pPr>
      <w:r w:rsidRPr="00F96F63">
        <w:rPr>
          <w:rFonts w:ascii="Calibri" w:hAnsi="Calibri"/>
          <w:b/>
          <w:sz w:val="32"/>
          <w:szCs w:val="32"/>
        </w:rPr>
        <w:t>www.powiatrawicki.pl</w:t>
      </w:r>
    </w:p>
    <w:p w14:paraId="287312A0" w14:textId="77777777" w:rsidR="00A32FC1" w:rsidRPr="00F96F63" w:rsidRDefault="00A32FC1" w:rsidP="00A32FC1">
      <w:pPr>
        <w:jc w:val="center"/>
        <w:rPr>
          <w:highlight w:val="yellow"/>
        </w:rPr>
      </w:pPr>
    </w:p>
    <w:p w14:paraId="619E3C65" w14:textId="77777777" w:rsidR="00A32FC1" w:rsidRPr="00F96F63" w:rsidRDefault="00A32FC1" w:rsidP="00C86E3F">
      <w:pPr>
        <w:rPr>
          <w:highlight w:val="yellow"/>
        </w:rPr>
      </w:pPr>
    </w:p>
    <w:p w14:paraId="0E7FD858" w14:textId="77777777" w:rsidR="00A32FC1" w:rsidRPr="00F96F63" w:rsidRDefault="003A6261" w:rsidP="00C86E3F">
      <w:pPr>
        <w:rPr>
          <w:highlight w:val="yellow"/>
        </w:rPr>
      </w:pPr>
      <w:r w:rsidRPr="00F96F63">
        <w:rPr>
          <w:noProof/>
        </w:rPr>
        <w:drawing>
          <wp:anchor distT="0" distB="0" distL="114300" distR="114300" simplePos="0" relativeHeight="251655680" behindDoc="0" locked="0" layoutInCell="1" allowOverlap="1" wp14:anchorId="79CDFD2C" wp14:editId="6E7688C0">
            <wp:simplePos x="0" y="0"/>
            <wp:positionH relativeFrom="column">
              <wp:posOffset>2585085</wp:posOffset>
            </wp:positionH>
            <wp:positionV relativeFrom="paragraph">
              <wp:posOffset>373380</wp:posOffset>
            </wp:positionV>
            <wp:extent cx="772795" cy="695960"/>
            <wp:effectExtent l="0" t="0" r="8255" b="8890"/>
            <wp:wrapTopAndBottom/>
            <wp:docPr id="6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B5FCA" w14:textId="77777777" w:rsidR="00A32FC1" w:rsidRPr="00F96F63" w:rsidRDefault="00A32FC1" w:rsidP="00C86E3F">
      <w:pPr>
        <w:rPr>
          <w:highlight w:val="yellow"/>
        </w:rPr>
      </w:pPr>
    </w:p>
    <w:p w14:paraId="38B6AE96" w14:textId="77777777" w:rsidR="00A32FC1" w:rsidRPr="00F96F63" w:rsidRDefault="00A32FC1" w:rsidP="00A32FC1">
      <w:pPr>
        <w:jc w:val="center"/>
        <w:rPr>
          <w:rFonts w:ascii="Calibri" w:hAnsi="Calibri"/>
          <w:szCs w:val="20"/>
        </w:rPr>
      </w:pPr>
      <w:r w:rsidRPr="00F96F63">
        <w:rPr>
          <w:rFonts w:ascii="Calibri" w:hAnsi="Calibri"/>
          <w:szCs w:val="20"/>
        </w:rPr>
        <w:t>FUNDACJA „PARTNERZY DLA SAMORZĄDU”</w:t>
      </w:r>
    </w:p>
    <w:p w14:paraId="5354810A" w14:textId="77777777" w:rsidR="00A32FC1" w:rsidRPr="00F96F63" w:rsidRDefault="00A32FC1" w:rsidP="00A32FC1">
      <w:pPr>
        <w:jc w:val="center"/>
        <w:rPr>
          <w:rFonts w:ascii="Calibri" w:hAnsi="Calibri"/>
          <w:szCs w:val="20"/>
        </w:rPr>
      </w:pPr>
      <w:r w:rsidRPr="00F96F63">
        <w:rPr>
          <w:rFonts w:ascii="Calibri" w:hAnsi="Calibri"/>
          <w:szCs w:val="20"/>
        </w:rPr>
        <w:t>POZNAŃ</w:t>
      </w:r>
    </w:p>
    <w:p w14:paraId="6BE74096" w14:textId="77777777" w:rsidR="00A32FC1" w:rsidRPr="00F96F63" w:rsidRDefault="00A32FC1" w:rsidP="00A32FC1">
      <w:pPr>
        <w:jc w:val="center"/>
        <w:rPr>
          <w:rFonts w:ascii="Calibri" w:hAnsi="Calibri"/>
          <w:szCs w:val="20"/>
        </w:rPr>
      </w:pPr>
      <w:r w:rsidRPr="00F96F63">
        <w:rPr>
          <w:rFonts w:ascii="Calibri" w:hAnsi="Calibri"/>
          <w:szCs w:val="20"/>
        </w:rPr>
        <w:t>www.partners.org.pl</w:t>
      </w:r>
    </w:p>
    <w:p w14:paraId="21A5A02C" w14:textId="77777777" w:rsidR="00A32FC1" w:rsidRPr="00F96F63" w:rsidRDefault="00A32FC1" w:rsidP="00C86E3F">
      <w:pPr>
        <w:rPr>
          <w:highlight w:val="yellow"/>
        </w:rPr>
      </w:pPr>
    </w:p>
    <w:p w14:paraId="69FE7E31" w14:textId="77777777" w:rsidR="00A32FC1" w:rsidRPr="00F96F63" w:rsidRDefault="003A6261" w:rsidP="00C86E3F">
      <w:pPr>
        <w:rPr>
          <w:highlight w:val="yellow"/>
        </w:rPr>
      </w:pPr>
      <w:r w:rsidRPr="00F96F63">
        <w:rPr>
          <w:noProof/>
        </w:rPr>
        <mc:AlternateContent>
          <mc:Choice Requires="wps">
            <w:drawing>
              <wp:anchor distT="0" distB="0" distL="114300" distR="114300" simplePos="0" relativeHeight="251656704" behindDoc="0" locked="0" layoutInCell="1" allowOverlap="1" wp14:anchorId="5469330C" wp14:editId="62D83297">
                <wp:simplePos x="0" y="0"/>
                <wp:positionH relativeFrom="column">
                  <wp:posOffset>54610</wp:posOffset>
                </wp:positionH>
                <wp:positionV relativeFrom="paragraph">
                  <wp:posOffset>5080</wp:posOffset>
                </wp:positionV>
                <wp:extent cx="5718810" cy="0"/>
                <wp:effectExtent l="12065" t="8255" r="12700" b="10795"/>
                <wp:wrapNone/>
                <wp:docPr id="25" name="AutoShap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8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8E46E" id="_x0000_t32" coordsize="21600,21600" o:spt="32" o:oned="t" path="m,l21600,21600e" filled="f">
                <v:path arrowok="t" fillok="f" o:connecttype="none"/>
                <o:lock v:ext="edit" shapetype="t"/>
              </v:shapetype>
              <v:shape id="AutoShape 689" o:spid="_x0000_s1026" type="#_x0000_t32" style="position:absolute;margin-left:4.3pt;margin-top:.4pt;width:450.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"/>
            </w:pict>
          </mc:Fallback>
        </mc:AlternateContent>
      </w:r>
    </w:p>
    <w:p w14:paraId="633BFF35" w14:textId="6CAF681C" w:rsidR="00A32FC1" w:rsidRPr="00F96F63" w:rsidRDefault="00B75AC0" w:rsidP="00A32FC1">
      <w:pPr>
        <w:jc w:val="center"/>
        <w:rPr>
          <w:rFonts w:ascii="Calibri" w:hAnsi="Calibri"/>
          <w:b/>
          <w:sz w:val="32"/>
          <w:szCs w:val="32"/>
        </w:rPr>
      </w:pPr>
      <w:r w:rsidRPr="00F96F63">
        <w:rPr>
          <w:rFonts w:ascii="Calibri" w:hAnsi="Calibri"/>
          <w:b/>
          <w:sz w:val="32"/>
          <w:szCs w:val="32"/>
        </w:rPr>
        <w:t>GRUDZIEŃ</w:t>
      </w:r>
      <w:r w:rsidR="00B27D39" w:rsidRPr="00F96F63">
        <w:rPr>
          <w:rFonts w:ascii="Calibri" w:hAnsi="Calibri"/>
          <w:b/>
          <w:sz w:val="32"/>
          <w:szCs w:val="32"/>
        </w:rPr>
        <w:t xml:space="preserve"> 202</w:t>
      </w:r>
      <w:r w:rsidR="0078711B">
        <w:rPr>
          <w:rFonts w:ascii="Calibri" w:hAnsi="Calibri"/>
          <w:b/>
          <w:sz w:val="32"/>
          <w:szCs w:val="32"/>
        </w:rPr>
        <w:t>4</w:t>
      </w:r>
    </w:p>
    <w:p w14:paraId="0FBA7331" w14:textId="77777777" w:rsidR="00285E7E" w:rsidRPr="00F96F63" w:rsidRDefault="00C86E3F">
      <w:pPr>
        <w:rPr>
          <w:rFonts w:ascii="Calibri" w:hAnsi="Calibri"/>
        </w:rPr>
      </w:pPr>
      <w:r w:rsidRPr="00F96F63">
        <w:rPr>
          <w:highlight w:val="yellow"/>
        </w:rPr>
        <w:br w:type="page"/>
      </w:r>
    </w:p>
    <w:p w14:paraId="4485DC31" w14:textId="77777777" w:rsidR="00162F9D" w:rsidRPr="00162F9D" w:rsidRDefault="00162F9D" w:rsidP="0078711B">
      <w:pPr>
        <w:ind w:firstLine="709"/>
        <w:jc w:val="both"/>
        <w:rPr>
          <w:rFonts w:ascii="Calibri" w:hAnsi="Calibri"/>
          <w:i/>
        </w:rPr>
      </w:pPr>
      <w:r w:rsidRPr="00162F9D">
        <w:rPr>
          <w:rFonts w:ascii="Calibri" w:hAnsi="Calibri"/>
          <w:i/>
        </w:rPr>
        <w:lastRenderedPageBreak/>
        <w:t>Szanowni Państwo,</w:t>
      </w:r>
    </w:p>
    <w:p w14:paraId="5E5D26C8" w14:textId="77777777" w:rsidR="00162F9D" w:rsidRPr="00162F9D" w:rsidRDefault="00162F9D" w:rsidP="00162F9D">
      <w:pPr>
        <w:jc w:val="both"/>
        <w:rPr>
          <w:rFonts w:ascii="Calibri" w:hAnsi="Calibri"/>
          <w:i/>
        </w:rPr>
      </w:pPr>
    </w:p>
    <w:p w14:paraId="36A59E79" w14:textId="77777777" w:rsidR="00162F9D" w:rsidRPr="00162F9D" w:rsidRDefault="00162F9D" w:rsidP="0078711B">
      <w:pPr>
        <w:ind w:firstLine="709"/>
        <w:jc w:val="both"/>
        <w:rPr>
          <w:rFonts w:ascii="Calibri" w:hAnsi="Calibri"/>
          <w:i/>
        </w:rPr>
      </w:pPr>
      <w:r w:rsidRPr="00162F9D">
        <w:rPr>
          <w:rFonts w:ascii="Calibri" w:hAnsi="Calibri"/>
          <w:i/>
        </w:rPr>
        <w:t>W listopadzie 2015 roku Powiat Rawicki przystąpił do prac nad opracowaniem najważniejszego dokumentu planistycznego samorządu – „Strategii Rozwoju Powiatu Rawickiego na lata 2016-2025".</w:t>
      </w:r>
    </w:p>
    <w:p w14:paraId="0ABD5D4E" w14:textId="77777777" w:rsidR="00162F9D" w:rsidRPr="00162F9D" w:rsidRDefault="00162F9D" w:rsidP="00162F9D">
      <w:pPr>
        <w:jc w:val="both"/>
        <w:rPr>
          <w:rFonts w:ascii="Calibri" w:hAnsi="Calibri"/>
          <w:i/>
        </w:rPr>
      </w:pPr>
    </w:p>
    <w:p w14:paraId="1DB1288B" w14:textId="77777777" w:rsidR="00162F9D" w:rsidRPr="00162F9D" w:rsidRDefault="00162F9D" w:rsidP="0078711B">
      <w:pPr>
        <w:ind w:firstLine="709"/>
        <w:jc w:val="both"/>
        <w:rPr>
          <w:rFonts w:ascii="Calibri" w:hAnsi="Calibri"/>
          <w:i/>
        </w:rPr>
      </w:pPr>
      <w:r w:rsidRPr="00162F9D">
        <w:rPr>
          <w:rFonts w:ascii="Calibri" w:hAnsi="Calibri"/>
          <w:i/>
        </w:rPr>
        <w:t>Dynamiczne zmiany zarówno wewnątrz Powiatu, jak i w jego otoczeniu, wymagały podsumowania i oceny dotychczasowych dokonań oraz sporządzenia, a następnie przyjęcia przez Radę Powiatu nowej Strategii. Z jednej strony uwzględniono w niej kierunki rozwoju</w:t>
      </w:r>
      <w:r w:rsidRPr="00162F9D">
        <w:rPr>
          <w:rFonts w:ascii="Calibri" w:hAnsi="Calibri"/>
          <w:i/>
        </w:rPr>
        <w:br/>
        <w:t xml:space="preserve">i zamierzenia, zapisane w dotychczasowych dokumentach planistycznych, a z drugiej strony wzięto pod uwagę nowe wyzwania, wynikające z rosnących potrzeb i oczekiwań mieszkańców. Strategia stanowi rejestr wyzwań i zadań, przed jakimi stoi społeczność lokalna oraz władze samorządowe. Jest jednocześnie wyrazem woli mieszkańców i władz Powiatu wspólnego budowania lepszego i bardziej funkcjonalnego lokalnego środowiska życia, pracy </w:t>
      </w:r>
      <w:r w:rsidRPr="00162F9D">
        <w:rPr>
          <w:rFonts w:ascii="Calibri" w:hAnsi="Calibri"/>
          <w:i/>
        </w:rPr>
        <w:br/>
        <w:t>i inwestowania.</w:t>
      </w:r>
    </w:p>
    <w:p w14:paraId="306D209B" w14:textId="77777777" w:rsidR="00162F9D" w:rsidRPr="00162F9D" w:rsidRDefault="00162F9D" w:rsidP="00162F9D">
      <w:pPr>
        <w:jc w:val="both"/>
        <w:rPr>
          <w:rFonts w:ascii="Calibri" w:hAnsi="Calibri"/>
          <w:i/>
        </w:rPr>
      </w:pPr>
    </w:p>
    <w:p w14:paraId="6588B86B" w14:textId="77777777" w:rsidR="00162F9D" w:rsidRPr="00162F9D" w:rsidRDefault="00162F9D" w:rsidP="00162F9D">
      <w:pPr>
        <w:jc w:val="both"/>
        <w:rPr>
          <w:rFonts w:ascii="Calibri" w:hAnsi="Calibri"/>
          <w:i/>
        </w:rPr>
      </w:pPr>
      <w:r w:rsidRPr="00162F9D">
        <w:rPr>
          <w:rFonts w:ascii="Calibri" w:hAnsi="Calibri"/>
          <w:i/>
        </w:rPr>
        <w:tab/>
        <w:t>Prace, związane z formułowaniem celów i projektów realizacyjnych, były prowadzone przez szeroki zespół osób, zarówno pracowników Starostwa Powiatowego, radnych powiatowych, jak i reprezentantów różnych organizacji i instytucji, które na co dzień z nami współpracują. Po spotkaniach warsztatowych oraz dyskusjach w zespołach problemowych, powstały konkretne rekomendacje, dotyczące rozwoju Powiatu do 2030 roku, uwzględniające istniejące uwarunkowania zewnętrzne i wewnętrzne.</w:t>
      </w:r>
    </w:p>
    <w:p w14:paraId="4917C01B" w14:textId="77777777" w:rsidR="00162F9D" w:rsidRPr="00162F9D" w:rsidRDefault="00162F9D" w:rsidP="00162F9D">
      <w:pPr>
        <w:jc w:val="both"/>
        <w:rPr>
          <w:rFonts w:ascii="Calibri" w:hAnsi="Calibri"/>
          <w:i/>
        </w:rPr>
      </w:pPr>
    </w:p>
    <w:p w14:paraId="2F31A07B" w14:textId="77777777" w:rsidR="00162F9D" w:rsidRPr="00162F9D" w:rsidRDefault="00162F9D" w:rsidP="00162F9D">
      <w:pPr>
        <w:ind w:firstLine="709"/>
        <w:jc w:val="both"/>
        <w:rPr>
          <w:rFonts w:ascii="Calibri" w:hAnsi="Calibri"/>
          <w:i/>
        </w:rPr>
      </w:pPr>
      <w:r w:rsidRPr="00162F9D">
        <w:rPr>
          <w:rFonts w:ascii="Calibri" w:hAnsi="Calibri"/>
          <w:i/>
        </w:rPr>
        <w:t>Pierwsza aktualizacja Strategii była w 2020 roku, natomiast w październiku 2024 roku zapadła decyzja o przystąpieniu do kolejnej aktualizacji powyższego dokumentu. Na taki krok zdecydowano się ponieważ od uchwalenia aktualnej strategii minęło 8 lat. Głównym powodem było to, że wiele zadań, zapisanych w dokumencie, zostało w całości lub częściowo zrealizowane. W tej sytuacji, w obliczu dynamicznych zmian zarówno wewnątrz samego Powiatu, jak i w jego otoczeniu (nowa kadencja, perspektywa uruchomienia nowych unijnych środków dotacyjnych), zaistniała potrzeba podsumowania i oceny dokonań oraz przeprowadzenia aktualizacji dotychczasowych planów.</w:t>
      </w:r>
    </w:p>
    <w:p w14:paraId="1DE64BE7" w14:textId="77777777" w:rsidR="00162F9D" w:rsidRPr="00162F9D" w:rsidRDefault="00162F9D" w:rsidP="00162F9D">
      <w:pPr>
        <w:jc w:val="both"/>
        <w:rPr>
          <w:rFonts w:ascii="Calibri" w:hAnsi="Calibri"/>
          <w:i/>
        </w:rPr>
      </w:pPr>
    </w:p>
    <w:p w14:paraId="26FA9FC2" w14:textId="04689BBC" w:rsidR="00162F9D" w:rsidRPr="00162F9D" w:rsidRDefault="00162F9D" w:rsidP="0078711B">
      <w:pPr>
        <w:ind w:firstLine="709"/>
        <w:jc w:val="both"/>
        <w:rPr>
          <w:rFonts w:ascii="Calibri" w:hAnsi="Calibri"/>
          <w:i/>
        </w:rPr>
      </w:pPr>
      <w:r w:rsidRPr="00162F9D">
        <w:rPr>
          <w:rFonts w:ascii="Calibri" w:hAnsi="Calibri"/>
          <w:i/>
        </w:rPr>
        <w:t>Składam serdeczne podziękowania wszystkim pracownikom i mieszkańcom Powiatu Rawickiego, któr</w:t>
      </w:r>
      <w:r w:rsidR="0082731D">
        <w:rPr>
          <w:rFonts w:ascii="Calibri" w:hAnsi="Calibri"/>
          <w:i/>
        </w:rPr>
        <w:t>zy</w:t>
      </w:r>
      <w:r w:rsidRPr="00162F9D">
        <w:rPr>
          <w:rFonts w:ascii="Calibri" w:hAnsi="Calibri"/>
          <w:i/>
        </w:rPr>
        <w:t xml:space="preserve"> uczestniczyły w pracach nad Strategią, następnie jej aktualizacją.</w:t>
      </w:r>
    </w:p>
    <w:p w14:paraId="77CF89D9" w14:textId="77777777" w:rsidR="00162F9D" w:rsidRPr="00162F9D" w:rsidRDefault="00162F9D" w:rsidP="00162F9D">
      <w:pPr>
        <w:jc w:val="both"/>
        <w:rPr>
          <w:rFonts w:ascii="Calibri" w:hAnsi="Calibri"/>
          <w:i/>
        </w:rPr>
      </w:pPr>
    </w:p>
    <w:p w14:paraId="6FE848C2" w14:textId="77777777" w:rsidR="00162F9D" w:rsidRPr="00162F9D" w:rsidRDefault="00162F9D" w:rsidP="00162F9D">
      <w:pPr>
        <w:jc w:val="both"/>
        <w:rPr>
          <w:rFonts w:ascii="Calibri" w:hAnsi="Calibri"/>
          <w:i/>
        </w:rPr>
      </w:pPr>
    </w:p>
    <w:p w14:paraId="3D3C2F4A" w14:textId="77777777" w:rsidR="00162F9D" w:rsidRPr="00162F9D" w:rsidRDefault="00162F9D" w:rsidP="0078711B">
      <w:pPr>
        <w:ind w:left="4963" w:firstLine="709"/>
        <w:jc w:val="both"/>
        <w:rPr>
          <w:rFonts w:ascii="Calibri" w:hAnsi="Calibri"/>
          <w:i/>
        </w:rPr>
      </w:pPr>
      <w:r w:rsidRPr="00162F9D">
        <w:rPr>
          <w:rFonts w:ascii="Calibri" w:hAnsi="Calibri"/>
          <w:i/>
        </w:rPr>
        <w:t xml:space="preserve">Adam </w:t>
      </w:r>
      <w:proofErr w:type="spellStart"/>
      <w:r w:rsidRPr="00162F9D">
        <w:rPr>
          <w:rFonts w:ascii="Calibri" w:hAnsi="Calibri"/>
          <w:i/>
        </w:rPr>
        <w:t>Sperzyński</w:t>
      </w:r>
      <w:proofErr w:type="spellEnd"/>
    </w:p>
    <w:p w14:paraId="48EF0A9D" w14:textId="1B42D902" w:rsidR="00162F9D" w:rsidRPr="00162F9D" w:rsidRDefault="00162F9D" w:rsidP="00162F9D">
      <w:pPr>
        <w:jc w:val="both"/>
        <w:rPr>
          <w:rFonts w:ascii="Calibri" w:hAnsi="Calibri"/>
          <w:i/>
        </w:rPr>
      </w:pPr>
      <w:r w:rsidRPr="00162F9D">
        <w:rPr>
          <w:rFonts w:ascii="Calibri" w:hAnsi="Calibri"/>
          <w:i/>
        </w:rPr>
        <w:t xml:space="preserve">    </w:t>
      </w:r>
      <w:r w:rsidR="0078711B">
        <w:rPr>
          <w:rFonts w:ascii="Calibri" w:hAnsi="Calibri"/>
          <w:i/>
        </w:rPr>
        <w:tab/>
      </w:r>
      <w:r w:rsidR="0078711B">
        <w:rPr>
          <w:rFonts w:ascii="Calibri" w:hAnsi="Calibri"/>
          <w:i/>
        </w:rPr>
        <w:tab/>
      </w:r>
      <w:r w:rsidR="0078711B">
        <w:rPr>
          <w:rFonts w:ascii="Calibri" w:hAnsi="Calibri"/>
          <w:i/>
        </w:rPr>
        <w:tab/>
      </w:r>
      <w:r w:rsidR="0078711B">
        <w:rPr>
          <w:rFonts w:ascii="Calibri" w:hAnsi="Calibri"/>
          <w:i/>
        </w:rPr>
        <w:tab/>
      </w:r>
      <w:r w:rsidR="0078711B">
        <w:rPr>
          <w:rFonts w:ascii="Calibri" w:hAnsi="Calibri"/>
          <w:i/>
        </w:rPr>
        <w:tab/>
      </w:r>
      <w:r w:rsidR="0078711B">
        <w:rPr>
          <w:rFonts w:ascii="Calibri" w:hAnsi="Calibri"/>
          <w:i/>
        </w:rPr>
        <w:tab/>
      </w:r>
      <w:r w:rsidR="0078711B">
        <w:rPr>
          <w:rFonts w:ascii="Calibri" w:hAnsi="Calibri"/>
          <w:i/>
        </w:rPr>
        <w:tab/>
        <w:t xml:space="preserve">            </w:t>
      </w:r>
      <w:r w:rsidRPr="00162F9D">
        <w:rPr>
          <w:rFonts w:ascii="Calibri" w:hAnsi="Calibri"/>
          <w:i/>
        </w:rPr>
        <w:t xml:space="preserve"> Starosta Rawicki</w:t>
      </w:r>
    </w:p>
    <w:p w14:paraId="0F7E9126" w14:textId="77777777" w:rsidR="00CD5974" w:rsidRPr="00F96F63" w:rsidRDefault="00CD5974" w:rsidP="00B27D39">
      <w:pPr>
        <w:jc w:val="both"/>
        <w:rPr>
          <w:rFonts w:ascii="Calibri" w:hAnsi="Calibri"/>
          <w:i/>
        </w:rPr>
      </w:pPr>
    </w:p>
    <w:p w14:paraId="05930672" w14:textId="77777777" w:rsidR="008604F1" w:rsidRPr="00F96F63" w:rsidRDefault="00F405C0" w:rsidP="00F405C0">
      <w:pPr>
        <w:pStyle w:val="Tekstpodstawowy"/>
        <w:jc w:val="center"/>
        <w:rPr>
          <w:rFonts w:ascii="Calibri" w:hAnsi="Calibri"/>
          <w:b/>
          <w:sz w:val="28"/>
          <w:szCs w:val="28"/>
          <w:lang w:val="pl-PL"/>
        </w:rPr>
      </w:pPr>
      <w:r w:rsidRPr="00F96F63">
        <w:rPr>
          <w:i/>
          <w:sz w:val="22"/>
          <w:szCs w:val="22"/>
          <w:lang w:val="pl-PL"/>
        </w:rPr>
        <w:br w:type="page"/>
      </w:r>
      <w:r w:rsidRPr="00F96F63">
        <w:rPr>
          <w:rFonts w:ascii="Calibri" w:hAnsi="Calibri"/>
          <w:b/>
          <w:sz w:val="28"/>
          <w:szCs w:val="28"/>
          <w:lang w:val="pl-PL"/>
        </w:rPr>
        <w:lastRenderedPageBreak/>
        <w:t xml:space="preserve">Osoby, które brały udział w pracach nad </w:t>
      </w:r>
      <w:r w:rsidR="008604F1" w:rsidRPr="00F96F63">
        <w:rPr>
          <w:rFonts w:ascii="Calibri" w:hAnsi="Calibri"/>
          <w:b/>
          <w:sz w:val="28"/>
          <w:szCs w:val="28"/>
          <w:lang w:val="pl-PL"/>
        </w:rPr>
        <w:t>przygotowaniem</w:t>
      </w:r>
    </w:p>
    <w:p w14:paraId="746AFA42" w14:textId="77777777" w:rsidR="00F405C0" w:rsidRPr="00F96F63" w:rsidRDefault="008604F1" w:rsidP="00F405C0">
      <w:pPr>
        <w:pStyle w:val="Tekstpodstawowy"/>
        <w:jc w:val="center"/>
        <w:rPr>
          <w:rFonts w:ascii="Calibri" w:hAnsi="Calibri"/>
          <w:b/>
          <w:sz w:val="28"/>
          <w:szCs w:val="28"/>
          <w:lang w:val="pl-PL"/>
        </w:rPr>
      </w:pPr>
      <w:r w:rsidRPr="00F96F63">
        <w:rPr>
          <w:rFonts w:ascii="Calibri" w:hAnsi="Calibri"/>
          <w:b/>
          <w:sz w:val="28"/>
          <w:szCs w:val="28"/>
          <w:lang w:val="pl-PL"/>
        </w:rPr>
        <w:t xml:space="preserve">Zaktualizowanej </w:t>
      </w:r>
      <w:r w:rsidR="00F405C0" w:rsidRPr="00F96F63">
        <w:rPr>
          <w:rFonts w:ascii="Calibri" w:hAnsi="Calibri"/>
          <w:b/>
          <w:sz w:val="28"/>
          <w:szCs w:val="28"/>
          <w:lang w:val="pl-PL"/>
        </w:rPr>
        <w:t xml:space="preserve">Strategii Rozwoju </w:t>
      </w:r>
      <w:r w:rsidR="00F54FA2" w:rsidRPr="00F96F63">
        <w:rPr>
          <w:rFonts w:ascii="Calibri" w:hAnsi="Calibri"/>
          <w:b/>
          <w:sz w:val="28"/>
          <w:szCs w:val="28"/>
          <w:lang w:val="pl-PL"/>
        </w:rPr>
        <w:t>Powiatu Rawickiego</w:t>
      </w:r>
      <w:r w:rsidRPr="00F96F63">
        <w:rPr>
          <w:rFonts w:ascii="Calibri" w:hAnsi="Calibri"/>
          <w:b/>
          <w:sz w:val="28"/>
          <w:szCs w:val="28"/>
          <w:lang w:val="pl-PL"/>
        </w:rPr>
        <w:t xml:space="preserve"> na lata 2020-2030</w:t>
      </w:r>
    </w:p>
    <w:p w14:paraId="470FB4AE" w14:textId="77777777" w:rsidR="00F405C0" w:rsidRPr="00F96F63" w:rsidRDefault="00F405C0" w:rsidP="00F405C0">
      <w:pPr>
        <w:pStyle w:val="Stopka"/>
        <w:tabs>
          <w:tab w:val="clear" w:pos="4536"/>
          <w:tab w:val="clear" w:pos="9072"/>
        </w:tabs>
        <w:rPr>
          <w:lang w:val="pl-PL"/>
        </w:rPr>
      </w:pPr>
    </w:p>
    <w:p w14:paraId="4093570B" w14:textId="77777777" w:rsidR="00F405C0" w:rsidRPr="00F96F63" w:rsidRDefault="00F405C0" w:rsidP="00F405C0">
      <w:pPr>
        <w:pStyle w:val="Stopka"/>
        <w:tabs>
          <w:tab w:val="clear" w:pos="4536"/>
          <w:tab w:val="clear" w:pos="9072"/>
        </w:tabs>
        <w:rPr>
          <w:lang w:val="pl-PL"/>
        </w:rPr>
      </w:pPr>
    </w:p>
    <w:p w14:paraId="6F7F270C" w14:textId="313E7972" w:rsidR="00F405C0" w:rsidRPr="00F96F63" w:rsidRDefault="00F405C0">
      <w:pPr>
        <w:pStyle w:val="Akapitzlist"/>
        <w:numPr>
          <w:ilvl w:val="0"/>
          <w:numId w:val="45"/>
        </w:numPr>
        <w:spacing w:after="0" w:line="240" w:lineRule="auto"/>
        <w:ind w:left="426" w:hanging="426"/>
        <w:rPr>
          <w:sz w:val="24"/>
          <w:szCs w:val="24"/>
        </w:rPr>
      </w:pPr>
      <w:r w:rsidRPr="00F96F63">
        <w:rPr>
          <w:sz w:val="24"/>
          <w:szCs w:val="24"/>
        </w:rPr>
        <w:t xml:space="preserve">Radni </w:t>
      </w:r>
      <w:r w:rsidR="00F54FA2" w:rsidRPr="00F96F63">
        <w:rPr>
          <w:sz w:val="24"/>
          <w:szCs w:val="24"/>
        </w:rPr>
        <w:t xml:space="preserve">Powiatu </w:t>
      </w:r>
      <w:r w:rsidR="008604F1" w:rsidRPr="00F96F63">
        <w:rPr>
          <w:sz w:val="24"/>
          <w:szCs w:val="24"/>
        </w:rPr>
        <w:t>Rawickiego</w:t>
      </w:r>
      <w:r w:rsidR="004A4575">
        <w:rPr>
          <w:sz w:val="24"/>
          <w:szCs w:val="24"/>
        </w:rPr>
        <w:t>.</w:t>
      </w:r>
    </w:p>
    <w:p w14:paraId="7C09E055" w14:textId="44C5C9E1" w:rsidR="00F405C0" w:rsidRPr="00F96F63" w:rsidRDefault="00F405C0">
      <w:pPr>
        <w:pStyle w:val="Akapitzlist"/>
        <w:numPr>
          <w:ilvl w:val="0"/>
          <w:numId w:val="45"/>
        </w:numPr>
        <w:spacing w:before="60" w:after="0" w:line="240" w:lineRule="auto"/>
        <w:ind w:left="425" w:hanging="425"/>
        <w:contextualSpacing w:val="0"/>
        <w:rPr>
          <w:sz w:val="24"/>
          <w:szCs w:val="24"/>
        </w:rPr>
      </w:pPr>
      <w:r w:rsidRPr="00F96F63">
        <w:rPr>
          <w:sz w:val="24"/>
          <w:szCs w:val="24"/>
        </w:rPr>
        <w:t xml:space="preserve">Pracownicy </w:t>
      </w:r>
      <w:r w:rsidR="00F54FA2" w:rsidRPr="00F96F63">
        <w:rPr>
          <w:sz w:val="24"/>
          <w:szCs w:val="24"/>
        </w:rPr>
        <w:t>Starostwa Powiatowego w Rawiczu</w:t>
      </w:r>
      <w:r w:rsidR="004A4575">
        <w:rPr>
          <w:sz w:val="24"/>
          <w:szCs w:val="24"/>
        </w:rPr>
        <w:t>.</w:t>
      </w:r>
    </w:p>
    <w:p w14:paraId="21F00927" w14:textId="77777777" w:rsidR="00F405C0" w:rsidRPr="00F96F63" w:rsidRDefault="00F54FA2">
      <w:pPr>
        <w:pStyle w:val="Akapitzlist"/>
        <w:numPr>
          <w:ilvl w:val="0"/>
          <w:numId w:val="45"/>
        </w:numPr>
        <w:spacing w:before="60" w:after="0" w:line="240" w:lineRule="auto"/>
        <w:ind w:left="425" w:hanging="425"/>
        <w:contextualSpacing w:val="0"/>
        <w:rPr>
          <w:sz w:val="24"/>
          <w:szCs w:val="24"/>
        </w:rPr>
      </w:pPr>
      <w:r w:rsidRPr="00F96F63">
        <w:rPr>
          <w:sz w:val="24"/>
          <w:szCs w:val="24"/>
        </w:rPr>
        <w:t xml:space="preserve">Pracownicy </w:t>
      </w:r>
      <w:r w:rsidR="00F405C0" w:rsidRPr="00F96F63">
        <w:rPr>
          <w:sz w:val="24"/>
          <w:szCs w:val="24"/>
        </w:rPr>
        <w:t>jednostek organizacyjnych</w:t>
      </w:r>
      <w:r w:rsidRPr="00F96F63">
        <w:rPr>
          <w:sz w:val="24"/>
          <w:szCs w:val="24"/>
        </w:rPr>
        <w:t xml:space="preserve"> Powiatu:</w:t>
      </w:r>
    </w:p>
    <w:p w14:paraId="109BE2C8" w14:textId="77777777" w:rsidR="00F54FA2" w:rsidRPr="00F96F63" w:rsidRDefault="00F54FA2">
      <w:pPr>
        <w:pStyle w:val="Akapitzlist"/>
        <w:numPr>
          <w:ilvl w:val="0"/>
          <w:numId w:val="46"/>
        </w:numPr>
        <w:spacing w:before="60" w:after="0" w:line="240" w:lineRule="auto"/>
        <w:contextualSpacing w:val="0"/>
        <w:rPr>
          <w:sz w:val="24"/>
          <w:szCs w:val="24"/>
        </w:rPr>
      </w:pPr>
      <w:r w:rsidRPr="00F96F63">
        <w:rPr>
          <w:sz w:val="24"/>
          <w:szCs w:val="24"/>
        </w:rPr>
        <w:t>Powiatowego Urzędu Pracy</w:t>
      </w:r>
    </w:p>
    <w:p w14:paraId="4757BC51" w14:textId="77777777" w:rsidR="00F54FA2" w:rsidRPr="00F96F63" w:rsidRDefault="00F54FA2">
      <w:pPr>
        <w:pStyle w:val="Akapitzlist"/>
        <w:numPr>
          <w:ilvl w:val="0"/>
          <w:numId w:val="46"/>
        </w:numPr>
        <w:spacing w:before="60" w:after="0" w:line="240" w:lineRule="auto"/>
        <w:contextualSpacing w:val="0"/>
        <w:rPr>
          <w:sz w:val="24"/>
          <w:szCs w:val="24"/>
        </w:rPr>
      </w:pPr>
      <w:r w:rsidRPr="00F96F63">
        <w:rPr>
          <w:sz w:val="24"/>
          <w:szCs w:val="24"/>
        </w:rPr>
        <w:t>Powiatowego Centrum Pomocy Rodzinie</w:t>
      </w:r>
    </w:p>
    <w:p w14:paraId="0BE048F8" w14:textId="77777777" w:rsidR="00F54FA2" w:rsidRPr="00F96F63" w:rsidRDefault="00F54FA2">
      <w:pPr>
        <w:pStyle w:val="Akapitzlist"/>
        <w:numPr>
          <w:ilvl w:val="0"/>
          <w:numId w:val="46"/>
        </w:numPr>
        <w:spacing w:before="60" w:after="0" w:line="240" w:lineRule="auto"/>
        <w:contextualSpacing w:val="0"/>
        <w:rPr>
          <w:sz w:val="24"/>
          <w:szCs w:val="24"/>
        </w:rPr>
      </w:pPr>
      <w:r w:rsidRPr="00F96F63">
        <w:rPr>
          <w:sz w:val="24"/>
          <w:szCs w:val="24"/>
        </w:rPr>
        <w:t>Powiatowego Zarządu Dróg</w:t>
      </w:r>
    </w:p>
    <w:p w14:paraId="365C07E5" w14:textId="77777777" w:rsidR="00F54FA2" w:rsidRPr="00F96F63" w:rsidRDefault="00F54FA2">
      <w:pPr>
        <w:pStyle w:val="Akapitzlist"/>
        <w:numPr>
          <w:ilvl w:val="0"/>
          <w:numId w:val="46"/>
        </w:numPr>
        <w:spacing w:before="60" w:after="0" w:line="240" w:lineRule="auto"/>
        <w:contextualSpacing w:val="0"/>
        <w:rPr>
          <w:sz w:val="24"/>
          <w:szCs w:val="24"/>
        </w:rPr>
      </w:pPr>
      <w:r w:rsidRPr="00F96F63">
        <w:rPr>
          <w:sz w:val="24"/>
          <w:szCs w:val="24"/>
        </w:rPr>
        <w:t>Szkół powiatowych</w:t>
      </w:r>
    </w:p>
    <w:p w14:paraId="03A79FB5" w14:textId="77777777" w:rsidR="00F54FA2" w:rsidRPr="00F96F63" w:rsidRDefault="00F54FA2">
      <w:pPr>
        <w:pStyle w:val="Akapitzlist"/>
        <w:numPr>
          <w:ilvl w:val="0"/>
          <w:numId w:val="46"/>
        </w:numPr>
        <w:spacing w:before="60" w:after="0" w:line="240" w:lineRule="auto"/>
        <w:contextualSpacing w:val="0"/>
        <w:rPr>
          <w:sz w:val="24"/>
          <w:szCs w:val="24"/>
        </w:rPr>
      </w:pPr>
      <w:r w:rsidRPr="00F96F63">
        <w:rPr>
          <w:sz w:val="24"/>
          <w:szCs w:val="24"/>
        </w:rPr>
        <w:t>Poradni Psychologiczn</w:t>
      </w:r>
      <w:r w:rsidR="00635CB2" w:rsidRPr="00F96F63">
        <w:rPr>
          <w:sz w:val="24"/>
          <w:szCs w:val="24"/>
        </w:rPr>
        <w:t>o</w:t>
      </w:r>
      <w:r w:rsidRPr="00F96F63">
        <w:rPr>
          <w:sz w:val="24"/>
          <w:szCs w:val="24"/>
        </w:rPr>
        <w:t>-Pedagogicznej</w:t>
      </w:r>
    </w:p>
    <w:p w14:paraId="50A6891E" w14:textId="77777777" w:rsidR="00F54FA2" w:rsidRPr="00F96F63" w:rsidRDefault="00F54FA2">
      <w:pPr>
        <w:pStyle w:val="Akapitzlist"/>
        <w:numPr>
          <w:ilvl w:val="0"/>
          <w:numId w:val="46"/>
        </w:numPr>
        <w:spacing w:before="60" w:after="0" w:line="240" w:lineRule="auto"/>
        <w:contextualSpacing w:val="0"/>
        <w:rPr>
          <w:sz w:val="24"/>
          <w:szCs w:val="24"/>
        </w:rPr>
      </w:pPr>
      <w:r w:rsidRPr="00F96F63">
        <w:rPr>
          <w:sz w:val="24"/>
          <w:szCs w:val="24"/>
        </w:rPr>
        <w:t>Placówki Opiekuńczo-Wychowawczej</w:t>
      </w:r>
    </w:p>
    <w:p w14:paraId="1FE71DBD" w14:textId="77777777" w:rsidR="00F54FA2" w:rsidRPr="00F96F63" w:rsidRDefault="00F54FA2">
      <w:pPr>
        <w:pStyle w:val="Akapitzlist"/>
        <w:numPr>
          <w:ilvl w:val="0"/>
          <w:numId w:val="46"/>
        </w:numPr>
        <w:spacing w:before="60" w:after="0" w:line="240" w:lineRule="auto"/>
        <w:contextualSpacing w:val="0"/>
        <w:rPr>
          <w:sz w:val="24"/>
          <w:szCs w:val="24"/>
        </w:rPr>
      </w:pPr>
      <w:r w:rsidRPr="00F96F63">
        <w:rPr>
          <w:sz w:val="24"/>
          <w:szCs w:val="24"/>
        </w:rPr>
        <w:t>Domów Pomocy Społecznej</w:t>
      </w:r>
    </w:p>
    <w:p w14:paraId="006CAD56" w14:textId="77777777" w:rsidR="00F405C0" w:rsidRPr="00F96F63" w:rsidRDefault="00F54FA2">
      <w:pPr>
        <w:pStyle w:val="Akapitzlist"/>
        <w:numPr>
          <w:ilvl w:val="0"/>
          <w:numId w:val="45"/>
        </w:numPr>
        <w:spacing w:before="60" w:after="0" w:line="240" w:lineRule="auto"/>
        <w:ind w:left="425" w:hanging="425"/>
        <w:contextualSpacing w:val="0"/>
        <w:rPr>
          <w:sz w:val="24"/>
          <w:szCs w:val="24"/>
        </w:rPr>
      </w:pPr>
      <w:r w:rsidRPr="00F96F63">
        <w:rPr>
          <w:sz w:val="24"/>
          <w:szCs w:val="24"/>
        </w:rPr>
        <w:t>Pracownicy Szpitala Powiatowego w Rawiczu Sp. z o.o.</w:t>
      </w:r>
    </w:p>
    <w:p w14:paraId="64426F44" w14:textId="77777777" w:rsidR="00F405C0" w:rsidRPr="00F96F63" w:rsidRDefault="00F405C0" w:rsidP="00F405C0">
      <w:pPr>
        <w:pStyle w:val="Stopka"/>
        <w:tabs>
          <w:tab w:val="clear" w:pos="4536"/>
          <w:tab w:val="clear" w:pos="9072"/>
        </w:tabs>
        <w:rPr>
          <w:lang w:val="pl-PL"/>
        </w:rPr>
      </w:pPr>
    </w:p>
    <w:p w14:paraId="63B3784A" w14:textId="77777777" w:rsidR="00F405C0" w:rsidRPr="00F96F63" w:rsidRDefault="00F405C0" w:rsidP="00F405C0">
      <w:pPr>
        <w:rPr>
          <w:rFonts w:ascii="Calibri" w:hAnsi="Calibri"/>
        </w:rPr>
      </w:pPr>
    </w:p>
    <w:p w14:paraId="771AAC76" w14:textId="647F8A8B" w:rsidR="00F405C0" w:rsidRPr="00F96F63" w:rsidRDefault="00F405C0" w:rsidP="00CA08CB">
      <w:pPr>
        <w:jc w:val="both"/>
        <w:rPr>
          <w:rFonts w:ascii="Calibri" w:hAnsi="Calibri"/>
        </w:rPr>
      </w:pPr>
      <w:r w:rsidRPr="00F96F63">
        <w:rPr>
          <w:rFonts w:ascii="Calibri" w:hAnsi="Calibri"/>
          <w:b/>
        </w:rPr>
        <w:t xml:space="preserve">Koordynatorem prac nad opracowaniem dokumentu </w:t>
      </w:r>
      <w:r w:rsidR="008604F1" w:rsidRPr="00F96F63">
        <w:rPr>
          <w:rFonts w:ascii="Calibri" w:hAnsi="Calibri"/>
          <w:b/>
        </w:rPr>
        <w:t>ze strony</w:t>
      </w:r>
      <w:r w:rsidRPr="00F96F63">
        <w:rPr>
          <w:rFonts w:ascii="Calibri" w:hAnsi="Calibri"/>
          <w:b/>
        </w:rPr>
        <w:t xml:space="preserve"> </w:t>
      </w:r>
      <w:r w:rsidR="00F54FA2" w:rsidRPr="00F96F63">
        <w:rPr>
          <w:rFonts w:ascii="Calibri" w:hAnsi="Calibri"/>
          <w:b/>
        </w:rPr>
        <w:t>Powiatu Rawickiego</w:t>
      </w:r>
      <w:r w:rsidRPr="00F96F63">
        <w:rPr>
          <w:rFonts w:ascii="Calibri" w:hAnsi="Calibri"/>
        </w:rPr>
        <w:t xml:space="preserve"> był</w:t>
      </w:r>
      <w:r w:rsidR="008604F1" w:rsidRPr="00F96F63">
        <w:rPr>
          <w:rFonts w:ascii="Calibri" w:hAnsi="Calibri"/>
        </w:rPr>
        <w:t>a pani Aneta Mazur</w:t>
      </w:r>
      <w:r w:rsidRPr="00F96F63">
        <w:rPr>
          <w:rFonts w:ascii="Calibri" w:hAnsi="Calibri"/>
        </w:rPr>
        <w:t xml:space="preserve"> </w:t>
      </w:r>
      <w:r w:rsidR="008604F1" w:rsidRPr="00F96F63">
        <w:rPr>
          <w:rFonts w:ascii="Calibri" w:hAnsi="Calibri"/>
        </w:rPr>
        <w:t>– pracownik Wydziału Oświaty, Promocji i Rozwoju w Starostwie Powiatowym w Rawiczu</w:t>
      </w:r>
      <w:r w:rsidR="003E7821">
        <w:rPr>
          <w:rFonts w:ascii="Calibri" w:hAnsi="Calibri"/>
        </w:rPr>
        <w:t>. N</w:t>
      </w:r>
      <w:r w:rsidR="00D7575B">
        <w:rPr>
          <w:rFonts w:ascii="Calibri" w:hAnsi="Calibri"/>
        </w:rPr>
        <w:t xml:space="preserve">atomiast aktualizacja dokumentu została przeprowadzona przez panią Magdalenę </w:t>
      </w:r>
      <w:proofErr w:type="spellStart"/>
      <w:r w:rsidR="00D7575B">
        <w:rPr>
          <w:rFonts w:ascii="Calibri" w:hAnsi="Calibri"/>
        </w:rPr>
        <w:t>Jurdeczkę</w:t>
      </w:r>
      <w:proofErr w:type="spellEnd"/>
      <w:r w:rsidR="00D7575B">
        <w:rPr>
          <w:rFonts w:ascii="Calibri" w:hAnsi="Calibri"/>
        </w:rPr>
        <w:t xml:space="preserve"> – również pracownika </w:t>
      </w:r>
      <w:r w:rsidR="00D7575B" w:rsidRPr="00F96F63">
        <w:rPr>
          <w:rFonts w:ascii="Calibri" w:hAnsi="Calibri"/>
        </w:rPr>
        <w:t xml:space="preserve">Wydziału Oświaty, Promocji i Rozwoju </w:t>
      </w:r>
      <w:r w:rsidR="00D7575B">
        <w:rPr>
          <w:rFonts w:ascii="Calibri" w:hAnsi="Calibri"/>
        </w:rPr>
        <w:t xml:space="preserve"> </w:t>
      </w:r>
      <w:r w:rsidR="00D7575B">
        <w:rPr>
          <w:rFonts w:ascii="Calibri" w:hAnsi="Calibri"/>
        </w:rPr>
        <w:br/>
      </w:r>
      <w:r w:rsidR="00D7575B" w:rsidRPr="00F96F63">
        <w:rPr>
          <w:rFonts w:ascii="Calibri" w:hAnsi="Calibri"/>
        </w:rPr>
        <w:t>w Starostwie Powiatowym w Rawiczu</w:t>
      </w:r>
      <w:r w:rsidR="00D7575B">
        <w:rPr>
          <w:rFonts w:ascii="Calibri" w:hAnsi="Calibri"/>
        </w:rPr>
        <w:t>.</w:t>
      </w:r>
    </w:p>
    <w:p w14:paraId="55571531" w14:textId="77777777" w:rsidR="00F405C0" w:rsidRPr="00F96F63" w:rsidRDefault="00F405C0" w:rsidP="00F405C0">
      <w:pPr>
        <w:rPr>
          <w:rFonts w:ascii="Calibri" w:hAnsi="Calibri"/>
        </w:rPr>
      </w:pPr>
    </w:p>
    <w:p w14:paraId="08D4C90D" w14:textId="77777777" w:rsidR="00F405C0" w:rsidRPr="00F96F63" w:rsidRDefault="00F405C0" w:rsidP="00F405C0">
      <w:pPr>
        <w:rPr>
          <w:rFonts w:ascii="Calibri" w:hAnsi="Calibri"/>
          <w:b/>
        </w:rPr>
      </w:pPr>
      <w:r w:rsidRPr="00F96F63">
        <w:rPr>
          <w:rFonts w:ascii="Calibri" w:hAnsi="Calibri"/>
          <w:b/>
        </w:rPr>
        <w:t>Eksperci Fundacji „Partnerzy dla Samorządu”:</w:t>
      </w:r>
    </w:p>
    <w:p w14:paraId="6631BFCD" w14:textId="77777777" w:rsidR="00F405C0" w:rsidRPr="00F96F63" w:rsidRDefault="00F405C0" w:rsidP="00F405C0">
      <w:pPr>
        <w:rPr>
          <w:rFonts w:ascii="Calibri" w:hAnsi="Calibri"/>
        </w:rPr>
      </w:pPr>
      <w:r w:rsidRPr="00F96F63">
        <w:rPr>
          <w:rFonts w:ascii="Calibri" w:hAnsi="Calibri"/>
        </w:rPr>
        <w:t xml:space="preserve">Radosław </w:t>
      </w:r>
      <w:proofErr w:type="spellStart"/>
      <w:r w:rsidRPr="00F96F63">
        <w:rPr>
          <w:rFonts w:ascii="Calibri" w:hAnsi="Calibri"/>
        </w:rPr>
        <w:t>Szarleja</w:t>
      </w:r>
      <w:proofErr w:type="spellEnd"/>
      <w:r w:rsidRPr="00F96F63">
        <w:rPr>
          <w:rFonts w:ascii="Calibri" w:hAnsi="Calibri"/>
        </w:rPr>
        <w:t xml:space="preserve">, </w:t>
      </w:r>
      <w:r w:rsidR="006253CD" w:rsidRPr="00F96F63">
        <w:rPr>
          <w:rFonts w:ascii="Calibri" w:hAnsi="Calibri"/>
        </w:rPr>
        <w:t>Waldemar Pruss, Aleksandra Nowotarska</w:t>
      </w:r>
    </w:p>
    <w:p w14:paraId="1D9811A3" w14:textId="77777777" w:rsidR="00F405C0" w:rsidRPr="00F96F63" w:rsidRDefault="00F405C0" w:rsidP="00F54FA2">
      <w:pPr>
        <w:rPr>
          <w:rFonts w:ascii="Calibri" w:hAnsi="Calibri"/>
        </w:rPr>
      </w:pPr>
    </w:p>
    <w:p w14:paraId="6DE95ED9" w14:textId="77777777" w:rsidR="00F405C0" w:rsidRPr="00F96F63" w:rsidRDefault="00F405C0" w:rsidP="00F54FA2">
      <w:pPr>
        <w:rPr>
          <w:rFonts w:ascii="Calibri" w:hAnsi="Calibri"/>
        </w:rPr>
      </w:pPr>
    </w:p>
    <w:p w14:paraId="2CE8935C" w14:textId="77777777" w:rsidR="00285E7E" w:rsidRPr="00F96F63" w:rsidRDefault="00DE3F51" w:rsidP="00A35379">
      <w:pPr>
        <w:rPr>
          <w:rFonts w:ascii="Calibri" w:hAnsi="Calibri"/>
          <w:sz w:val="16"/>
          <w:szCs w:val="16"/>
        </w:rPr>
      </w:pPr>
      <w:r w:rsidRPr="00F96F63">
        <w:br w:type="page"/>
      </w:r>
    </w:p>
    <w:p w14:paraId="7169F2E1" w14:textId="77777777" w:rsidR="00285E7E" w:rsidRPr="00F96F63" w:rsidRDefault="00285E7E" w:rsidP="001F7CD9">
      <w:pPr>
        <w:shd w:val="clear" w:color="auto" w:fill="FABF8F"/>
        <w:jc w:val="center"/>
        <w:rPr>
          <w:rFonts w:ascii="Calibri" w:hAnsi="Calibri"/>
          <w:b/>
          <w:sz w:val="32"/>
          <w:szCs w:val="32"/>
        </w:rPr>
      </w:pPr>
      <w:r w:rsidRPr="00F96F63">
        <w:rPr>
          <w:rFonts w:ascii="Calibri" w:hAnsi="Calibri"/>
          <w:b/>
          <w:sz w:val="32"/>
          <w:szCs w:val="32"/>
        </w:rPr>
        <w:lastRenderedPageBreak/>
        <w:t>SPIS TREŚCI</w:t>
      </w:r>
    </w:p>
    <w:p w14:paraId="0897A65D" w14:textId="77777777" w:rsidR="00285E7E" w:rsidRPr="00F96F63" w:rsidRDefault="00285E7E" w:rsidP="00A35379">
      <w:pPr>
        <w:rPr>
          <w:rFonts w:ascii="Calibri" w:hAnsi="Calibri"/>
          <w:sz w:val="16"/>
          <w:szCs w:val="16"/>
        </w:rPr>
      </w:pPr>
    </w:p>
    <w:p w14:paraId="3CD604BE" w14:textId="77777777" w:rsidR="00415E9D" w:rsidRPr="00F96F63" w:rsidRDefault="00415E9D" w:rsidP="00A35379">
      <w:pPr>
        <w:rPr>
          <w:rFonts w:ascii="Calibri" w:hAnsi="Calibri"/>
          <w:sz w:val="16"/>
          <w:szCs w:val="16"/>
        </w:rPr>
      </w:pPr>
    </w:p>
    <w:p w14:paraId="7980C762" w14:textId="17F8C9D9" w:rsidR="00281FFA" w:rsidRPr="00281FFA" w:rsidRDefault="00481A01">
      <w:pPr>
        <w:pStyle w:val="Spistreci1"/>
        <w:rPr>
          <w:rFonts w:ascii="Calibri" w:eastAsiaTheme="minorEastAsia" w:hAnsi="Calibri" w:cs="Calibri"/>
          <w:b w:val="0"/>
          <w:bCs w:val="0"/>
          <w:caps w:val="0"/>
          <w:noProof/>
          <w:sz w:val="22"/>
          <w:szCs w:val="22"/>
        </w:rPr>
      </w:pPr>
      <w:r w:rsidRPr="00281FFA">
        <w:rPr>
          <w:rFonts w:ascii="Calibri" w:hAnsi="Calibri" w:cs="Calibri"/>
        </w:rPr>
        <w:fldChar w:fldCharType="begin"/>
      </w:r>
      <w:r w:rsidR="00285E7E" w:rsidRPr="00281FFA">
        <w:rPr>
          <w:rFonts w:ascii="Calibri" w:hAnsi="Calibri" w:cs="Calibri"/>
        </w:rPr>
        <w:instrText xml:space="preserve"> TOC \h \z \t "PODROZDZIAŁ;2;CZĘŚĆ PODROZDZIAŁU;2;ROZDZIAŁ główny;1" </w:instrText>
      </w:r>
      <w:r w:rsidRPr="00281FFA">
        <w:rPr>
          <w:rFonts w:ascii="Calibri" w:hAnsi="Calibri" w:cs="Calibri"/>
        </w:rPr>
        <w:fldChar w:fldCharType="separate"/>
      </w:r>
      <w:hyperlink w:anchor="_Toc59008341" w:history="1">
        <w:r w:rsidR="00281FFA" w:rsidRPr="00281FFA">
          <w:rPr>
            <w:rStyle w:val="Hipercze"/>
            <w:rFonts w:ascii="Calibri" w:hAnsi="Calibri" w:cs="Calibri"/>
            <w:noProof/>
          </w:rPr>
          <w:t>1.</w:t>
        </w:r>
        <w:r w:rsidR="00281FFA" w:rsidRPr="00281FFA">
          <w:rPr>
            <w:rFonts w:ascii="Calibri" w:eastAsiaTheme="minorEastAsia" w:hAnsi="Calibri" w:cs="Calibri"/>
            <w:b w:val="0"/>
            <w:bCs w:val="0"/>
            <w:caps w:val="0"/>
            <w:noProof/>
            <w:sz w:val="22"/>
            <w:szCs w:val="22"/>
          </w:rPr>
          <w:tab/>
        </w:r>
        <w:r w:rsidR="00281FFA" w:rsidRPr="00281FFA">
          <w:rPr>
            <w:rStyle w:val="Hipercze"/>
            <w:rFonts w:ascii="Calibri" w:hAnsi="Calibri" w:cs="Calibri"/>
            <w:noProof/>
          </w:rPr>
          <w:t>PROCES I METODY OPRACOWANIA STRATEGII</w:t>
        </w:r>
        <w:r w:rsidR="00281FFA" w:rsidRPr="00281FFA">
          <w:rPr>
            <w:rFonts w:ascii="Calibri" w:hAnsi="Calibri" w:cs="Calibri"/>
            <w:noProof/>
            <w:webHidden/>
          </w:rPr>
          <w:tab/>
        </w:r>
        <w:r w:rsidR="00281FFA" w:rsidRPr="00281FFA">
          <w:rPr>
            <w:rFonts w:ascii="Calibri" w:hAnsi="Calibri" w:cs="Calibri"/>
            <w:noProof/>
            <w:webHidden/>
          </w:rPr>
          <w:fldChar w:fldCharType="begin"/>
        </w:r>
        <w:r w:rsidR="00281FFA" w:rsidRPr="00281FFA">
          <w:rPr>
            <w:rFonts w:ascii="Calibri" w:hAnsi="Calibri" w:cs="Calibri"/>
            <w:noProof/>
            <w:webHidden/>
          </w:rPr>
          <w:instrText xml:space="preserve"> PAGEREF _Toc59008341 \h </w:instrText>
        </w:r>
        <w:r w:rsidR="00281FFA" w:rsidRPr="00281FFA">
          <w:rPr>
            <w:rFonts w:ascii="Calibri" w:hAnsi="Calibri" w:cs="Calibri"/>
            <w:noProof/>
            <w:webHidden/>
          </w:rPr>
        </w:r>
        <w:r w:rsidR="00281FFA" w:rsidRPr="00281FFA">
          <w:rPr>
            <w:rFonts w:ascii="Calibri" w:hAnsi="Calibri" w:cs="Calibri"/>
            <w:noProof/>
            <w:webHidden/>
          </w:rPr>
          <w:fldChar w:fldCharType="separate"/>
        </w:r>
        <w:r w:rsidR="003B750C">
          <w:rPr>
            <w:rFonts w:ascii="Calibri" w:hAnsi="Calibri" w:cs="Calibri"/>
            <w:noProof/>
            <w:webHidden/>
          </w:rPr>
          <w:t>5</w:t>
        </w:r>
        <w:r w:rsidR="00281FFA" w:rsidRPr="00281FFA">
          <w:rPr>
            <w:rFonts w:ascii="Calibri" w:hAnsi="Calibri" w:cs="Calibri"/>
            <w:noProof/>
            <w:webHidden/>
          </w:rPr>
          <w:fldChar w:fldCharType="end"/>
        </w:r>
      </w:hyperlink>
    </w:p>
    <w:p w14:paraId="5C6DFD0D" w14:textId="7C534E90" w:rsidR="00281FFA" w:rsidRPr="00281FFA" w:rsidRDefault="00281FFA">
      <w:pPr>
        <w:pStyle w:val="Spistreci2"/>
        <w:rPr>
          <w:rFonts w:ascii="Calibri" w:eastAsiaTheme="minorEastAsia" w:hAnsi="Calibri" w:cs="Calibri"/>
          <w:b w:val="0"/>
          <w:bCs w:val="0"/>
          <w:noProof/>
          <w:sz w:val="22"/>
          <w:szCs w:val="22"/>
        </w:rPr>
      </w:pPr>
      <w:hyperlink w:anchor="_Toc59008342" w:history="1">
        <w:r w:rsidRPr="00281FFA">
          <w:rPr>
            <w:rStyle w:val="Hipercze"/>
            <w:rFonts w:ascii="Calibri" w:hAnsi="Calibri" w:cs="Calibri"/>
            <w:b w:val="0"/>
            <w:noProof/>
          </w:rPr>
          <w:t>1.1. Proces tworzenia Strategii</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_Toc59008342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5</w:t>
        </w:r>
        <w:r w:rsidRPr="00281FFA">
          <w:rPr>
            <w:rFonts w:ascii="Calibri" w:hAnsi="Calibri" w:cs="Calibri"/>
            <w:b w:val="0"/>
            <w:noProof/>
            <w:webHidden/>
          </w:rPr>
          <w:fldChar w:fldCharType="end"/>
        </w:r>
      </w:hyperlink>
    </w:p>
    <w:p w14:paraId="0291BEB5" w14:textId="66B55225" w:rsidR="00281FFA" w:rsidRPr="00281FFA" w:rsidRDefault="00281FFA">
      <w:pPr>
        <w:pStyle w:val="Spistreci2"/>
        <w:rPr>
          <w:rFonts w:ascii="Calibri" w:eastAsiaTheme="minorEastAsia" w:hAnsi="Calibri" w:cs="Calibri"/>
          <w:b w:val="0"/>
          <w:bCs w:val="0"/>
          <w:noProof/>
          <w:sz w:val="22"/>
          <w:szCs w:val="22"/>
        </w:rPr>
      </w:pPr>
      <w:hyperlink w:anchor="_Toc59008343" w:history="1">
        <w:r w:rsidRPr="00281FFA">
          <w:rPr>
            <w:rStyle w:val="Hipercze"/>
            <w:rFonts w:ascii="Calibri" w:hAnsi="Calibri" w:cs="Calibri"/>
            <w:b w:val="0"/>
            <w:noProof/>
          </w:rPr>
          <w:t>1.2. Struktura Strategii</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_Toc59008343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7</w:t>
        </w:r>
        <w:r w:rsidRPr="00281FFA">
          <w:rPr>
            <w:rFonts w:ascii="Calibri" w:hAnsi="Calibri" w:cs="Calibri"/>
            <w:b w:val="0"/>
            <w:noProof/>
            <w:webHidden/>
          </w:rPr>
          <w:fldChar w:fldCharType="end"/>
        </w:r>
      </w:hyperlink>
    </w:p>
    <w:p w14:paraId="2C4DD735" w14:textId="610C90E1" w:rsidR="00281FFA" w:rsidRPr="00281FFA" w:rsidRDefault="00281FFA">
      <w:pPr>
        <w:pStyle w:val="Spistreci1"/>
        <w:rPr>
          <w:rFonts w:ascii="Calibri" w:eastAsiaTheme="minorEastAsia" w:hAnsi="Calibri" w:cs="Calibri"/>
          <w:b w:val="0"/>
          <w:bCs w:val="0"/>
          <w:caps w:val="0"/>
          <w:noProof/>
          <w:sz w:val="22"/>
          <w:szCs w:val="22"/>
        </w:rPr>
      </w:pPr>
      <w:hyperlink w:anchor="_Toc59008344" w:history="1">
        <w:r w:rsidRPr="00281FFA">
          <w:rPr>
            <w:rStyle w:val="Hipercze"/>
            <w:rFonts w:ascii="Calibri" w:hAnsi="Calibri" w:cs="Calibri"/>
            <w:noProof/>
          </w:rPr>
          <w:t>2.</w:t>
        </w:r>
        <w:r w:rsidRPr="00281FFA">
          <w:rPr>
            <w:rFonts w:ascii="Calibri" w:eastAsiaTheme="minorEastAsia" w:hAnsi="Calibri" w:cs="Calibri"/>
            <w:b w:val="0"/>
            <w:bCs w:val="0"/>
            <w:caps w:val="0"/>
            <w:noProof/>
            <w:sz w:val="22"/>
            <w:szCs w:val="22"/>
          </w:rPr>
          <w:tab/>
        </w:r>
        <w:r w:rsidRPr="00281FFA">
          <w:rPr>
            <w:rStyle w:val="Hipercze"/>
            <w:rFonts w:ascii="Calibri" w:hAnsi="Calibri" w:cs="Calibri"/>
            <w:noProof/>
          </w:rPr>
          <w:t>ANALIZA REALIZACJI STRATEGII ROZWOJU POWIATU RAWICKIEGO NA LATA 2016-2025</w:t>
        </w:r>
        <w:r w:rsidRPr="00281FFA">
          <w:rPr>
            <w:rFonts w:ascii="Calibri" w:hAnsi="Calibri" w:cs="Calibri"/>
            <w:noProof/>
            <w:webHidden/>
          </w:rPr>
          <w:tab/>
        </w:r>
        <w:r w:rsidRPr="00281FFA">
          <w:rPr>
            <w:rFonts w:ascii="Calibri" w:hAnsi="Calibri" w:cs="Calibri"/>
            <w:noProof/>
            <w:webHidden/>
          </w:rPr>
          <w:fldChar w:fldCharType="begin"/>
        </w:r>
        <w:r w:rsidRPr="00281FFA">
          <w:rPr>
            <w:rFonts w:ascii="Calibri" w:hAnsi="Calibri" w:cs="Calibri"/>
            <w:noProof/>
            <w:webHidden/>
          </w:rPr>
          <w:instrText xml:space="preserve"> PAGEREF _Toc59008344 \h </w:instrText>
        </w:r>
        <w:r w:rsidRPr="00281FFA">
          <w:rPr>
            <w:rFonts w:ascii="Calibri" w:hAnsi="Calibri" w:cs="Calibri"/>
            <w:noProof/>
            <w:webHidden/>
          </w:rPr>
        </w:r>
        <w:r w:rsidRPr="00281FFA">
          <w:rPr>
            <w:rFonts w:ascii="Calibri" w:hAnsi="Calibri" w:cs="Calibri"/>
            <w:noProof/>
            <w:webHidden/>
          </w:rPr>
          <w:fldChar w:fldCharType="separate"/>
        </w:r>
        <w:r w:rsidR="003B750C">
          <w:rPr>
            <w:rFonts w:ascii="Calibri" w:hAnsi="Calibri" w:cs="Calibri"/>
            <w:noProof/>
            <w:webHidden/>
          </w:rPr>
          <w:t>10</w:t>
        </w:r>
        <w:r w:rsidRPr="00281FFA">
          <w:rPr>
            <w:rFonts w:ascii="Calibri" w:hAnsi="Calibri" w:cs="Calibri"/>
            <w:noProof/>
            <w:webHidden/>
          </w:rPr>
          <w:fldChar w:fldCharType="end"/>
        </w:r>
      </w:hyperlink>
    </w:p>
    <w:p w14:paraId="4145E19A" w14:textId="50D17921" w:rsidR="00281FFA" w:rsidRPr="00281FFA" w:rsidRDefault="00281FFA">
      <w:pPr>
        <w:pStyle w:val="Spistreci2"/>
        <w:rPr>
          <w:rFonts w:ascii="Calibri" w:eastAsiaTheme="minorEastAsia" w:hAnsi="Calibri" w:cs="Calibri"/>
          <w:b w:val="0"/>
          <w:bCs w:val="0"/>
          <w:noProof/>
          <w:sz w:val="22"/>
          <w:szCs w:val="22"/>
        </w:rPr>
      </w:pPr>
      <w:hyperlink w:anchor="_Toc59008345" w:history="1">
        <w:r w:rsidRPr="00281FFA">
          <w:rPr>
            <w:rStyle w:val="Hipercze"/>
            <w:rFonts w:ascii="Calibri" w:hAnsi="Calibri" w:cs="Calibri"/>
            <w:b w:val="0"/>
            <w:noProof/>
          </w:rPr>
          <w:t>2.1. Analiza realizacji projektów strategicznych</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_Toc59008345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10</w:t>
        </w:r>
        <w:r w:rsidRPr="00281FFA">
          <w:rPr>
            <w:rFonts w:ascii="Calibri" w:hAnsi="Calibri" w:cs="Calibri"/>
            <w:b w:val="0"/>
            <w:noProof/>
            <w:webHidden/>
          </w:rPr>
          <w:fldChar w:fldCharType="end"/>
        </w:r>
      </w:hyperlink>
    </w:p>
    <w:p w14:paraId="30EC9728" w14:textId="7A60CAD8" w:rsidR="00281FFA" w:rsidRPr="00281FFA" w:rsidRDefault="00281FFA">
      <w:pPr>
        <w:pStyle w:val="Spistreci2"/>
        <w:rPr>
          <w:rFonts w:ascii="Calibri" w:eastAsiaTheme="minorEastAsia" w:hAnsi="Calibri" w:cs="Calibri"/>
          <w:b w:val="0"/>
          <w:bCs w:val="0"/>
          <w:noProof/>
          <w:sz w:val="22"/>
          <w:szCs w:val="22"/>
        </w:rPr>
      </w:pPr>
      <w:hyperlink w:anchor="_Toc59008346" w:history="1">
        <w:r w:rsidRPr="00281FFA">
          <w:rPr>
            <w:rStyle w:val="Hipercze"/>
            <w:rFonts w:ascii="Calibri" w:hAnsi="Calibri" w:cs="Calibri"/>
            <w:b w:val="0"/>
            <w:noProof/>
          </w:rPr>
          <w:t>2.2. Wskaźniki monitoringu rozwoju Powiatu</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_Toc59008346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13</w:t>
        </w:r>
        <w:r w:rsidRPr="00281FFA">
          <w:rPr>
            <w:rFonts w:ascii="Calibri" w:hAnsi="Calibri" w:cs="Calibri"/>
            <w:b w:val="0"/>
            <w:noProof/>
            <w:webHidden/>
          </w:rPr>
          <w:fldChar w:fldCharType="end"/>
        </w:r>
      </w:hyperlink>
    </w:p>
    <w:p w14:paraId="7F6F9492" w14:textId="7540D47A" w:rsidR="00281FFA" w:rsidRPr="00281FFA" w:rsidRDefault="00281FFA">
      <w:pPr>
        <w:pStyle w:val="Spistreci1"/>
        <w:rPr>
          <w:rFonts w:ascii="Calibri" w:eastAsiaTheme="minorEastAsia" w:hAnsi="Calibri" w:cs="Calibri"/>
          <w:b w:val="0"/>
          <w:bCs w:val="0"/>
          <w:caps w:val="0"/>
          <w:noProof/>
          <w:sz w:val="22"/>
          <w:szCs w:val="22"/>
        </w:rPr>
      </w:pPr>
      <w:hyperlink w:anchor="_Toc59008347" w:history="1">
        <w:r w:rsidRPr="00281FFA">
          <w:rPr>
            <w:rStyle w:val="Hipercze"/>
            <w:rFonts w:ascii="Calibri" w:hAnsi="Calibri" w:cs="Calibri"/>
            <w:noProof/>
          </w:rPr>
          <w:t>3.</w:t>
        </w:r>
        <w:r w:rsidRPr="00281FFA">
          <w:rPr>
            <w:rFonts w:ascii="Calibri" w:eastAsiaTheme="minorEastAsia" w:hAnsi="Calibri" w:cs="Calibri"/>
            <w:b w:val="0"/>
            <w:bCs w:val="0"/>
            <w:caps w:val="0"/>
            <w:noProof/>
            <w:sz w:val="22"/>
            <w:szCs w:val="22"/>
          </w:rPr>
          <w:tab/>
        </w:r>
        <w:r w:rsidRPr="00281FFA">
          <w:rPr>
            <w:rStyle w:val="Hipercze"/>
            <w:rFonts w:ascii="Calibri" w:hAnsi="Calibri" w:cs="Calibri"/>
            <w:noProof/>
          </w:rPr>
          <w:t>UWARUNKOWANIA ROZWOJU POWIATU – ANALIZA SWOT</w:t>
        </w:r>
        <w:r w:rsidRPr="00281FFA">
          <w:rPr>
            <w:rFonts w:ascii="Calibri" w:hAnsi="Calibri" w:cs="Calibri"/>
            <w:noProof/>
            <w:webHidden/>
          </w:rPr>
          <w:tab/>
        </w:r>
        <w:r w:rsidRPr="00281FFA">
          <w:rPr>
            <w:rFonts w:ascii="Calibri" w:hAnsi="Calibri" w:cs="Calibri"/>
            <w:noProof/>
            <w:webHidden/>
          </w:rPr>
          <w:fldChar w:fldCharType="begin"/>
        </w:r>
        <w:r w:rsidRPr="00281FFA">
          <w:rPr>
            <w:rFonts w:ascii="Calibri" w:hAnsi="Calibri" w:cs="Calibri"/>
            <w:noProof/>
            <w:webHidden/>
          </w:rPr>
          <w:instrText xml:space="preserve"> PAGEREF _Toc59008347 \h </w:instrText>
        </w:r>
        <w:r w:rsidRPr="00281FFA">
          <w:rPr>
            <w:rFonts w:ascii="Calibri" w:hAnsi="Calibri" w:cs="Calibri"/>
            <w:noProof/>
            <w:webHidden/>
          </w:rPr>
        </w:r>
        <w:r w:rsidRPr="00281FFA">
          <w:rPr>
            <w:rFonts w:ascii="Calibri" w:hAnsi="Calibri" w:cs="Calibri"/>
            <w:noProof/>
            <w:webHidden/>
          </w:rPr>
          <w:fldChar w:fldCharType="separate"/>
        </w:r>
        <w:r w:rsidR="003B750C">
          <w:rPr>
            <w:rFonts w:ascii="Calibri" w:hAnsi="Calibri" w:cs="Calibri"/>
            <w:noProof/>
            <w:webHidden/>
          </w:rPr>
          <w:t>15</w:t>
        </w:r>
        <w:r w:rsidRPr="00281FFA">
          <w:rPr>
            <w:rFonts w:ascii="Calibri" w:hAnsi="Calibri" w:cs="Calibri"/>
            <w:noProof/>
            <w:webHidden/>
          </w:rPr>
          <w:fldChar w:fldCharType="end"/>
        </w:r>
      </w:hyperlink>
    </w:p>
    <w:p w14:paraId="76A3AA55" w14:textId="2FCFA280" w:rsidR="00281FFA" w:rsidRPr="00281FFA" w:rsidRDefault="00281FFA">
      <w:pPr>
        <w:pStyle w:val="Spistreci1"/>
        <w:rPr>
          <w:rFonts w:ascii="Calibri" w:eastAsiaTheme="minorEastAsia" w:hAnsi="Calibri" w:cs="Calibri"/>
          <w:b w:val="0"/>
          <w:bCs w:val="0"/>
          <w:caps w:val="0"/>
          <w:noProof/>
          <w:sz w:val="22"/>
          <w:szCs w:val="22"/>
        </w:rPr>
      </w:pPr>
      <w:hyperlink w:anchor="_Toc59008348" w:history="1">
        <w:r w:rsidRPr="00281FFA">
          <w:rPr>
            <w:rStyle w:val="Hipercze"/>
            <w:rFonts w:ascii="Calibri" w:hAnsi="Calibri" w:cs="Calibri"/>
            <w:noProof/>
          </w:rPr>
          <w:t>4.</w:t>
        </w:r>
        <w:r w:rsidRPr="00281FFA">
          <w:rPr>
            <w:rFonts w:ascii="Calibri" w:eastAsiaTheme="minorEastAsia" w:hAnsi="Calibri" w:cs="Calibri"/>
            <w:b w:val="0"/>
            <w:bCs w:val="0"/>
            <w:caps w:val="0"/>
            <w:noProof/>
            <w:sz w:val="22"/>
            <w:szCs w:val="22"/>
          </w:rPr>
          <w:tab/>
        </w:r>
        <w:r w:rsidRPr="00281FFA">
          <w:rPr>
            <w:rStyle w:val="Hipercze"/>
            <w:rFonts w:ascii="Calibri" w:hAnsi="Calibri" w:cs="Calibri"/>
            <w:noProof/>
          </w:rPr>
          <w:t>WIZJA I MISJA POWIATU</w:t>
        </w:r>
        <w:r w:rsidRPr="00281FFA">
          <w:rPr>
            <w:rFonts w:ascii="Calibri" w:hAnsi="Calibri" w:cs="Calibri"/>
            <w:noProof/>
            <w:webHidden/>
          </w:rPr>
          <w:tab/>
        </w:r>
        <w:r w:rsidRPr="00281FFA">
          <w:rPr>
            <w:rFonts w:ascii="Calibri" w:hAnsi="Calibri" w:cs="Calibri"/>
            <w:noProof/>
            <w:webHidden/>
          </w:rPr>
          <w:fldChar w:fldCharType="begin"/>
        </w:r>
        <w:r w:rsidRPr="00281FFA">
          <w:rPr>
            <w:rFonts w:ascii="Calibri" w:hAnsi="Calibri" w:cs="Calibri"/>
            <w:noProof/>
            <w:webHidden/>
          </w:rPr>
          <w:instrText xml:space="preserve"> PAGEREF _Toc59008348 \h </w:instrText>
        </w:r>
        <w:r w:rsidRPr="00281FFA">
          <w:rPr>
            <w:rFonts w:ascii="Calibri" w:hAnsi="Calibri" w:cs="Calibri"/>
            <w:noProof/>
            <w:webHidden/>
          </w:rPr>
        </w:r>
        <w:r w:rsidRPr="00281FFA">
          <w:rPr>
            <w:rFonts w:ascii="Calibri" w:hAnsi="Calibri" w:cs="Calibri"/>
            <w:noProof/>
            <w:webHidden/>
          </w:rPr>
          <w:fldChar w:fldCharType="separate"/>
        </w:r>
        <w:r w:rsidR="003B750C">
          <w:rPr>
            <w:rFonts w:ascii="Calibri" w:hAnsi="Calibri" w:cs="Calibri"/>
            <w:noProof/>
            <w:webHidden/>
          </w:rPr>
          <w:t>25</w:t>
        </w:r>
        <w:r w:rsidRPr="00281FFA">
          <w:rPr>
            <w:rFonts w:ascii="Calibri" w:hAnsi="Calibri" w:cs="Calibri"/>
            <w:noProof/>
            <w:webHidden/>
          </w:rPr>
          <w:fldChar w:fldCharType="end"/>
        </w:r>
      </w:hyperlink>
    </w:p>
    <w:p w14:paraId="7FCA8479" w14:textId="687621D2" w:rsidR="00281FFA" w:rsidRPr="00281FFA" w:rsidRDefault="00281FFA">
      <w:pPr>
        <w:pStyle w:val="Spistreci2"/>
        <w:rPr>
          <w:rFonts w:ascii="Calibri" w:eastAsiaTheme="minorEastAsia" w:hAnsi="Calibri" w:cs="Calibri"/>
          <w:b w:val="0"/>
          <w:bCs w:val="0"/>
          <w:noProof/>
          <w:sz w:val="22"/>
          <w:szCs w:val="22"/>
        </w:rPr>
      </w:pPr>
      <w:hyperlink w:anchor="_Toc59008349" w:history="1">
        <w:r w:rsidRPr="00281FFA">
          <w:rPr>
            <w:rStyle w:val="Hipercze"/>
            <w:rFonts w:ascii="Calibri" w:hAnsi="Calibri" w:cs="Calibri"/>
            <w:b w:val="0"/>
            <w:noProof/>
          </w:rPr>
          <w:t>4.1. Wizja Powiatu</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_Toc59008349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25</w:t>
        </w:r>
        <w:r w:rsidRPr="00281FFA">
          <w:rPr>
            <w:rFonts w:ascii="Calibri" w:hAnsi="Calibri" w:cs="Calibri"/>
            <w:b w:val="0"/>
            <w:noProof/>
            <w:webHidden/>
          </w:rPr>
          <w:fldChar w:fldCharType="end"/>
        </w:r>
      </w:hyperlink>
    </w:p>
    <w:p w14:paraId="17491111" w14:textId="6ACD3BA1" w:rsidR="00281FFA" w:rsidRPr="00281FFA" w:rsidRDefault="00281FFA">
      <w:pPr>
        <w:pStyle w:val="Spistreci2"/>
        <w:rPr>
          <w:rFonts w:ascii="Calibri" w:eastAsiaTheme="minorEastAsia" w:hAnsi="Calibri" w:cs="Calibri"/>
          <w:b w:val="0"/>
          <w:bCs w:val="0"/>
          <w:noProof/>
          <w:sz w:val="22"/>
          <w:szCs w:val="22"/>
        </w:rPr>
      </w:pPr>
      <w:hyperlink w:anchor="_Toc59008350" w:history="1">
        <w:r w:rsidRPr="00281FFA">
          <w:rPr>
            <w:rStyle w:val="Hipercze"/>
            <w:rFonts w:ascii="Calibri" w:hAnsi="Calibri" w:cs="Calibri"/>
            <w:b w:val="0"/>
            <w:noProof/>
          </w:rPr>
          <w:t>4.2. Misja Powiatu</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_Toc59008350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25</w:t>
        </w:r>
        <w:r w:rsidRPr="00281FFA">
          <w:rPr>
            <w:rFonts w:ascii="Calibri" w:hAnsi="Calibri" w:cs="Calibri"/>
            <w:b w:val="0"/>
            <w:noProof/>
            <w:webHidden/>
          </w:rPr>
          <w:fldChar w:fldCharType="end"/>
        </w:r>
      </w:hyperlink>
    </w:p>
    <w:p w14:paraId="69207D6F" w14:textId="5C6D09C5" w:rsidR="00281FFA" w:rsidRPr="00281FFA" w:rsidRDefault="00281FFA">
      <w:pPr>
        <w:pStyle w:val="Spistreci1"/>
        <w:rPr>
          <w:rFonts w:ascii="Calibri" w:eastAsiaTheme="minorEastAsia" w:hAnsi="Calibri" w:cs="Calibri"/>
          <w:b w:val="0"/>
          <w:bCs w:val="0"/>
          <w:caps w:val="0"/>
          <w:noProof/>
          <w:sz w:val="22"/>
          <w:szCs w:val="22"/>
        </w:rPr>
      </w:pPr>
      <w:hyperlink w:anchor="_Toc59008351" w:history="1">
        <w:r w:rsidRPr="00281FFA">
          <w:rPr>
            <w:rStyle w:val="Hipercze"/>
            <w:rFonts w:ascii="Calibri" w:hAnsi="Calibri" w:cs="Calibri"/>
            <w:noProof/>
          </w:rPr>
          <w:t>5.</w:t>
        </w:r>
        <w:r w:rsidRPr="00281FFA">
          <w:rPr>
            <w:rFonts w:ascii="Calibri" w:eastAsiaTheme="minorEastAsia" w:hAnsi="Calibri" w:cs="Calibri"/>
            <w:b w:val="0"/>
            <w:bCs w:val="0"/>
            <w:caps w:val="0"/>
            <w:noProof/>
            <w:sz w:val="22"/>
            <w:szCs w:val="22"/>
          </w:rPr>
          <w:tab/>
        </w:r>
        <w:r w:rsidRPr="00281FFA">
          <w:rPr>
            <w:rStyle w:val="Hipercze"/>
            <w:rFonts w:ascii="Calibri" w:hAnsi="Calibri" w:cs="Calibri"/>
            <w:noProof/>
          </w:rPr>
          <w:t>CELE STRATEGICZNE, PROGRAMY I PROJEKTY</w:t>
        </w:r>
        <w:r w:rsidRPr="00281FFA">
          <w:rPr>
            <w:rFonts w:ascii="Calibri" w:hAnsi="Calibri" w:cs="Calibri"/>
            <w:noProof/>
            <w:webHidden/>
          </w:rPr>
          <w:tab/>
        </w:r>
        <w:r w:rsidRPr="00281FFA">
          <w:rPr>
            <w:rFonts w:ascii="Calibri" w:hAnsi="Calibri" w:cs="Calibri"/>
            <w:noProof/>
            <w:webHidden/>
          </w:rPr>
          <w:fldChar w:fldCharType="begin"/>
        </w:r>
        <w:r w:rsidRPr="00281FFA">
          <w:rPr>
            <w:rFonts w:ascii="Calibri" w:hAnsi="Calibri" w:cs="Calibri"/>
            <w:noProof/>
            <w:webHidden/>
          </w:rPr>
          <w:instrText xml:space="preserve"> PAGEREF _Toc59008351 \h </w:instrText>
        </w:r>
        <w:r w:rsidRPr="00281FFA">
          <w:rPr>
            <w:rFonts w:ascii="Calibri" w:hAnsi="Calibri" w:cs="Calibri"/>
            <w:noProof/>
            <w:webHidden/>
          </w:rPr>
        </w:r>
        <w:r w:rsidRPr="00281FFA">
          <w:rPr>
            <w:rFonts w:ascii="Calibri" w:hAnsi="Calibri" w:cs="Calibri"/>
            <w:noProof/>
            <w:webHidden/>
          </w:rPr>
          <w:fldChar w:fldCharType="separate"/>
        </w:r>
        <w:r w:rsidR="003B750C">
          <w:rPr>
            <w:rFonts w:ascii="Calibri" w:hAnsi="Calibri" w:cs="Calibri"/>
            <w:noProof/>
            <w:webHidden/>
          </w:rPr>
          <w:t>27</w:t>
        </w:r>
        <w:r w:rsidRPr="00281FFA">
          <w:rPr>
            <w:rFonts w:ascii="Calibri" w:hAnsi="Calibri" w:cs="Calibri"/>
            <w:noProof/>
            <w:webHidden/>
          </w:rPr>
          <w:fldChar w:fldCharType="end"/>
        </w:r>
      </w:hyperlink>
    </w:p>
    <w:p w14:paraId="1E78F760" w14:textId="1084E5C9" w:rsidR="00281FFA" w:rsidRPr="00281FFA" w:rsidRDefault="00281FFA">
      <w:pPr>
        <w:pStyle w:val="Spistreci2"/>
        <w:rPr>
          <w:rFonts w:ascii="Calibri" w:eastAsiaTheme="minorEastAsia" w:hAnsi="Calibri" w:cs="Calibri"/>
          <w:b w:val="0"/>
          <w:bCs w:val="0"/>
          <w:noProof/>
          <w:sz w:val="22"/>
          <w:szCs w:val="22"/>
        </w:rPr>
      </w:pPr>
      <w:hyperlink w:anchor="_Toc59008352" w:history="1">
        <w:r w:rsidRPr="00281FFA">
          <w:rPr>
            <w:rStyle w:val="Hipercze"/>
            <w:rFonts w:ascii="Calibri" w:hAnsi="Calibri" w:cs="Calibri"/>
            <w:b w:val="0"/>
            <w:noProof/>
          </w:rPr>
          <w:t>5.1. Cele strategiczne</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_Toc59008352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27</w:t>
        </w:r>
        <w:r w:rsidRPr="00281FFA">
          <w:rPr>
            <w:rFonts w:ascii="Calibri" w:hAnsi="Calibri" w:cs="Calibri"/>
            <w:b w:val="0"/>
            <w:noProof/>
            <w:webHidden/>
          </w:rPr>
          <w:fldChar w:fldCharType="end"/>
        </w:r>
      </w:hyperlink>
    </w:p>
    <w:p w14:paraId="21B6CE81" w14:textId="479BB5C8" w:rsidR="00281FFA" w:rsidRPr="00281FFA" w:rsidRDefault="00281FFA">
      <w:pPr>
        <w:pStyle w:val="Spistreci2"/>
        <w:rPr>
          <w:rFonts w:ascii="Calibri" w:eastAsiaTheme="minorEastAsia" w:hAnsi="Calibri" w:cs="Calibri"/>
          <w:b w:val="0"/>
          <w:bCs w:val="0"/>
          <w:noProof/>
          <w:sz w:val="22"/>
          <w:szCs w:val="22"/>
        </w:rPr>
      </w:pPr>
      <w:hyperlink w:anchor="_Toc59008353" w:history="1">
        <w:r w:rsidRPr="00281FFA">
          <w:rPr>
            <w:rStyle w:val="Hipercze"/>
            <w:rFonts w:ascii="Calibri" w:hAnsi="Calibri" w:cs="Calibri"/>
            <w:b w:val="0"/>
            <w:noProof/>
          </w:rPr>
          <w:t>5.2. Zestawienie programów i projektów strategicznych</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_Toc59008353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29</w:t>
        </w:r>
        <w:r w:rsidRPr="00281FFA">
          <w:rPr>
            <w:rFonts w:ascii="Calibri" w:hAnsi="Calibri" w:cs="Calibri"/>
            <w:b w:val="0"/>
            <w:noProof/>
            <w:webHidden/>
          </w:rPr>
          <w:fldChar w:fldCharType="end"/>
        </w:r>
      </w:hyperlink>
    </w:p>
    <w:p w14:paraId="7D1D0047" w14:textId="0B12FF76" w:rsidR="00281FFA" w:rsidRPr="00281FFA" w:rsidRDefault="00281FFA">
      <w:pPr>
        <w:pStyle w:val="Spistreci2"/>
        <w:rPr>
          <w:rFonts w:ascii="Calibri" w:eastAsiaTheme="minorEastAsia" w:hAnsi="Calibri" w:cs="Calibri"/>
          <w:b w:val="0"/>
          <w:bCs w:val="0"/>
          <w:noProof/>
          <w:sz w:val="22"/>
          <w:szCs w:val="22"/>
        </w:rPr>
      </w:pPr>
      <w:hyperlink w:anchor="_Toc59008354" w:history="1">
        <w:r w:rsidRPr="00281FFA">
          <w:rPr>
            <w:rStyle w:val="Hipercze"/>
            <w:rFonts w:ascii="Calibri" w:hAnsi="Calibri" w:cs="Calibri"/>
            <w:b w:val="0"/>
            <w:noProof/>
          </w:rPr>
          <w:t>5.3. Zakres czasowy planowanych przedsięwzięć</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_Toc59008354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30</w:t>
        </w:r>
        <w:r w:rsidRPr="00281FFA">
          <w:rPr>
            <w:rFonts w:ascii="Calibri" w:hAnsi="Calibri" w:cs="Calibri"/>
            <w:b w:val="0"/>
            <w:noProof/>
            <w:webHidden/>
          </w:rPr>
          <w:fldChar w:fldCharType="end"/>
        </w:r>
      </w:hyperlink>
    </w:p>
    <w:p w14:paraId="5CA0A6B1" w14:textId="736F1506" w:rsidR="00281FFA" w:rsidRPr="00281FFA" w:rsidRDefault="00281FFA">
      <w:pPr>
        <w:pStyle w:val="Spistreci2"/>
        <w:rPr>
          <w:rFonts w:ascii="Calibri" w:eastAsiaTheme="minorEastAsia" w:hAnsi="Calibri" w:cs="Calibri"/>
          <w:b w:val="0"/>
          <w:bCs w:val="0"/>
          <w:noProof/>
          <w:sz w:val="22"/>
          <w:szCs w:val="22"/>
        </w:rPr>
      </w:pPr>
      <w:hyperlink w:anchor="_Toc59008355" w:history="1">
        <w:r w:rsidRPr="00281FFA">
          <w:rPr>
            <w:rStyle w:val="Hipercze"/>
            <w:rFonts w:ascii="Calibri" w:hAnsi="Calibri" w:cs="Calibri"/>
            <w:b w:val="0"/>
            <w:noProof/>
          </w:rPr>
          <w:t>5.4. Prezentacja i uzasadnienie programów i projektów strategicznych</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_Toc59008355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32</w:t>
        </w:r>
        <w:r w:rsidRPr="00281FFA">
          <w:rPr>
            <w:rFonts w:ascii="Calibri" w:hAnsi="Calibri" w:cs="Calibri"/>
            <w:b w:val="0"/>
            <w:noProof/>
            <w:webHidden/>
          </w:rPr>
          <w:fldChar w:fldCharType="end"/>
        </w:r>
      </w:hyperlink>
    </w:p>
    <w:p w14:paraId="1A27BABB" w14:textId="4B83B4B3" w:rsidR="00281FFA" w:rsidRPr="00281FFA" w:rsidRDefault="00281FFA">
      <w:pPr>
        <w:pStyle w:val="Spistreci1"/>
        <w:rPr>
          <w:rFonts w:ascii="Calibri" w:eastAsiaTheme="minorEastAsia" w:hAnsi="Calibri" w:cs="Calibri"/>
          <w:b w:val="0"/>
          <w:bCs w:val="0"/>
          <w:caps w:val="0"/>
          <w:noProof/>
          <w:sz w:val="22"/>
          <w:szCs w:val="22"/>
        </w:rPr>
      </w:pPr>
      <w:hyperlink w:anchor="_Toc59008356" w:history="1">
        <w:r w:rsidRPr="00281FFA">
          <w:rPr>
            <w:rStyle w:val="Hipercze"/>
            <w:rFonts w:ascii="Calibri" w:hAnsi="Calibri" w:cs="Calibri"/>
            <w:noProof/>
          </w:rPr>
          <w:t>6.</w:t>
        </w:r>
        <w:r w:rsidRPr="00281FFA">
          <w:rPr>
            <w:rFonts w:ascii="Calibri" w:eastAsiaTheme="minorEastAsia" w:hAnsi="Calibri" w:cs="Calibri"/>
            <w:b w:val="0"/>
            <w:bCs w:val="0"/>
            <w:caps w:val="0"/>
            <w:noProof/>
            <w:sz w:val="22"/>
            <w:szCs w:val="22"/>
          </w:rPr>
          <w:tab/>
        </w:r>
        <w:r w:rsidRPr="00281FFA">
          <w:rPr>
            <w:rStyle w:val="Hipercze"/>
            <w:rFonts w:ascii="Calibri" w:hAnsi="Calibri" w:cs="Calibri"/>
            <w:noProof/>
          </w:rPr>
          <w:t>OKREŚLENIE ZBIEŻNOŚCI STRATEGII ROZWOJU POWIATU ZE STRATEGIAMI NA SZCZEBLU WOJEWÓDZKIM I KRAJOWYM</w:t>
        </w:r>
        <w:r w:rsidRPr="00281FFA">
          <w:rPr>
            <w:rFonts w:ascii="Calibri" w:hAnsi="Calibri" w:cs="Calibri"/>
            <w:noProof/>
            <w:webHidden/>
          </w:rPr>
          <w:tab/>
        </w:r>
        <w:r w:rsidRPr="00281FFA">
          <w:rPr>
            <w:rFonts w:ascii="Calibri" w:hAnsi="Calibri" w:cs="Calibri"/>
            <w:noProof/>
            <w:webHidden/>
          </w:rPr>
          <w:fldChar w:fldCharType="begin"/>
        </w:r>
        <w:r w:rsidRPr="00281FFA">
          <w:rPr>
            <w:rFonts w:ascii="Calibri" w:hAnsi="Calibri" w:cs="Calibri"/>
            <w:noProof/>
            <w:webHidden/>
          </w:rPr>
          <w:instrText xml:space="preserve"> PAGEREF _Toc59008356 \h </w:instrText>
        </w:r>
        <w:r w:rsidRPr="00281FFA">
          <w:rPr>
            <w:rFonts w:ascii="Calibri" w:hAnsi="Calibri" w:cs="Calibri"/>
            <w:noProof/>
            <w:webHidden/>
          </w:rPr>
        </w:r>
        <w:r w:rsidRPr="00281FFA">
          <w:rPr>
            <w:rFonts w:ascii="Calibri" w:hAnsi="Calibri" w:cs="Calibri"/>
            <w:noProof/>
            <w:webHidden/>
          </w:rPr>
          <w:fldChar w:fldCharType="separate"/>
        </w:r>
        <w:r w:rsidR="003B750C">
          <w:rPr>
            <w:rFonts w:ascii="Calibri" w:hAnsi="Calibri" w:cs="Calibri"/>
            <w:noProof/>
            <w:webHidden/>
          </w:rPr>
          <w:t>85</w:t>
        </w:r>
        <w:r w:rsidRPr="00281FFA">
          <w:rPr>
            <w:rFonts w:ascii="Calibri" w:hAnsi="Calibri" w:cs="Calibri"/>
            <w:noProof/>
            <w:webHidden/>
          </w:rPr>
          <w:fldChar w:fldCharType="end"/>
        </w:r>
      </w:hyperlink>
    </w:p>
    <w:p w14:paraId="01335707" w14:textId="2C9D1B25" w:rsidR="00281FFA" w:rsidRPr="00281FFA" w:rsidRDefault="00281FFA">
      <w:pPr>
        <w:pStyle w:val="Spistreci2"/>
        <w:rPr>
          <w:rFonts w:ascii="Calibri" w:eastAsiaTheme="minorEastAsia" w:hAnsi="Calibri" w:cs="Calibri"/>
          <w:b w:val="0"/>
          <w:bCs w:val="0"/>
          <w:noProof/>
          <w:sz w:val="22"/>
          <w:szCs w:val="22"/>
        </w:rPr>
      </w:pPr>
      <w:hyperlink w:anchor="_Toc59008357" w:history="1">
        <w:r w:rsidRPr="00281FFA">
          <w:rPr>
            <w:rStyle w:val="Hipercze"/>
            <w:rFonts w:ascii="Calibri" w:hAnsi="Calibri" w:cs="Calibri"/>
            <w:b w:val="0"/>
            <w:noProof/>
          </w:rPr>
          <w:t>6.1. Określenie zbieżności Strategii Rozwoju Powiatu Rawickiego z Krajową Strategią Rozwoju Regionalnego 2030</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_Toc59008357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85</w:t>
        </w:r>
        <w:r w:rsidRPr="00281FFA">
          <w:rPr>
            <w:rFonts w:ascii="Calibri" w:hAnsi="Calibri" w:cs="Calibri"/>
            <w:b w:val="0"/>
            <w:noProof/>
            <w:webHidden/>
          </w:rPr>
          <w:fldChar w:fldCharType="end"/>
        </w:r>
      </w:hyperlink>
    </w:p>
    <w:p w14:paraId="299E58C6" w14:textId="50EE8F4A" w:rsidR="00281FFA" w:rsidRPr="00281FFA" w:rsidRDefault="00281FFA">
      <w:pPr>
        <w:pStyle w:val="Spistreci2"/>
        <w:rPr>
          <w:rFonts w:ascii="Calibri" w:eastAsiaTheme="minorEastAsia" w:hAnsi="Calibri" w:cs="Calibri"/>
          <w:b w:val="0"/>
          <w:bCs w:val="0"/>
          <w:noProof/>
          <w:sz w:val="22"/>
          <w:szCs w:val="22"/>
        </w:rPr>
      </w:pPr>
      <w:hyperlink w:anchor="_Toc59008358" w:history="1">
        <w:r w:rsidRPr="00281FFA">
          <w:rPr>
            <w:rStyle w:val="Hipercze"/>
            <w:rFonts w:ascii="Calibri" w:hAnsi="Calibri" w:cs="Calibri"/>
            <w:b w:val="0"/>
            <w:noProof/>
          </w:rPr>
          <w:t>6.2. Określenie zbieżności Strategii Rozwoju Powiatu Rawickiego ze Strategią Wielkopolska 2030</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_Toc59008358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87</w:t>
        </w:r>
        <w:r w:rsidRPr="00281FFA">
          <w:rPr>
            <w:rFonts w:ascii="Calibri" w:hAnsi="Calibri" w:cs="Calibri"/>
            <w:b w:val="0"/>
            <w:noProof/>
            <w:webHidden/>
          </w:rPr>
          <w:fldChar w:fldCharType="end"/>
        </w:r>
      </w:hyperlink>
    </w:p>
    <w:p w14:paraId="3AC0645F" w14:textId="5EBA8697" w:rsidR="00281FFA" w:rsidRPr="00281FFA" w:rsidRDefault="00281FFA">
      <w:pPr>
        <w:pStyle w:val="Spistreci1"/>
        <w:rPr>
          <w:rFonts w:ascii="Calibri" w:eastAsiaTheme="minorEastAsia" w:hAnsi="Calibri" w:cs="Calibri"/>
          <w:b w:val="0"/>
          <w:bCs w:val="0"/>
          <w:caps w:val="0"/>
          <w:noProof/>
          <w:sz w:val="22"/>
          <w:szCs w:val="22"/>
        </w:rPr>
      </w:pPr>
      <w:hyperlink w:anchor="_Toc59008359" w:history="1">
        <w:r w:rsidRPr="00281FFA">
          <w:rPr>
            <w:rStyle w:val="Hipercze"/>
            <w:rFonts w:ascii="Calibri" w:hAnsi="Calibri" w:cs="Calibri"/>
            <w:noProof/>
          </w:rPr>
          <w:t>7.</w:t>
        </w:r>
        <w:r w:rsidRPr="00281FFA">
          <w:rPr>
            <w:rFonts w:ascii="Calibri" w:eastAsiaTheme="minorEastAsia" w:hAnsi="Calibri" w:cs="Calibri"/>
            <w:b w:val="0"/>
            <w:bCs w:val="0"/>
            <w:caps w:val="0"/>
            <w:noProof/>
            <w:sz w:val="22"/>
            <w:szCs w:val="22"/>
          </w:rPr>
          <w:tab/>
        </w:r>
        <w:r w:rsidRPr="00281FFA">
          <w:rPr>
            <w:rStyle w:val="Hipercze"/>
            <w:rFonts w:ascii="Calibri" w:hAnsi="Calibri" w:cs="Calibri"/>
            <w:noProof/>
          </w:rPr>
          <w:t>WDRAŻANIE STRATEGII</w:t>
        </w:r>
        <w:r w:rsidRPr="00281FFA">
          <w:rPr>
            <w:rFonts w:ascii="Calibri" w:hAnsi="Calibri" w:cs="Calibri"/>
            <w:noProof/>
            <w:webHidden/>
          </w:rPr>
          <w:tab/>
        </w:r>
        <w:r w:rsidRPr="00281FFA">
          <w:rPr>
            <w:rFonts w:ascii="Calibri" w:hAnsi="Calibri" w:cs="Calibri"/>
            <w:noProof/>
            <w:webHidden/>
          </w:rPr>
          <w:fldChar w:fldCharType="begin"/>
        </w:r>
        <w:r w:rsidRPr="00281FFA">
          <w:rPr>
            <w:rFonts w:ascii="Calibri" w:hAnsi="Calibri" w:cs="Calibri"/>
            <w:noProof/>
            <w:webHidden/>
          </w:rPr>
          <w:instrText xml:space="preserve"> PAGEREF _Toc59008359 \h </w:instrText>
        </w:r>
        <w:r w:rsidRPr="00281FFA">
          <w:rPr>
            <w:rFonts w:ascii="Calibri" w:hAnsi="Calibri" w:cs="Calibri"/>
            <w:noProof/>
            <w:webHidden/>
          </w:rPr>
        </w:r>
        <w:r w:rsidRPr="00281FFA">
          <w:rPr>
            <w:rFonts w:ascii="Calibri" w:hAnsi="Calibri" w:cs="Calibri"/>
            <w:noProof/>
            <w:webHidden/>
          </w:rPr>
          <w:fldChar w:fldCharType="separate"/>
        </w:r>
        <w:r w:rsidR="003B750C">
          <w:rPr>
            <w:rFonts w:ascii="Calibri" w:hAnsi="Calibri" w:cs="Calibri"/>
            <w:noProof/>
            <w:webHidden/>
          </w:rPr>
          <w:t>91</w:t>
        </w:r>
        <w:r w:rsidRPr="00281FFA">
          <w:rPr>
            <w:rFonts w:ascii="Calibri" w:hAnsi="Calibri" w:cs="Calibri"/>
            <w:noProof/>
            <w:webHidden/>
          </w:rPr>
          <w:fldChar w:fldCharType="end"/>
        </w:r>
      </w:hyperlink>
    </w:p>
    <w:p w14:paraId="01D75796" w14:textId="4C6530DE" w:rsidR="00281FFA" w:rsidRPr="00281FFA" w:rsidRDefault="00281FFA">
      <w:pPr>
        <w:pStyle w:val="Spistreci2"/>
        <w:rPr>
          <w:rFonts w:ascii="Calibri" w:eastAsiaTheme="minorEastAsia" w:hAnsi="Calibri" w:cs="Calibri"/>
          <w:b w:val="0"/>
          <w:bCs w:val="0"/>
          <w:noProof/>
          <w:sz w:val="22"/>
          <w:szCs w:val="22"/>
        </w:rPr>
      </w:pPr>
      <w:hyperlink w:anchor="_Toc59008360" w:history="1">
        <w:r w:rsidRPr="00281FFA">
          <w:rPr>
            <w:rStyle w:val="Hipercze"/>
            <w:rFonts w:ascii="Calibri" w:hAnsi="Calibri" w:cs="Calibri"/>
            <w:b w:val="0"/>
            <w:noProof/>
          </w:rPr>
          <w:t>7.1. Sposoby wdrażania Strategii. Monitoring realizacji zadań</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_Toc59008360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91</w:t>
        </w:r>
        <w:r w:rsidRPr="00281FFA">
          <w:rPr>
            <w:rFonts w:ascii="Calibri" w:hAnsi="Calibri" w:cs="Calibri"/>
            <w:b w:val="0"/>
            <w:noProof/>
            <w:webHidden/>
          </w:rPr>
          <w:fldChar w:fldCharType="end"/>
        </w:r>
      </w:hyperlink>
    </w:p>
    <w:p w14:paraId="3D47C0CD" w14:textId="541D18BC" w:rsidR="00281FFA" w:rsidRPr="00281FFA" w:rsidRDefault="00281FFA">
      <w:pPr>
        <w:pStyle w:val="Spistreci2"/>
        <w:rPr>
          <w:rFonts w:ascii="Calibri" w:eastAsiaTheme="minorEastAsia" w:hAnsi="Calibri" w:cs="Calibri"/>
          <w:b w:val="0"/>
          <w:bCs w:val="0"/>
          <w:noProof/>
          <w:sz w:val="22"/>
          <w:szCs w:val="22"/>
        </w:rPr>
      </w:pPr>
      <w:hyperlink w:anchor="_Toc59008361" w:history="1">
        <w:r w:rsidRPr="00281FFA">
          <w:rPr>
            <w:rStyle w:val="Hipercze"/>
            <w:rFonts w:ascii="Calibri" w:hAnsi="Calibri" w:cs="Calibri"/>
            <w:b w:val="0"/>
            <w:noProof/>
          </w:rPr>
          <w:t>7.2. Ocena skutków realizacji Strategii (ewaluacja)</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_Toc59008361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93</w:t>
        </w:r>
        <w:r w:rsidRPr="00281FFA">
          <w:rPr>
            <w:rFonts w:ascii="Calibri" w:hAnsi="Calibri" w:cs="Calibri"/>
            <w:b w:val="0"/>
            <w:noProof/>
            <w:webHidden/>
          </w:rPr>
          <w:fldChar w:fldCharType="end"/>
        </w:r>
      </w:hyperlink>
    </w:p>
    <w:p w14:paraId="04BC51DE" w14:textId="7FB1BC42" w:rsidR="00281FFA" w:rsidRPr="00281FFA" w:rsidRDefault="00281FFA">
      <w:pPr>
        <w:pStyle w:val="Spistreci2"/>
        <w:rPr>
          <w:rFonts w:ascii="Calibri" w:eastAsiaTheme="minorEastAsia" w:hAnsi="Calibri" w:cs="Calibri"/>
          <w:b w:val="0"/>
          <w:bCs w:val="0"/>
          <w:noProof/>
          <w:sz w:val="22"/>
          <w:szCs w:val="22"/>
        </w:rPr>
      </w:pPr>
      <w:hyperlink w:anchor="_Toc59008362" w:history="1">
        <w:r w:rsidRPr="00281FFA">
          <w:rPr>
            <w:rStyle w:val="Hipercze"/>
            <w:rFonts w:ascii="Calibri" w:hAnsi="Calibri" w:cs="Calibri"/>
            <w:b w:val="0"/>
            <w:noProof/>
          </w:rPr>
          <w:t>7.3. Ewentualne korekty planu i jego aktualizacja</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_Toc59008362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94</w:t>
        </w:r>
        <w:r w:rsidRPr="00281FFA">
          <w:rPr>
            <w:rFonts w:ascii="Calibri" w:hAnsi="Calibri" w:cs="Calibri"/>
            <w:b w:val="0"/>
            <w:noProof/>
            <w:webHidden/>
          </w:rPr>
          <w:fldChar w:fldCharType="end"/>
        </w:r>
      </w:hyperlink>
    </w:p>
    <w:p w14:paraId="479D7083" w14:textId="183E9352" w:rsidR="00281FFA" w:rsidRPr="00281FFA" w:rsidRDefault="00281FFA">
      <w:pPr>
        <w:pStyle w:val="Spistreci2"/>
        <w:rPr>
          <w:rFonts w:ascii="Calibri" w:eastAsiaTheme="minorEastAsia" w:hAnsi="Calibri" w:cs="Calibri"/>
          <w:b w:val="0"/>
          <w:bCs w:val="0"/>
          <w:noProof/>
          <w:sz w:val="22"/>
          <w:szCs w:val="22"/>
        </w:rPr>
      </w:pPr>
      <w:hyperlink w:anchor="_Toc59008363" w:history="1">
        <w:r w:rsidRPr="00281FFA">
          <w:rPr>
            <w:rStyle w:val="Hipercze"/>
            <w:rFonts w:ascii="Calibri" w:hAnsi="Calibri" w:cs="Calibri"/>
            <w:b w:val="0"/>
            <w:noProof/>
          </w:rPr>
          <w:t>7.4. Informowanie społeczeństwa</w:t>
        </w:r>
        <w:r w:rsidRPr="00281FFA">
          <w:rPr>
            <w:rFonts w:ascii="Calibri" w:hAnsi="Calibri" w:cs="Calibri"/>
            <w:b w:val="0"/>
            <w:noProof/>
            <w:webHidden/>
          </w:rPr>
          <w:tab/>
        </w:r>
        <w:r w:rsidRPr="00281FFA">
          <w:rPr>
            <w:rFonts w:ascii="Calibri" w:hAnsi="Calibri" w:cs="Calibri"/>
            <w:b w:val="0"/>
            <w:noProof/>
            <w:webHidden/>
          </w:rPr>
          <w:fldChar w:fldCharType="begin"/>
        </w:r>
        <w:r w:rsidRPr="00281FFA">
          <w:rPr>
            <w:rFonts w:ascii="Calibri" w:hAnsi="Calibri" w:cs="Calibri"/>
            <w:b w:val="0"/>
            <w:noProof/>
            <w:webHidden/>
          </w:rPr>
          <w:instrText xml:space="preserve"> PAGEREF _Toc59008363 \h </w:instrText>
        </w:r>
        <w:r w:rsidRPr="00281FFA">
          <w:rPr>
            <w:rFonts w:ascii="Calibri" w:hAnsi="Calibri" w:cs="Calibri"/>
            <w:b w:val="0"/>
            <w:noProof/>
            <w:webHidden/>
          </w:rPr>
        </w:r>
        <w:r w:rsidRPr="00281FFA">
          <w:rPr>
            <w:rFonts w:ascii="Calibri" w:hAnsi="Calibri" w:cs="Calibri"/>
            <w:b w:val="0"/>
            <w:noProof/>
            <w:webHidden/>
          </w:rPr>
          <w:fldChar w:fldCharType="separate"/>
        </w:r>
        <w:r w:rsidR="003B750C">
          <w:rPr>
            <w:rFonts w:ascii="Calibri" w:hAnsi="Calibri" w:cs="Calibri"/>
            <w:b w:val="0"/>
            <w:noProof/>
            <w:webHidden/>
          </w:rPr>
          <w:t>95</w:t>
        </w:r>
        <w:r w:rsidRPr="00281FFA">
          <w:rPr>
            <w:rFonts w:ascii="Calibri" w:hAnsi="Calibri" w:cs="Calibri"/>
            <w:b w:val="0"/>
            <w:noProof/>
            <w:webHidden/>
          </w:rPr>
          <w:fldChar w:fldCharType="end"/>
        </w:r>
      </w:hyperlink>
    </w:p>
    <w:p w14:paraId="7DF23AA3" w14:textId="12F0E467" w:rsidR="00281FFA" w:rsidRPr="00281FFA" w:rsidRDefault="00281FFA">
      <w:pPr>
        <w:pStyle w:val="Spistreci1"/>
        <w:rPr>
          <w:rFonts w:ascii="Calibri" w:eastAsiaTheme="minorEastAsia" w:hAnsi="Calibri" w:cs="Calibri"/>
          <w:b w:val="0"/>
          <w:bCs w:val="0"/>
          <w:caps w:val="0"/>
          <w:noProof/>
          <w:sz w:val="22"/>
          <w:szCs w:val="22"/>
        </w:rPr>
      </w:pPr>
      <w:hyperlink w:anchor="_Toc59008364" w:history="1">
        <w:r w:rsidRPr="00281FFA">
          <w:rPr>
            <w:rStyle w:val="Hipercze"/>
            <w:rFonts w:ascii="Calibri" w:hAnsi="Calibri" w:cs="Calibri"/>
            <w:noProof/>
          </w:rPr>
          <w:t>8.</w:t>
        </w:r>
        <w:r w:rsidRPr="00281FFA">
          <w:rPr>
            <w:rFonts w:ascii="Calibri" w:eastAsiaTheme="minorEastAsia" w:hAnsi="Calibri" w:cs="Calibri"/>
            <w:b w:val="0"/>
            <w:bCs w:val="0"/>
            <w:caps w:val="0"/>
            <w:noProof/>
            <w:sz w:val="22"/>
            <w:szCs w:val="22"/>
          </w:rPr>
          <w:tab/>
        </w:r>
        <w:r w:rsidRPr="00281FFA">
          <w:rPr>
            <w:rStyle w:val="Hipercze"/>
            <w:rFonts w:ascii="Calibri" w:hAnsi="Calibri" w:cs="Calibri"/>
            <w:noProof/>
          </w:rPr>
          <w:t>SPIS TABEL</w:t>
        </w:r>
        <w:r w:rsidRPr="00281FFA">
          <w:rPr>
            <w:rFonts w:ascii="Calibri" w:hAnsi="Calibri" w:cs="Calibri"/>
            <w:noProof/>
            <w:webHidden/>
          </w:rPr>
          <w:tab/>
        </w:r>
        <w:r w:rsidRPr="00281FFA">
          <w:rPr>
            <w:rFonts w:ascii="Calibri" w:hAnsi="Calibri" w:cs="Calibri"/>
            <w:noProof/>
            <w:webHidden/>
          </w:rPr>
          <w:fldChar w:fldCharType="begin"/>
        </w:r>
        <w:r w:rsidRPr="00281FFA">
          <w:rPr>
            <w:rFonts w:ascii="Calibri" w:hAnsi="Calibri" w:cs="Calibri"/>
            <w:noProof/>
            <w:webHidden/>
          </w:rPr>
          <w:instrText xml:space="preserve"> PAGEREF _Toc59008364 \h </w:instrText>
        </w:r>
        <w:r w:rsidRPr="00281FFA">
          <w:rPr>
            <w:rFonts w:ascii="Calibri" w:hAnsi="Calibri" w:cs="Calibri"/>
            <w:noProof/>
            <w:webHidden/>
          </w:rPr>
        </w:r>
        <w:r w:rsidRPr="00281FFA">
          <w:rPr>
            <w:rFonts w:ascii="Calibri" w:hAnsi="Calibri" w:cs="Calibri"/>
            <w:noProof/>
            <w:webHidden/>
          </w:rPr>
          <w:fldChar w:fldCharType="separate"/>
        </w:r>
        <w:r w:rsidR="003B750C">
          <w:rPr>
            <w:rFonts w:ascii="Calibri" w:hAnsi="Calibri" w:cs="Calibri"/>
            <w:noProof/>
            <w:webHidden/>
          </w:rPr>
          <w:t>96</w:t>
        </w:r>
        <w:r w:rsidRPr="00281FFA">
          <w:rPr>
            <w:rFonts w:ascii="Calibri" w:hAnsi="Calibri" w:cs="Calibri"/>
            <w:noProof/>
            <w:webHidden/>
          </w:rPr>
          <w:fldChar w:fldCharType="end"/>
        </w:r>
      </w:hyperlink>
    </w:p>
    <w:p w14:paraId="50C07261" w14:textId="753DDD1C" w:rsidR="00281FFA" w:rsidRPr="00281FFA" w:rsidRDefault="00281FFA">
      <w:pPr>
        <w:pStyle w:val="Spistreci1"/>
        <w:rPr>
          <w:rFonts w:ascii="Calibri" w:eastAsiaTheme="minorEastAsia" w:hAnsi="Calibri" w:cs="Calibri"/>
          <w:b w:val="0"/>
          <w:bCs w:val="0"/>
          <w:caps w:val="0"/>
          <w:noProof/>
          <w:sz w:val="22"/>
          <w:szCs w:val="22"/>
        </w:rPr>
      </w:pPr>
      <w:hyperlink w:anchor="_Toc59008365" w:history="1">
        <w:r w:rsidRPr="00281FFA">
          <w:rPr>
            <w:rStyle w:val="Hipercze"/>
            <w:rFonts w:ascii="Calibri" w:hAnsi="Calibri" w:cs="Calibri"/>
            <w:noProof/>
          </w:rPr>
          <w:t>9.</w:t>
        </w:r>
        <w:r w:rsidRPr="00281FFA">
          <w:rPr>
            <w:rFonts w:ascii="Calibri" w:eastAsiaTheme="minorEastAsia" w:hAnsi="Calibri" w:cs="Calibri"/>
            <w:b w:val="0"/>
            <w:bCs w:val="0"/>
            <w:caps w:val="0"/>
            <w:noProof/>
            <w:sz w:val="22"/>
            <w:szCs w:val="22"/>
          </w:rPr>
          <w:tab/>
        </w:r>
        <w:r w:rsidRPr="00281FFA">
          <w:rPr>
            <w:rStyle w:val="Hipercze"/>
            <w:rFonts w:ascii="Calibri" w:hAnsi="Calibri" w:cs="Calibri"/>
            <w:noProof/>
          </w:rPr>
          <w:t>SPIS RYSUNKÓW</w:t>
        </w:r>
        <w:r w:rsidRPr="00281FFA">
          <w:rPr>
            <w:rFonts w:ascii="Calibri" w:hAnsi="Calibri" w:cs="Calibri"/>
            <w:noProof/>
            <w:webHidden/>
          </w:rPr>
          <w:tab/>
        </w:r>
        <w:r w:rsidRPr="00281FFA">
          <w:rPr>
            <w:rFonts w:ascii="Calibri" w:hAnsi="Calibri" w:cs="Calibri"/>
            <w:noProof/>
            <w:webHidden/>
          </w:rPr>
          <w:fldChar w:fldCharType="begin"/>
        </w:r>
        <w:r w:rsidRPr="00281FFA">
          <w:rPr>
            <w:rFonts w:ascii="Calibri" w:hAnsi="Calibri" w:cs="Calibri"/>
            <w:noProof/>
            <w:webHidden/>
          </w:rPr>
          <w:instrText xml:space="preserve"> PAGEREF _Toc59008365 \h </w:instrText>
        </w:r>
        <w:r w:rsidRPr="00281FFA">
          <w:rPr>
            <w:rFonts w:ascii="Calibri" w:hAnsi="Calibri" w:cs="Calibri"/>
            <w:noProof/>
            <w:webHidden/>
          </w:rPr>
        </w:r>
        <w:r w:rsidRPr="00281FFA">
          <w:rPr>
            <w:rFonts w:ascii="Calibri" w:hAnsi="Calibri" w:cs="Calibri"/>
            <w:noProof/>
            <w:webHidden/>
          </w:rPr>
          <w:fldChar w:fldCharType="separate"/>
        </w:r>
        <w:r w:rsidR="003B750C">
          <w:rPr>
            <w:rFonts w:ascii="Calibri" w:hAnsi="Calibri" w:cs="Calibri"/>
            <w:noProof/>
            <w:webHidden/>
          </w:rPr>
          <w:t>96</w:t>
        </w:r>
        <w:r w:rsidRPr="00281FFA">
          <w:rPr>
            <w:rFonts w:ascii="Calibri" w:hAnsi="Calibri" w:cs="Calibri"/>
            <w:noProof/>
            <w:webHidden/>
          </w:rPr>
          <w:fldChar w:fldCharType="end"/>
        </w:r>
      </w:hyperlink>
    </w:p>
    <w:p w14:paraId="01F0D420" w14:textId="77777777" w:rsidR="00285E7E" w:rsidRPr="00F96F63" w:rsidRDefault="00481A01" w:rsidP="00A35379">
      <w:pPr>
        <w:tabs>
          <w:tab w:val="left" w:pos="426"/>
        </w:tabs>
        <w:rPr>
          <w:rFonts w:ascii="Calibri" w:hAnsi="Calibri"/>
        </w:rPr>
      </w:pPr>
      <w:r w:rsidRPr="00281FFA">
        <w:rPr>
          <w:rFonts w:ascii="Calibri" w:hAnsi="Calibri" w:cs="Calibri"/>
        </w:rPr>
        <w:fldChar w:fldCharType="end"/>
      </w:r>
    </w:p>
    <w:p w14:paraId="0F067DC9" w14:textId="77777777" w:rsidR="00285E7E" w:rsidRPr="00F96F63" w:rsidRDefault="00285E7E" w:rsidP="007D19E8">
      <w:pPr>
        <w:spacing w:before="120"/>
        <w:rPr>
          <w:sz w:val="2"/>
          <w:szCs w:val="2"/>
        </w:rPr>
      </w:pPr>
      <w:r w:rsidRPr="00F96F63">
        <w:br w:type="page"/>
      </w:r>
    </w:p>
    <w:p w14:paraId="0714374E" w14:textId="77777777" w:rsidR="00285E7E" w:rsidRPr="00F96F63" w:rsidRDefault="00285E7E" w:rsidP="004F0CBF">
      <w:pPr>
        <w:pStyle w:val="ROZDZIAgwny"/>
        <w:rPr>
          <w:lang w:val="pl-PL"/>
        </w:rPr>
      </w:pPr>
      <w:bookmarkStart w:id="3" w:name="_Toc59008341"/>
      <w:r w:rsidRPr="00F96F63">
        <w:rPr>
          <w:lang w:val="pl-PL"/>
        </w:rPr>
        <w:lastRenderedPageBreak/>
        <w:t>PROCES I METODY OPRACOWANIA STRATEGII</w:t>
      </w:r>
      <w:bookmarkEnd w:id="3"/>
    </w:p>
    <w:p w14:paraId="2D9A670E" w14:textId="77777777" w:rsidR="00F23591" w:rsidRPr="00F96F63" w:rsidRDefault="00F23591" w:rsidP="00285E7E">
      <w:pPr>
        <w:jc w:val="both"/>
        <w:rPr>
          <w:rFonts w:ascii="Calibri" w:hAnsi="Calibri"/>
          <w:b/>
        </w:rPr>
      </w:pPr>
    </w:p>
    <w:p w14:paraId="17705503" w14:textId="77777777" w:rsidR="00285E7E" w:rsidRPr="00F96F63" w:rsidRDefault="00285E7E" w:rsidP="00055FF4">
      <w:pPr>
        <w:pStyle w:val="PODROZDZIA"/>
      </w:pPr>
      <w:bookmarkStart w:id="4" w:name="_Toc59008342"/>
      <w:bookmarkStart w:id="5" w:name="_Toc373074210"/>
      <w:bookmarkStart w:id="6" w:name="_Toc384667980"/>
      <w:bookmarkStart w:id="7" w:name="_Toc385338872"/>
      <w:r w:rsidRPr="00F96F63">
        <w:t>Proces tworzenia Strategii</w:t>
      </w:r>
      <w:bookmarkEnd w:id="4"/>
      <w:r w:rsidRPr="00F96F63">
        <w:t xml:space="preserve"> </w:t>
      </w:r>
      <w:bookmarkEnd w:id="5"/>
      <w:bookmarkEnd w:id="6"/>
      <w:bookmarkEnd w:id="7"/>
    </w:p>
    <w:p w14:paraId="4B7A0E29" w14:textId="77777777" w:rsidR="00285E7E" w:rsidRPr="00F96F63" w:rsidRDefault="00285E7E" w:rsidP="00285E7E">
      <w:pPr>
        <w:jc w:val="both"/>
        <w:rPr>
          <w:rFonts w:ascii="Calibri" w:hAnsi="Calibri"/>
          <w:b/>
        </w:rPr>
      </w:pPr>
    </w:p>
    <w:p w14:paraId="247E0BF8" w14:textId="77777777" w:rsidR="006253CD" w:rsidRPr="00F96F63" w:rsidRDefault="006253CD">
      <w:pPr>
        <w:pStyle w:val="Akapitzlist"/>
        <w:numPr>
          <w:ilvl w:val="0"/>
          <w:numId w:val="74"/>
        </w:numPr>
        <w:spacing w:after="120"/>
        <w:ind w:left="426" w:hanging="426"/>
        <w:contextualSpacing w:val="0"/>
        <w:jc w:val="both"/>
        <w:rPr>
          <w:b/>
          <w:sz w:val="26"/>
          <w:szCs w:val="26"/>
        </w:rPr>
      </w:pPr>
      <w:r w:rsidRPr="00F96F63">
        <w:rPr>
          <w:b/>
          <w:sz w:val="26"/>
          <w:szCs w:val="26"/>
        </w:rPr>
        <w:t>Strategia rozwoju Powiatu Rawickiego na lata 2016-20</w:t>
      </w:r>
      <w:r w:rsidR="00713E87" w:rsidRPr="00F96F63">
        <w:rPr>
          <w:b/>
          <w:sz w:val="26"/>
          <w:szCs w:val="26"/>
        </w:rPr>
        <w:t>30</w:t>
      </w:r>
    </w:p>
    <w:p w14:paraId="129DF11A" w14:textId="77777777" w:rsidR="00285E7E" w:rsidRPr="00F96F63" w:rsidRDefault="00285E7E" w:rsidP="00C50DEB">
      <w:pPr>
        <w:jc w:val="both"/>
        <w:rPr>
          <w:rFonts w:ascii="Calibri" w:hAnsi="Calibri"/>
        </w:rPr>
      </w:pPr>
      <w:r w:rsidRPr="00F96F63">
        <w:rPr>
          <w:rFonts w:ascii="Calibri" w:hAnsi="Calibri"/>
        </w:rPr>
        <w:t xml:space="preserve">Proces sporządzania Strategii był wspólną pracą przedstawicieli samorządu </w:t>
      </w:r>
      <w:r w:rsidR="00661C1F" w:rsidRPr="00F96F63">
        <w:rPr>
          <w:rFonts w:ascii="Calibri" w:hAnsi="Calibri"/>
        </w:rPr>
        <w:t xml:space="preserve">- </w:t>
      </w:r>
      <w:r w:rsidRPr="00F96F63">
        <w:rPr>
          <w:rFonts w:ascii="Calibri" w:hAnsi="Calibri"/>
        </w:rPr>
        <w:t xml:space="preserve">pracowników </w:t>
      </w:r>
      <w:r w:rsidR="00C50DEB" w:rsidRPr="00F96F63">
        <w:rPr>
          <w:rFonts w:ascii="Calibri" w:hAnsi="Calibri"/>
        </w:rPr>
        <w:t>s</w:t>
      </w:r>
      <w:r w:rsidR="00661C1F" w:rsidRPr="00F96F63">
        <w:rPr>
          <w:rFonts w:ascii="Calibri" w:hAnsi="Calibri"/>
        </w:rPr>
        <w:t xml:space="preserve">tarostwa </w:t>
      </w:r>
      <w:r w:rsidR="00C50DEB" w:rsidRPr="00F96F63">
        <w:rPr>
          <w:rFonts w:ascii="Calibri" w:hAnsi="Calibri"/>
        </w:rPr>
        <w:t>p</w:t>
      </w:r>
      <w:r w:rsidR="00661C1F" w:rsidRPr="00F96F63">
        <w:rPr>
          <w:rFonts w:ascii="Calibri" w:hAnsi="Calibri"/>
        </w:rPr>
        <w:t>owiatowego</w:t>
      </w:r>
      <w:r w:rsidRPr="00F96F63">
        <w:rPr>
          <w:rFonts w:ascii="Calibri" w:hAnsi="Calibri"/>
        </w:rPr>
        <w:t xml:space="preserve"> i </w:t>
      </w:r>
      <w:r w:rsidR="00661C1F" w:rsidRPr="00F96F63">
        <w:rPr>
          <w:rFonts w:ascii="Calibri" w:hAnsi="Calibri"/>
        </w:rPr>
        <w:t>powiatowych</w:t>
      </w:r>
      <w:r w:rsidRPr="00F96F63">
        <w:rPr>
          <w:rFonts w:ascii="Calibri" w:hAnsi="Calibri"/>
        </w:rPr>
        <w:t xml:space="preserve"> jednostek organizacyjnych, radnych oraz przedstawicieli różnych grup społecznych</w:t>
      </w:r>
      <w:r w:rsidR="00D16834" w:rsidRPr="00F96F63">
        <w:rPr>
          <w:rFonts w:ascii="Calibri" w:hAnsi="Calibri"/>
        </w:rPr>
        <w:t>, a także</w:t>
      </w:r>
      <w:r w:rsidRPr="00F96F63">
        <w:rPr>
          <w:rFonts w:ascii="Calibri" w:hAnsi="Calibri"/>
        </w:rPr>
        <w:t xml:space="preserve"> konsultantów </w:t>
      </w:r>
      <w:r w:rsidR="00B92E69" w:rsidRPr="00F96F63">
        <w:rPr>
          <w:rFonts w:ascii="Calibri" w:hAnsi="Calibri"/>
        </w:rPr>
        <w:t>Fundacji „Partnerzy dla Samorządu”</w:t>
      </w:r>
      <w:r w:rsidR="00661C1F" w:rsidRPr="00F96F63">
        <w:rPr>
          <w:rFonts w:ascii="Calibri" w:hAnsi="Calibri"/>
        </w:rPr>
        <w:t xml:space="preserve"> z Poznania</w:t>
      </w:r>
      <w:r w:rsidRPr="00F96F63">
        <w:rPr>
          <w:rFonts w:ascii="Calibri" w:hAnsi="Calibri"/>
        </w:rPr>
        <w:t xml:space="preserve">. Prace zostały podzielone na kilka etapów, których przebieg opisano poniżej. Proces ten był zgodny z podstawowymi zasadami planowania strategicznego. Model zarządzania strategicznego w literaturze przedstawiany jest przeważnie w postaci cyklu: </w:t>
      </w:r>
    </w:p>
    <w:p w14:paraId="50373B46" w14:textId="77777777" w:rsidR="00285E7E" w:rsidRPr="00F96F63" w:rsidRDefault="00285E7E" w:rsidP="00285E7E">
      <w:pPr>
        <w:jc w:val="both"/>
        <w:rPr>
          <w:rFonts w:ascii="Calibri" w:hAnsi="Calibri"/>
        </w:rPr>
      </w:pPr>
      <w:r w:rsidRPr="00F96F63">
        <w:rPr>
          <w:rFonts w:ascii="Calibri" w:hAnsi="Calibri"/>
        </w:rPr>
        <w:t>analiza (diagnoza) → planowanie → wdrażanie → ocena, która w kolejnej fazie przyjmuje postać korekty i aktualizacji planów.</w:t>
      </w:r>
    </w:p>
    <w:p w14:paraId="71E9DB8C" w14:textId="77777777" w:rsidR="00285E7E" w:rsidRPr="00F96F63" w:rsidRDefault="00285E7E" w:rsidP="00285E7E">
      <w:pPr>
        <w:jc w:val="both"/>
        <w:rPr>
          <w:rFonts w:ascii="Calibri" w:hAnsi="Calibri"/>
        </w:rPr>
      </w:pPr>
    </w:p>
    <w:p w14:paraId="33987203" w14:textId="77777777" w:rsidR="00285E7E" w:rsidRPr="00F96F63" w:rsidRDefault="00285E7E" w:rsidP="00C50DEB">
      <w:pPr>
        <w:pStyle w:val="Tekstpodstawowywcity2"/>
        <w:spacing w:after="0" w:line="240" w:lineRule="auto"/>
        <w:ind w:left="0"/>
        <w:contextualSpacing/>
        <w:rPr>
          <w:rFonts w:ascii="Calibri" w:hAnsi="Calibri"/>
          <w:lang w:val="pl-PL"/>
        </w:rPr>
      </w:pPr>
      <w:r w:rsidRPr="00F96F63">
        <w:rPr>
          <w:rFonts w:ascii="Calibri" w:hAnsi="Calibri"/>
          <w:lang w:val="pl-PL"/>
        </w:rPr>
        <w:t>Zgodnie z powyższym modelem, formu</w:t>
      </w:r>
      <w:r w:rsidR="00661C1F" w:rsidRPr="00F96F63">
        <w:rPr>
          <w:rFonts w:ascii="Calibri" w:hAnsi="Calibri"/>
          <w:lang w:val="pl-PL"/>
        </w:rPr>
        <w:t>łowanie S</w:t>
      </w:r>
      <w:r w:rsidRPr="00F96F63">
        <w:rPr>
          <w:rFonts w:ascii="Calibri" w:hAnsi="Calibri"/>
          <w:lang w:val="pl-PL"/>
        </w:rPr>
        <w:t xml:space="preserve">trategii w </w:t>
      </w:r>
      <w:r w:rsidR="00C50DEB" w:rsidRPr="00F96F63">
        <w:rPr>
          <w:rFonts w:ascii="Calibri" w:hAnsi="Calibri"/>
          <w:lang w:val="pl-PL"/>
        </w:rPr>
        <w:t>p</w:t>
      </w:r>
      <w:r w:rsidR="00661C1F" w:rsidRPr="00F96F63">
        <w:rPr>
          <w:rFonts w:ascii="Calibri" w:hAnsi="Calibri"/>
          <w:lang w:val="pl-PL"/>
        </w:rPr>
        <w:t>owiecie</w:t>
      </w:r>
      <w:r w:rsidRPr="00F96F63">
        <w:rPr>
          <w:rFonts w:ascii="Calibri" w:hAnsi="Calibri"/>
          <w:lang w:val="pl-PL"/>
        </w:rPr>
        <w:t xml:space="preserve"> zostało poprzedzone sporządzeniem kompleksowego dokumentu </w:t>
      </w:r>
      <w:r w:rsidR="00661C1F" w:rsidRPr="00F96F63">
        <w:rPr>
          <w:rFonts w:ascii="Calibri" w:hAnsi="Calibri"/>
          <w:lang w:val="pl-PL"/>
        </w:rPr>
        <w:t xml:space="preserve">diagnostycznego - </w:t>
      </w:r>
      <w:r w:rsidR="00D740C3" w:rsidRPr="00F96F63">
        <w:rPr>
          <w:rFonts w:ascii="Calibri" w:hAnsi="Calibri"/>
          <w:lang w:val="pl-PL"/>
        </w:rPr>
        <w:t>R</w:t>
      </w:r>
      <w:r w:rsidR="00661C1F" w:rsidRPr="00F96F63">
        <w:rPr>
          <w:rFonts w:ascii="Calibri" w:hAnsi="Calibri"/>
          <w:lang w:val="pl-PL"/>
        </w:rPr>
        <w:t xml:space="preserve">aportu o stanie </w:t>
      </w:r>
      <w:r w:rsidR="00C50DEB" w:rsidRPr="00F96F63">
        <w:rPr>
          <w:rFonts w:ascii="Calibri" w:hAnsi="Calibri"/>
          <w:lang w:val="pl-PL"/>
        </w:rPr>
        <w:t>p</w:t>
      </w:r>
      <w:r w:rsidR="00661C1F" w:rsidRPr="00F96F63">
        <w:rPr>
          <w:rFonts w:ascii="Calibri" w:hAnsi="Calibri"/>
          <w:lang w:val="pl-PL"/>
        </w:rPr>
        <w:t>owiatu</w:t>
      </w:r>
      <w:r w:rsidRPr="00F96F63">
        <w:rPr>
          <w:rFonts w:ascii="Calibri" w:hAnsi="Calibri"/>
          <w:lang w:val="pl-PL"/>
        </w:rPr>
        <w:t xml:space="preserve">. Celem jego przygotowania było uzyskanie dokładnego wglądu w sytuację gospodarczą </w:t>
      </w:r>
      <w:r w:rsidR="00F9601A" w:rsidRPr="00F96F63">
        <w:rPr>
          <w:rFonts w:ascii="Calibri" w:hAnsi="Calibri"/>
          <w:lang w:val="pl-PL"/>
        </w:rPr>
        <w:br/>
      </w:r>
      <w:r w:rsidRPr="00F96F63">
        <w:rPr>
          <w:rFonts w:ascii="Calibri" w:hAnsi="Calibri"/>
          <w:lang w:val="pl-PL"/>
        </w:rPr>
        <w:t xml:space="preserve">i społeczną </w:t>
      </w:r>
      <w:r w:rsidR="00C50DEB" w:rsidRPr="00F96F63">
        <w:rPr>
          <w:rFonts w:ascii="Calibri" w:hAnsi="Calibri"/>
          <w:lang w:val="pl-PL"/>
        </w:rPr>
        <w:t>p</w:t>
      </w:r>
      <w:r w:rsidR="00DE3F51" w:rsidRPr="00F96F63">
        <w:rPr>
          <w:rFonts w:ascii="Calibri" w:hAnsi="Calibri"/>
          <w:lang w:val="pl-PL"/>
        </w:rPr>
        <w:t>owiatu</w:t>
      </w:r>
      <w:r w:rsidRPr="00F96F63">
        <w:rPr>
          <w:rFonts w:ascii="Calibri" w:hAnsi="Calibri"/>
          <w:lang w:val="pl-PL"/>
        </w:rPr>
        <w:t>.</w:t>
      </w:r>
      <w:r w:rsidR="00874A2B" w:rsidRPr="00F96F63">
        <w:rPr>
          <w:rFonts w:ascii="Calibri" w:hAnsi="Calibri"/>
          <w:lang w:val="pl-PL"/>
        </w:rPr>
        <w:t xml:space="preserve"> </w:t>
      </w:r>
      <w:r w:rsidRPr="00F96F63">
        <w:rPr>
          <w:rFonts w:ascii="Calibri" w:hAnsi="Calibri"/>
          <w:lang w:val="pl-PL"/>
        </w:rPr>
        <w:t xml:space="preserve">Zgromadzone zostały szczegółowe dane o </w:t>
      </w:r>
      <w:r w:rsidR="00874A2B" w:rsidRPr="00F96F63">
        <w:rPr>
          <w:rFonts w:ascii="Calibri" w:hAnsi="Calibri"/>
          <w:lang w:val="pl-PL"/>
        </w:rPr>
        <w:t>różnych</w:t>
      </w:r>
      <w:r w:rsidRPr="00F96F63">
        <w:rPr>
          <w:rFonts w:ascii="Calibri" w:hAnsi="Calibri"/>
          <w:lang w:val="pl-PL"/>
        </w:rPr>
        <w:t xml:space="preserve"> aspektach funkcjonowania </w:t>
      </w:r>
      <w:r w:rsidR="00C50DEB" w:rsidRPr="00F96F63">
        <w:rPr>
          <w:rFonts w:ascii="Calibri" w:hAnsi="Calibri"/>
          <w:lang w:val="pl-PL"/>
        </w:rPr>
        <w:t>p</w:t>
      </w:r>
      <w:r w:rsidR="00DE3F51" w:rsidRPr="00F96F63">
        <w:rPr>
          <w:rFonts w:ascii="Calibri" w:hAnsi="Calibri"/>
          <w:lang w:val="pl-PL"/>
        </w:rPr>
        <w:t>owiatu</w:t>
      </w:r>
      <w:r w:rsidR="00874A2B" w:rsidRPr="00F96F63">
        <w:rPr>
          <w:rFonts w:ascii="Calibri" w:hAnsi="Calibri"/>
          <w:lang w:val="pl-PL"/>
        </w:rPr>
        <w:t>, także</w:t>
      </w:r>
      <w:r w:rsidRPr="00F96F63">
        <w:rPr>
          <w:rFonts w:ascii="Calibri" w:hAnsi="Calibri"/>
          <w:lang w:val="pl-PL"/>
        </w:rPr>
        <w:t xml:space="preserve"> za kilka lat wstecz. Dzięki temu powstała możliwość dokonywania analizy historycznej, czyli wszechstronnego porównywania poziomu rozwoju </w:t>
      </w:r>
      <w:r w:rsidR="00C50DEB" w:rsidRPr="00F96F63">
        <w:rPr>
          <w:rFonts w:ascii="Calibri" w:hAnsi="Calibri"/>
          <w:lang w:val="pl-PL"/>
        </w:rPr>
        <w:t>p</w:t>
      </w:r>
      <w:r w:rsidR="00DE3F51" w:rsidRPr="00F96F63">
        <w:rPr>
          <w:rFonts w:ascii="Calibri" w:hAnsi="Calibri"/>
          <w:lang w:val="pl-PL"/>
        </w:rPr>
        <w:t>owiatu</w:t>
      </w:r>
      <w:r w:rsidRPr="00F96F63">
        <w:rPr>
          <w:rFonts w:ascii="Calibri" w:hAnsi="Calibri"/>
          <w:lang w:val="pl-PL"/>
        </w:rPr>
        <w:t xml:space="preserve"> na przestrzeni ostatnich lat. Raport pokazał także pewne trendy rozwojowe i stał się podstawą do obiektywnej, opartej na faktach, oc</w:t>
      </w:r>
      <w:r w:rsidR="00D740C3" w:rsidRPr="00F96F63">
        <w:rPr>
          <w:rFonts w:ascii="Calibri" w:hAnsi="Calibri"/>
          <w:lang w:val="pl-PL"/>
        </w:rPr>
        <w:t xml:space="preserve">eny możliwości dalszego </w:t>
      </w:r>
      <w:r w:rsidR="00B92E69" w:rsidRPr="00F96F63">
        <w:rPr>
          <w:rFonts w:ascii="Calibri" w:hAnsi="Calibri"/>
          <w:lang w:val="pl-PL"/>
        </w:rPr>
        <w:t xml:space="preserve">jego </w:t>
      </w:r>
      <w:r w:rsidR="00D740C3" w:rsidRPr="00F96F63">
        <w:rPr>
          <w:rFonts w:ascii="Calibri" w:hAnsi="Calibri"/>
          <w:lang w:val="pl-PL"/>
        </w:rPr>
        <w:t>rozwoju</w:t>
      </w:r>
      <w:r w:rsidRPr="00F96F63">
        <w:rPr>
          <w:rFonts w:ascii="Calibri" w:hAnsi="Calibri"/>
          <w:lang w:val="pl-PL"/>
        </w:rPr>
        <w:t>. Jest on opisem stanu, do którego będzie się można odwoływać w trakcie realizacji Strategii, śledząc postępy wdrażania zaplanowanych działań.</w:t>
      </w:r>
    </w:p>
    <w:p w14:paraId="7A5AA325" w14:textId="77777777" w:rsidR="00B92E69" w:rsidRPr="00F96F63" w:rsidRDefault="00B92E69" w:rsidP="00285E7E">
      <w:pPr>
        <w:pStyle w:val="BodyText31"/>
        <w:spacing w:line="240" w:lineRule="auto"/>
        <w:ind w:firstLine="0"/>
        <w:rPr>
          <w:rFonts w:ascii="Calibri" w:hAnsi="Calibri"/>
        </w:rPr>
      </w:pPr>
    </w:p>
    <w:p w14:paraId="0231BC47" w14:textId="77777777" w:rsidR="00285E7E" w:rsidRPr="00F96F63" w:rsidRDefault="00285E7E" w:rsidP="00285E7E">
      <w:pPr>
        <w:pStyle w:val="BodyText31"/>
        <w:spacing w:line="240" w:lineRule="auto"/>
        <w:ind w:firstLine="0"/>
        <w:rPr>
          <w:rFonts w:ascii="Calibri" w:hAnsi="Calibri"/>
        </w:rPr>
      </w:pPr>
      <w:r w:rsidRPr="00F96F63">
        <w:rPr>
          <w:rFonts w:ascii="Calibri" w:hAnsi="Calibri"/>
        </w:rPr>
        <w:t xml:space="preserve">Sporządzony Raport stał się punktem wyjścia do przygotowania Strategii </w:t>
      </w:r>
      <w:r w:rsidR="00874A2B" w:rsidRPr="00F96F63">
        <w:rPr>
          <w:rFonts w:ascii="Calibri" w:hAnsi="Calibri"/>
        </w:rPr>
        <w:t>Rozwoju</w:t>
      </w:r>
      <w:r w:rsidRPr="00F96F63">
        <w:rPr>
          <w:rFonts w:ascii="Calibri" w:hAnsi="Calibri"/>
        </w:rPr>
        <w:t xml:space="preserve"> </w:t>
      </w:r>
      <w:r w:rsidR="00DE3F51" w:rsidRPr="00F96F63">
        <w:rPr>
          <w:rFonts w:ascii="Calibri" w:hAnsi="Calibri"/>
        </w:rPr>
        <w:t>Powiatu</w:t>
      </w:r>
      <w:r w:rsidRPr="00F96F63">
        <w:rPr>
          <w:rFonts w:ascii="Calibri" w:hAnsi="Calibri"/>
        </w:rPr>
        <w:t xml:space="preserve"> </w:t>
      </w:r>
      <w:r w:rsidR="00B92E69" w:rsidRPr="00F96F63">
        <w:rPr>
          <w:rFonts w:ascii="Calibri" w:hAnsi="Calibri"/>
        </w:rPr>
        <w:t>Rawickiego</w:t>
      </w:r>
      <w:r w:rsidRPr="00F96F63">
        <w:rPr>
          <w:rFonts w:ascii="Calibri" w:hAnsi="Calibri"/>
        </w:rPr>
        <w:t xml:space="preserve">. </w:t>
      </w:r>
    </w:p>
    <w:p w14:paraId="4910B0C1" w14:textId="77777777" w:rsidR="00285E7E" w:rsidRPr="00F96F63" w:rsidRDefault="00285E7E" w:rsidP="00285E7E">
      <w:pPr>
        <w:rPr>
          <w:rFonts w:ascii="Calibri" w:hAnsi="Calibri"/>
        </w:rPr>
      </w:pPr>
    </w:p>
    <w:p w14:paraId="2059C877" w14:textId="77777777" w:rsidR="00B92E69" w:rsidRPr="00F96F63" w:rsidRDefault="00B92E69" w:rsidP="00B92E69">
      <w:pPr>
        <w:pStyle w:val="BodyText31"/>
        <w:spacing w:line="240" w:lineRule="auto"/>
        <w:ind w:firstLine="0"/>
        <w:rPr>
          <w:rFonts w:ascii="Calibri" w:hAnsi="Calibri"/>
        </w:rPr>
      </w:pPr>
      <w:r w:rsidRPr="00F96F63">
        <w:rPr>
          <w:rFonts w:ascii="Calibri" w:hAnsi="Calibri"/>
        </w:rPr>
        <w:t xml:space="preserve">Przed przystąpieniem do prac planistycznych dokonano także szczegółowego przeglądu realizacji projektów, zapisanych w istniejących dokumentach strategicznych Powiatu, takich jak „Strategia Rozwoju Społeczno-Gospodarczego Powiatu Rawickiego na lata 2004-2014”, „Strategia Rozwiązywania Problemów Społecznych Powiatu Rawickiego do 2020 roku”, </w:t>
      </w:r>
      <w:r w:rsidR="009475DA" w:rsidRPr="00F96F63">
        <w:rPr>
          <w:rFonts w:ascii="Calibri" w:hAnsi="Calibri"/>
        </w:rPr>
        <w:t xml:space="preserve">czy </w:t>
      </w:r>
      <w:r w:rsidRPr="00F96F63">
        <w:rPr>
          <w:rFonts w:ascii="Calibri" w:hAnsi="Calibri"/>
        </w:rPr>
        <w:t>„Powiatowy Program Promocji Zatrudnienia i Aktywizacji Lokalnego Rynku Pracy na lata 2014-2020”</w:t>
      </w:r>
      <w:r w:rsidR="009475DA" w:rsidRPr="00F96F63">
        <w:rPr>
          <w:rFonts w:ascii="Calibri" w:hAnsi="Calibri"/>
        </w:rPr>
        <w:t>.</w:t>
      </w:r>
    </w:p>
    <w:p w14:paraId="2F6C3A60" w14:textId="77777777" w:rsidR="00285E7E" w:rsidRPr="00F96F63" w:rsidRDefault="00285E7E" w:rsidP="00285E7E">
      <w:pPr>
        <w:pStyle w:val="Tekstpodstawowy"/>
        <w:rPr>
          <w:rFonts w:ascii="Calibri" w:hAnsi="Calibri"/>
          <w:lang w:val="pl-PL"/>
        </w:rPr>
      </w:pPr>
    </w:p>
    <w:p w14:paraId="660830BE" w14:textId="77777777" w:rsidR="009B47B5" w:rsidRPr="00F96F63" w:rsidRDefault="009B47B5" w:rsidP="00424A10">
      <w:pPr>
        <w:pStyle w:val="Tekstpodstawowy"/>
        <w:rPr>
          <w:rFonts w:ascii="Calibri" w:hAnsi="Calibri"/>
          <w:lang w:val="pl-PL"/>
        </w:rPr>
      </w:pPr>
      <w:r w:rsidRPr="00F96F63">
        <w:rPr>
          <w:rFonts w:ascii="Calibri" w:hAnsi="Calibri"/>
          <w:lang w:val="pl-PL"/>
        </w:rPr>
        <w:t>Wykorzystanym w pracach nad Strategią, przydatnym źródłem informacji</w:t>
      </w:r>
      <w:r w:rsidR="00F23591" w:rsidRPr="00F96F63">
        <w:rPr>
          <w:rFonts w:ascii="Calibri" w:hAnsi="Calibri"/>
          <w:lang w:val="pl-PL"/>
        </w:rPr>
        <w:t>,</w:t>
      </w:r>
      <w:r w:rsidRPr="00F96F63">
        <w:rPr>
          <w:rFonts w:ascii="Calibri" w:hAnsi="Calibri"/>
          <w:lang w:val="pl-PL"/>
        </w:rPr>
        <w:t xml:space="preserve"> był sondaż ankietowy, przeprowadzony wśród mieszkańców Powiatu poprzez </w:t>
      </w:r>
      <w:r w:rsidR="005502E9" w:rsidRPr="00F96F63">
        <w:rPr>
          <w:rFonts w:ascii="Calibri" w:hAnsi="Calibri"/>
          <w:lang w:val="pl-PL"/>
        </w:rPr>
        <w:t xml:space="preserve">stronę internetową </w:t>
      </w:r>
      <w:r w:rsidR="00424A10" w:rsidRPr="00F96F63">
        <w:rPr>
          <w:rFonts w:ascii="Calibri" w:hAnsi="Calibri"/>
          <w:lang w:val="pl-PL"/>
        </w:rPr>
        <w:t>p</w:t>
      </w:r>
      <w:r w:rsidR="005502E9" w:rsidRPr="00F96F63">
        <w:rPr>
          <w:rFonts w:ascii="Calibri" w:hAnsi="Calibri"/>
          <w:lang w:val="pl-PL"/>
        </w:rPr>
        <w:t>owiatu i t</w:t>
      </w:r>
      <w:r w:rsidR="008C54A6" w:rsidRPr="00F96F63">
        <w:rPr>
          <w:rFonts w:ascii="Calibri" w:hAnsi="Calibri"/>
          <w:lang w:val="pl-PL"/>
        </w:rPr>
        <w:t>radycyjne formularze papierowe</w:t>
      </w:r>
      <w:r w:rsidR="005502E9" w:rsidRPr="00F96F63">
        <w:rPr>
          <w:rFonts w:ascii="Calibri" w:hAnsi="Calibri"/>
          <w:lang w:val="pl-PL"/>
        </w:rPr>
        <w:t xml:space="preserve">, które </w:t>
      </w:r>
      <w:r w:rsidR="008C54A6" w:rsidRPr="00F96F63">
        <w:rPr>
          <w:rFonts w:ascii="Calibri" w:hAnsi="Calibri"/>
          <w:lang w:val="pl-PL"/>
        </w:rPr>
        <w:t xml:space="preserve">były dostępne dla klientów </w:t>
      </w:r>
      <w:r w:rsidR="00424A10" w:rsidRPr="00F96F63">
        <w:rPr>
          <w:rFonts w:ascii="Calibri" w:hAnsi="Calibri"/>
          <w:lang w:val="pl-PL"/>
        </w:rPr>
        <w:t>st</w:t>
      </w:r>
      <w:r w:rsidR="008C54A6" w:rsidRPr="00F96F63">
        <w:rPr>
          <w:rFonts w:ascii="Calibri" w:hAnsi="Calibri"/>
          <w:lang w:val="pl-PL"/>
        </w:rPr>
        <w:t xml:space="preserve">arostwa </w:t>
      </w:r>
      <w:r w:rsidR="00424A10" w:rsidRPr="00F96F63">
        <w:rPr>
          <w:rFonts w:ascii="Calibri" w:hAnsi="Calibri"/>
          <w:lang w:val="pl-PL"/>
        </w:rPr>
        <w:t>p</w:t>
      </w:r>
      <w:r w:rsidR="008C54A6" w:rsidRPr="00F96F63">
        <w:rPr>
          <w:rFonts w:ascii="Calibri" w:hAnsi="Calibri"/>
          <w:lang w:val="pl-PL"/>
        </w:rPr>
        <w:t xml:space="preserve">owiatowego, </w:t>
      </w:r>
      <w:r w:rsidR="00424A10" w:rsidRPr="00F96F63">
        <w:rPr>
          <w:rFonts w:ascii="Calibri" w:hAnsi="Calibri"/>
          <w:lang w:val="pl-PL"/>
        </w:rPr>
        <w:t>urzędów g</w:t>
      </w:r>
      <w:r w:rsidR="008C54A6" w:rsidRPr="00F96F63">
        <w:rPr>
          <w:rFonts w:ascii="Calibri" w:hAnsi="Calibri"/>
          <w:lang w:val="pl-PL"/>
        </w:rPr>
        <w:t>min, instytucji obsługi mieszkańców, a także przekazane, poprzez uczniów, ro</w:t>
      </w:r>
      <w:r w:rsidR="005502E9" w:rsidRPr="00F96F63">
        <w:rPr>
          <w:rFonts w:ascii="Calibri" w:hAnsi="Calibri"/>
          <w:lang w:val="pl-PL"/>
        </w:rPr>
        <w:t xml:space="preserve">dzicom w szkołach z terenu </w:t>
      </w:r>
      <w:r w:rsidR="00424A10" w:rsidRPr="00F96F63">
        <w:rPr>
          <w:rFonts w:ascii="Calibri" w:hAnsi="Calibri"/>
          <w:lang w:val="pl-PL"/>
        </w:rPr>
        <w:t>p</w:t>
      </w:r>
      <w:r w:rsidR="008C54A6" w:rsidRPr="00F96F63">
        <w:rPr>
          <w:rFonts w:ascii="Calibri" w:hAnsi="Calibri"/>
          <w:lang w:val="pl-PL"/>
        </w:rPr>
        <w:t>owiatu</w:t>
      </w:r>
      <w:r w:rsidR="005502E9" w:rsidRPr="00F96F63">
        <w:rPr>
          <w:rFonts w:ascii="Calibri" w:hAnsi="Calibri"/>
          <w:lang w:val="pl-PL"/>
        </w:rPr>
        <w:t xml:space="preserve">. </w:t>
      </w:r>
      <w:r w:rsidRPr="00F96F63">
        <w:rPr>
          <w:rFonts w:ascii="Calibri" w:hAnsi="Calibri"/>
          <w:lang w:val="pl-PL"/>
        </w:rPr>
        <w:t xml:space="preserve">Ze względu </w:t>
      </w:r>
      <w:r w:rsidR="005502E9" w:rsidRPr="00F96F63">
        <w:rPr>
          <w:rFonts w:ascii="Calibri" w:hAnsi="Calibri"/>
          <w:lang w:val="pl-PL"/>
        </w:rPr>
        <w:t>na wielkość próby (zebrano</w:t>
      </w:r>
      <w:r w:rsidR="001364BB" w:rsidRPr="00F96F63">
        <w:rPr>
          <w:rFonts w:ascii="Calibri" w:hAnsi="Calibri"/>
          <w:lang w:val="pl-PL"/>
        </w:rPr>
        <w:br/>
      </w:r>
      <w:r w:rsidR="005502E9" w:rsidRPr="00F96F63">
        <w:rPr>
          <w:rFonts w:ascii="Calibri" w:hAnsi="Calibri"/>
          <w:lang w:val="pl-PL"/>
        </w:rPr>
        <w:t>271 ankiet) i jej</w:t>
      </w:r>
      <w:r w:rsidRPr="00F96F63">
        <w:rPr>
          <w:rFonts w:ascii="Calibri" w:hAnsi="Calibri"/>
          <w:lang w:val="pl-PL"/>
        </w:rPr>
        <w:t xml:space="preserve"> dobór badanie nie może być traktowane jako w pełni reprezentatywny głos lokalnej społeczności – jego cel był inny – możliwość wypowiedzenia się na temat warunków życia w </w:t>
      </w:r>
      <w:r w:rsidR="00424A10" w:rsidRPr="00F96F63">
        <w:rPr>
          <w:rFonts w:ascii="Calibri" w:hAnsi="Calibri"/>
          <w:lang w:val="pl-PL"/>
        </w:rPr>
        <w:t>p</w:t>
      </w:r>
      <w:r w:rsidR="005502E9" w:rsidRPr="00F96F63">
        <w:rPr>
          <w:rFonts w:ascii="Calibri" w:hAnsi="Calibri"/>
          <w:lang w:val="pl-PL"/>
        </w:rPr>
        <w:t>owiecie i kierunków jego</w:t>
      </w:r>
      <w:r w:rsidRPr="00F96F63">
        <w:rPr>
          <w:rFonts w:ascii="Calibri" w:hAnsi="Calibri"/>
          <w:lang w:val="pl-PL"/>
        </w:rPr>
        <w:t xml:space="preserve"> rozwoju przez grupę aktywnych mieszkańców. Sondaż był więc ważną, ale nie jedyną, formą partycypacji społecznej w procesie budowania Strategii.</w:t>
      </w:r>
    </w:p>
    <w:p w14:paraId="6342C7E1" w14:textId="77777777" w:rsidR="007D7238" w:rsidRPr="00F96F63" w:rsidRDefault="007D7238" w:rsidP="00285E7E">
      <w:pPr>
        <w:pStyle w:val="Tekstpodstawowy"/>
        <w:rPr>
          <w:rFonts w:ascii="Calibri" w:hAnsi="Calibri"/>
          <w:lang w:val="pl-PL"/>
        </w:rPr>
      </w:pPr>
    </w:p>
    <w:p w14:paraId="13FB014C" w14:textId="77777777" w:rsidR="005502E9" w:rsidRPr="00F96F63" w:rsidRDefault="005502E9" w:rsidP="00424A10">
      <w:pPr>
        <w:pStyle w:val="Tekstpodstawowy"/>
        <w:rPr>
          <w:rFonts w:ascii="Calibri" w:hAnsi="Calibri"/>
          <w:lang w:val="pl-PL"/>
        </w:rPr>
      </w:pPr>
      <w:r w:rsidRPr="00F96F63">
        <w:rPr>
          <w:rFonts w:ascii="Calibri" w:hAnsi="Calibri"/>
          <w:lang w:val="pl-PL"/>
        </w:rPr>
        <w:t xml:space="preserve">Osobne ankiety skierowano do </w:t>
      </w:r>
      <w:r w:rsidR="00424A10" w:rsidRPr="00F96F63">
        <w:rPr>
          <w:rFonts w:ascii="Calibri" w:hAnsi="Calibri"/>
          <w:lang w:val="pl-PL"/>
        </w:rPr>
        <w:t xml:space="preserve">włodarzy </w:t>
      </w:r>
      <w:r w:rsidRPr="00F96F63">
        <w:rPr>
          <w:rFonts w:ascii="Calibri" w:hAnsi="Calibri"/>
          <w:lang w:val="pl-PL"/>
        </w:rPr>
        <w:t xml:space="preserve">wszystkich gmin z terenu </w:t>
      </w:r>
      <w:r w:rsidR="00424A10" w:rsidRPr="00F96F63">
        <w:rPr>
          <w:rFonts w:ascii="Calibri" w:hAnsi="Calibri"/>
          <w:lang w:val="pl-PL"/>
        </w:rPr>
        <w:t>p</w:t>
      </w:r>
      <w:r w:rsidRPr="00F96F63">
        <w:rPr>
          <w:rFonts w:ascii="Calibri" w:hAnsi="Calibri"/>
          <w:lang w:val="pl-PL"/>
        </w:rPr>
        <w:t xml:space="preserve">owiatu. Znalazły się </w:t>
      </w:r>
      <w:r w:rsidR="00F9601A" w:rsidRPr="00F96F63">
        <w:rPr>
          <w:rFonts w:ascii="Calibri" w:hAnsi="Calibri"/>
          <w:lang w:val="pl-PL"/>
        </w:rPr>
        <w:br/>
      </w:r>
      <w:r w:rsidRPr="00F96F63">
        <w:rPr>
          <w:rFonts w:ascii="Calibri" w:hAnsi="Calibri"/>
          <w:lang w:val="pl-PL"/>
        </w:rPr>
        <w:t>w nich pytania o:</w:t>
      </w:r>
    </w:p>
    <w:p w14:paraId="1F6D6C12" w14:textId="77777777" w:rsidR="005502E9" w:rsidRPr="00F96F63" w:rsidRDefault="005502E9">
      <w:pPr>
        <w:pStyle w:val="Tekstpodstawowy"/>
        <w:numPr>
          <w:ilvl w:val="0"/>
          <w:numId w:val="27"/>
        </w:numPr>
        <w:spacing w:before="40"/>
        <w:ind w:left="714" w:hanging="357"/>
        <w:rPr>
          <w:rFonts w:ascii="Calibri" w:hAnsi="Calibri"/>
          <w:lang w:val="pl-PL"/>
        </w:rPr>
      </w:pPr>
      <w:r w:rsidRPr="00F96F63">
        <w:rPr>
          <w:rFonts w:ascii="Calibri" w:hAnsi="Calibri"/>
          <w:lang w:val="pl-PL"/>
        </w:rPr>
        <w:t xml:space="preserve">oczekiwania co do usprawnienia lub rozszerzenia działania poszczególnych jednostek </w:t>
      </w:r>
      <w:r w:rsidR="00F9601A" w:rsidRPr="00F96F63">
        <w:rPr>
          <w:rFonts w:ascii="Calibri" w:hAnsi="Calibri"/>
          <w:lang w:val="pl-PL"/>
        </w:rPr>
        <w:t>p</w:t>
      </w:r>
      <w:r w:rsidRPr="00F96F63">
        <w:rPr>
          <w:rFonts w:ascii="Calibri" w:hAnsi="Calibri"/>
          <w:lang w:val="pl-PL"/>
        </w:rPr>
        <w:t>owiatu</w:t>
      </w:r>
    </w:p>
    <w:p w14:paraId="43D7AF81" w14:textId="77777777" w:rsidR="005502E9" w:rsidRPr="00F96F63" w:rsidRDefault="005502E9">
      <w:pPr>
        <w:pStyle w:val="Tekstpodstawowy"/>
        <w:numPr>
          <w:ilvl w:val="0"/>
          <w:numId w:val="27"/>
        </w:numPr>
        <w:spacing w:before="40"/>
        <w:ind w:left="714" w:hanging="357"/>
        <w:rPr>
          <w:rFonts w:ascii="Calibri" w:hAnsi="Calibri"/>
          <w:lang w:val="pl-PL"/>
        </w:rPr>
      </w:pPr>
      <w:r w:rsidRPr="00F96F63">
        <w:rPr>
          <w:rFonts w:ascii="Calibri" w:hAnsi="Calibri"/>
          <w:lang w:val="pl-PL"/>
        </w:rPr>
        <w:t xml:space="preserve">ewentualne inne </w:t>
      </w:r>
      <w:r w:rsidR="00424A10" w:rsidRPr="00F96F63">
        <w:rPr>
          <w:rFonts w:ascii="Calibri" w:hAnsi="Calibri"/>
          <w:lang w:val="pl-PL"/>
        </w:rPr>
        <w:t>oczekiwania wobec p</w:t>
      </w:r>
      <w:r w:rsidRPr="00F96F63">
        <w:rPr>
          <w:rFonts w:ascii="Calibri" w:hAnsi="Calibri"/>
          <w:lang w:val="pl-PL"/>
        </w:rPr>
        <w:t>owiatu</w:t>
      </w:r>
    </w:p>
    <w:p w14:paraId="4474ADD9" w14:textId="77777777" w:rsidR="005502E9" w:rsidRPr="00F96F63" w:rsidRDefault="005502E9">
      <w:pPr>
        <w:pStyle w:val="Tekstpodstawowy"/>
        <w:numPr>
          <w:ilvl w:val="0"/>
          <w:numId w:val="27"/>
        </w:numPr>
        <w:spacing w:before="40"/>
        <w:ind w:left="714" w:hanging="357"/>
        <w:rPr>
          <w:rFonts w:ascii="Calibri" w:hAnsi="Calibri"/>
          <w:lang w:val="pl-PL"/>
        </w:rPr>
      </w:pPr>
      <w:r w:rsidRPr="00F96F63">
        <w:rPr>
          <w:rFonts w:ascii="Calibri" w:hAnsi="Calibri"/>
          <w:lang w:val="pl-PL"/>
        </w:rPr>
        <w:t>propozycje współpracy w różnych dziedzinach.</w:t>
      </w:r>
    </w:p>
    <w:p w14:paraId="4B3E2A55" w14:textId="77777777" w:rsidR="009B47B5" w:rsidRPr="00F96F63" w:rsidRDefault="009B47B5" w:rsidP="00285E7E">
      <w:pPr>
        <w:pStyle w:val="Tekstpodstawowy"/>
        <w:rPr>
          <w:rFonts w:ascii="Calibri" w:hAnsi="Calibri"/>
          <w:lang w:val="pl-PL"/>
        </w:rPr>
      </w:pPr>
    </w:p>
    <w:p w14:paraId="2AEAEA2E" w14:textId="77777777" w:rsidR="005502E9" w:rsidRPr="00F96F63" w:rsidRDefault="005502E9" w:rsidP="005502E9">
      <w:pPr>
        <w:pStyle w:val="Tekstpodstawowy"/>
        <w:rPr>
          <w:rFonts w:ascii="Calibri" w:hAnsi="Calibri"/>
          <w:lang w:val="pl-PL"/>
        </w:rPr>
      </w:pPr>
      <w:r w:rsidRPr="00F96F63">
        <w:rPr>
          <w:rFonts w:ascii="Calibri" w:hAnsi="Calibri"/>
          <w:lang w:val="pl-PL"/>
        </w:rPr>
        <w:t>W Rozdziale 2 zostały przedstawione wyniki badań, natomiast wzory ankiet zostały zamieszczone w Załącznikach nr 1 i 2 (na końcu niniejszego opracowania).</w:t>
      </w:r>
    </w:p>
    <w:p w14:paraId="11269E63" w14:textId="77777777" w:rsidR="005502E9" w:rsidRPr="00F96F63" w:rsidRDefault="005502E9" w:rsidP="005502E9">
      <w:pPr>
        <w:pStyle w:val="Tekstpodstawowy"/>
        <w:rPr>
          <w:rFonts w:ascii="Calibri" w:hAnsi="Calibri"/>
          <w:lang w:val="pl-PL"/>
        </w:rPr>
      </w:pPr>
    </w:p>
    <w:p w14:paraId="1196EDDF" w14:textId="77777777" w:rsidR="005502E9" w:rsidRPr="00F96F63" w:rsidRDefault="005502E9" w:rsidP="00424A10">
      <w:pPr>
        <w:pStyle w:val="Tekstpodstawowy"/>
        <w:rPr>
          <w:rFonts w:ascii="Calibri" w:hAnsi="Calibri"/>
          <w:lang w:val="pl-PL"/>
        </w:rPr>
      </w:pPr>
      <w:r w:rsidRPr="00F96F63">
        <w:rPr>
          <w:rFonts w:ascii="Calibri" w:hAnsi="Calibri"/>
          <w:lang w:val="pl-PL"/>
        </w:rPr>
        <w:t xml:space="preserve">Inną, bardzo ważną formą udziału lokalnej społeczności w planowaniu rozwoju </w:t>
      </w:r>
      <w:r w:rsidR="00424A10" w:rsidRPr="00F96F63">
        <w:rPr>
          <w:rFonts w:ascii="Calibri" w:hAnsi="Calibri"/>
          <w:lang w:val="pl-PL"/>
        </w:rPr>
        <w:t>p</w:t>
      </w:r>
      <w:r w:rsidRPr="00F96F63">
        <w:rPr>
          <w:rFonts w:ascii="Calibri" w:hAnsi="Calibri"/>
          <w:lang w:val="pl-PL"/>
        </w:rPr>
        <w:t xml:space="preserve">owiatu, </w:t>
      </w:r>
      <w:r w:rsidR="00C339AF" w:rsidRPr="00F96F63">
        <w:rPr>
          <w:rFonts w:ascii="Calibri" w:hAnsi="Calibri"/>
          <w:lang w:val="pl-PL"/>
        </w:rPr>
        <w:t xml:space="preserve">były </w:t>
      </w:r>
      <w:r w:rsidR="00C339AF" w:rsidRPr="00F96F63">
        <w:rPr>
          <w:rFonts w:ascii="Calibri" w:hAnsi="Calibri"/>
          <w:szCs w:val="20"/>
          <w:lang w:val="pl-PL"/>
        </w:rPr>
        <w:t xml:space="preserve">indywidualne wywiady z kluczowymi pracownikami </w:t>
      </w:r>
      <w:r w:rsidR="00424A10" w:rsidRPr="00F96F63">
        <w:rPr>
          <w:rFonts w:ascii="Calibri" w:hAnsi="Calibri"/>
          <w:szCs w:val="20"/>
          <w:lang w:val="pl-PL"/>
        </w:rPr>
        <w:t>s</w:t>
      </w:r>
      <w:r w:rsidR="00C339AF" w:rsidRPr="00F96F63">
        <w:rPr>
          <w:rFonts w:ascii="Calibri" w:hAnsi="Calibri"/>
          <w:szCs w:val="20"/>
          <w:lang w:val="pl-PL"/>
        </w:rPr>
        <w:t xml:space="preserve">tarostwa </w:t>
      </w:r>
      <w:r w:rsidR="00424A10" w:rsidRPr="00F96F63">
        <w:rPr>
          <w:rFonts w:ascii="Calibri" w:hAnsi="Calibri"/>
          <w:szCs w:val="20"/>
          <w:lang w:val="pl-PL"/>
        </w:rPr>
        <w:t>p</w:t>
      </w:r>
      <w:r w:rsidR="00C339AF" w:rsidRPr="00F96F63">
        <w:rPr>
          <w:rFonts w:ascii="Calibri" w:hAnsi="Calibri"/>
          <w:szCs w:val="20"/>
          <w:lang w:val="pl-PL"/>
        </w:rPr>
        <w:t xml:space="preserve">owiatowego, </w:t>
      </w:r>
      <w:r w:rsidR="00424A10" w:rsidRPr="00F96F63">
        <w:rPr>
          <w:rFonts w:ascii="Calibri" w:hAnsi="Calibri"/>
          <w:szCs w:val="20"/>
          <w:lang w:val="pl-PL"/>
        </w:rPr>
        <w:t>dyrektorami, kierownikami</w:t>
      </w:r>
      <w:r w:rsidR="00C339AF" w:rsidRPr="00F96F63">
        <w:rPr>
          <w:rFonts w:ascii="Calibri" w:hAnsi="Calibri"/>
          <w:szCs w:val="20"/>
          <w:lang w:val="pl-PL"/>
        </w:rPr>
        <w:t xml:space="preserve"> </w:t>
      </w:r>
      <w:r w:rsidR="00716404" w:rsidRPr="00F96F63">
        <w:rPr>
          <w:rFonts w:ascii="Calibri" w:hAnsi="Calibri"/>
          <w:szCs w:val="20"/>
          <w:lang w:val="pl-PL"/>
        </w:rPr>
        <w:t xml:space="preserve">i pracownikami </w:t>
      </w:r>
      <w:r w:rsidR="00C339AF" w:rsidRPr="00F96F63">
        <w:rPr>
          <w:rFonts w:ascii="Calibri" w:hAnsi="Calibri"/>
          <w:szCs w:val="20"/>
          <w:lang w:val="pl-PL"/>
        </w:rPr>
        <w:t xml:space="preserve">jednostek powiatowych oraz radnymi. Ich celem było poznanie opinii tych osób na temat warunków życia na terenie </w:t>
      </w:r>
      <w:r w:rsidR="00424A10" w:rsidRPr="00F96F63">
        <w:rPr>
          <w:rFonts w:ascii="Calibri" w:hAnsi="Calibri"/>
          <w:szCs w:val="20"/>
          <w:lang w:val="pl-PL"/>
        </w:rPr>
        <w:t>p</w:t>
      </w:r>
      <w:r w:rsidR="00C339AF" w:rsidRPr="00F96F63">
        <w:rPr>
          <w:rFonts w:ascii="Calibri" w:hAnsi="Calibri"/>
          <w:szCs w:val="20"/>
          <w:lang w:val="pl-PL"/>
        </w:rPr>
        <w:t>owiatu oraz propozycji ich poprawy, szczególnie w zakresie kompetencji działania samorządu powiatowego.</w:t>
      </w:r>
    </w:p>
    <w:p w14:paraId="66303670" w14:textId="77777777" w:rsidR="005502E9" w:rsidRPr="00F96F63" w:rsidRDefault="005502E9" w:rsidP="005502E9">
      <w:pPr>
        <w:pStyle w:val="Tekstpodstawowy"/>
        <w:rPr>
          <w:rFonts w:ascii="Calibri" w:hAnsi="Calibri"/>
          <w:lang w:val="pl-PL"/>
        </w:rPr>
      </w:pPr>
    </w:p>
    <w:p w14:paraId="62A549E4" w14:textId="77777777" w:rsidR="00C339AF" w:rsidRPr="00F96F63" w:rsidRDefault="00C339AF" w:rsidP="00424A10">
      <w:pPr>
        <w:jc w:val="both"/>
        <w:rPr>
          <w:rFonts w:ascii="Calibri" w:hAnsi="Calibri"/>
        </w:rPr>
      </w:pPr>
      <w:r w:rsidRPr="00F96F63">
        <w:rPr>
          <w:rFonts w:ascii="Calibri" w:hAnsi="Calibri"/>
        </w:rPr>
        <w:t>W kolejnym etapie prac konsultanci, w</w:t>
      </w:r>
      <w:r w:rsidR="00424A10" w:rsidRPr="00F96F63">
        <w:rPr>
          <w:rFonts w:ascii="Calibri" w:hAnsi="Calibri"/>
        </w:rPr>
        <w:t xml:space="preserve"> kontakcie z przedstawicielami p</w:t>
      </w:r>
      <w:r w:rsidRPr="00F96F63">
        <w:rPr>
          <w:rFonts w:ascii="Calibri" w:hAnsi="Calibri"/>
        </w:rPr>
        <w:t xml:space="preserve">owiatu, </w:t>
      </w:r>
      <w:r w:rsidR="0075764D" w:rsidRPr="00F96F63">
        <w:rPr>
          <w:rFonts w:ascii="Calibri" w:hAnsi="Calibri"/>
        </w:rPr>
        <w:t xml:space="preserve">wypracowali propozycję wizji i misji rozwoju </w:t>
      </w:r>
      <w:r w:rsidR="00424A10" w:rsidRPr="00F96F63">
        <w:rPr>
          <w:rFonts w:ascii="Calibri" w:hAnsi="Calibri"/>
        </w:rPr>
        <w:t>p</w:t>
      </w:r>
      <w:r w:rsidR="0075764D" w:rsidRPr="00F96F63">
        <w:rPr>
          <w:rFonts w:ascii="Calibri" w:hAnsi="Calibri"/>
        </w:rPr>
        <w:t>owiatu, czyli jego pożądanego obrazu docelowego oraz kierunków rozwoju w celu uzyskania tego stanu w przyszłości. Następnie sformułowali cele</w:t>
      </w:r>
      <w:r w:rsidR="00911DE0" w:rsidRPr="00F96F63">
        <w:rPr>
          <w:rFonts w:ascii="Calibri" w:hAnsi="Calibri"/>
        </w:rPr>
        <w:br/>
      </w:r>
      <w:r w:rsidR="0075764D" w:rsidRPr="00F96F63">
        <w:rPr>
          <w:rFonts w:ascii="Calibri" w:hAnsi="Calibri"/>
        </w:rPr>
        <w:t>i projekty strategiczne, które zostały uzasadnione i opisane. Zaproponowano</w:t>
      </w:r>
      <w:r w:rsidRPr="00F96F63">
        <w:rPr>
          <w:rFonts w:ascii="Calibri" w:hAnsi="Calibri"/>
        </w:rPr>
        <w:t xml:space="preserve"> także sposób monitorowania wykonania Strategii za pomocą zestawu </w:t>
      </w:r>
      <w:r w:rsidR="0075764D" w:rsidRPr="00F96F63">
        <w:rPr>
          <w:rFonts w:ascii="Calibri" w:hAnsi="Calibri"/>
        </w:rPr>
        <w:t>mierników</w:t>
      </w:r>
      <w:r w:rsidRPr="00F96F63">
        <w:rPr>
          <w:rFonts w:ascii="Calibri" w:hAnsi="Calibri"/>
        </w:rPr>
        <w:t>, aby istniała możliwość sprawdzenia, czy przyjęte zadania są realizowane w sposób określony w dokumencie Strategii.</w:t>
      </w:r>
    </w:p>
    <w:p w14:paraId="7A109C8C" w14:textId="77777777" w:rsidR="00285E7E" w:rsidRPr="00F96F63" w:rsidRDefault="00285E7E" w:rsidP="00285E7E">
      <w:pPr>
        <w:jc w:val="both"/>
        <w:rPr>
          <w:rFonts w:ascii="Calibri" w:hAnsi="Calibri"/>
        </w:rPr>
      </w:pPr>
    </w:p>
    <w:p w14:paraId="6A529633" w14:textId="77777777" w:rsidR="006253CD" w:rsidRPr="00F96F63" w:rsidRDefault="006253CD">
      <w:pPr>
        <w:pStyle w:val="Akapitzlist"/>
        <w:numPr>
          <w:ilvl w:val="0"/>
          <w:numId w:val="74"/>
        </w:numPr>
        <w:spacing w:after="120"/>
        <w:ind w:left="426" w:hanging="426"/>
        <w:contextualSpacing w:val="0"/>
        <w:jc w:val="both"/>
        <w:rPr>
          <w:b/>
          <w:sz w:val="26"/>
          <w:szCs w:val="26"/>
        </w:rPr>
      </w:pPr>
      <w:r w:rsidRPr="00F96F63">
        <w:rPr>
          <w:b/>
          <w:sz w:val="26"/>
          <w:szCs w:val="26"/>
        </w:rPr>
        <w:t>Zaktualizowana Strategia rozwoju Powiatu Rawickiego na lata 2020-2030</w:t>
      </w:r>
    </w:p>
    <w:p w14:paraId="7D591FBB" w14:textId="77777777" w:rsidR="006253CD" w:rsidRPr="00F96F63" w:rsidRDefault="006253CD" w:rsidP="006253CD">
      <w:pPr>
        <w:pStyle w:val="Tekstpodstawowy"/>
        <w:rPr>
          <w:rFonts w:ascii="Calibri" w:hAnsi="Calibri"/>
          <w:lang w:val="pl-PL"/>
        </w:rPr>
      </w:pPr>
      <w:r w:rsidRPr="00F96F63">
        <w:rPr>
          <w:rFonts w:ascii="Calibri" w:hAnsi="Calibri"/>
          <w:lang w:val="pl-PL"/>
        </w:rPr>
        <w:t xml:space="preserve">Punktem wyjścia do sporządzenia dokumentu był szczegółowy przegląd realizacji projektów, zapisanych w dotychczasowej strategii. Jego wyniki wykazały, że praktycznie wszystkie projekty </w:t>
      </w:r>
      <w:r w:rsidR="00C753CD" w:rsidRPr="00F96F63">
        <w:rPr>
          <w:rFonts w:ascii="Calibri" w:hAnsi="Calibri"/>
          <w:lang w:val="pl-PL"/>
        </w:rPr>
        <w:t xml:space="preserve">zostały zrealizowane, bądź </w:t>
      </w:r>
      <w:r w:rsidRPr="00F96F63">
        <w:rPr>
          <w:rFonts w:ascii="Calibri" w:hAnsi="Calibri"/>
          <w:lang w:val="pl-PL"/>
        </w:rPr>
        <w:t>są w trakcie realizacji</w:t>
      </w:r>
      <w:r w:rsidR="00C753CD" w:rsidRPr="00F96F63">
        <w:rPr>
          <w:rFonts w:ascii="Calibri" w:hAnsi="Calibri"/>
          <w:lang w:val="pl-PL"/>
        </w:rPr>
        <w:t>.</w:t>
      </w:r>
    </w:p>
    <w:p w14:paraId="5F2336C7" w14:textId="77777777" w:rsidR="006253CD" w:rsidRPr="00F96F63" w:rsidRDefault="006253CD" w:rsidP="006253CD">
      <w:pPr>
        <w:pStyle w:val="Tekstpodstawowy"/>
        <w:rPr>
          <w:rFonts w:ascii="Calibri" w:hAnsi="Calibri"/>
          <w:lang w:val="pl-PL"/>
        </w:rPr>
      </w:pPr>
    </w:p>
    <w:p w14:paraId="64F95538" w14:textId="77777777" w:rsidR="006253CD" w:rsidRPr="00F96F63" w:rsidRDefault="006253CD" w:rsidP="006253CD">
      <w:pPr>
        <w:pStyle w:val="Tekstpodstawowy"/>
        <w:rPr>
          <w:rFonts w:ascii="Calibri" w:hAnsi="Calibri"/>
          <w:lang w:val="pl-PL"/>
        </w:rPr>
      </w:pPr>
      <w:r w:rsidRPr="00F96F63">
        <w:rPr>
          <w:rFonts w:ascii="Calibri" w:hAnsi="Calibri"/>
          <w:lang w:val="pl-PL"/>
        </w:rPr>
        <w:t>Następnie:</w:t>
      </w:r>
    </w:p>
    <w:p w14:paraId="4C4738E2" w14:textId="77777777" w:rsidR="006253CD" w:rsidRPr="00F96F63" w:rsidRDefault="006253CD">
      <w:pPr>
        <w:pStyle w:val="Tekstpodstawowy"/>
        <w:numPr>
          <w:ilvl w:val="0"/>
          <w:numId w:val="75"/>
        </w:numPr>
        <w:rPr>
          <w:rFonts w:ascii="Calibri" w:hAnsi="Calibri"/>
          <w:lang w:val="pl-PL"/>
        </w:rPr>
      </w:pPr>
      <w:r w:rsidRPr="00F96F63">
        <w:rPr>
          <w:rFonts w:ascii="Calibri" w:hAnsi="Calibri"/>
          <w:lang w:val="pl-PL"/>
        </w:rPr>
        <w:t>Została zaktualizowana analiza SWOT.</w:t>
      </w:r>
    </w:p>
    <w:p w14:paraId="635E1363" w14:textId="77777777" w:rsidR="006253CD" w:rsidRPr="00F96F63" w:rsidRDefault="006253CD">
      <w:pPr>
        <w:pStyle w:val="Tekstpodstawowy"/>
        <w:numPr>
          <w:ilvl w:val="0"/>
          <w:numId w:val="75"/>
        </w:numPr>
        <w:rPr>
          <w:rFonts w:ascii="Calibri" w:hAnsi="Calibri"/>
          <w:lang w:val="pl-PL"/>
        </w:rPr>
      </w:pPr>
      <w:r w:rsidRPr="00F96F63">
        <w:rPr>
          <w:rFonts w:ascii="Calibri" w:hAnsi="Calibri"/>
          <w:lang w:val="pl-PL"/>
        </w:rPr>
        <w:t xml:space="preserve">Został dokonany przegląd i korekta obowiązujących elementów strategii: wizji, misji </w:t>
      </w:r>
      <w:r w:rsidR="00777440">
        <w:rPr>
          <w:rFonts w:ascii="Calibri" w:hAnsi="Calibri"/>
          <w:lang w:val="pl-PL"/>
        </w:rPr>
        <w:br/>
      </w:r>
      <w:r w:rsidRPr="00F96F63">
        <w:rPr>
          <w:rFonts w:ascii="Calibri" w:hAnsi="Calibri"/>
          <w:lang w:val="pl-PL"/>
        </w:rPr>
        <w:t>i celów strategicznych.</w:t>
      </w:r>
    </w:p>
    <w:p w14:paraId="2B1A9C46" w14:textId="77777777" w:rsidR="006253CD" w:rsidRPr="00F96F63" w:rsidRDefault="006253CD">
      <w:pPr>
        <w:pStyle w:val="Tekstpodstawowy"/>
        <w:numPr>
          <w:ilvl w:val="0"/>
          <w:numId w:val="75"/>
        </w:numPr>
        <w:rPr>
          <w:rFonts w:ascii="Calibri" w:hAnsi="Calibri"/>
          <w:lang w:val="pl-PL"/>
        </w:rPr>
      </w:pPr>
      <w:r w:rsidRPr="00F96F63">
        <w:rPr>
          <w:rFonts w:ascii="Calibri" w:hAnsi="Calibri"/>
          <w:lang w:val="pl-PL"/>
        </w:rPr>
        <w:t xml:space="preserve">Zostały wykreślone projekty, które już zostały w całości wykonane oraz projekty, </w:t>
      </w:r>
      <w:r w:rsidR="00777440">
        <w:rPr>
          <w:rFonts w:ascii="Calibri" w:hAnsi="Calibri"/>
          <w:lang w:val="pl-PL"/>
        </w:rPr>
        <w:br/>
      </w:r>
      <w:r w:rsidRPr="00F96F63">
        <w:rPr>
          <w:rFonts w:ascii="Calibri" w:hAnsi="Calibri"/>
          <w:lang w:val="pl-PL"/>
        </w:rPr>
        <w:t>z których zrezygnowano.</w:t>
      </w:r>
    </w:p>
    <w:p w14:paraId="36EA0511" w14:textId="77777777" w:rsidR="006253CD" w:rsidRPr="00F96F63" w:rsidRDefault="006253CD">
      <w:pPr>
        <w:pStyle w:val="Tekstpodstawowy"/>
        <w:numPr>
          <w:ilvl w:val="0"/>
          <w:numId w:val="75"/>
        </w:numPr>
        <w:rPr>
          <w:rFonts w:ascii="Calibri" w:hAnsi="Calibri"/>
          <w:lang w:val="pl-PL"/>
        </w:rPr>
      </w:pPr>
      <w:r w:rsidRPr="00F96F63">
        <w:rPr>
          <w:rFonts w:ascii="Calibri" w:hAnsi="Calibri"/>
          <w:lang w:val="pl-PL"/>
        </w:rPr>
        <w:t>Z pozostałych projektów zostały wykreślone zadania, które zostały już zrealizowane oraz zostały wprowadzone nowe zadania.</w:t>
      </w:r>
    </w:p>
    <w:p w14:paraId="4AD13CA2" w14:textId="77777777" w:rsidR="006253CD" w:rsidRPr="00F96F63" w:rsidRDefault="006253CD">
      <w:pPr>
        <w:pStyle w:val="Tekstpodstawowy"/>
        <w:numPr>
          <w:ilvl w:val="0"/>
          <w:numId w:val="75"/>
        </w:numPr>
        <w:rPr>
          <w:rFonts w:ascii="Calibri" w:hAnsi="Calibri"/>
          <w:lang w:val="pl-PL"/>
        </w:rPr>
      </w:pPr>
      <w:r w:rsidRPr="00F96F63">
        <w:rPr>
          <w:rFonts w:ascii="Calibri" w:hAnsi="Calibri"/>
          <w:lang w:val="pl-PL"/>
        </w:rPr>
        <w:t>Została wykazana zbieżność z</w:t>
      </w:r>
      <w:r w:rsidR="00C753CD" w:rsidRPr="00F96F63">
        <w:rPr>
          <w:rFonts w:ascii="Calibri" w:hAnsi="Calibri"/>
          <w:lang w:val="pl-PL"/>
        </w:rPr>
        <w:t>apisów Strategii rozwoju Powiatu</w:t>
      </w:r>
      <w:r w:rsidRPr="00F96F63">
        <w:rPr>
          <w:rFonts w:ascii="Calibri" w:hAnsi="Calibri"/>
          <w:lang w:val="pl-PL"/>
        </w:rPr>
        <w:t xml:space="preserve"> z dokumentami strategicznymi, sformułowanymi na poziomie województwa i kraju.</w:t>
      </w:r>
    </w:p>
    <w:p w14:paraId="580FFC6D" w14:textId="77777777" w:rsidR="006253CD" w:rsidRPr="00F96F63" w:rsidRDefault="006253CD" w:rsidP="006253CD">
      <w:pPr>
        <w:pStyle w:val="Tekstpodstawowy"/>
        <w:rPr>
          <w:rFonts w:ascii="Calibri" w:hAnsi="Calibri"/>
          <w:lang w:val="pl-PL"/>
        </w:rPr>
      </w:pPr>
    </w:p>
    <w:p w14:paraId="7853B8D0" w14:textId="3BA88136" w:rsidR="006253CD" w:rsidRPr="00F96F63" w:rsidRDefault="004362B8" w:rsidP="006253CD">
      <w:pPr>
        <w:pStyle w:val="Tekstpodstawowy"/>
        <w:rPr>
          <w:rFonts w:ascii="Calibri" w:hAnsi="Calibri"/>
          <w:lang w:val="pl-PL"/>
        </w:rPr>
      </w:pPr>
      <w:r>
        <w:rPr>
          <w:rFonts w:ascii="Calibri" w:hAnsi="Calibri"/>
          <w:lang w:val="pl-PL"/>
        </w:rPr>
        <w:t xml:space="preserve">Przy aktualizacji dokumentu przyjęto formę kontaktu poprzez rozmowy telefoniczne i pocztę elektroniczną </w:t>
      </w:r>
      <w:r w:rsidRPr="00F96F63">
        <w:rPr>
          <w:rFonts w:ascii="Calibri" w:hAnsi="Calibri"/>
          <w:lang w:val="pl-PL"/>
        </w:rPr>
        <w:t>(przesyłanie danych przez Powiat, opracowywanie i przesyłanie propozycji przez konsultantów, korekty i uzupełnienia przez Powiat)</w:t>
      </w:r>
      <w:r w:rsidR="00F62FA0">
        <w:rPr>
          <w:rFonts w:ascii="Calibri" w:hAnsi="Calibri"/>
          <w:lang w:val="pl-PL"/>
        </w:rPr>
        <w:t xml:space="preserve"> </w:t>
      </w:r>
      <w:r w:rsidR="006253CD" w:rsidRPr="00F96F63">
        <w:rPr>
          <w:rFonts w:ascii="Calibri" w:hAnsi="Calibri"/>
          <w:lang w:val="pl-PL"/>
        </w:rPr>
        <w:t>z przedstawicielami podmiotów, odpowiedzialnych za koordynację poszczególnych projektów, czyli:</w:t>
      </w:r>
    </w:p>
    <w:p w14:paraId="3EE5EDE3" w14:textId="72DE90CE" w:rsidR="006253CD" w:rsidRPr="00F96F63" w:rsidRDefault="006253CD">
      <w:pPr>
        <w:pStyle w:val="Tekstpodstawowy"/>
        <w:numPr>
          <w:ilvl w:val="0"/>
          <w:numId w:val="76"/>
        </w:numPr>
        <w:rPr>
          <w:rFonts w:ascii="Calibri" w:hAnsi="Calibri"/>
          <w:lang w:val="pl-PL"/>
        </w:rPr>
      </w:pPr>
      <w:r w:rsidRPr="00F96F63">
        <w:rPr>
          <w:rFonts w:ascii="Calibri" w:hAnsi="Calibri"/>
          <w:lang w:val="pl-PL"/>
        </w:rPr>
        <w:lastRenderedPageBreak/>
        <w:t xml:space="preserve">kierownictwem </w:t>
      </w:r>
      <w:r w:rsidR="00C753CD" w:rsidRPr="00F96F63">
        <w:rPr>
          <w:rFonts w:ascii="Calibri" w:hAnsi="Calibri"/>
          <w:lang w:val="pl-PL"/>
        </w:rPr>
        <w:t>Starostwa Powiatowego</w:t>
      </w:r>
      <w:r w:rsidR="004A4575">
        <w:rPr>
          <w:rFonts w:ascii="Calibri" w:hAnsi="Calibri"/>
          <w:lang w:val="pl-PL"/>
        </w:rPr>
        <w:t>,</w:t>
      </w:r>
    </w:p>
    <w:p w14:paraId="15E3EDB7" w14:textId="5F662765" w:rsidR="006253CD" w:rsidRPr="00F96F63" w:rsidRDefault="006253CD">
      <w:pPr>
        <w:pStyle w:val="Tekstpodstawowy"/>
        <w:numPr>
          <w:ilvl w:val="0"/>
          <w:numId w:val="76"/>
        </w:numPr>
        <w:rPr>
          <w:rFonts w:ascii="Calibri" w:hAnsi="Calibri"/>
          <w:lang w:val="pl-PL"/>
        </w:rPr>
      </w:pPr>
      <w:r w:rsidRPr="00F96F63">
        <w:rPr>
          <w:rFonts w:ascii="Calibri" w:hAnsi="Calibri"/>
          <w:lang w:val="pl-PL"/>
        </w:rPr>
        <w:t xml:space="preserve">pracownikami </w:t>
      </w:r>
      <w:r w:rsidR="00C753CD" w:rsidRPr="00F96F63">
        <w:rPr>
          <w:rFonts w:ascii="Calibri" w:hAnsi="Calibri"/>
          <w:lang w:val="pl-PL"/>
        </w:rPr>
        <w:t>Starostwa Powiatowego</w:t>
      </w:r>
      <w:r w:rsidR="004A4575">
        <w:rPr>
          <w:rFonts w:ascii="Calibri" w:hAnsi="Calibri"/>
          <w:lang w:val="pl-PL"/>
        </w:rPr>
        <w:t>,</w:t>
      </w:r>
    </w:p>
    <w:p w14:paraId="64234D8F" w14:textId="77777777" w:rsidR="006253CD" w:rsidRPr="00F96F63" w:rsidRDefault="006253CD">
      <w:pPr>
        <w:pStyle w:val="Tekstpodstawowy"/>
        <w:numPr>
          <w:ilvl w:val="0"/>
          <w:numId w:val="76"/>
        </w:numPr>
        <w:rPr>
          <w:rFonts w:ascii="Calibri" w:hAnsi="Calibri"/>
          <w:lang w:val="pl-PL"/>
        </w:rPr>
      </w:pPr>
      <w:r w:rsidRPr="00F96F63">
        <w:rPr>
          <w:rFonts w:ascii="Calibri" w:hAnsi="Calibri"/>
          <w:lang w:val="pl-PL"/>
        </w:rPr>
        <w:t>szefami poszczególnych, podległych jednostek.</w:t>
      </w:r>
    </w:p>
    <w:p w14:paraId="4845E825" w14:textId="77777777" w:rsidR="006253CD" w:rsidRPr="00F96F63" w:rsidRDefault="006253CD" w:rsidP="006253CD">
      <w:pPr>
        <w:pStyle w:val="Tekstpodstawowy"/>
        <w:rPr>
          <w:rFonts w:ascii="Calibri" w:hAnsi="Calibri"/>
          <w:lang w:val="pl-PL"/>
        </w:rPr>
      </w:pPr>
    </w:p>
    <w:p w14:paraId="3CE7BC31" w14:textId="0B90EAC3" w:rsidR="006253CD" w:rsidRPr="00F96F63" w:rsidRDefault="006253CD" w:rsidP="006253CD">
      <w:pPr>
        <w:pStyle w:val="Tekstpodstawowy"/>
        <w:rPr>
          <w:rFonts w:ascii="Calibri" w:hAnsi="Calibri"/>
          <w:lang w:val="pl-PL"/>
        </w:rPr>
      </w:pPr>
      <w:r w:rsidRPr="00F96F63">
        <w:rPr>
          <w:rFonts w:ascii="Calibri" w:hAnsi="Calibri"/>
          <w:lang w:val="pl-PL"/>
        </w:rPr>
        <w:t>Zaktualizowany dokument Strategii</w:t>
      </w:r>
      <w:r w:rsidR="00C753CD" w:rsidRPr="00F96F63">
        <w:rPr>
          <w:rFonts w:ascii="Calibri" w:hAnsi="Calibri"/>
          <w:lang w:val="pl-PL"/>
        </w:rPr>
        <w:t xml:space="preserve"> Rozwoju Powiatu</w:t>
      </w:r>
      <w:r w:rsidRPr="00F96F63">
        <w:rPr>
          <w:rFonts w:ascii="Calibri" w:hAnsi="Calibri"/>
          <w:lang w:val="pl-PL"/>
        </w:rPr>
        <w:t xml:space="preserve"> na lata 2020-20</w:t>
      </w:r>
      <w:r w:rsidR="00C753CD" w:rsidRPr="00F96F63">
        <w:rPr>
          <w:rFonts w:ascii="Calibri" w:hAnsi="Calibri"/>
          <w:lang w:val="pl-PL"/>
        </w:rPr>
        <w:t>30</w:t>
      </w:r>
      <w:r w:rsidRPr="00F96F63">
        <w:rPr>
          <w:rFonts w:ascii="Calibri" w:hAnsi="Calibri"/>
          <w:lang w:val="pl-PL"/>
        </w:rPr>
        <w:t xml:space="preserve">, zaprezentowany </w:t>
      </w:r>
      <w:r w:rsidR="00025FBD">
        <w:rPr>
          <w:rFonts w:ascii="Calibri" w:hAnsi="Calibri"/>
          <w:lang w:val="pl-PL"/>
        </w:rPr>
        <w:br/>
      </w:r>
      <w:r w:rsidRPr="00F96F63">
        <w:rPr>
          <w:rFonts w:ascii="Calibri" w:hAnsi="Calibri"/>
          <w:lang w:val="pl-PL"/>
        </w:rPr>
        <w:t>w dalszej części niniejszego opracowania, uwzględnia kierunki rozwoju i zamierzenia, zamieszczone w dotychczasowym planie</w:t>
      </w:r>
      <w:r w:rsidR="00C753CD" w:rsidRPr="00F96F63">
        <w:rPr>
          <w:rFonts w:ascii="Calibri" w:hAnsi="Calibri"/>
          <w:lang w:val="pl-PL"/>
        </w:rPr>
        <w:t xml:space="preserve"> strategicznym</w:t>
      </w:r>
      <w:r w:rsidRPr="00F96F63">
        <w:rPr>
          <w:rFonts w:ascii="Calibri" w:hAnsi="Calibri"/>
          <w:lang w:val="pl-PL"/>
        </w:rPr>
        <w:t xml:space="preserve">. Jego zapisy są konsekwencją dynamicznego rozwoju </w:t>
      </w:r>
      <w:r w:rsidR="00C753CD" w:rsidRPr="00F96F63">
        <w:rPr>
          <w:rFonts w:ascii="Calibri" w:hAnsi="Calibri"/>
          <w:lang w:val="pl-PL"/>
        </w:rPr>
        <w:t>Powiatu</w:t>
      </w:r>
      <w:r w:rsidRPr="00F96F63">
        <w:rPr>
          <w:rFonts w:ascii="Calibri" w:hAnsi="Calibri"/>
          <w:lang w:val="pl-PL"/>
        </w:rPr>
        <w:t xml:space="preserve"> w ostatnich latach i odzwierciedleniem nowych wyzwań, stojących przed samorządem.</w:t>
      </w:r>
    </w:p>
    <w:p w14:paraId="48BE365B" w14:textId="77777777" w:rsidR="00285E7E" w:rsidRPr="00F96F63" w:rsidRDefault="00285E7E" w:rsidP="00285E7E">
      <w:pPr>
        <w:pStyle w:val="NormalnyWeb"/>
        <w:jc w:val="both"/>
        <w:rPr>
          <w:rFonts w:ascii="Calibri" w:hAnsi="Calibri"/>
        </w:rPr>
      </w:pPr>
    </w:p>
    <w:p w14:paraId="443828E9" w14:textId="77777777" w:rsidR="00285E7E" w:rsidRPr="00F96F63" w:rsidRDefault="00285E7E" w:rsidP="00055FF4">
      <w:pPr>
        <w:pStyle w:val="PODROZDZIA"/>
      </w:pPr>
      <w:bookmarkStart w:id="8" w:name="_Toc373074211"/>
      <w:bookmarkStart w:id="9" w:name="_Toc384667981"/>
      <w:bookmarkStart w:id="10" w:name="_Toc385338873"/>
      <w:bookmarkStart w:id="11" w:name="_Toc59008343"/>
      <w:r w:rsidRPr="00F96F63">
        <w:t>Struktura Strategii</w:t>
      </w:r>
      <w:bookmarkEnd w:id="8"/>
      <w:bookmarkEnd w:id="9"/>
      <w:bookmarkEnd w:id="10"/>
      <w:bookmarkEnd w:id="11"/>
    </w:p>
    <w:p w14:paraId="3986430B" w14:textId="77777777" w:rsidR="00285E7E" w:rsidRPr="00F96F63" w:rsidRDefault="00285E7E" w:rsidP="00285E7E">
      <w:pPr>
        <w:pStyle w:val="NormalnyWeb"/>
        <w:jc w:val="both"/>
        <w:rPr>
          <w:rFonts w:ascii="Calibri" w:hAnsi="Calibri"/>
        </w:rPr>
      </w:pPr>
    </w:p>
    <w:p w14:paraId="6EC6D303" w14:textId="77777777" w:rsidR="00285E7E" w:rsidRPr="00F96F63" w:rsidRDefault="00285E7E" w:rsidP="00424A10">
      <w:pPr>
        <w:jc w:val="both"/>
        <w:rPr>
          <w:rFonts w:ascii="Calibri" w:hAnsi="Calibri"/>
        </w:rPr>
      </w:pPr>
      <w:r w:rsidRPr="00F96F63">
        <w:rPr>
          <w:rFonts w:ascii="Calibri" w:hAnsi="Calibri"/>
        </w:rPr>
        <w:t xml:space="preserve">Opracowana Strategia jest dokumentem o wyrazistej, logicznej strukturze. Najważniejszym, wyjściowym elementem jest </w:t>
      </w:r>
      <w:r w:rsidRPr="00F96F63">
        <w:rPr>
          <w:rFonts w:ascii="Calibri" w:hAnsi="Calibri"/>
          <w:b/>
        </w:rPr>
        <w:t xml:space="preserve">wizja </w:t>
      </w:r>
      <w:r w:rsidR="004317A1" w:rsidRPr="00F96F63">
        <w:rPr>
          <w:rFonts w:ascii="Calibri" w:hAnsi="Calibri"/>
          <w:b/>
        </w:rPr>
        <w:t>P</w:t>
      </w:r>
      <w:r w:rsidR="00DE3F51" w:rsidRPr="00F96F63">
        <w:rPr>
          <w:rFonts w:ascii="Calibri" w:hAnsi="Calibri"/>
          <w:b/>
        </w:rPr>
        <w:t>owiatu</w:t>
      </w:r>
      <w:r w:rsidRPr="00F96F63">
        <w:rPr>
          <w:rFonts w:ascii="Calibri" w:hAnsi="Calibri"/>
        </w:rPr>
        <w:t xml:space="preserve">, która określa pożądany przez mieszkańców wizerunek w perspektywie najbliższych kilkunastu lat, czyli jest swoistym „zdjęciem” </w:t>
      </w:r>
      <w:r w:rsidR="00424A10" w:rsidRPr="00F96F63">
        <w:rPr>
          <w:rFonts w:ascii="Calibri" w:hAnsi="Calibri"/>
        </w:rPr>
        <w:t>p</w:t>
      </w:r>
      <w:r w:rsidR="00DE3F51" w:rsidRPr="00F96F63">
        <w:rPr>
          <w:rFonts w:ascii="Calibri" w:hAnsi="Calibri"/>
        </w:rPr>
        <w:t>owiatu</w:t>
      </w:r>
      <w:r w:rsidRPr="00F96F63">
        <w:rPr>
          <w:rFonts w:ascii="Calibri" w:hAnsi="Calibri"/>
        </w:rPr>
        <w:t>.</w:t>
      </w:r>
    </w:p>
    <w:p w14:paraId="5C9A0802" w14:textId="77777777" w:rsidR="00285E7E" w:rsidRPr="00F96F63" w:rsidRDefault="00285E7E" w:rsidP="00285E7E">
      <w:pPr>
        <w:jc w:val="both"/>
        <w:rPr>
          <w:rFonts w:ascii="Calibri" w:hAnsi="Calibri"/>
        </w:rPr>
      </w:pPr>
    </w:p>
    <w:p w14:paraId="1C32208D" w14:textId="77777777" w:rsidR="00285E7E" w:rsidRPr="00F96F63" w:rsidRDefault="00285E7E" w:rsidP="00424A10">
      <w:pPr>
        <w:jc w:val="both"/>
        <w:rPr>
          <w:rFonts w:ascii="Calibri" w:hAnsi="Calibri"/>
        </w:rPr>
      </w:pPr>
      <w:r w:rsidRPr="00F96F63">
        <w:rPr>
          <w:rFonts w:ascii="Calibri" w:hAnsi="Calibri"/>
        </w:rPr>
        <w:t xml:space="preserve">Kolejnym elementem jest </w:t>
      </w:r>
      <w:r w:rsidRPr="00F96F63">
        <w:rPr>
          <w:rFonts w:ascii="Calibri" w:hAnsi="Calibri"/>
          <w:b/>
        </w:rPr>
        <w:t xml:space="preserve">misja rozwoju </w:t>
      </w:r>
      <w:r w:rsidR="004317A1" w:rsidRPr="00F96F63">
        <w:rPr>
          <w:rFonts w:ascii="Calibri" w:hAnsi="Calibri"/>
          <w:b/>
        </w:rPr>
        <w:t>P</w:t>
      </w:r>
      <w:r w:rsidR="00DE3F51" w:rsidRPr="00F96F63">
        <w:rPr>
          <w:rFonts w:ascii="Calibri" w:hAnsi="Calibri"/>
          <w:b/>
        </w:rPr>
        <w:t>owiatu</w:t>
      </w:r>
      <w:r w:rsidRPr="00F96F63">
        <w:rPr>
          <w:rFonts w:ascii="Calibri" w:hAnsi="Calibri"/>
        </w:rPr>
        <w:t xml:space="preserve">, która określa, jaki powinien być kierunek rozwoju </w:t>
      </w:r>
      <w:r w:rsidR="00DE3F51" w:rsidRPr="00F96F63">
        <w:rPr>
          <w:rFonts w:ascii="Calibri" w:hAnsi="Calibri"/>
        </w:rPr>
        <w:t>Powiatu</w:t>
      </w:r>
      <w:r w:rsidRPr="00F96F63">
        <w:rPr>
          <w:rFonts w:ascii="Calibri" w:hAnsi="Calibri"/>
        </w:rPr>
        <w:t xml:space="preserve"> w perspektywie następnych </w:t>
      </w:r>
      <w:proofErr w:type="spellStart"/>
      <w:r w:rsidRPr="00F96F63">
        <w:rPr>
          <w:rFonts w:ascii="Calibri" w:hAnsi="Calibri"/>
        </w:rPr>
        <w:t>kilku</w:t>
      </w:r>
      <w:r w:rsidR="00F94DE0" w:rsidRPr="00F96F63">
        <w:rPr>
          <w:rFonts w:ascii="Calibri" w:hAnsi="Calibri"/>
        </w:rPr>
        <w:t>-kilkunastu</w:t>
      </w:r>
      <w:proofErr w:type="spellEnd"/>
      <w:r w:rsidRPr="00F96F63">
        <w:rPr>
          <w:rFonts w:ascii="Calibri" w:hAnsi="Calibri"/>
        </w:rPr>
        <w:t xml:space="preserve"> lat i jakie są priorytety samorządu w działaniach na rzecz zaspokojenia potrzeb mieszkańców, czyli osiągnięcia stanu, określonego w wizji. Misja jest sentencją, która najlepiej ujmuje główne kierunki działania samorządu, jednocześnie wskazuje priorytety działalności w najbliższych latach, ale przede wszystkim jest najlepszym podsumowaniem całego oprac</w:t>
      </w:r>
      <w:r w:rsidR="003D3961" w:rsidRPr="00F96F63">
        <w:rPr>
          <w:rFonts w:ascii="Calibri" w:hAnsi="Calibri"/>
        </w:rPr>
        <w:t>owywanego planu strategicznego.</w:t>
      </w:r>
    </w:p>
    <w:p w14:paraId="4A17834F" w14:textId="77777777" w:rsidR="0075764D" w:rsidRPr="00F96F63" w:rsidRDefault="0075764D" w:rsidP="00285E7E">
      <w:pPr>
        <w:jc w:val="both"/>
        <w:rPr>
          <w:rFonts w:ascii="Calibri" w:hAnsi="Calibri"/>
        </w:rPr>
      </w:pPr>
    </w:p>
    <w:p w14:paraId="03154F7C" w14:textId="77777777" w:rsidR="003D3961" w:rsidRPr="00F96F63" w:rsidRDefault="003D3961" w:rsidP="00285E7E">
      <w:pPr>
        <w:jc w:val="both"/>
        <w:rPr>
          <w:rFonts w:ascii="Calibri" w:hAnsi="Calibri"/>
        </w:rPr>
      </w:pPr>
      <w:r w:rsidRPr="00F96F63">
        <w:rPr>
          <w:rFonts w:ascii="Calibri" w:hAnsi="Calibri"/>
        </w:rPr>
        <w:t>Wizja i misja powiatu z założenia znacznie różnią się od wizji i misji, formułowanych dla gmin. Wynika to ze specyfiki powiatu:</w:t>
      </w:r>
    </w:p>
    <w:p w14:paraId="6396FD18" w14:textId="77777777" w:rsidR="003D3961" w:rsidRPr="00F96F63" w:rsidRDefault="003D3961">
      <w:pPr>
        <w:numPr>
          <w:ilvl w:val="0"/>
          <w:numId w:val="28"/>
        </w:numPr>
        <w:spacing w:before="40"/>
        <w:ind w:left="714" w:hanging="357"/>
        <w:jc w:val="both"/>
        <w:rPr>
          <w:rFonts w:ascii="Calibri" w:hAnsi="Calibri"/>
        </w:rPr>
      </w:pPr>
      <w:r w:rsidRPr="00F96F63">
        <w:rPr>
          <w:rFonts w:ascii="Calibri" w:hAnsi="Calibri"/>
        </w:rPr>
        <w:t>ograniczonej skali kompetencji</w:t>
      </w:r>
    </w:p>
    <w:p w14:paraId="327872A4" w14:textId="77777777" w:rsidR="003D3961" w:rsidRPr="00F96F63" w:rsidRDefault="003D3961">
      <w:pPr>
        <w:numPr>
          <w:ilvl w:val="0"/>
          <w:numId w:val="28"/>
        </w:numPr>
        <w:spacing w:before="40"/>
        <w:ind w:left="714" w:hanging="357"/>
        <w:jc w:val="both"/>
        <w:rPr>
          <w:rFonts w:ascii="Calibri" w:hAnsi="Calibri"/>
        </w:rPr>
      </w:pPr>
      <w:r w:rsidRPr="00F96F63">
        <w:rPr>
          <w:rFonts w:ascii="Calibri" w:hAnsi="Calibri"/>
        </w:rPr>
        <w:t>ograniczonego terenu działania – powiaty są właścicielem niewielkich terenów</w:t>
      </w:r>
    </w:p>
    <w:p w14:paraId="51D2BDCA" w14:textId="77777777" w:rsidR="003D3961" w:rsidRPr="00F96F63" w:rsidRDefault="003D3961">
      <w:pPr>
        <w:numPr>
          <w:ilvl w:val="0"/>
          <w:numId w:val="28"/>
        </w:numPr>
        <w:spacing w:before="40"/>
        <w:ind w:left="714" w:hanging="357"/>
        <w:rPr>
          <w:rFonts w:ascii="Calibri" w:hAnsi="Calibri"/>
        </w:rPr>
      </w:pPr>
      <w:r w:rsidRPr="00F96F63">
        <w:rPr>
          <w:rFonts w:ascii="Calibri" w:hAnsi="Calibri"/>
        </w:rPr>
        <w:t>prowadzenia działalności na terenie którejś z gmin, a więc braku możliwości kształtowania np. polityki przestrzennej.</w:t>
      </w:r>
    </w:p>
    <w:p w14:paraId="1CC7E1C6" w14:textId="77777777" w:rsidR="003D3961" w:rsidRPr="00F96F63" w:rsidRDefault="003D3961" w:rsidP="00285E7E">
      <w:pPr>
        <w:jc w:val="both"/>
        <w:rPr>
          <w:rFonts w:ascii="Calibri" w:hAnsi="Calibri"/>
        </w:rPr>
      </w:pPr>
    </w:p>
    <w:p w14:paraId="3C26C445" w14:textId="77777777" w:rsidR="00025FBD" w:rsidRDefault="00025FBD" w:rsidP="00424A10">
      <w:pPr>
        <w:jc w:val="both"/>
        <w:rPr>
          <w:rFonts w:ascii="Calibri" w:hAnsi="Calibri"/>
        </w:rPr>
      </w:pPr>
    </w:p>
    <w:p w14:paraId="3B2D3848" w14:textId="2435B9D4" w:rsidR="00285E7E" w:rsidRPr="00F96F63" w:rsidRDefault="003D3961" w:rsidP="00424A10">
      <w:pPr>
        <w:jc w:val="both"/>
        <w:rPr>
          <w:rFonts w:ascii="Calibri" w:hAnsi="Calibri"/>
        </w:rPr>
      </w:pPr>
      <w:r w:rsidRPr="00F96F63">
        <w:rPr>
          <w:rFonts w:ascii="Calibri" w:hAnsi="Calibri"/>
        </w:rPr>
        <w:t xml:space="preserve">Z tego powodu </w:t>
      </w:r>
      <w:r w:rsidRPr="00F96F63">
        <w:rPr>
          <w:rFonts w:ascii="Calibri" w:hAnsi="Calibri"/>
          <w:b/>
        </w:rPr>
        <w:t xml:space="preserve">strategia rozwoju </w:t>
      </w:r>
      <w:r w:rsidR="00424A10" w:rsidRPr="00F96F63">
        <w:rPr>
          <w:rFonts w:ascii="Calibri" w:hAnsi="Calibri"/>
          <w:b/>
        </w:rPr>
        <w:t>p</w:t>
      </w:r>
      <w:r w:rsidRPr="00F96F63">
        <w:rPr>
          <w:rFonts w:ascii="Calibri" w:hAnsi="Calibri"/>
          <w:b/>
        </w:rPr>
        <w:t>owiatu koncentruje się na działaniach, k</w:t>
      </w:r>
      <w:r w:rsidR="00424A10" w:rsidRPr="00F96F63">
        <w:rPr>
          <w:rFonts w:ascii="Calibri" w:hAnsi="Calibri"/>
          <w:b/>
        </w:rPr>
        <w:t xml:space="preserve">tóre leżą </w:t>
      </w:r>
      <w:r w:rsidR="00F9601A" w:rsidRPr="00F96F63">
        <w:rPr>
          <w:rFonts w:ascii="Calibri" w:hAnsi="Calibri"/>
          <w:b/>
        </w:rPr>
        <w:br/>
      </w:r>
      <w:r w:rsidR="00424A10" w:rsidRPr="00F96F63">
        <w:rPr>
          <w:rFonts w:ascii="Calibri" w:hAnsi="Calibri"/>
          <w:b/>
        </w:rPr>
        <w:t xml:space="preserve">w kompetencji </w:t>
      </w:r>
      <w:r w:rsidR="004317A1" w:rsidRPr="00F96F63">
        <w:rPr>
          <w:rFonts w:ascii="Calibri" w:hAnsi="Calibri"/>
          <w:b/>
        </w:rPr>
        <w:t>S</w:t>
      </w:r>
      <w:r w:rsidRPr="00F96F63">
        <w:rPr>
          <w:rFonts w:ascii="Calibri" w:hAnsi="Calibri"/>
          <w:b/>
        </w:rPr>
        <w:t>tarostwa i podległych jednostek</w:t>
      </w:r>
      <w:r w:rsidRPr="00F96F63">
        <w:rPr>
          <w:rFonts w:ascii="Calibri" w:hAnsi="Calibri"/>
        </w:rPr>
        <w:t>.</w:t>
      </w:r>
    </w:p>
    <w:p w14:paraId="50D4E358" w14:textId="77777777" w:rsidR="003D3961" w:rsidRPr="00F96F63" w:rsidRDefault="003D3961" w:rsidP="00285E7E">
      <w:pPr>
        <w:jc w:val="both"/>
        <w:rPr>
          <w:rFonts w:ascii="Calibri" w:hAnsi="Calibri"/>
        </w:rPr>
      </w:pPr>
    </w:p>
    <w:p w14:paraId="58A099B6" w14:textId="77777777" w:rsidR="00025FBD" w:rsidRDefault="00025FBD" w:rsidP="00285E7E">
      <w:pPr>
        <w:jc w:val="both"/>
        <w:rPr>
          <w:rFonts w:ascii="Calibri" w:hAnsi="Calibri"/>
        </w:rPr>
      </w:pPr>
    </w:p>
    <w:p w14:paraId="394F4CDF" w14:textId="7A56A61C" w:rsidR="00285E7E" w:rsidRPr="00F96F63" w:rsidRDefault="00285E7E" w:rsidP="00285E7E">
      <w:pPr>
        <w:jc w:val="both"/>
        <w:rPr>
          <w:rFonts w:ascii="Calibri" w:hAnsi="Calibri"/>
        </w:rPr>
      </w:pPr>
      <w:r w:rsidRPr="00F96F63">
        <w:rPr>
          <w:rFonts w:ascii="Calibri" w:hAnsi="Calibri"/>
        </w:rPr>
        <w:t>Strategia jest zorganizowana na kilku poziomach</w:t>
      </w:r>
      <w:r w:rsidR="00FC120C">
        <w:rPr>
          <w:rFonts w:ascii="Calibri" w:hAnsi="Calibri"/>
        </w:rPr>
        <w:t>. S</w:t>
      </w:r>
      <w:r w:rsidRPr="00F96F63">
        <w:rPr>
          <w:rFonts w:ascii="Calibri" w:hAnsi="Calibri"/>
        </w:rPr>
        <w:t>trukturą swoją przypomina piramidę, której wierzchołek stanowią wizja i misja. Następnie wyróżniono niższe poziomy planowania:</w:t>
      </w:r>
    </w:p>
    <w:p w14:paraId="3244DA7C" w14:textId="4E4C20B5" w:rsidR="00285E7E" w:rsidRPr="00F96F63" w:rsidRDefault="00285E7E" w:rsidP="00190693">
      <w:pPr>
        <w:numPr>
          <w:ilvl w:val="0"/>
          <w:numId w:val="11"/>
        </w:numPr>
        <w:tabs>
          <w:tab w:val="clear" w:pos="720"/>
          <w:tab w:val="num" w:pos="851"/>
        </w:tabs>
        <w:spacing w:before="60"/>
        <w:ind w:left="539" w:hanging="255"/>
        <w:jc w:val="both"/>
        <w:rPr>
          <w:rFonts w:ascii="Calibri" w:hAnsi="Calibri"/>
          <w:b/>
        </w:rPr>
      </w:pPr>
      <w:r w:rsidRPr="00F96F63">
        <w:rPr>
          <w:rFonts w:ascii="Calibri" w:hAnsi="Calibri"/>
          <w:b/>
        </w:rPr>
        <w:t>Cele strategiczne</w:t>
      </w:r>
      <w:r w:rsidR="00362F93">
        <w:rPr>
          <w:rFonts w:ascii="Calibri" w:hAnsi="Calibri"/>
          <w:b/>
        </w:rPr>
        <w:t>.</w:t>
      </w:r>
    </w:p>
    <w:p w14:paraId="167E87DD" w14:textId="598F8FED" w:rsidR="00285E7E" w:rsidRPr="00F96F63" w:rsidRDefault="003D3961" w:rsidP="00190693">
      <w:pPr>
        <w:numPr>
          <w:ilvl w:val="0"/>
          <w:numId w:val="11"/>
        </w:numPr>
        <w:tabs>
          <w:tab w:val="clear" w:pos="720"/>
          <w:tab w:val="num" w:pos="851"/>
        </w:tabs>
        <w:spacing w:before="60"/>
        <w:ind w:left="539" w:hanging="255"/>
        <w:jc w:val="both"/>
        <w:rPr>
          <w:rFonts w:ascii="Calibri" w:hAnsi="Calibri"/>
          <w:b/>
        </w:rPr>
      </w:pPr>
      <w:r w:rsidRPr="00F96F63">
        <w:rPr>
          <w:rFonts w:ascii="Calibri" w:hAnsi="Calibri"/>
          <w:b/>
        </w:rPr>
        <w:t>Programy strategiczne</w:t>
      </w:r>
      <w:r w:rsidR="00362F93">
        <w:rPr>
          <w:rFonts w:ascii="Calibri" w:hAnsi="Calibri"/>
          <w:b/>
        </w:rPr>
        <w:t>.</w:t>
      </w:r>
    </w:p>
    <w:p w14:paraId="0F2EE156" w14:textId="73915E92" w:rsidR="00285E7E" w:rsidRPr="00F96F63" w:rsidRDefault="0075764D" w:rsidP="00190693">
      <w:pPr>
        <w:numPr>
          <w:ilvl w:val="0"/>
          <w:numId w:val="11"/>
        </w:numPr>
        <w:tabs>
          <w:tab w:val="clear" w:pos="720"/>
          <w:tab w:val="num" w:pos="851"/>
        </w:tabs>
        <w:spacing w:before="60"/>
        <w:ind w:left="539" w:hanging="255"/>
        <w:jc w:val="both"/>
        <w:rPr>
          <w:rFonts w:ascii="Calibri" w:hAnsi="Calibri"/>
          <w:b/>
        </w:rPr>
      </w:pPr>
      <w:r w:rsidRPr="00F96F63">
        <w:rPr>
          <w:rFonts w:ascii="Calibri" w:hAnsi="Calibri"/>
          <w:b/>
        </w:rPr>
        <w:t>Projekty strategiczne</w:t>
      </w:r>
      <w:r w:rsidR="00362F93">
        <w:rPr>
          <w:rFonts w:ascii="Calibri" w:hAnsi="Calibri"/>
          <w:b/>
        </w:rPr>
        <w:t>.</w:t>
      </w:r>
    </w:p>
    <w:p w14:paraId="14874EA0" w14:textId="77777777" w:rsidR="00285E7E" w:rsidRPr="00F96F63" w:rsidRDefault="009F1BBB" w:rsidP="00190693">
      <w:pPr>
        <w:numPr>
          <w:ilvl w:val="0"/>
          <w:numId w:val="11"/>
        </w:numPr>
        <w:tabs>
          <w:tab w:val="clear" w:pos="720"/>
          <w:tab w:val="num" w:pos="851"/>
        </w:tabs>
        <w:spacing w:before="60"/>
        <w:ind w:left="539" w:hanging="255"/>
        <w:jc w:val="both"/>
        <w:rPr>
          <w:rFonts w:ascii="Calibri" w:hAnsi="Calibri"/>
          <w:b/>
        </w:rPr>
      </w:pPr>
      <w:r w:rsidRPr="00F96F63">
        <w:rPr>
          <w:rFonts w:ascii="Calibri" w:hAnsi="Calibri"/>
          <w:b/>
        </w:rPr>
        <w:t>Działania</w:t>
      </w:r>
      <w:r w:rsidR="00285E7E" w:rsidRPr="00F96F63">
        <w:rPr>
          <w:rFonts w:ascii="Calibri" w:hAnsi="Calibri"/>
          <w:b/>
        </w:rPr>
        <w:t xml:space="preserve"> do wykonania.</w:t>
      </w:r>
    </w:p>
    <w:p w14:paraId="25E01450" w14:textId="77777777" w:rsidR="00F94DE0" w:rsidRPr="00F96F63" w:rsidRDefault="00F94DE0" w:rsidP="0075764D">
      <w:pPr>
        <w:jc w:val="both"/>
        <w:rPr>
          <w:rFonts w:ascii="Calibri" w:hAnsi="Calibri"/>
        </w:rPr>
      </w:pPr>
    </w:p>
    <w:p w14:paraId="2077FFC8" w14:textId="5992EF6D" w:rsidR="0075764D" w:rsidRPr="00F96F63" w:rsidRDefault="0075764D" w:rsidP="0075764D">
      <w:pPr>
        <w:pStyle w:val="Legenda"/>
        <w:keepNext/>
        <w:jc w:val="center"/>
        <w:rPr>
          <w:rFonts w:ascii="Calibri" w:hAnsi="Calibri"/>
          <w:i/>
          <w:color w:val="auto"/>
          <w:sz w:val="24"/>
          <w:szCs w:val="24"/>
          <w:lang w:val="pl-PL"/>
        </w:rPr>
      </w:pPr>
      <w:bookmarkStart w:id="12" w:name="_Toc59008290"/>
      <w:r w:rsidRPr="00F96F63">
        <w:rPr>
          <w:rFonts w:ascii="Calibri" w:hAnsi="Calibri"/>
          <w:i/>
          <w:color w:val="auto"/>
          <w:sz w:val="24"/>
          <w:szCs w:val="24"/>
          <w:lang w:val="pl-PL"/>
        </w:rPr>
        <w:lastRenderedPageBreak/>
        <w:t xml:space="preserve">Rysunek </w:t>
      </w:r>
      <w:r w:rsidRPr="00F96F63">
        <w:rPr>
          <w:rFonts w:ascii="Calibri" w:hAnsi="Calibri"/>
          <w:i/>
          <w:color w:val="auto"/>
          <w:sz w:val="24"/>
          <w:szCs w:val="24"/>
          <w:lang w:val="pl-PL"/>
        </w:rPr>
        <w:fldChar w:fldCharType="begin"/>
      </w:r>
      <w:r w:rsidRPr="00F96F63">
        <w:rPr>
          <w:rFonts w:ascii="Calibri" w:hAnsi="Calibri"/>
          <w:i/>
          <w:color w:val="auto"/>
          <w:sz w:val="24"/>
          <w:szCs w:val="24"/>
          <w:lang w:val="pl-PL"/>
        </w:rPr>
        <w:instrText xml:space="preserve"> SEQ Rysunek \* ARABIC </w:instrText>
      </w:r>
      <w:r w:rsidRPr="00F96F63">
        <w:rPr>
          <w:rFonts w:ascii="Calibri" w:hAnsi="Calibri"/>
          <w:i/>
          <w:color w:val="auto"/>
          <w:sz w:val="24"/>
          <w:szCs w:val="24"/>
          <w:lang w:val="pl-PL"/>
        </w:rPr>
        <w:fldChar w:fldCharType="separate"/>
      </w:r>
      <w:r w:rsidR="003B750C">
        <w:rPr>
          <w:rFonts w:ascii="Calibri" w:hAnsi="Calibri"/>
          <w:i/>
          <w:noProof/>
          <w:color w:val="auto"/>
          <w:sz w:val="24"/>
          <w:szCs w:val="24"/>
          <w:lang w:val="pl-PL"/>
        </w:rPr>
        <w:t>1</w:t>
      </w:r>
      <w:r w:rsidRPr="00F96F63">
        <w:rPr>
          <w:rFonts w:ascii="Calibri" w:hAnsi="Calibri"/>
          <w:i/>
          <w:color w:val="auto"/>
          <w:sz w:val="24"/>
          <w:szCs w:val="24"/>
          <w:lang w:val="pl-PL"/>
        </w:rPr>
        <w:fldChar w:fldCharType="end"/>
      </w:r>
      <w:r w:rsidRPr="00F96F63">
        <w:rPr>
          <w:rFonts w:ascii="Calibri" w:hAnsi="Calibri"/>
          <w:i/>
          <w:color w:val="auto"/>
          <w:sz w:val="24"/>
          <w:szCs w:val="24"/>
          <w:lang w:val="pl-PL"/>
        </w:rPr>
        <w:t>. Układ strategii</w:t>
      </w:r>
      <w:r w:rsidR="008F3C7D" w:rsidRPr="00F96F63">
        <w:rPr>
          <w:rStyle w:val="Odwoanieprzypisudolnego"/>
          <w:rFonts w:ascii="Calibri" w:hAnsi="Calibri"/>
          <w:i/>
          <w:color w:val="auto"/>
          <w:sz w:val="24"/>
          <w:szCs w:val="24"/>
          <w:lang w:val="pl-PL"/>
        </w:rPr>
        <w:footnoteReference w:id="1"/>
      </w:r>
      <w:bookmarkEnd w:id="12"/>
    </w:p>
    <w:p w14:paraId="369C5068" w14:textId="77777777" w:rsidR="0075764D" w:rsidRPr="00F96F63" w:rsidRDefault="0075764D" w:rsidP="0075764D">
      <w:pPr>
        <w:pStyle w:val="Tekstpodstawowy"/>
        <w:rPr>
          <w:rFonts w:ascii="Calibri" w:hAnsi="Calibri"/>
          <w:sz w:val="16"/>
          <w:szCs w:val="16"/>
          <w:lang w:val="pl-PL"/>
        </w:rPr>
      </w:pPr>
    </w:p>
    <w:p w14:paraId="25C57AD4" w14:textId="77777777" w:rsidR="0075764D" w:rsidRPr="00F96F63" w:rsidRDefault="004317A1" w:rsidP="0075764D">
      <w:pPr>
        <w:pStyle w:val="Tekstpodstawowy"/>
        <w:jc w:val="center"/>
        <w:rPr>
          <w:rFonts w:ascii="Calibri" w:hAnsi="Calibri"/>
          <w:lang w:val="pl-PL"/>
        </w:rPr>
      </w:pPr>
      <w:r w:rsidRPr="00F96F63">
        <w:rPr>
          <w:rFonts w:ascii="Calibri" w:hAnsi="Calibri"/>
          <w:noProof/>
          <w:lang w:val="pl-PL" w:eastAsia="pl-PL"/>
        </w:rPr>
        <mc:AlternateContent>
          <mc:Choice Requires="wps">
            <w:drawing>
              <wp:anchor distT="0" distB="0" distL="114300" distR="114300" simplePos="0" relativeHeight="251657728" behindDoc="0" locked="0" layoutInCell="1" allowOverlap="1" wp14:anchorId="1B19C5E4" wp14:editId="46C9790B">
                <wp:simplePos x="0" y="0"/>
                <wp:positionH relativeFrom="column">
                  <wp:posOffset>2576195</wp:posOffset>
                </wp:positionH>
                <wp:positionV relativeFrom="paragraph">
                  <wp:posOffset>255905</wp:posOffset>
                </wp:positionV>
                <wp:extent cx="946150" cy="561975"/>
                <wp:effectExtent l="0" t="2540" r="0" b="0"/>
                <wp:wrapNone/>
                <wp:docPr id="21"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98FE7" w14:textId="77777777" w:rsidR="00777440" w:rsidRDefault="00777440" w:rsidP="0075764D">
                            <w:pPr>
                              <w:rPr>
                                <w:rFonts w:ascii="Calibri" w:hAnsi="Calibri"/>
                                <w:b/>
                                <w:sz w:val="22"/>
                                <w:szCs w:val="22"/>
                              </w:rPr>
                            </w:pPr>
                            <w:r>
                              <w:rPr>
                                <w:rFonts w:ascii="Calibri" w:hAnsi="Calibri"/>
                                <w:b/>
                                <w:sz w:val="22"/>
                                <w:szCs w:val="22"/>
                              </w:rPr>
                              <w:t>WIZJA</w:t>
                            </w:r>
                          </w:p>
                          <w:p w14:paraId="5EC2601E" w14:textId="77777777" w:rsidR="00777440" w:rsidRDefault="00777440" w:rsidP="0075764D">
                            <w:pPr>
                              <w:rPr>
                                <w:rFonts w:ascii="Calibri" w:hAnsi="Calibri"/>
                                <w:b/>
                                <w:sz w:val="6"/>
                                <w:szCs w:val="6"/>
                              </w:rPr>
                            </w:pPr>
                          </w:p>
                          <w:p w14:paraId="61EE3883" w14:textId="77777777" w:rsidR="00777440" w:rsidRDefault="00777440" w:rsidP="0075764D">
                            <w:pPr>
                              <w:rPr>
                                <w:rFonts w:ascii="Calibri" w:hAnsi="Calibri"/>
                                <w:b/>
                                <w:sz w:val="22"/>
                                <w:szCs w:val="22"/>
                              </w:rPr>
                            </w:pPr>
                            <w:r>
                              <w:rPr>
                                <w:rFonts w:ascii="Calibri" w:hAnsi="Calibri"/>
                                <w:b/>
                                <w:sz w:val="22"/>
                                <w:szCs w:val="22"/>
                              </w:rPr>
                              <w:t>MISJA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9C5E4" id="_x0000_t202" coordsize="21600,21600" o:spt="202" path="m,l,21600r21600,l21600,xe">
                <v:stroke joinstyle="miter"/>
                <v:path gradientshapeok="t" o:connecttype="rect"/>
              </v:shapetype>
              <v:shape id="Text Box 699" o:spid="_x0000_s1027" type="#_x0000_t202" style="position:absolute;left:0;text-align:left;margin-left:202.85pt;margin-top:20.15pt;width:74.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" filled="f" stroked="f">
                <v:textbox>
                  <w:txbxContent>
                    <w:p w14:paraId="1A698FE7" w14:textId="77777777" w:rsidR="00777440" w:rsidRDefault="00777440" w:rsidP="0075764D">
                      <w:pPr>
                        <w:rPr>
                          <w:rFonts w:ascii="Calibri" w:hAnsi="Calibri"/>
                          <w:b/>
                          <w:sz w:val="22"/>
                          <w:szCs w:val="22"/>
                        </w:rPr>
                      </w:pPr>
                      <w:r>
                        <w:rPr>
                          <w:rFonts w:ascii="Calibri" w:hAnsi="Calibri"/>
                          <w:b/>
                          <w:sz w:val="22"/>
                          <w:szCs w:val="22"/>
                        </w:rPr>
                        <w:t>WIZJA</w:t>
                      </w:r>
                    </w:p>
                    <w:p w14:paraId="5EC2601E" w14:textId="77777777" w:rsidR="00777440" w:rsidRDefault="00777440" w:rsidP="0075764D">
                      <w:pPr>
                        <w:rPr>
                          <w:rFonts w:ascii="Calibri" w:hAnsi="Calibri"/>
                          <w:b/>
                          <w:sz w:val="6"/>
                          <w:szCs w:val="6"/>
                        </w:rPr>
                      </w:pPr>
                    </w:p>
                    <w:p w14:paraId="61EE3883" w14:textId="77777777" w:rsidR="00777440" w:rsidRDefault="00777440" w:rsidP="0075764D">
                      <w:pPr>
                        <w:rPr>
                          <w:rFonts w:ascii="Calibri" w:hAnsi="Calibri"/>
                          <w:b/>
                          <w:sz w:val="22"/>
                          <w:szCs w:val="22"/>
                        </w:rPr>
                      </w:pPr>
                      <w:r>
                        <w:rPr>
                          <w:rFonts w:ascii="Calibri" w:hAnsi="Calibri"/>
                          <w:b/>
                          <w:sz w:val="22"/>
                          <w:szCs w:val="22"/>
                        </w:rPr>
                        <w:t>MISJA</w:t>
                      </w:r>
                    </w:p>
                  </w:txbxContent>
                </v:textbox>
              </v:shape>
            </w:pict>
          </mc:Fallback>
        </mc:AlternateContent>
      </w:r>
      <w:r w:rsidR="003A6261" w:rsidRPr="00F96F63">
        <w:rPr>
          <w:rFonts w:ascii="Calibri" w:hAnsi="Calibri"/>
          <w:noProof/>
          <w:lang w:val="pl-PL" w:eastAsia="pl-PL"/>
        </w:rPr>
        <mc:AlternateContent>
          <mc:Choice Requires="wps">
            <w:drawing>
              <wp:anchor distT="0" distB="0" distL="114300" distR="114300" simplePos="0" relativeHeight="251658752" behindDoc="0" locked="0" layoutInCell="1" allowOverlap="1" wp14:anchorId="3A358432" wp14:editId="321D4CE7">
                <wp:simplePos x="0" y="0"/>
                <wp:positionH relativeFrom="column">
                  <wp:posOffset>2199640</wp:posOffset>
                </wp:positionH>
                <wp:positionV relativeFrom="paragraph">
                  <wp:posOffset>1087755</wp:posOffset>
                </wp:positionV>
                <wp:extent cx="1475105" cy="304800"/>
                <wp:effectExtent l="4445" t="2540" r="0" b="0"/>
                <wp:wrapNone/>
                <wp:docPr id="24" name="Text Box 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26498" w14:textId="77777777" w:rsidR="00777440" w:rsidRDefault="00777440" w:rsidP="0075764D">
                            <w:pPr>
                              <w:rPr>
                                <w:rFonts w:ascii="Calibri" w:hAnsi="Calibri"/>
                                <w:b/>
                              </w:rPr>
                            </w:pPr>
                            <w:r>
                              <w:rPr>
                                <w:rFonts w:ascii="Calibri" w:hAnsi="Calibri"/>
                                <w:b/>
                              </w:rPr>
                              <w:t>CELE STRATEGICZNE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8432" id="Text Box 700" o:spid="_x0000_s1028" type="#_x0000_t202" style="position:absolute;left:0;text-align:left;margin-left:173.2pt;margin-top:85.65pt;width:116.1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" filled="f" stroked="f">
                <v:textbox>
                  <w:txbxContent>
                    <w:p w14:paraId="54F26498" w14:textId="77777777" w:rsidR="00777440" w:rsidRDefault="00777440" w:rsidP="0075764D">
                      <w:pPr>
                        <w:rPr>
                          <w:rFonts w:ascii="Calibri" w:hAnsi="Calibri"/>
                          <w:b/>
                        </w:rPr>
                      </w:pPr>
                      <w:r>
                        <w:rPr>
                          <w:rFonts w:ascii="Calibri" w:hAnsi="Calibri"/>
                          <w:b/>
                        </w:rPr>
                        <w:t>CELE STRATEGICZNE</w:t>
                      </w:r>
                    </w:p>
                  </w:txbxContent>
                </v:textbox>
              </v:shape>
            </w:pict>
          </mc:Fallback>
        </mc:AlternateContent>
      </w:r>
      <w:r w:rsidR="003A6261" w:rsidRPr="00F96F63">
        <w:rPr>
          <w:rFonts w:ascii="Calibri" w:hAnsi="Calibri"/>
          <w:noProof/>
          <w:lang w:val="pl-PL" w:eastAsia="pl-PL"/>
        </w:rPr>
        <mc:AlternateContent>
          <mc:Choice Requires="wps">
            <w:drawing>
              <wp:anchor distT="0" distB="0" distL="114300" distR="114300" simplePos="0" relativeHeight="251660800" behindDoc="0" locked="0" layoutInCell="1" allowOverlap="1" wp14:anchorId="291C127C" wp14:editId="34FDED59">
                <wp:simplePos x="0" y="0"/>
                <wp:positionH relativeFrom="column">
                  <wp:posOffset>1927225</wp:posOffset>
                </wp:positionH>
                <wp:positionV relativeFrom="paragraph">
                  <wp:posOffset>2485390</wp:posOffset>
                </wp:positionV>
                <wp:extent cx="2118360" cy="421640"/>
                <wp:effectExtent l="0" t="0" r="0" b="0"/>
                <wp:wrapNone/>
                <wp:docPr id="23"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225E5" w14:textId="77777777" w:rsidR="00777440" w:rsidRDefault="00777440" w:rsidP="0075764D">
                            <w:pPr>
                              <w:jc w:val="center"/>
                              <w:rPr>
                                <w:rFonts w:ascii="Calibri" w:hAnsi="Calibri"/>
                                <w:b/>
                                <w:sz w:val="28"/>
                                <w:szCs w:val="28"/>
                              </w:rPr>
                            </w:pPr>
                            <w:r>
                              <w:rPr>
                                <w:rFonts w:ascii="Calibri" w:hAnsi="Calibri"/>
                                <w:b/>
                                <w:sz w:val="28"/>
                                <w:szCs w:val="28"/>
                              </w:rPr>
                              <w:t>ZADANIA REALIZACYJNE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127C" id="Text Box 702" o:spid="_x0000_s1029" type="#_x0000_t202" style="position:absolute;left:0;text-align:left;margin-left:151.75pt;margin-top:195.7pt;width:166.8pt;height:3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" filled="f" stroked="f">
                <v:textbox>
                  <w:txbxContent>
                    <w:p w14:paraId="06E225E5" w14:textId="77777777" w:rsidR="00777440" w:rsidRDefault="00777440" w:rsidP="0075764D">
                      <w:pPr>
                        <w:jc w:val="center"/>
                        <w:rPr>
                          <w:rFonts w:ascii="Calibri" w:hAnsi="Calibri"/>
                          <w:b/>
                          <w:sz w:val="28"/>
                          <w:szCs w:val="28"/>
                        </w:rPr>
                      </w:pPr>
                      <w:r>
                        <w:rPr>
                          <w:rFonts w:ascii="Calibri" w:hAnsi="Calibri"/>
                          <w:b/>
                          <w:sz w:val="28"/>
                          <w:szCs w:val="28"/>
                        </w:rPr>
                        <w:t>ZADANIA REALIZACYJNE</w:t>
                      </w:r>
                    </w:p>
                  </w:txbxContent>
                </v:textbox>
              </v:shape>
            </w:pict>
          </mc:Fallback>
        </mc:AlternateContent>
      </w:r>
      <w:r w:rsidR="003A6261" w:rsidRPr="00F96F63">
        <w:rPr>
          <w:rFonts w:ascii="Calibri" w:hAnsi="Calibri"/>
          <w:noProof/>
          <w:lang w:val="pl-PL" w:eastAsia="pl-PL"/>
        </w:rPr>
        <mc:AlternateContent>
          <mc:Choice Requires="wps">
            <w:drawing>
              <wp:anchor distT="0" distB="0" distL="114300" distR="114300" simplePos="0" relativeHeight="251659776" behindDoc="0" locked="0" layoutInCell="1" allowOverlap="1" wp14:anchorId="0C87420E" wp14:editId="3BFDDAF1">
                <wp:simplePos x="0" y="0"/>
                <wp:positionH relativeFrom="column">
                  <wp:posOffset>2014220</wp:posOffset>
                </wp:positionH>
                <wp:positionV relativeFrom="paragraph">
                  <wp:posOffset>1716405</wp:posOffset>
                </wp:positionV>
                <wp:extent cx="1764665" cy="381000"/>
                <wp:effectExtent l="0" t="2540" r="0" b="0"/>
                <wp:wrapNone/>
                <wp:docPr id="22"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2E23D" w14:textId="77777777" w:rsidR="00777440" w:rsidRDefault="00777440" w:rsidP="0075764D">
                            <w:pPr>
                              <w:jc w:val="center"/>
                              <w:rPr>
                                <w:rFonts w:ascii="Calibri" w:hAnsi="Calibri"/>
                                <w:b/>
                                <w:sz w:val="40"/>
                                <w:szCs w:val="40"/>
                              </w:rPr>
                            </w:pPr>
                            <w:r>
                              <w:rPr>
                                <w:rFonts w:ascii="Calibri" w:hAnsi="Calibri"/>
                                <w:b/>
                                <w:sz w:val="40"/>
                                <w:szCs w:val="40"/>
                              </w:rPr>
                              <w:t>PROJEKTY</w:t>
                            </w:r>
                          </w:p>
                          <w:p w14:paraId="284E2124" w14:textId="77777777" w:rsidR="00777440" w:rsidRDefault="00777440" w:rsidP="0075764D">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420E" id="Text Box 701" o:spid="_x0000_s1030" type="#_x0000_t202" style="position:absolute;left:0;text-align:left;margin-left:158.6pt;margin-top:135.15pt;width:138.9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" filled="f" stroked="f">
                <v:textbox>
                  <w:txbxContent>
                    <w:p w14:paraId="6F22E23D" w14:textId="77777777" w:rsidR="00777440" w:rsidRDefault="00777440" w:rsidP="0075764D">
                      <w:pPr>
                        <w:jc w:val="center"/>
                        <w:rPr>
                          <w:rFonts w:ascii="Calibri" w:hAnsi="Calibri"/>
                          <w:b/>
                          <w:sz w:val="40"/>
                          <w:szCs w:val="40"/>
                        </w:rPr>
                      </w:pPr>
                      <w:r>
                        <w:rPr>
                          <w:rFonts w:ascii="Calibri" w:hAnsi="Calibri"/>
                          <w:b/>
                          <w:sz w:val="40"/>
                          <w:szCs w:val="40"/>
                        </w:rPr>
                        <w:t>PROJEKTY</w:t>
                      </w:r>
                    </w:p>
                    <w:p w14:paraId="284E2124" w14:textId="77777777" w:rsidR="00777440" w:rsidRDefault="00777440" w:rsidP="0075764D">
                      <w:pPr>
                        <w:jc w:val="center"/>
                        <w:rPr>
                          <w:sz w:val="40"/>
                          <w:szCs w:val="40"/>
                        </w:rPr>
                      </w:pPr>
                    </w:p>
                  </w:txbxContent>
                </v:textbox>
              </v:shape>
            </w:pict>
          </mc:Fallback>
        </mc:AlternateContent>
      </w:r>
      <w:r w:rsidR="003A6261" w:rsidRPr="00F96F63">
        <w:rPr>
          <w:rFonts w:ascii="Calibri" w:hAnsi="Calibri"/>
          <w:noProof/>
          <w:lang w:val="pl-PL" w:eastAsia="pl-PL"/>
        </w:rPr>
        <mc:AlternateContent>
          <mc:Choice Requires="wpg">
            <w:drawing>
              <wp:inline distT="0" distB="0" distL="0" distR="0" wp14:anchorId="14C530D0" wp14:editId="6BEE4632">
                <wp:extent cx="3957955" cy="3275965"/>
                <wp:effectExtent l="22225" t="19685" r="20320" b="0"/>
                <wp:docPr id="1" name="Grupa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957955" cy="3275965"/>
                          <a:chOff x="11874" y="3333"/>
                          <a:chExt cx="66294" cy="61538"/>
                        </a:xfrm>
                      </wpg:grpSpPr>
                      <wps:wsp>
                        <wps:cNvPr id="13" name="Pyr1"/>
                        <wps:cNvSpPr>
                          <a:spLocks noChangeAspect="1" noEditPoints="1" noChangeArrowheads="1"/>
                        </wps:cNvSpPr>
                        <wps:spPr bwMode="auto">
                          <a:xfrm>
                            <a:off x="37671" y="3333"/>
                            <a:ext cx="14859" cy="12669"/>
                          </a:xfrm>
                          <a:custGeom>
                            <a:avLst/>
                            <a:gdLst>
                              <a:gd name="T0" fmla="*/ 0 w 21600"/>
                              <a:gd name="T1" fmla="*/ 0 h 21600"/>
                              <a:gd name="T2" fmla="*/ 0 w 21600"/>
                              <a:gd name="T3" fmla="*/ 0 h 21600"/>
                              <a:gd name="T4" fmla="*/ 0 w 21600"/>
                              <a:gd name="T5" fmla="*/ 0 h 21600"/>
                              <a:gd name="T6" fmla="*/ 0 60000 65536"/>
                              <a:gd name="T7" fmla="*/ 0 60000 65536"/>
                              <a:gd name="T8" fmla="*/ 0 60000 65536"/>
                              <a:gd name="T9" fmla="*/ 5400 w 21600"/>
                              <a:gd name="T10" fmla="*/ 11802 h 21600"/>
                              <a:gd name="T11" fmla="*/ 16200 w 21600"/>
                              <a:gd name="T12" fmla="*/ 20597 h 21600"/>
                            </a:gdLst>
                            <a:ahLst/>
                            <a:cxnLst>
                              <a:cxn ang="T6">
                                <a:pos x="T0" y="T1"/>
                              </a:cxn>
                              <a:cxn ang="T7">
                                <a:pos x="T2" y="T3"/>
                              </a:cxn>
                              <a:cxn ang="T8">
                                <a:pos x="T4" y="T5"/>
                              </a:cxn>
                            </a:cxnLst>
                            <a:rect l="T9" t="T10" r="T11" b="T12"/>
                            <a:pathLst>
                              <a:path w="21600" h="21600">
                                <a:moveTo>
                                  <a:pt x="10800" y="0"/>
                                </a:moveTo>
                                <a:lnTo>
                                  <a:pt x="21600" y="21600"/>
                                </a:lnTo>
                                <a:lnTo>
                                  <a:pt x="0" y="21600"/>
                                </a:lnTo>
                                <a:lnTo>
                                  <a:pt x="10800" y="0"/>
                                </a:lnTo>
                                <a:close/>
                              </a:path>
                            </a:pathLst>
                          </a:custGeom>
                          <a:solidFill>
                            <a:srgbClr val="D8EBB3"/>
                          </a:solidFill>
                          <a:ln w="9525">
                            <a:solidFill>
                              <a:srgbClr val="000000"/>
                            </a:solidFill>
                            <a:miter lim="800000"/>
                            <a:headEnd/>
                            <a:tailEnd/>
                          </a:ln>
                        </wps:spPr>
                        <wps:txbx>
                          <w:txbxContent>
                            <w:p w14:paraId="186EBB68" w14:textId="77777777" w:rsidR="00777440" w:rsidRDefault="00777440" w:rsidP="0075764D"/>
                          </w:txbxContent>
                        </wps:txbx>
                        <wps:bodyPr rot="0" vert="horz" wrap="square" lIns="91440" tIns="45720" rIns="91440" bIns="45720" anchor="t" anchorCtr="0" upright="1">
                          <a:noAutofit/>
                        </wps:bodyPr>
                      </wps:wsp>
                      <wps:wsp>
                        <wps:cNvPr id="14" name="Pyr2"/>
                        <wps:cNvSpPr>
                          <a:spLocks noChangeAspect="1" noEditPoints="1" noChangeArrowheads="1"/>
                        </wps:cNvSpPr>
                        <wps:spPr bwMode="auto">
                          <a:xfrm>
                            <a:off x="29067" y="16002"/>
                            <a:ext cx="31988" cy="14859"/>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5789 w 21600"/>
                              <a:gd name="T13" fmla="*/ 507 h 21600"/>
                              <a:gd name="T14" fmla="*/ 15811 w 21600"/>
                              <a:gd name="T15" fmla="*/ 21093 h 21600"/>
                            </a:gdLst>
                            <a:ahLst/>
                            <a:cxnLst>
                              <a:cxn ang="T8">
                                <a:pos x="T0" y="T1"/>
                              </a:cxn>
                              <a:cxn ang="T9">
                                <a:pos x="T2" y="T3"/>
                              </a:cxn>
                              <a:cxn ang="T10">
                                <a:pos x="T4" y="T5"/>
                              </a:cxn>
                              <a:cxn ang="T11">
                                <a:pos x="T6" y="T7"/>
                              </a:cxn>
                            </a:cxnLst>
                            <a:rect l="T12" t="T13" r="T14" b="T15"/>
                            <a:pathLst>
                              <a:path w="21600" h="21600">
                                <a:moveTo>
                                  <a:pt x="5787" y="0"/>
                                </a:moveTo>
                                <a:lnTo>
                                  <a:pt x="15812" y="0"/>
                                </a:lnTo>
                                <a:lnTo>
                                  <a:pt x="21600" y="21600"/>
                                </a:lnTo>
                                <a:lnTo>
                                  <a:pt x="0" y="21600"/>
                                </a:lnTo>
                                <a:lnTo>
                                  <a:pt x="5787" y="0"/>
                                </a:lnTo>
                                <a:close/>
                              </a:path>
                            </a:pathLst>
                          </a:custGeom>
                          <a:solidFill>
                            <a:srgbClr val="CCCCFF"/>
                          </a:solidFill>
                          <a:ln w="9525">
                            <a:solidFill>
                              <a:srgbClr val="000000"/>
                            </a:solidFill>
                            <a:miter lim="800000"/>
                            <a:headEnd/>
                            <a:tailEnd/>
                          </a:ln>
                        </wps:spPr>
                        <wps:txbx>
                          <w:txbxContent>
                            <w:p w14:paraId="1FB0D9EC" w14:textId="77777777" w:rsidR="00777440" w:rsidRDefault="00777440" w:rsidP="0075764D"/>
                          </w:txbxContent>
                        </wps:txbx>
                        <wps:bodyPr rot="0" vert="horz" wrap="square" lIns="91440" tIns="45720" rIns="91440" bIns="45720" anchor="t" anchorCtr="0" upright="1">
                          <a:noAutofit/>
                        </wps:bodyPr>
                      </wps:wsp>
                      <wps:wsp>
                        <wps:cNvPr id="15" name="Pyr3"/>
                        <wps:cNvSpPr>
                          <a:spLocks noChangeAspect="1" noEditPoints="1" noChangeArrowheads="1"/>
                        </wps:cNvSpPr>
                        <wps:spPr bwMode="auto">
                          <a:xfrm>
                            <a:off x="20558" y="30861"/>
                            <a:ext cx="49006" cy="14843"/>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5290 w 21600"/>
                              <a:gd name="T13" fmla="*/ 508 h 21600"/>
                              <a:gd name="T14" fmla="*/ 16310 w 21600"/>
                              <a:gd name="T15" fmla="*/ 21092 h 21600"/>
                            </a:gdLst>
                            <a:ahLst/>
                            <a:cxnLst>
                              <a:cxn ang="T8">
                                <a:pos x="T0" y="T1"/>
                              </a:cxn>
                              <a:cxn ang="T9">
                                <a:pos x="T2" y="T3"/>
                              </a:cxn>
                              <a:cxn ang="T10">
                                <a:pos x="T4" y="T5"/>
                              </a:cxn>
                              <a:cxn ang="T11">
                                <a:pos x="T6" y="T7"/>
                              </a:cxn>
                            </a:cxnLst>
                            <a:rect l="T12" t="T13" r="T14" b="T15"/>
                            <a:pathLst>
                              <a:path w="21600" h="21600">
                                <a:moveTo>
                                  <a:pt x="3768" y="0"/>
                                </a:moveTo>
                                <a:lnTo>
                                  <a:pt x="17831" y="0"/>
                                </a:lnTo>
                                <a:lnTo>
                                  <a:pt x="21600" y="21600"/>
                                </a:lnTo>
                                <a:lnTo>
                                  <a:pt x="0" y="21600"/>
                                </a:lnTo>
                                <a:lnTo>
                                  <a:pt x="3768" y="0"/>
                                </a:lnTo>
                                <a:close/>
                              </a:path>
                            </a:pathLst>
                          </a:custGeom>
                          <a:solidFill>
                            <a:srgbClr val="FFBE7D"/>
                          </a:solidFill>
                          <a:ln w="9525">
                            <a:solidFill>
                              <a:srgbClr val="000000"/>
                            </a:solidFill>
                            <a:miter lim="800000"/>
                            <a:headEnd/>
                            <a:tailEnd/>
                          </a:ln>
                        </wps:spPr>
                        <wps:txbx>
                          <w:txbxContent>
                            <w:p w14:paraId="7742F5BC" w14:textId="77777777" w:rsidR="00777440" w:rsidRDefault="00777440" w:rsidP="0075764D"/>
                          </w:txbxContent>
                        </wps:txbx>
                        <wps:bodyPr rot="0" vert="horz" wrap="square" lIns="91440" tIns="45720" rIns="91440" bIns="45720" anchor="t" anchorCtr="0" upright="1">
                          <a:noAutofit/>
                        </wps:bodyPr>
                      </wps:wsp>
                      <wps:wsp>
                        <wps:cNvPr id="16" name="Pyr4"/>
                        <wps:cNvSpPr>
                          <a:spLocks noChangeAspect="1" noEditPoints="1" noChangeArrowheads="1"/>
                        </wps:cNvSpPr>
                        <wps:spPr bwMode="auto">
                          <a:xfrm>
                            <a:off x="11874" y="45624"/>
                            <a:ext cx="66294" cy="14859"/>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3284 w 21600"/>
                              <a:gd name="T13" fmla="*/ 507 h 21600"/>
                              <a:gd name="T14" fmla="*/ 17312 w 21600"/>
                              <a:gd name="T15" fmla="*/ 21093 h 21600"/>
                            </a:gdLst>
                            <a:ahLst/>
                            <a:cxnLst>
                              <a:cxn ang="T8">
                                <a:pos x="T0" y="T1"/>
                              </a:cxn>
                              <a:cxn ang="T9">
                                <a:pos x="T2" y="T3"/>
                              </a:cxn>
                              <a:cxn ang="T10">
                                <a:pos x="T4" y="T5"/>
                              </a:cxn>
                              <a:cxn ang="T11">
                                <a:pos x="T6" y="T7"/>
                              </a:cxn>
                            </a:cxnLst>
                            <a:rect l="T12" t="T13" r="T14" b="T15"/>
                            <a:pathLst>
                              <a:path w="21600" h="21600">
                                <a:moveTo>
                                  <a:pt x="2793" y="0"/>
                                </a:moveTo>
                                <a:lnTo>
                                  <a:pt x="18806" y="0"/>
                                </a:lnTo>
                                <a:lnTo>
                                  <a:pt x="21600" y="21600"/>
                                </a:lnTo>
                                <a:lnTo>
                                  <a:pt x="0" y="21600"/>
                                </a:lnTo>
                                <a:lnTo>
                                  <a:pt x="2793" y="0"/>
                                </a:lnTo>
                                <a:close/>
                              </a:path>
                            </a:pathLst>
                          </a:custGeom>
                          <a:solidFill>
                            <a:srgbClr val="FFFFCC"/>
                          </a:solidFill>
                          <a:ln w="9525">
                            <a:solidFill>
                              <a:srgbClr val="000000"/>
                            </a:solidFill>
                            <a:miter lim="800000"/>
                            <a:headEnd/>
                            <a:tailEnd/>
                          </a:ln>
                        </wps:spPr>
                        <wps:txbx>
                          <w:txbxContent>
                            <w:p w14:paraId="7155AD29" w14:textId="77777777" w:rsidR="00777440" w:rsidRDefault="00777440" w:rsidP="0075764D"/>
                          </w:txbxContent>
                        </wps:txbx>
                        <wps:bodyPr rot="0" vert="horz" wrap="square" lIns="91440" tIns="45720" rIns="91440" bIns="45720" anchor="t" anchorCtr="0" upright="1">
                          <a:noAutofit/>
                        </wps:bodyPr>
                      </wps:wsp>
                      <wps:wsp>
                        <wps:cNvPr id="17" name="Text Box 8"/>
                        <wps:cNvSpPr txBox="1">
                          <a:spLocks noChangeAspect="1" noChangeArrowheads="1"/>
                        </wps:cNvSpPr>
                        <wps:spPr bwMode="auto">
                          <a:xfrm>
                            <a:off x="40676" y="8365"/>
                            <a:ext cx="36647" cy="30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14:paraId="16DA49C5" w14:textId="77777777" w:rsidR="00777440" w:rsidRDefault="00777440" w:rsidP="0075764D">
                              <w:pPr>
                                <w:rPr>
                                  <w:szCs w:val="20"/>
                                </w:rPr>
                              </w:pPr>
                            </w:p>
                          </w:txbxContent>
                        </wps:txbx>
                        <wps:bodyPr rot="0" vert="horz" wrap="square" lIns="91440" tIns="0" rIns="91440" bIns="45720" anchor="t" anchorCtr="0" upright="1">
                          <a:noAutofit/>
                        </wps:bodyPr>
                      </wps:wsp>
                      <wps:wsp>
                        <wps:cNvPr id="18" name="Text Box 9"/>
                        <wps:cNvSpPr txBox="1">
                          <a:spLocks noChangeAspect="1" noChangeArrowheads="1"/>
                        </wps:cNvSpPr>
                        <wps:spPr bwMode="auto">
                          <a:xfrm>
                            <a:off x="40676" y="24917"/>
                            <a:ext cx="21145" cy="1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14:paraId="4CE18C27" w14:textId="77777777" w:rsidR="00777440" w:rsidRDefault="00777440" w:rsidP="0075764D"/>
                          </w:txbxContent>
                        </wps:txbx>
                        <wps:bodyPr rot="0" vert="horz" wrap="square" lIns="91440" tIns="45720" rIns="91440" bIns="45720" anchor="t" anchorCtr="0" upright="1">
                          <a:noAutofit/>
                        </wps:bodyPr>
                      </wps:wsp>
                      <wps:wsp>
                        <wps:cNvPr id="19" name="Text Box 10"/>
                        <wps:cNvSpPr txBox="1">
                          <a:spLocks noChangeAspect="1" noChangeArrowheads="1"/>
                        </wps:cNvSpPr>
                        <wps:spPr bwMode="auto">
                          <a:xfrm>
                            <a:off x="36350" y="37888"/>
                            <a:ext cx="28194" cy="1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14:paraId="0CD3731C" w14:textId="77777777" w:rsidR="00777440" w:rsidRDefault="00777440" w:rsidP="0075764D">
                              <w:pPr>
                                <w:rPr>
                                  <w:szCs w:val="28"/>
                                </w:rPr>
                              </w:pPr>
                            </w:p>
                          </w:txbxContent>
                        </wps:txbx>
                        <wps:bodyPr rot="0" vert="horz" wrap="square" lIns="91440" tIns="45720" rIns="91440" bIns="45720" anchor="t" anchorCtr="0" upright="1">
                          <a:noAutofit/>
                        </wps:bodyPr>
                      </wps:wsp>
                      <wps:wsp>
                        <wps:cNvPr id="20" name="Text Box 11"/>
                        <wps:cNvSpPr txBox="1">
                          <a:spLocks noChangeAspect="1" noChangeArrowheads="1"/>
                        </wps:cNvSpPr>
                        <wps:spPr bwMode="auto">
                          <a:xfrm>
                            <a:off x="37084" y="53006"/>
                            <a:ext cx="28193" cy="1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sq">
                                <a:solidFill>
                                  <a:srgbClr val="000000"/>
                                </a:solidFill>
                                <a:miter lim="800000"/>
                                <a:headEnd type="none" w="sm" len="sm"/>
                                <a:tailEnd type="none" w="sm" len="sm"/>
                              </a14:hiddenLine>
                            </a:ext>
                          </a:extLst>
                        </wps:spPr>
                        <wps:txbx>
                          <w:txbxContent>
                            <w:p w14:paraId="6CB4B3AA" w14:textId="77777777" w:rsidR="00777440" w:rsidRDefault="00777440" w:rsidP="0075764D">
                              <w:pPr>
                                <w:pStyle w:val="NormalnyWeb"/>
                                <w:kinsoku w:val="0"/>
                                <w:overflowPunct w:val="0"/>
                                <w:spacing w:before="216"/>
                                <w:textAlignment w:val="baseline"/>
                                <w:rPr>
                                  <w:sz w:val="28"/>
                                  <w:szCs w:val="28"/>
                                </w:rPr>
                              </w:pPr>
                            </w:p>
                          </w:txbxContent>
                        </wps:txbx>
                        <wps:bodyPr rot="0" vert="horz" wrap="square" lIns="91440" tIns="45720" rIns="91440" bIns="45720" anchor="t" anchorCtr="0" upright="1">
                          <a:noAutofit/>
                        </wps:bodyPr>
                      </wps:wsp>
                    </wpg:wgp>
                  </a:graphicData>
                </a:graphic>
              </wp:inline>
            </w:drawing>
          </mc:Choice>
          <mc:Fallback>
            <w:pict>
              <v:group w14:anchorId="14C530D0" id="Grupa 11" o:spid="_x0000_s1031" style="width:311.65pt;height:257.95pt;mso-position-horizontal-relative:char;mso-position-vertical-relative:line" coordorigin="11874,3333" coordsize="66294,6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">
                <o:lock v:ext="edit" aspectratio="t"/>
                <v:shape id="Pyr1" o:spid="_x0000_s1032" style="position:absolute;left:37671;top:3333;width:14859;height:1266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" adj="-11796480,,5400" path="m10800,l21600,21600,,21600,10800,xe" fillcolor="#d8ebb3">
                  <v:stroke joinstyle="miter"/>
                  <v:formulas/>
                  <v:path o:connecttype="custom" o:connectlocs="0,0;0,0;0,0" o:connectangles="0,0,0" textboxrect="5400,11802,16200,20597"/>
                  <o:lock v:ext="edit" aspectratio="t" verticies="t"/>
                  <v:textbox>
                    <w:txbxContent>
                      <w:p w14:paraId="186EBB68" w14:textId="77777777" w:rsidR="00777440" w:rsidRDefault="00777440" w:rsidP="0075764D"/>
                    </w:txbxContent>
                  </v:textbox>
                </v:shape>
                <v:shape id="Pyr2" o:spid="_x0000_s1033" style="position:absolute;left:29067;top:16002;width:31988;height:1485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" adj="-11796480,,5400" path="m5787,l15812,r5788,21600l,21600,5787,xe" fillcolor="#ccf">
                  <v:stroke joinstyle="miter"/>
                  <v:formulas/>
                  <v:path o:connecttype="custom" o:connectlocs="0,0;0,0;0,0;0,0" o:connectangles="0,0,0,0" textboxrect="5789,507,15811,21093"/>
                  <o:lock v:ext="edit" aspectratio="t" verticies="t"/>
                  <v:textbox>
                    <w:txbxContent>
                      <w:p w14:paraId="1FB0D9EC" w14:textId="77777777" w:rsidR="00777440" w:rsidRDefault="00777440" w:rsidP="0075764D"/>
                    </w:txbxContent>
                  </v:textbox>
                </v:shape>
                <v:shape id="Pyr3" o:spid="_x0000_s1034" style="position:absolute;left:20558;top:30861;width:49006;height:1484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" adj="-11796480,,5400" path="m3768,l17831,r3769,21600l,21600,3768,xe" fillcolor="#ffbe7d">
                  <v:stroke joinstyle="miter"/>
                  <v:formulas/>
                  <v:path o:connecttype="custom" o:connectlocs="0,0;0,0;0,0;0,0" o:connectangles="0,0,0,0" textboxrect="5290,508,16310,21092"/>
                  <o:lock v:ext="edit" aspectratio="t" verticies="t"/>
                  <v:textbox>
                    <w:txbxContent>
                      <w:p w14:paraId="7742F5BC" w14:textId="77777777" w:rsidR="00777440" w:rsidRDefault="00777440" w:rsidP="0075764D"/>
                    </w:txbxContent>
                  </v:textbox>
                </v:shape>
                <v:shape id="Pyr4" o:spid="_x0000_s1035" style="position:absolute;left:11874;top:45624;width:66294;height:1485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" adj="-11796480,,5400" path="m2793,l18806,r2794,21600l,21600,2793,xe" fillcolor="#ffc">
                  <v:stroke joinstyle="miter"/>
                  <v:formulas/>
                  <v:path o:connecttype="custom" o:connectlocs="0,0;0,0;0,0;0,0" o:connectangles="0,0,0,0" textboxrect="3284,507,17312,21093"/>
                  <o:lock v:ext="edit" aspectratio="t" verticies="t"/>
                  <v:textbox>
                    <w:txbxContent>
                      <w:p w14:paraId="7155AD29" w14:textId="77777777" w:rsidR="00777440" w:rsidRDefault="00777440" w:rsidP="0075764D"/>
                    </w:txbxContent>
                  </v:textbox>
                </v:shape>
                <v:shape id="Text Box 8" o:spid="_x0000_s1036" type="#_x0000_t202" style="position:absolute;left:40676;top:8365;width:36647;height:30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" filled="f" stroked="f" strokeweight="1pt">
                  <v:stroke startarrowwidth="narrow" startarrowlength="short" endarrowwidth="narrow" endarrowlength="short" endcap="square"/>
                  <o:lock v:ext="edit" aspectratio="t"/>
                  <v:textbox inset=",0">
                    <w:txbxContent>
                      <w:p w14:paraId="16DA49C5" w14:textId="77777777" w:rsidR="00777440" w:rsidRDefault="00777440" w:rsidP="0075764D">
                        <w:pPr>
                          <w:rPr>
                            <w:szCs w:val="20"/>
                          </w:rPr>
                        </w:pPr>
                      </w:p>
                    </w:txbxContent>
                  </v:textbox>
                </v:shape>
                <v:shape id="Text Box 9" o:spid="_x0000_s1037" type="#_x0000_t202" style="position:absolute;left:40676;top:24917;width:21145;height:1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" filled="f" stroked="f" strokeweight="1pt">
                  <v:stroke startarrowwidth="narrow" startarrowlength="short" endarrowwidth="narrow" endarrowlength="short" endcap="square"/>
                  <o:lock v:ext="edit" aspectratio="t"/>
                  <v:textbox>
                    <w:txbxContent>
                      <w:p w14:paraId="4CE18C27" w14:textId="77777777" w:rsidR="00777440" w:rsidRDefault="00777440" w:rsidP="0075764D"/>
                    </w:txbxContent>
                  </v:textbox>
                </v:shape>
                <v:shape id="Text Box 10" o:spid="_x0000_s1038" type="#_x0000_t202" style="position:absolute;left:36350;top:37888;width:28194;height:1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" filled="f" stroked="f" strokeweight="1pt">
                  <v:stroke startarrowwidth="narrow" startarrowlength="short" endarrowwidth="narrow" endarrowlength="short" endcap="square"/>
                  <o:lock v:ext="edit" aspectratio="t"/>
                  <v:textbox>
                    <w:txbxContent>
                      <w:p w14:paraId="0CD3731C" w14:textId="77777777" w:rsidR="00777440" w:rsidRDefault="00777440" w:rsidP="0075764D">
                        <w:pPr>
                          <w:rPr>
                            <w:szCs w:val="28"/>
                          </w:rPr>
                        </w:pPr>
                      </w:p>
                    </w:txbxContent>
                  </v:textbox>
                </v:shape>
                <v:shape id="Text Box 11" o:spid="_x0000_s1039" type="#_x0000_t202" style="position:absolute;left:37084;top:53006;width:28193;height:1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" filled="f" stroked="f" strokeweight="1pt">
                  <v:stroke startarrowwidth="narrow" startarrowlength="short" endarrowwidth="narrow" endarrowlength="short" endcap="square"/>
                  <o:lock v:ext="edit" aspectratio="t"/>
                  <v:textbox>
                    <w:txbxContent>
                      <w:p w14:paraId="6CB4B3AA" w14:textId="77777777" w:rsidR="00777440" w:rsidRDefault="00777440" w:rsidP="0075764D">
                        <w:pPr>
                          <w:pStyle w:val="NormalnyWeb"/>
                          <w:kinsoku w:val="0"/>
                          <w:overflowPunct w:val="0"/>
                          <w:spacing w:before="216"/>
                          <w:textAlignment w:val="baseline"/>
                          <w:rPr>
                            <w:sz w:val="28"/>
                            <w:szCs w:val="28"/>
                          </w:rPr>
                        </w:pPr>
                      </w:p>
                    </w:txbxContent>
                  </v:textbox>
                </v:shape>
                <w10:anchorlock/>
              </v:group>
            </w:pict>
          </mc:Fallback>
        </mc:AlternateContent>
      </w:r>
    </w:p>
    <w:p w14:paraId="2405D0B6" w14:textId="77777777" w:rsidR="0075764D" w:rsidRPr="00F96F63" w:rsidRDefault="0075764D" w:rsidP="0075764D">
      <w:pPr>
        <w:jc w:val="both"/>
        <w:rPr>
          <w:rFonts w:ascii="Calibri" w:hAnsi="Calibri"/>
        </w:rPr>
      </w:pPr>
    </w:p>
    <w:p w14:paraId="0E24AAB7" w14:textId="77777777" w:rsidR="00F94DE0" w:rsidRPr="00F96F63" w:rsidRDefault="007A4BB8" w:rsidP="00424A10">
      <w:pPr>
        <w:jc w:val="both"/>
        <w:rPr>
          <w:rFonts w:ascii="Calibri" w:hAnsi="Calibri"/>
        </w:rPr>
      </w:pPr>
      <w:r w:rsidRPr="00F96F63">
        <w:rPr>
          <w:rFonts w:ascii="Calibri" w:hAnsi="Calibri"/>
        </w:rPr>
        <w:t>Następnym</w:t>
      </w:r>
      <w:r w:rsidR="00F748A4" w:rsidRPr="00F96F63">
        <w:rPr>
          <w:rFonts w:ascii="Calibri" w:hAnsi="Calibri"/>
        </w:rPr>
        <w:t xml:space="preserve"> po misji poziomem</w:t>
      </w:r>
      <w:r w:rsidR="00F94DE0" w:rsidRPr="00F96F63">
        <w:rPr>
          <w:rFonts w:ascii="Calibri" w:hAnsi="Calibri"/>
        </w:rPr>
        <w:t xml:space="preserve"> planowania są </w:t>
      </w:r>
      <w:r w:rsidR="00F94DE0" w:rsidRPr="00F96F63">
        <w:rPr>
          <w:rFonts w:ascii="Calibri" w:hAnsi="Calibri"/>
          <w:b/>
        </w:rPr>
        <w:t>cele strategiczne</w:t>
      </w:r>
      <w:r w:rsidR="00F94DE0" w:rsidRPr="00F96F63">
        <w:rPr>
          <w:rFonts w:ascii="Calibri" w:hAnsi="Calibri"/>
        </w:rPr>
        <w:t xml:space="preserve">. Wynikają one bezpośrednio z misji – konkretnie definiują kierunki rozwoju Powiatu tam określone, jednocześnie pozwalają na zachowanie jasnego podziału Strategii, grupując poszczególne </w:t>
      </w:r>
      <w:r w:rsidR="003D3961" w:rsidRPr="00F96F63">
        <w:rPr>
          <w:rFonts w:ascii="Calibri" w:hAnsi="Calibri"/>
        </w:rPr>
        <w:t>programy</w:t>
      </w:r>
      <w:r w:rsidR="00F94DE0" w:rsidRPr="00F96F63">
        <w:rPr>
          <w:rFonts w:ascii="Calibri" w:hAnsi="Calibri"/>
        </w:rPr>
        <w:t xml:space="preserve"> </w:t>
      </w:r>
      <w:r w:rsidR="004F263B" w:rsidRPr="00F96F63">
        <w:rPr>
          <w:rFonts w:ascii="Calibri" w:hAnsi="Calibri"/>
        </w:rPr>
        <w:br/>
      </w:r>
      <w:r w:rsidR="00F94DE0" w:rsidRPr="00F96F63">
        <w:rPr>
          <w:rFonts w:ascii="Calibri" w:hAnsi="Calibri"/>
        </w:rPr>
        <w:t xml:space="preserve">i projekty. Ich realizacja w przyjętej perspektywie czasowej powinna doprowadzić do osiągnięcia pożądanego stanu rozwoju </w:t>
      </w:r>
      <w:r w:rsidR="00424A10" w:rsidRPr="00F96F63">
        <w:rPr>
          <w:rFonts w:ascii="Calibri" w:hAnsi="Calibri"/>
        </w:rPr>
        <w:t>p</w:t>
      </w:r>
      <w:r w:rsidR="00F94DE0" w:rsidRPr="00F96F63">
        <w:rPr>
          <w:rFonts w:ascii="Calibri" w:hAnsi="Calibri"/>
        </w:rPr>
        <w:t xml:space="preserve">owiatu, określonego w jego wizji. Z kolei </w:t>
      </w:r>
      <w:r w:rsidR="003D3961" w:rsidRPr="00F96F63">
        <w:rPr>
          <w:rFonts w:ascii="Calibri" w:hAnsi="Calibri"/>
          <w:b/>
        </w:rPr>
        <w:t>programy</w:t>
      </w:r>
      <w:r w:rsidR="003D3961" w:rsidRPr="00F96F63">
        <w:rPr>
          <w:rFonts w:ascii="Calibri" w:hAnsi="Calibri"/>
        </w:rPr>
        <w:t xml:space="preserve"> </w:t>
      </w:r>
      <w:r w:rsidR="003D3961" w:rsidRPr="00F96F63">
        <w:rPr>
          <w:rFonts w:ascii="Calibri" w:hAnsi="Calibri"/>
          <w:b/>
        </w:rPr>
        <w:t>strategiczne</w:t>
      </w:r>
      <w:r w:rsidR="003D3961" w:rsidRPr="00F96F63">
        <w:rPr>
          <w:rFonts w:ascii="Calibri" w:hAnsi="Calibri"/>
        </w:rPr>
        <w:t xml:space="preserve"> </w:t>
      </w:r>
      <w:r w:rsidR="00F94DE0" w:rsidRPr="00F96F63">
        <w:rPr>
          <w:rFonts w:ascii="Calibri" w:hAnsi="Calibri"/>
        </w:rPr>
        <w:t xml:space="preserve">są „tematami” działań, których wykonanie powoduje osiągnięcie określonych celów strategicznych. </w:t>
      </w:r>
      <w:r w:rsidR="003D3961" w:rsidRPr="00F96F63">
        <w:rPr>
          <w:rFonts w:ascii="Calibri" w:hAnsi="Calibri"/>
        </w:rPr>
        <w:t>Programy</w:t>
      </w:r>
      <w:r w:rsidR="00F94DE0" w:rsidRPr="00F96F63">
        <w:rPr>
          <w:rFonts w:ascii="Calibri" w:hAnsi="Calibri"/>
        </w:rPr>
        <w:t xml:space="preserve"> grupują projekty, związane tematycznie z poszczególnymi dziedzinami życia, czy działania samorządu. </w:t>
      </w:r>
      <w:r w:rsidR="00F94DE0" w:rsidRPr="00F96F63">
        <w:rPr>
          <w:rFonts w:ascii="Calibri" w:hAnsi="Calibri"/>
          <w:b/>
        </w:rPr>
        <w:t xml:space="preserve">Projekty </w:t>
      </w:r>
      <w:r w:rsidR="0075764D" w:rsidRPr="00F96F63">
        <w:rPr>
          <w:rFonts w:ascii="Calibri" w:hAnsi="Calibri"/>
          <w:b/>
        </w:rPr>
        <w:t>strategiczne</w:t>
      </w:r>
      <w:r w:rsidR="00F94DE0" w:rsidRPr="00F96F63">
        <w:rPr>
          <w:rFonts w:ascii="Calibri" w:hAnsi="Calibri"/>
        </w:rPr>
        <w:t xml:space="preserve"> </w:t>
      </w:r>
      <w:r w:rsidR="00F748A4" w:rsidRPr="00F96F63">
        <w:rPr>
          <w:rFonts w:ascii="Calibri" w:hAnsi="Calibri"/>
        </w:rPr>
        <w:t xml:space="preserve">i </w:t>
      </w:r>
      <w:r w:rsidR="009F1BBB" w:rsidRPr="00F96F63">
        <w:rPr>
          <w:rFonts w:ascii="Calibri" w:hAnsi="Calibri"/>
          <w:b/>
        </w:rPr>
        <w:t>działania</w:t>
      </w:r>
      <w:r w:rsidR="00F748A4" w:rsidRPr="00F96F63">
        <w:rPr>
          <w:rFonts w:ascii="Calibri" w:hAnsi="Calibri"/>
        </w:rPr>
        <w:t xml:space="preserve"> </w:t>
      </w:r>
      <w:r w:rsidR="00F94DE0" w:rsidRPr="00F96F63">
        <w:rPr>
          <w:rFonts w:ascii="Calibri" w:hAnsi="Calibri"/>
        </w:rPr>
        <w:t>to już konkretne przedsięwzięcia, najłatwiej mierzalne przy wdrażaniu Strategii.</w:t>
      </w:r>
    </w:p>
    <w:p w14:paraId="2FB5E4BB" w14:textId="77777777" w:rsidR="00F94DE0" w:rsidRPr="00F96F63" w:rsidRDefault="00F94DE0" w:rsidP="00F94DE0">
      <w:pPr>
        <w:jc w:val="both"/>
        <w:rPr>
          <w:rFonts w:ascii="Calibri" w:hAnsi="Calibri"/>
        </w:rPr>
      </w:pPr>
    </w:p>
    <w:p w14:paraId="7014A0E3" w14:textId="77777777" w:rsidR="00285E7E" w:rsidRPr="00F96F63" w:rsidRDefault="00285E7E" w:rsidP="00285E7E">
      <w:pPr>
        <w:pStyle w:val="Tekstpodstawowywcity3"/>
        <w:spacing w:after="0"/>
        <w:ind w:left="0"/>
        <w:jc w:val="both"/>
        <w:rPr>
          <w:rFonts w:ascii="Calibri" w:hAnsi="Calibri"/>
          <w:sz w:val="24"/>
          <w:szCs w:val="24"/>
          <w:lang w:val="pl-PL"/>
        </w:rPr>
      </w:pPr>
      <w:r w:rsidRPr="00F96F63">
        <w:rPr>
          <w:rFonts w:ascii="Calibri" w:hAnsi="Calibri"/>
          <w:sz w:val="24"/>
          <w:szCs w:val="24"/>
          <w:lang w:val="pl-PL"/>
        </w:rPr>
        <w:t>W pracy nad wszystkimi powyższymi elementami Strategii uwzględniono wymagania pryncypiów zarządzania strategicznego, które składa się z czterech zasadniczych faz działania:</w:t>
      </w:r>
    </w:p>
    <w:p w14:paraId="626D2531" w14:textId="2AE60153" w:rsidR="00285E7E" w:rsidRPr="00F96F63" w:rsidRDefault="007A4BB8" w:rsidP="007A4BB8">
      <w:pPr>
        <w:pStyle w:val="Tekstpodstawowywcity3"/>
        <w:numPr>
          <w:ilvl w:val="1"/>
          <w:numId w:val="10"/>
        </w:numPr>
        <w:spacing w:before="60" w:after="0"/>
        <w:ind w:left="0" w:firstLine="284"/>
        <w:jc w:val="both"/>
        <w:rPr>
          <w:rFonts w:ascii="Calibri" w:hAnsi="Calibri"/>
          <w:sz w:val="24"/>
          <w:szCs w:val="24"/>
          <w:lang w:val="pl-PL"/>
        </w:rPr>
      </w:pPr>
      <w:r w:rsidRPr="00F96F63">
        <w:rPr>
          <w:rFonts w:ascii="Calibri" w:hAnsi="Calibri"/>
          <w:sz w:val="24"/>
          <w:szCs w:val="24"/>
          <w:lang w:val="pl-PL"/>
        </w:rPr>
        <w:t>Diagnozy</w:t>
      </w:r>
      <w:r w:rsidR="00362F93">
        <w:rPr>
          <w:rFonts w:ascii="Calibri" w:hAnsi="Calibri"/>
          <w:sz w:val="24"/>
          <w:szCs w:val="24"/>
          <w:lang w:val="pl-PL"/>
        </w:rPr>
        <w:t>.</w:t>
      </w:r>
    </w:p>
    <w:p w14:paraId="1038A50A" w14:textId="54CD9169" w:rsidR="00285E7E" w:rsidRPr="00F96F63" w:rsidRDefault="007A4BB8" w:rsidP="007A4BB8">
      <w:pPr>
        <w:pStyle w:val="Tekstpodstawowywcity3"/>
        <w:numPr>
          <w:ilvl w:val="1"/>
          <w:numId w:val="10"/>
        </w:numPr>
        <w:spacing w:before="60" w:after="0"/>
        <w:ind w:left="0" w:firstLine="284"/>
        <w:jc w:val="both"/>
        <w:rPr>
          <w:rFonts w:ascii="Calibri" w:hAnsi="Calibri"/>
          <w:sz w:val="24"/>
          <w:szCs w:val="24"/>
          <w:lang w:val="pl-PL"/>
        </w:rPr>
      </w:pPr>
      <w:r w:rsidRPr="00F96F63">
        <w:rPr>
          <w:rFonts w:ascii="Calibri" w:hAnsi="Calibri"/>
          <w:sz w:val="24"/>
          <w:szCs w:val="24"/>
          <w:lang w:val="pl-PL"/>
        </w:rPr>
        <w:t>Planowania</w:t>
      </w:r>
      <w:r w:rsidR="00362F93">
        <w:rPr>
          <w:rFonts w:ascii="Calibri" w:hAnsi="Calibri"/>
          <w:sz w:val="24"/>
          <w:szCs w:val="24"/>
          <w:lang w:val="pl-PL"/>
        </w:rPr>
        <w:t>.</w:t>
      </w:r>
    </w:p>
    <w:p w14:paraId="68203B1C" w14:textId="6D505530" w:rsidR="00285E7E" w:rsidRPr="00F96F63" w:rsidRDefault="007A4BB8" w:rsidP="007A4BB8">
      <w:pPr>
        <w:pStyle w:val="Tekstpodstawowywcity3"/>
        <w:numPr>
          <w:ilvl w:val="1"/>
          <w:numId w:val="10"/>
        </w:numPr>
        <w:spacing w:before="60" w:after="0"/>
        <w:ind w:left="0" w:firstLine="284"/>
        <w:jc w:val="both"/>
        <w:rPr>
          <w:rFonts w:ascii="Calibri" w:hAnsi="Calibri"/>
          <w:sz w:val="24"/>
          <w:szCs w:val="24"/>
          <w:lang w:val="pl-PL"/>
        </w:rPr>
      </w:pPr>
      <w:r w:rsidRPr="00F96F63">
        <w:rPr>
          <w:rFonts w:ascii="Calibri" w:hAnsi="Calibri"/>
          <w:sz w:val="24"/>
          <w:szCs w:val="24"/>
          <w:lang w:val="pl-PL"/>
        </w:rPr>
        <w:t>Wdrożenia</w:t>
      </w:r>
      <w:r w:rsidR="00362F93">
        <w:rPr>
          <w:rFonts w:ascii="Calibri" w:hAnsi="Calibri"/>
          <w:sz w:val="24"/>
          <w:szCs w:val="24"/>
          <w:lang w:val="pl-PL"/>
        </w:rPr>
        <w:t>.</w:t>
      </w:r>
    </w:p>
    <w:p w14:paraId="37889024" w14:textId="77777777" w:rsidR="00285E7E" w:rsidRPr="00F96F63" w:rsidRDefault="007A4BB8" w:rsidP="007A4BB8">
      <w:pPr>
        <w:pStyle w:val="Tekstpodstawowywcity3"/>
        <w:numPr>
          <w:ilvl w:val="1"/>
          <w:numId w:val="10"/>
        </w:numPr>
        <w:spacing w:before="60" w:after="0"/>
        <w:ind w:left="0" w:firstLine="284"/>
        <w:jc w:val="both"/>
        <w:rPr>
          <w:rFonts w:ascii="Calibri" w:hAnsi="Calibri"/>
          <w:sz w:val="24"/>
          <w:szCs w:val="24"/>
          <w:lang w:val="pl-PL"/>
        </w:rPr>
      </w:pPr>
      <w:r w:rsidRPr="00F96F63">
        <w:rPr>
          <w:rFonts w:ascii="Calibri" w:hAnsi="Calibri"/>
          <w:sz w:val="24"/>
          <w:szCs w:val="24"/>
          <w:lang w:val="pl-PL"/>
        </w:rPr>
        <w:t>Oceny</w:t>
      </w:r>
      <w:r w:rsidR="00285E7E" w:rsidRPr="00F96F63">
        <w:rPr>
          <w:rFonts w:ascii="Calibri" w:hAnsi="Calibri"/>
          <w:sz w:val="24"/>
          <w:szCs w:val="24"/>
          <w:lang w:val="pl-PL"/>
        </w:rPr>
        <w:t>.</w:t>
      </w:r>
    </w:p>
    <w:p w14:paraId="0D0E8F4C" w14:textId="77777777" w:rsidR="00285E7E" w:rsidRPr="00F96F63" w:rsidRDefault="00285E7E" w:rsidP="00285E7E">
      <w:pPr>
        <w:pStyle w:val="Tekstpodstawowywcity3"/>
        <w:spacing w:after="0"/>
        <w:ind w:left="0"/>
        <w:jc w:val="both"/>
        <w:rPr>
          <w:rFonts w:ascii="Calibri" w:hAnsi="Calibri"/>
          <w:sz w:val="24"/>
          <w:szCs w:val="24"/>
          <w:lang w:val="pl-PL"/>
        </w:rPr>
      </w:pPr>
    </w:p>
    <w:p w14:paraId="029BFE66" w14:textId="77777777" w:rsidR="00285E7E" w:rsidRPr="00F96F63" w:rsidRDefault="00285E7E" w:rsidP="00285E7E">
      <w:pPr>
        <w:pStyle w:val="Tekstpodstawowywcity3"/>
        <w:spacing w:after="0"/>
        <w:ind w:left="0"/>
        <w:jc w:val="both"/>
        <w:rPr>
          <w:rFonts w:ascii="Calibri" w:hAnsi="Calibri"/>
          <w:sz w:val="24"/>
          <w:szCs w:val="24"/>
          <w:lang w:val="pl-PL"/>
        </w:rPr>
      </w:pPr>
      <w:r w:rsidRPr="00F96F63">
        <w:rPr>
          <w:rFonts w:ascii="Calibri" w:hAnsi="Calibri"/>
          <w:sz w:val="24"/>
          <w:szCs w:val="24"/>
          <w:lang w:val="pl-PL"/>
        </w:rPr>
        <w:t xml:space="preserve">Kluczowym elementem w przygotowaniu </w:t>
      </w:r>
      <w:r w:rsidR="00F748A4" w:rsidRPr="00F96F63">
        <w:rPr>
          <w:rFonts w:ascii="Calibri" w:hAnsi="Calibri"/>
          <w:sz w:val="24"/>
          <w:szCs w:val="24"/>
          <w:lang w:val="pl-PL"/>
        </w:rPr>
        <w:t>s</w:t>
      </w:r>
      <w:r w:rsidRPr="00F96F63">
        <w:rPr>
          <w:rFonts w:ascii="Calibri" w:hAnsi="Calibri"/>
          <w:sz w:val="24"/>
          <w:szCs w:val="24"/>
          <w:lang w:val="pl-PL"/>
        </w:rPr>
        <w:t xml:space="preserve">trategii rozwoju jest planowanie, ale </w:t>
      </w:r>
      <w:r w:rsidRPr="00F96F63">
        <w:rPr>
          <w:rFonts w:ascii="Calibri" w:hAnsi="Calibri"/>
          <w:sz w:val="24"/>
          <w:szCs w:val="24"/>
          <w:lang w:val="pl-PL"/>
        </w:rPr>
        <w:br/>
        <w:t xml:space="preserve">o sukcesie realizacji planu decyduje sposób </w:t>
      </w:r>
      <w:r w:rsidR="00F748A4" w:rsidRPr="00F96F63">
        <w:rPr>
          <w:rFonts w:ascii="Calibri" w:hAnsi="Calibri"/>
          <w:sz w:val="24"/>
          <w:szCs w:val="24"/>
          <w:lang w:val="pl-PL"/>
        </w:rPr>
        <w:t xml:space="preserve">jej </w:t>
      </w:r>
      <w:r w:rsidRPr="00F96F63">
        <w:rPr>
          <w:rFonts w:ascii="Calibri" w:hAnsi="Calibri"/>
          <w:sz w:val="24"/>
          <w:szCs w:val="24"/>
          <w:lang w:val="pl-PL"/>
        </w:rPr>
        <w:t xml:space="preserve">wdrożenia. Ponieważ większość problemów, związanych z realizacją </w:t>
      </w:r>
      <w:r w:rsidR="00F748A4" w:rsidRPr="00F96F63">
        <w:rPr>
          <w:rFonts w:ascii="Calibri" w:hAnsi="Calibri"/>
          <w:sz w:val="24"/>
          <w:szCs w:val="24"/>
          <w:lang w:val="pl-PL"/>
        </w:rPr>
        <w:t>s</w:t>
      </w:r>
      <w:r w:rsidRPr="00F96F63">
        <w:rPr>
          <w:rFonts w:ascii="Calibri" w:hAnsi="Calibri"/>
          <w:sz w:val="24"/>
          <w:szCs w:val="24"/>
          <w:lang w:val="pl-PL"/>
        </w:rPr>
        <w:t xml:space="preserve">trategii, wynika najczęściej z niezbyt precyzyjnego zdefiniowania celów i zadań, jakie mają zostać wykonane, dlatego w przedstawionym dokumencie starano się stworzyć jak najbardziej przejrzysty schemat </w:t>
      </w:r>
      <w:r w:rsidR="003D3961" w:rsidRPr="00F96F63">
        <w:rPr>
          <w:rFonts w:ascii="Calibri" w:hAnsi="Calibri"/>
          <w:sz w:val="24"/>
          <w:szCs w:val="24"/>
          <w:lang w:val="pl-PL"/>
        </w:rPr>
        <w:t>programów</w:t>
      </w:r>
      <w:r w:rsidRPr="00F96F63">
        <w:rPr>
          <w:rFonts w:ascii="Calibri" w:hAnsi="Calibri"/>
          <w:sz w:val="24"/>
          <w:szCs w:val="24"/>
          <w:lang w:val="pl-PL"/>
        </w:rPr>
        <w:t xml:space="preserve"> i projektów realizacyjnych, </w:t>
      </w:r>
      <w:r w:rsidRPr="00F96F63">
        <w:rPr>
          <w:rFonts w:ascii="Calibri" w:hAnsi="Calibri"/>
          <w:sz w:val="24"/>
          <w:szCs w:val="24"/>
          <w:lang w:val="pl-PL"/>
        </w:rPr>
        <w:lastRenderedPageBreak/>
        <w:t xml:space="preserve">ułatwiający zrozumienie ich zasadności. </w:t>
      </w:r>
      <w:r w:rsidR="00F748A4" w:rsidRPr="00F96F63">
        <w:rPr>
          <w:rFonts w:ascii="Calibri" w:hAnsi="Calibri"/>
          <w:sz w:val="24"/>
          <w:szCs w:val="24"/>
          <w:lang w:val="pl-PL"/>
        </w:rPr>
        <w:t xml:space="preserve">Poza tym skupiono się na zadaniach, za realizację których samorząd powiatowy może być realnie odpowiedzialny, tzn. na zadaniach leżących </w:t>
      </w:r>
      <w:r w:rsidR="004F263B" w:rsidRPr="00F96F63">
        <w:rPr>
          <w:rFonts w:ascii="Calibri" w:hAnsi="Calibri"/>
          <w:sz w:val="24"/>
          <w:szCs w:val="24"/>
          <w:lang w:val="pl-PL"/>
        </w:rPr>
        <w:br/>
      </w:r>
      <w:r w:rsidR="00F748A4" w:rsidRPr="00F96F63">
        <w:rPr>
          <w:rFonts w:ascii="Calibri" w:hAnsi="Calibri"/>
          <w:sz w:val="24"/>
          <w:szCs w:val="24"/>
          <w:lang w:val="pl-PL"/>
        </w:rPr>
        <w:t>w jego kompetencjach.</w:t>
      </w:r>
    </w:p>
    <w:p w14:paraId="357B53D7" w14:textId="77777777" w:rsidR="00285E7E" w:rsidRPr="00F96F63" w:rsidRDefault="00285E7E" w:rsidP="00285E7E">
      <w:pPr>
        <w:jc w:val="both"/>
        <w:rPr>
          <w:rFonts w:ascii="Calibri" w:hAnsi="Calibri"/>
        </w:rPr>
      </w:pPr>
    </w:p>
    <w:p w14:paraId="574C2F34" w14:textId="3DE10FCB" w:rsidR="003D3961" w:rsidRPr="00F96F63" w:rsidRDefault="00285E7E" w:rsidP="00F94DE0">
      <w:pPr>
        <w:jc w:val="both"/>
        <w:rPr>
          <w:rFonts w:ascii="Calibri" w:hAnsi="Calibri"/>
          <w:b/>
        </w:rPr>
      </w:pPr>
      <w:r w:rsidRPr="00F96F63">
        <w:rPr>
          <w:rFonts w:ascii="Calibri" w:hAnsi="Calibri"/>
          <w:b/>
        </w:rPr>
        <w:t xml:space="preserve">Należy podkreślić, że Strategia jest tzw. planem maksymalnym, to znaczy obejmuje ona wszystkie przedsięwzięcia, jakie </w:t>
      </w:r>
      <w:r w:rsidR="00F748A4" w:rsidRPr="00F96F63">
        <w:rPr>
          <w:rFonts w:ascii="Calibri" w:hAnsi="Calibri"/>
          <w:b/>
        </w:rPr>
        <w:t>twórcy Strategii</w:t>
      </w:r>
      <w:r w:rsidRPr="00F96F63">
        <w:rPr>
          <w:rFonts w:ascii="Calibri" w:hAnsi="Calibri"/>
          <w:b/>
        </w:rPr>
        <w:t xml:space="preserve"> chcielib</w:t>
      </w:r>
      <w:r w:rsidR="003D3961" w:rsidRPr="00F96F63">
        <w:rPr>
          <w:rFonts w:ascii="Calibri" w:hAnsi="Calibri"/>
          <w:b/>
        </w:rPr>
        <w:t xml:space="preserve">y, aby były zrealizowane do </w:t>
      </w:r>
      <w:r w:rsidR="00362F93">
        <w:rPr>
          <w:rFonts w:ascii="Calibri" w:hAnsi="Calibri"/>
          <w:b/>
        </w:rPr>
        <w:br/>
      </w:r>
      <w:r w:rsidR="003D3961" w:rsidRPr="00F96F63">
        <w:rPr>
          <w:rFonts w:ascii="Calibri" w:hAnsi="Calibri"/>
          <w:b/>
        </w:rPr>
        <w:t>20</w:t>
      </w:r>
      <w:r w:rsidR="004317A1" w:rsidRPr="00F96F63">
        <w:rPr>
          <w:rFonts w:ascii="Calibri" w:hAnsi="Calibri"/>
          <w:b/>
        </w:rPr>
        <w:t>30</w:t>
      </w:r>
      <w:r w:rsidR="00B75AC0" w:rsidRPr="00F96F63">
        <w:rPr>
          <w:rFonts w:ascii="Calibri" w:hAnsi="Calibri"/>
          <w:b/>
        </w:rPr>
        <w:t xml:space="preserve"> roku -</w:t>
      </w:r>
      <w:r w:rsidRPr="00F96F63">
        <w:rPr>
          <w:rFonts w:ascii="Calibri" w:hAnsi="Calibri"/>
          <w:b/>
        </w:rPr>
        <w:t xml:space="preserve"> aby tak się stało, muszą być w pełni spełnione wszystkie warunki, związane </w:t>
      </w:r>
      <w:r w:rsidR="004F263B" w:rsidRPr="00F96F63">
        <w:rPr>
          <w:rFonts w:ascii="Calibri" w:hAnsi="Calibri"/>
          <w:b/>
        </w:rPr>
        <w:br/>
      </w:r>
      <w:r w:rsidRPr="00F96F63">
        <w:rPr>
          <w:rFonts w:ascii="Calibri" w:hAnsi="Calibri"/>
          <w:b/>
        </w:rPr>
        <w:t>z pozyskaniem środków własnych</w:t>
      </w:r>
      <w:r w:rsidR="004317A1" w:rsidRPr="00F96F63">
        <w:rPr>
          <w:rFonts w:ascii="Calibri" w:hAnsi="Calibri"/>
          <w:b/>
        </w:rPr>
        <w:t xml:space="preserve"> i </w:t>
      </w:r>
      <w:r w:rsidRPr="00F96F63">
        <w:rPr>
          <w:rFonts w:ascii="Calibri" w:hAnsi="Calibri"/>
          <w:b/>
        </w:rPr>
        <w:t xml:space="preserve">zewnętrznych </w:t>
      </w:r>
      <w:r w:rsidR="004317A1" w:rsidRPr="00F96F63">
        <w:rPr>
          <w:rFonts w:ascii="Calibri" w:hAnsi="Calibri"/>
          <w:b/>
        </w:rPr>
        <w:t xml:space="preserve">funduszy </w:t>
      </w:r>
      <w:r w:rsidRPr="00F96F63">
        <w:rPr>
          <w:rFonts w:ascii="Calibri" w:hAnsi="Calibri"/>
          <w:b/>
        </w:rPr>
        <w:t>oraz wykorzystaniem zdolności technicznych i organizacyjnych.</w:t>
      </w:r>
    </w:p>
    <w:p w14:paraId="20BBD567" w14:textId="77777777" w:rsidR="003D3961" w:rsidRPr="00F96F63" w:rsidRDefault="003D3961" w:rsidP="00F94DE0">
      <w:pPr>
        <w:jc w:val="both"/>
        <w:rPr>
          <w:rFonts w:ascii="Calibri" w:hAnsi="Calibri"/>
        </w:rPr>
      </w:pPr>
    </w:p>
    <w:p w14:paraId="60F69F64" w14:textId="77777777" w:rsidR="004317A1" w:rsidRPr="00F96F63" w:rsidRDefault="004317A1">
      <w:pPr>
        <w:rPr>
          <w:rFonts w:ascii="Calibri" w:hAnsi="Calibri"/>
        </w:rPr>
      </w:pPr>
      <w:r w:rsidRPr="00F96F63">
        <w:rPr>
          <w:rFonts w:ascii="Calibri" w:hAnsi="Calibri"/>
        </w:rPr>
        <w:br w:type="page"/>
      </w:r>
    </w:p>
    <w:p w14:paraId="704DAA66" w14:textId="77777777" w:rsidR="000C2F5B" w:rsidRPr="00F96F63" w:rsidRDefault="000C2F5B" w:rsidP="000C2F5B">
      <w:pPr>
        <w:pStyle w:val="ROZDZIAgwny"/>
        <w:rPr>
          <w:lang w:val="pl-PL"/>
        </w:rPr>
      </w:pPr>
      <w:bookmarkStart w:id="13" w:name="_Toc59008344"/>
      <w:r w:rsidRPr="00F96F63">
        <w:rPr>
          <w:lang w:val="pl-PL"/>
        </w:rPr>
        <w:lastRenderedPageBreak/>
        <w:t>ANALIZA REALIZACJI STRATEGII ROZWOJU POWIATU RAWICKIEGO NA LATA 2016-2025</w:t>
      </w:r>
      <w:bookmarkEnd w:id="13"/>
    </w:p>
    <w:p w14:paraId="6E8EFA8C" w14:textId="77777777" w:rsidR="000C2F5B" w:rsidRPr="00F96F63" w:rsidRDefault="000C2F5B" w:rsidP="000C2F5B">
      <w:pPr>
        <w:jc w:val="both"/>
        <w:rPr>
          <w:rFonts w:ascii="Calibri" w:hAnsi="Calibri"/>
          <w:b/>
        </w:rPr>
      </w:pPr>
    </w:p>
    <w:p w14:paraId="7E2EB17C" w14:textId="77777777" w:rsidR="000C2F5B" w:rsidRPr="00F96F63" w:rsidRDefault="000C2F5B" w:rsidP="00055FF4">
      <w:pPr>
        <w:pStyle w:val="PODROZDZIA"/>
      </w:pPr>
      <w:bookmarkStart w:id="14" w:name="_Toc59008345"/>
      <w:r w:rsidRPr="00F96F63">
        <w:t>Analiza realizacji projektów strategicznych</w:t>
      </w:r>
      <w:bookmarkEnd w:id="14"/>
    </w:p>
    <w:p w14:paraId="605BE026" w14:textId="77777777" w:rsidR="000C2F5B" w:rsidRPr="00F96F63" w:rsidRDefault="000C2F5B" w:rsidP="000C2F5B">
      <w:pPr>
        <w:jc w:val="both"/>
        <w:rPr>
          <w:rFonts w:ascii="Calibri" w:hAnsi="Calibri"/>
          <w:b/>
        </w:rPr>
      </w:pPr>
    </w:p>
    <w:p w14:paraId="3FB3069E" w14:textId="0E8AA284" w:rsidR="000C2F5B" w:rsidRPr="00F96F63" w:rsidRDefault="000C2F5B" w:rsidP="000C2F5B">
      <w:pPr>
        <w:jc w:val="both"/>
        <w:rPr>
          <w:rFonts w:ascii="Calibri" w:hAnsi="Calibri" w:cs="Calibri"/>
        </w:rPr>
      </w:pPr>
      <w:r w:rsidRPr="00F96F63">
        <w:rPr>
          <w:rFonts w:ascii="Calibri" w:hAnsi="Calibri" w:cs="Calibri"/>
        </w:rPr>
        <w:t xml:space="preserve">Pierwszym etapem prac nad </w:t>
      </w:r>
      <w:r w:rsidR="00CB312F" w:rsidRPr="00F96F63">
        <w:rPr>
          <w:rFonts w:ascii="Calibri" w:hAnsi="Calibri" w:cs="Calibri"/>
        </w:rPr>
        <w:t>obecną</w:t>
      </w:r>
      <w:r w:rsidRPr="00F96F63">
        <w:rPr>
          <w:rFonts w:ascii="Calibri" w:hAnsi="Calibri" w:cs="Calibri"/>
        </w:rPr>
        <w:t xml:space="preserve"> Strategi</w:t>
      </w:r>
      <w:r w:rsidR="00CB312F" w:rsidRPr="00F96F63">
        <w:rPr>
          <w:rFonts w:ascii="Calibri" w:hAnsi="Calibri" w:cs="Calibri"/>
        </w:rPr>
        <w:t>ą</w:t>
      </w:r>
      <w:r w:rsidRPr="00F96F63">
        <w:rPr>
          <w:rFonts w:ascii="Calibri" w:hAnsi="Calibri" w:cs="Calibri"/>
        </w:rPr>
        <w:t xml:space="preserve"> było spojrzenie wstecz – na to, co zostało zrealizowane w ciągu minionych lat w ramach „Strategii Rozwoju Powiatu Rawickiego na lata 2016-2025 roku”, uchwalonej przez Radę Powiatu </w:t>
      </w:r>
      <w:r w:rsidR="00CB312F" w:rsidRPr="00F96F63">
        <w:rPr>
          <w:rFonts w:ascii="Calibri" w:hAnsi="Calibri" w:cs="Calibri"/>
        </w:rPr>
        <w:t>28 kwietnia</w:t>
      </w:r>
      <w:r w:rsidRPr="00F96F63">
        <w:rPr>
          <w:rFonts w:ascii="Calibri" w:hAnsi="Calibri" w:cs="Calibri"/>
        </w:rPr>
        <w:t xml:space="preserve"> 201</w:t>
      </w:r>
      <w:r w:rsidR="00CB312F" w:rsidRPr="00F96F63">
        <w:rPr>
          <w:rFonts w:ascii="Calibri" w:hAnsi="Calibri" w:cs="Calibri"/>
        </w:rPr>
        <w:t xml:space="preserve">6 roku i zaktualizowanej </w:t>
      </w:r>
      <w:r w:rsidR="00777440">
        <w:rPr>
          <w:rFonts w:ascii="Calibri" w:hAnsi="Calibri" w:cs="Calibri"/>
        </w:rPr>
        <w:br/>
      </w:r>
      <w:r w:rsidR="00CB312F" w:rsidRPr="00F96F63">
        <w:rPr>
          <w:rFonts w:ascii="Calibri" w:hAnsi="Calibri" w:cs="Calibri"/>
        </w:rPr>
        <w:t>2</w:t>
      </w:r>
      <w:r w:rsidR="00AE63D1">
        <w:rPr>
          <w:rFonts w:ascii="Calibri" w:hAnsi="Calibri" w:cs="Calibri"/>
        </w:rPr>
        <w:t xml:space="preserve">9 grudnia </w:t>
      </w:r>
      <w:r w:rsidR="00CB312F" w:rsidRPr="00F96F63">
        <w:rPr>
          <w:rFonts w:ascii="Calibri" w:hAnsi="Calibri" w:cs="Calibri"/>
        </w:rPr>
        <w:t>20</w:t>
      </w:r>
      <w:r w:rsidR="00AE63D1">
        <w:rPr>
          <w:rFonts w:ascii="Calibri" w:hAnsi="Calibri" w:cs="Calibri"/>
        </w:rPr>
        <w:t>20</w:t>
      </w:r>
      <w:r w:rsidR="00CB312F" w:rsidRPr="00F96F63">
        <w:rPr>
          <w:rFonts w:ascii="Calibri" w:hAnsi="Calibri" w:cs="Calibri"/>
        </w:rPr>
        <w:t xml:space="preserve"> roku.</w:t>
      </w:r>
    </w:p>
    <w:p w14:paraId="5211BC0E" w14:textId="77777777" w:rsidR="00CB312F" w:rsidRPr="00F96F63" w:rsidRDefault="00CB312F" w:rsidP="000C2F5B">
      <w:pPr>
        <w:jc w:val="both"/>
        <w:rPr>
          <w:rFonts w:ascii="Calibri" w:hAnsi="Calibri" w:cs="Calibri"/>
        </w:rPr>
      </w:pPr>
    </w:p>
    <w:p w14:paraId="0D684B11" w14:textId="77777777" w:rsidR="000C2F5B" w:rsidRPr="00F96F63" w:rsidRDefault="00CB312F" w:rsidP="00CB312F">
      <w:pPr>
        <w:pStyle w:val="Tekstpodstawowy2"/>
        <w:spacing w:after="0" w:line="240" w:lineRule="auto"/>
        <w:rPr>
          <w:rFonts w:ascii="Calibri" w:hAnsi="Calibri" w:cs="Calibri"/>
          <w:lang w:val="pl-PL"/>
        </w:rPr>
      </w:pPr>
      <w:r w:rsidRPr="00F96F63">
        <w:rPr>
          <w:rFonts w:ascii="Calibri" w:hAnsi="Calibri" w:cs="Calibri"/>
          <w:lang w:val="pl-PL"/>
        </w:rPr>
        <w:t>W tym celu</w:t>
      </w:r>
      <w:r w:rsidR="000C2F5B" w:rsidRPr="00F96F63">
        <w:rPr>
          <w:rFonts w:ascii="Calibri" w:hAnsi="Calibri" w:cs="Calibri"/>
          <w:lang w:val="pl-PL"/>
        </w:rPr>
        <w:t xml:space="preserve"> została dokonana analiza wykonania zapisów dotychczasowej strategii w celu:</w:t>
      </w:r>
    </w:p>
    <w:p w14:paraId="751486D1" w14:textId="412F9007" w:rsidR="000C2F5B" w:rsidRPr="00F96F63" w:rsidRDefault="000C2F5B">
      <w:pPr>
        <w:numPr>
          <w:ilvl w:val="0"/>
          <w:numId w:val="78"/>
        </w:numPr>
        <w:spacing w:before="40"/>
        <w:ind w:left="714" w:hanging="357"/>
        <w:jc w:val="both"/>
        <w:rPr>
          <w:rFonts w:ascii="Calibri" w:hAnsi="Calibri" w:cs="Calibri"/>
        </w:rPr>
      </w:pPr>
      <w:r w:rsidRPr="00F96F63">
        <w:rPr>
          <w:rFonts w:ascii="Calibri" w:hAnsi="Calibri" w:cs="Calibri"/>
        </w:rPr>
        <w:t>sporządzenia zestawienia zadań, które zostały zrealizowane w całości</w:t>
      </w:r>
      <w:r w:rsidR="00F6486C">
        <w:rPr>
          <w:rFonts w:ascii="Calibri" w:hAnsi="Calibri" w:cs="Calibri"/>
        </w:rPr>
        <w:t>,</w:t>
      </w:r>
    </w:p>
    <w:p w14:paraId="2F84F03F" w14:textId="229ECD1D" w:rsidR="000C2F5B" w:rsidRPr="00F96F63" w:rsidRDefault="000C2F5B">
      <w:pPr>
        <w:numPr>
          <w:ilvl w:val="0"/>
          <w:numId w:val="78"/>
        </w:numPr>
        <w:spacing w:before="40"/>
        <w:ind w:left="714" w:hanging="357"/>
        <w:jc w:val="both"/>
        <w:rPr>
          <w:rFonts w:ascii="Calibri" w:hAnsi="Calibri" w:cs="Calibri"/>
        </w:rPr>
      </w:pPr>
      <w:r w:rsidRPr="00F96F63">
        <w:rPr>
          <w:rFonts w:ascii="Calibri" w:hAnsi="Calibri" w:cs="Calibri"/>
        </w:rPr>
        <w:t>identyfikacji zadań zrealizowanych częściowo</w:t>
      </w:r>
      <w:r w:rsidR="00F6486C">
        <w:rPr>
          <w:rFonts w:ascii="Calibri" w:hAnsi="Calibri" w:cs="Calibri"/>
        </w:rPr>
        <w:t>,</w:t>
      </w:r>
    </w:p>
    <w:p w14:paraId="1A015F28" w14:textId="3CA4BA96" w:rsidR="000C2F5B" w:rsidRPr="00F96F63" w:rsidRDefault="000C2F5B">
      <w:pPr>
        <w:numPr>
          <w:ilvl w:val="0"/>
          <w:numId w:val="78"/>
        </w:numPr>
        <w:spacing w:before="40"/>
        <w:ind w:left="714" w:hanging="357"/>
        <w:jc w:val="both"/>
        <w:rPr>
          <w:rFonts w:ascii="Calibri" w:hAnsi="Calibri" w:cs="Calibri"/>
        </w:rPr>
      </w:pPr>
      <w:r w:rsidRPr="00F96F63">
        <w:rPr>
          <w:rFonts w:ascii="Calibri" w:hAnsi="Calibri" w:cs="Calibri"/>
        </w:rPr>
        <w:t>identyfikacji zadań nie rozpoczętych</w:t>
      </w:r>
      <w:r w:rsidR="00F6486C">
        <w:rPr>
          <w:rFonts w:ascii="Calibri" w:hAnsi="Calibri" w:cs="Calibri"/>
        </w:rPr>
        <w:t>,</w:t>
      </w:r>
    </w:p>
    <w:p w14:paraId="41AC32D6" w14:textId="77777777" w:rsidR="000C2F5B" w:rsidRPr="00F96F63" w:rsidRDefault="000C2F5B">
      <w:pPr>
        <w:numPr>
          <w:ilvl w:val="0"/>
          <w:numId w:val="78"/>
        </w:numPr>
        <w:spacing w:before="40"/>
        <w:ind w:left="714" w:hanging="357"/>
        <w:jc w:val="both"/>
        <w:rPr>
          <w:rFonts w:ascii="Calibri" w:hAnsi="Calibri" w:cs="Calibri"/>
        </w:rPr>
      </w:pPr>
      <w:r w:rsidRPr="00F96F63">
        <w:rPr>
          <w:rFonts w:ascii="Calibri" w:hAnsi="Calibri" w:cs="Calibri"/>
        </w:rPr>
        <w:t>identyfikacji zadań o charakterze ciągłym.</w:t>
      </w:r>
    </w:p>
    <w:p w14:paraId="06270327" w14:textId="77777777" w:rsidR="000C2F5B" w:rsidRPr="00F96F63" w:rsidRDefault="000C2F5B" w:rsidP="000C2F5B">
      <w:pPr>
        <w:jc w:val="both"/>
        <w:rPr>
          <w:rFonts w:asciiTheme="minorHAnsi" w:hAnsiTheme="minorHAnsi" w:cstheme="minorHAnsi"/>
        </w:rPr>
      </w:pPr>
    </w:p>
    <w:p w14:paraId="21B0A69E" w14:textId="4E9E115B" w:rsidR="000C2F5B" w:rsidRPr="00F96F63" w:rsidRDefault="000C2F5B" w:rsidP="000C2F5B">
      <w:pPr>
        <w:jc w:val="both"/>
        <w:rPr>
          <w:rFonts w:asciiTheme="minorHAnsi" w:hAnsiTheme="minorHAnsi" w:cstheme="minorHAnsi"/>
        </w:rPr>
      </w:pPr>
      <w:r w:rsidRPr="00F96F63">
        <w:rPr>
          <w:rFonts w:asciiTheme="minorHAnsi" w:hAnsiTheme="minorHAnsi" w:cstheme="minorHAnsi"/>
        </w:rPr>
        <w:t>Doskonałym źródłem do przeprowadzenia analizy było Sprawozdanie z realizacji „Strategii Rozwoju Powiatu Rawickiego na lata 20</w:t>
      </w:r>
      <w:r w:rsidR="00507C3D">
        <w:rPr>
          <w:rFonts w:asciiTheme="minorHAnsi" w:hAnsiTheme="minorHAnsi" w:cstheme="minorHAnsi"/>
        </w:rPr>
        <w:t>20</w:t>
      </w:r>
      <w:r w:rsidRPr="00F96F63">
        <w:rPr>
          <w:rFonts w:asciiTheme="minorHAnsi" w:hAnsiTheme="minorHAnsi" w:cstheme="minorHAnsi"/>
        </w:rPr>
        <w:t>-20</w:t>
      </w:r>
      <w:r w:rsidR="00507C3D">
        <w:rPr>
          <w:rFonts w:asciiTheme="minorHAnsi" w:hAnsiTheme="minorHAnsi" w:cstheme="minorHAnsi"/>
        </w:rPr>
        <w:t>30</w:t>
      </w:r>
      <w:r w:rsidRPr="00F96F63">
        <w:rPr>
          <w:rFonts w:asciiTheme="minorHAnsi" w:hAnsiTheme="minorHAnsi" w:cstheme="minorHAnsi"/>
        </w:rPr>
        <w:t>” za rok 20</w:t>
      </w:r>
      <w:r w:rsidR="00507C3D">
        <w:rPr>
          <w:rFonts w:asciiTheme="minorHAnsi" w:hAnsiTheme="minorHAnsi" w:cstheme="minorHAnsi"/>
        </w:rPr>
        <w:t>23</w:t>
      </w:r>
      <w:r w:rsidRPr="00F96F63">
        <w:rPr>
          <w:rFonts w:asciiTheme="minorHAnsi" w:hAnsiTheme="minorHAnsi" w:cstheme="minorHAnsi"/>
        </w:rPr>
        <w:t>, w którym szczegółowo opisano stan wykonania wszystkich projektów i zapisanych w nich zadań. Dodatkowe, uzupełniające informacje uzyskano od pracowników Starostwa i podległych jednostek, odpowiedzialnych za realizację poszczególnych zadań.</w:t>
      </w:r>
    </w:p>
    <w:p w14:paraId="10F4BEC3" w14:textId="77777777" w:rsidR="000C2F5B" w:rsidRPr="00F96F63" w:rsidRDefault="000C2F5B" w:rsidP="000C2F5B">
      <w:pPr>
        <w:jc w:val="both"/>
        <w:rPr>
          <w:rFonts w:asciiTheme="minorHAnsi" w:hAnsiTheme="minorHAnsi" w:cstheme="minorHAnsi"/>
        </w:rPr>
      </w:pPr>
    </w:p>
    <w:p w14:paraId="1846FDA2" w14:textId="274A4BBB" w:rsidR="000C2F5B" w:rsidRPr="00F96F63" w:rsidRDefault="000C2F5B" w:rsidP="000C2F5B">
      <w:pPr>
        <w:jc w:val="both"/>
        <w:rPr>
          <w:rFonts w:asciiTheme="minorHAnsi" w:hAnsiTheme="minorHAnsi" w:cstheme="minorHAnsi"/>
        </w:rPr>
      </w:pPr>
      <w:r w:rsidRPr="00F96F63">
        <w:rPr>
          <w:rFonts w:asciiTheme="minorHAnsi" w:hAnsiTheme="minorHAnsi" w:cstheme="minorHAnsi"/>
        </w:rPr>
        <w:t>Syntetyczne zestawienie projektów i zadań</w:t>
      </w:r>
      <w:r w:rsidR="00507C3D">
        <w:rPr>
          <w:rFonts w:asciiTheme="minorHAnsi" w:hAnsiTheme="minorHAnsi" w:cstheme="minorHAnsi"/>
        </w:rPr>
        <w:t xml:space="preserve"> </w:t>
      </w:r>
      <w:r w:rsidRPr="00F96F63">
        <w:rPr>
          <w:rFonts w:asciiTheme="minorHAnsi" w:hAnsiTheme="minorHAnsi" w:cstheme="minorHAnsi"/>
        </w:rPr>
        <w:t>z podziałem na zadania zrealizowane w całości, częściowo, nie rozpoczęte oraz ciągłe, zostało przedstawione poniżej.</w:t>
      </w:r>
    </w:p>
    <w:p w14:paraId="767CEB91" w14:textId="77777777" w:rsidR="00FC7215" w:rsidRPr="00F96F63" w:rsidRDefault="00FC7215" w:rsidP="000C2F5B">
      <w:pPr>
        <w:jc w:val="both"/>
        <w:rPr>
          <w:rFonts w:asciiTheme="minorHAnsi" w:hAnsiTheme="minorHAnsi" w:cstheme="minorHAnsi"/>
        </w:rPr>
      </w:pPr>
    </w:p>
    <w:p w14:paraId="316610F6" w14:textId="5ECDD810" w:rsidR="00FC7215" w:rsidRPr="00F96F63" w:rsidRDefault="00FC7215" w:rsidP="00FC7215">
      <w:pPr>
        <w:pStyle w:val="Legenda"/>
        <w:keepNext/>
        <w:spacing w:after="120"/>
        <w:jc w:val="center"/>
        <w:rPr>
          <w:rFonts w:ascii="Calibri" w:hAnsi="Calibri"/>
          <w:bCs w:val="0"/>
          <w:color w:val="auto"/>
          <w:sz w:val="24"/>
          <w:szCs w:val="24"/>
          <w:lang w:val="pl-PL"/>
        </w:rPr>
      </w:pPr>
      <w:bookmarkStart w:id="15" w:name="_Toc59008283"/>
      <w:r w:rsidRPr="00F96F63">
        <w:rPr>
          <w:rFonts w:ascii="Calibri" w:hAnsi="Calibri"/>
          <w:i/>
          <w:color w:val="auto"/>
          <w:sz w:val="24"/>
          <w:szCs w:val="24"/>
          <w:lang w:val="pl-PL"/>
        </w:rPr>
        <w:t xml:space="preserve">Tabela </w:t>
      </w:r>
      <w:r w:rsidRPr="00F96F63">
        <w:rPr>
          <w:rFonts w:ascii="Calibri" w:hAnsi="Calibri"/>
          <w:i/>
          <w:color w:val="auto"/>
          <w:sz w:val="24"/>
          <w:szCs w:val="24"/>
          <w:lang w:val="pl-PL"/>
        </w:rPr>
        <w:fldChar w:fldCharType="begin"/>
      </w:r>
      <w:r w:rsidRPr="00F96F63">
        <w:rPr>
          <w:rFonts w:ascii="Calibri" w:hAnsi="Calibri"/>
          <w:i/>
          <w:color w:val="auto"/>
          <w:sz w:val="24"/>
          <w:szCs w:val="24"/>
          <w:lang w:val="pl-PL"/>
        </w:rPr>
        <w:instrText xml:space="preserve"> SEQ Tabela \* ARABIC </w:instrText>
      </w:r>
      <w:r w:rsidRPr="00F96F63">
        <w:rPr>
          <w:rFonts w:ascii="Calibri" w:hAnsi="Calibri"/>
          <w:i/>
          <w:color w:val="auto"/>
          <w:sz w:val="24"/>
          <w:szCs w:val="24"/>
          <w:lang w:val="pl-PL"/>
        </w:rPr>
        <w:fldChar w:fldCharType="separate"/>
      </w:r>
      <w:r w:rsidR="003B750C">
        <w:rPr>
          <w:rFonts w:ascii="Calibri" w:hAnsi="Calibri"/>
          <w:i/>
          <w:noProof/>
          <w:color w:val="auto"/>
          <w:sz w:val="24"/>
          <w:szCs w:val="24"/>
          <w:lang w:val="pl-PL"/>
        </w:rPr>
        <w:t>1</w:t>
      </w:r>
      <w:r w:rsidRPr="00F96F63">
        <w:rPr>
          <w:rFonts w:ascii="Calibri" w:hAnsi="Calibri"/>
          <w:i/>
          <w:color w:val="auto"/>
          <w:sz w:val="24"/>
          <w:szCs w:val="24"/>
          <w:lang w:val="pl-PL"/>
        </w:rPr>
        <w:fldChar w:fldCharType="end"/>
      </w:r>
      <w:r w:rsidRPr="00F96F63">
        <w:rPr>
          <w:rFonts w:ascii="Calibri" w:hAnsi="Calibri"/>
          <w:i/>
          <w:color w:val="auto"/>
          <w:sz w:val="24"/>
          <w:szCs w:val="24"/>
          <w:lang w:val="pl-PL"/>
        </w:rPr>
        <w:t>. Stan realizacji projektów strategicznych</w:t>
      </w:r>
      <w:bookmarkEnd w:id="15"/>
    </w:p>
    <w:tbl>
      <w:tblPr>
        <w:tblW w:w="9405" w:type="dxa"/>
        <w:jc w:val="center"/>
        <w:tblCellMar>
          <w:left w:w="70" w:type="dxa"/>
          <w:right w:w="70" w:type="dxa"/>
        </w:tblCellMar>
        <w:tblLook w:val="04A0" w:firstRow="1" w:lastRow="0" w:firstColumn="1" w:lastColumn="0" w:noHBand="0" w:noVBand="1"/>
      </w:tblPr>
      <w:tblGrid>
        <w:gridCol w:w="557"/>
        <w:gridCol w:w="3686"/>
        <w:gridCol w:w="1134"/>
        <w:gridCol w:w="1065"/>
        <w:gridCol w:w="1859"/>
        <w:gridCol w:w="1104"/>
      </w:tblGrid>
      <w:tr w:rsidR="000C2F5B" w:rsidRPr="00F96F63" w14:paraId="38F4D98E" w14:textId="77777777" w:rsidTr="000C2F5B">
        <w:trPr>
          <w:trHeight w:val="265"/>
          <w:jc w:val="cent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3A58DCD" w14:textId="77777777" w:rsidR="000C2F5B" w:rsidRPr="00F96F63" w:rsidRDefault="000C2F5B" w:rsidP="000C2F5B">
            <w:pPr>
              <w:jc w:val="center"/>
              <w:rPr>
                <w:rFonts w:asciiTheme="minorHAnsi" w:hAnsiTheme="minorHAnsi" w:cstheme="minorHAnsi"/>
                <w:b/>
                <w:bCs/>
                <w:sz w:val="22"/>
                <w:szCs w:val="22"/>
              </w:rPr>
            </w:pPr>
            <w:r w:rsidRPr="00F96F63">
              <w:rPr>
                <w:rFonts w:asciiTheme="minorHAnsi" w:hAnsiTheme="minorHAnsi" w:cstheme="minorHAnsi"/>
                <w:b/>
                <w:bCs/>
                <w:sz w:val="22"/>
                <w:szCs w:val="22"/>
              </w:rPr>
              <w:t>Nr</w:t>
            </w:r>
          </w:p>
        </w:tc>
        <w:tc>
          <w:tcPr>
            <w:tcW w:w="368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13DC28B" w14:textId="77777777" w:rsidR="000C2F5B" w:rsidRPr="00F96F63" w:rsidRDefault="000C2F5B" w:rsidP="000C2F5B">
            <w:pPr>
              <w:jc w:val="center"/>
              <w:rPr>
                <w:rFonts w:asciiTheme="minorHAnsi" w:hAnsiTheme="minorHAnsi" w:cstheme="minorHAnsi"/>
                <w:b/>
                <w:bCs/>
                <w:sz w:val="28"/>
                <w:szCs w:val="28"/>
              </w:rPr>
            </w:pPr>
            <w:r w:rsidRPr="00F96F63">
              <w:rPr>
                <w:rFonts w:asciiTheme="minorHAnsi" w:hAnsiTheme="minorHAnsi" w:cstheme="minorHAnsi"/>
                <w:b/>
                <w:bCs/>
                <w:sz w:val="28"/>
                <w:szCs w:val="28"/>
              </w:rPr>
              <w:t>Projekt</w:t>
            </w:r>
          </w:p>
        </w:tc>
        <w:tc>
          <w:tcPr>
            <w:tcW w:w="5162" w:type="dxa"/>
            <w:gridSpan w:val="4"/>
            <w:tcBorders>
              <w:top w:val="single" w:sz="8" w:space="0" w:color="auto"/>
              <w:left w:val="nil"/>
              <w:bottom w:val="single" w:sz="8" w:space="0" w:color="auto"/>
              <w:right w:val="single" w:sz="8" w:space="0" w:color="000000"/>
            </w:tcBorders>
            <w:shd w:val="clear" w:color="000000" w:fill="D9D9D9"/>
            <w:vAlign w:val="center"/>
            <w:hideMark/>
          </w:tcPr>
          <w:p w14:paraId="695D3CDD" w14:textId="77777777" w:rsidR="000C2F5B" w:rsidRPr="00F96F63" w:rsidRDefault="000C2F5B" w:rsidP="000C2F5B">
            <w:pPr>
              <w:jc w:val="center"/>
              <w:rPr>
                <w:rFonts w:asciiTheme="minorHAnsi" w:hAnsiTheme="minorHAnsi" w:cstheme="minorHAnsi"/>
                <w:b/>
                <w:bCs/>
                <w:sz w:val="22"/>
                <w:szCs w:val="22"/>
              </w:rPr>
            </w:pPr>
            <w:r w:rsidRPr="00F96F63">
              <w:rPr>
                <w:rFonts w:asciiTheme="minorHAnsi" w:hAnsiTheme="minorHAnsi" w:cstheme="minorHAnsi"/>
                <w:b/>
                <w:bCs/>
                <w:sz w:val="22"/>
                <w:szCs w:val="22"/>
              </w:rPr>
              <w:t>Stopień realizacji poszczególnych zadań z projektu (numery zadań)</w:t>
            </w:r>
          </w:p>
        </w:tc>
      </w:tr>
      <w:tr w:rsidR="000C2F5B" w:rsidRPr="00F96F63" w14:paraId="1D7FCC56" w14:textId="77777777" w:rsidTr="000C2F5B">
        <w:trPr>
          <w:trHeight w:val="678"/>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244AEC50" w14:textId="77777777" w:rsidR="000C2F5B" w:rsidRPr="00F96F63" w:rsidRDefault="000C2F5B" w:rsidP="000C2F5B">
            <w:pPr>
              <w:rPr>
                <w:rFonts w:asciiTheme="minorHAnsi" w:hAnsiTheme="minorHAnsi" w:cstheme="minorHAnsi"/>
                <w:b/>
                <w:bCs/>
                <w:sz w:val="22"/>
                <w:szCs w:val="22"/>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14:paraId="695876BA" w14:textId="77777777" w:rsidR="000C2F5B" w:rsidRPr="00F96F63" w:rsidRDefault="000C2F5B" w:rsidP="000C2F5B">
            <w:pPr>
              <w:rPr>
                <w:rFonts w:asciiTheme="minorHAnsi" w:hAnsiTheme="minorHAnsi" w:cstheme="minorHAnsi"/>
                <w:b/>
                <w:bCs/>
                <w:sz w:val="22"/>
                <w:szCs w:val="22"/>
              </w:rPr>
            </w:pPr>
          </w:p>
        </w:tc>
        <w:tc>
          <w:tcPr>
            <w:tcW w:w="113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1CFAA38" w14:textId="77777777" w:rsidR="000C2F5B" w:rsidRPr="00F96F63" w:rsidRDefault="000C2F5B" w:rsidP="000C2F5B">
            <w:pPr>
              <w:jc w:val="center"/>
              <w:rPr>
                <w:rFonts w:asciiTheme="minorHAnsi" w:hAnsiTheme="minorHAnsi" w:cstheme="minorHAnsi"/>
                <w:b/>
                <w:bCs/>
                <w:sz w:val="22"/>
                <w:szCs w:val="22"/>
              </w:rPr>
            </w:pPr>
            <w:proofErr w:type="spellStart"/>
            <w:r w:rsidRPr="00F96F63">
              <w:rPr>
                <w:rFonts w:asciiTheme="minorHAnsi" w:hAnsiTheme="minorHAnsi" w:cstheme="minorHAnsi"/>
                <w:b/>
                <w:bCs/>
                <w:sz w:val="22"/>
                <w:szCs w:val="22"/>
              </w:rPr>
              <w:t>Zrealizo-wane</w:t>
            </w:r>
            <w:proofErr w:type="spellEnd"/>
            <w:r w:rsidRPr="00F96F63">
              <w:rPr>
                <w:rFonts w:asciiTheme="minorHAnsi" w:hAnsiTheme="minorHAnsi" w:cstheme="minorHAnsi"/>
                <w:b/>
                <w:bCs/>
                <w:sz w:val="22"/>
                <w:szCs w:val="22"/>
              </w:rPr>
              <w:t xml:space="preserve"> w całości</w:t>
            </w:r>
          </w:p>
        </w:tc>
        <w:tc>
          <w:tcPr>
            <w:tcW w:w="10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1E85C" w14:textId="77777777" w:rsidR="000C2F5B" w:rsidRPr="00F96F63" w:rsidRDefault="000C2F5B" w:rsidP="000C2F5B">
            <w:pPr>
              <w:jc w:val="center"/>
              <w:rPr>
                <w:rFonts w:asciiTheme="minorHAnsi" w:hAnsiTheme="minorHAnsi" w:cstheme="minorHAnsi"/>
                <w:b/>
                <w:bCs/>
                <w:sz w:val="22"/>
                <w:szCs w:val="22"/>
              </w:rPr>
            </w:pPr>
            <w:proofErr w:type="spellStart"/>
            <w:r w:rsidRPr="00F96F63">
              <w:rPr>
                <w:rFonts w:asciiTheme="minorHAnsi" w:hAnsiTheme="minorHAnsi" w:cstheme="minorHAnsi"/>
                <w:b/>
                <w:bCs/>
                <w:sz w:val="22"/>
                <w:szCs w:val="22"/>
              </w:rPr>
              <w:t>Zrealizo-wane</w:t>
            </w:r>
            <w:proofErr w:type="spellEnd"/>
            <w:r w:rsidRPr="00F96F63">
              <w:rPr>
                <w:rFonts w:asciiTheme="minorHAnsi" w:hAnsiTheme="minorHAnsi" w:cstheme="minorHAnsi"/>
                <w:b/>
                <w:bCs/>
                <w:sz w:val="22"/>
                <w:szCs w:val="22"/>
              </w:rPr>
              <w:t xml:space="preserve"> częściowo</w:t>
            </w:r>
          </w:p>
        </w:tc>
        <w:tc>
          <w:tcPr>
            <w:tcW w:w="185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BC5E0" w14:textId="77777777" w:rsidR="000C2F5B" w:rsidRPr="00F96F63" w:rsidRDefault="000C2F5B" w:rsidP="000C2F5B">
            <w:pPr>
              <w:jc w:val="center"/>
              <w:rPr>
                <w:rFonts w:asciiTheme="minorHAnsi" w:hAnsiTheme="minorHAnsi" w:cstheme="minorHAnsi"/>
                <w:b/>
                <w:bCs/>
                <w:sz w:val="22"/>
                <w:szCs w:val="22"/>
              </w:rPr>
            </w:pPr>
            <w:r w:rsidRPr="00F96F63">
              <w:rPr>
                <w:rFonts w:asciiTheme="minorHAnsi" w:hAnsiTheme="minorHAnsi" w:cstheme="minorHAnsi"/>
                <w:b/>
                <w:bCs/>
                <w:sz w:val="22"/>
                <w:szCs w:val="22"/>
              </w:rPr>
              <w:t>Nie rozpoczęte</w:t>
            </w:r>
          </w:p>
        </w:tc>
        <w:tc>
          <w:tcPr>
            <w:tcW w:w="110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0E2F28D" w14:textId="77777777" w:rsidR="000C2F5B" w:rsidRPr="00F96F63" w:rsidRDefault="000C2F5B" w:rsidP="000C2F5B">
            <w:pPr>
              <w:jc w:val="center"/>
              <w:rPr>
                <w:rFonts w:asciiTheme="minorHAnsi" w:hAnsiTheme="minorHAnsi" w:cstheme="minorHAnsi"/>
                <w:b/>
                <w:bCs/>
                <w:sz w:val="22"/>
                <w:szCs w:val="22"/>
              </w:rPr>
            </w:pPr>
            <w:r w:rsidRPr="00F96F63">
              <w:rPr>
                <w:rFonts w:asciiTheme="minorHAnsi" w:hAnsiTheme="minorHAnsi" w:cstheme="minorHAnsi"/>
                <w:b/>
                <w:bCs/>
                <w:sz w:val="22"/>
                <w:szCs w:val="22"/>
              </w:rPr>
              <w:t>Charakter ciągły</w:t>
            </w:r>
          </w:p>
        </w:tc>
      </w:tr>
      <w:tr w:rsidR="000C2F5B" w:rsidRPr="00F96F63" w14:paraId="06232967" w14:textId="77777777" w:rsidTr="000C2F5B">
        <w:trPr>
          <w:trHeight w:val="458"/>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14:paraId="4ACED32A" w14:textId="77777777" w:rsidR="000C2F5B" w:rsidRPr="00F96F63" w:rsidRDefault="000C2F5B" w:rsidP="000C2F5B">
            <w:pPr>
              <w:rPr>
                <w:rFonts w:asciiTheme="minorHAnsi" w:hAnsiTheme="minorHAnsi" w:cstheme="minorHAnsi"/>
                <w:b/>
                <w:bCs/>
                <w:sz w:val="22"/>
                <w:szCs w:val="22"/>
              </w:rPr>
            </w:pPr>
          </w:p>
        </w:tc>
        <w:tc>
          <w:tcPr>
            <w:tcW w:w="3686" w:type="dxa"/>
            <w:vMerge/>
            <w:tcBorders>
              <w:top w:val="single" w:sz="8" w:space="0" w:color="auto"/>
              <w:left w:val="single" w:sz="8" w:space="0" w:color="auto"/>
              <w:bottom w:val="single" w:sz="8" w:space="0" w:color="000000"/>
              <w:right w:val="single" w:sz="8" w:space="0" w:color="auto"/>
            </w:tcBorders>
            <w:vAlign w:val="center"/>
            <w:hideMark/>
          </w:tcPr>
          <w:p w14:paraId="7B87C204" w14:textId="77777777" w:rsidR="000C2F5B" w:rsidRPr="00F96F63" w:rsidRDefault="000C2F5B" w:rsidP="000C2F5B">
            <w:pPr>
              <w:rPr>
                <w:rFonts w:asciiTheme="minorHAnsi" w:hAnsiTheme="minorHAnsi" w:cstheme="minorHAnsi"/>
                <w:b/>
                <w:bCs/>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22B0E30" w14:textId="77777777" w:rsidR="000C2F5B" w:rsidRPr="00F96F63" w:rsidRDefault="000C2F5B" w:rsidP="000C2F5B">
            <w:pPr>
              <w:rPr>
                <w:rFonts w:asciiTheme="minorHAnsi" w:hAnsiTheme="minorHAnsi" w:cstheme="minorHAnsi"/>
                <w:b/>
                <w:bCs/>
                <w:sz w:val="22"/>
                <w:szCs w:val="22"/>
              </w:rPr>
            </w:pPr>
          </w:p>
        </w:tc>
        <w:tc>
          <w:tcPr>
            <w:tcW w:w="1065" w:type="dxa"/>
            <w:vMerge/>
            <w:tcBorders>
              <w:top w:val="nil"/>
              <w:left w:val="single" w:sz="8" w:space="0" w:color="auto"/>
              <w:bottom w:val="single" w:sz="8" w:space="0" w:color="000000"/>
              <w:right w:val="single" w:sz="8" w:space="0" w:color="auto"/>
            </w:tcBorders>
            <w:vAlign w:val="center"/>
            <w:hideMark/>
          </w:tcPr>
          <w:p w14:paraId="68CC0F4B" w14:textId="77777777" w:rsidR="000C2F5B" w:rsidRPr="00F96F63" w:rsidRDefault="000C2F5B" w:rsidP="000C2F5B">
            <w:pPr>
              <w:rPr>
                <w:rFonts w:asciiTheme="minorHAnsi" w:hAnsiTheme="minorHAnsi" w:cstheme="minorHAnsi"/>
                <w:b/>
                <w:bCs/>
                <w:sz w:val="22"/>
                <w:szCs w:val="22"/>
              </w:rPr>
            </w:pPr>
          </w:p>
        </w:tc>
        <w:tc>
          <w:tcPr>
            <w:tcW w:w="1859" w:type="dxa"/>
            <w:vMerge/>
            <w:tcBorders>
              <w:top w:val="nil"/>
              <w:left w:val="single" w:sz="8" w:space="0" w:color="auto"/>
              <w:bottom w:val="single" w:sz="8" w:space="0" w:color="000000"/>
              <w:right w:val="single" w:sz="8" w:space="0" w:color="auto"/>
            </w:tcBorders>
            <w:vAlign w:val="center"/>
            <w:hideMark/>
          </w:tcPr>
          <w:p w14:paraId="77739180" w14:textId="77777777" w:rsidR="000C2F5B" w:rsidRPr="00F96F63" w:rsidRDefault="000C2F5B" w:rsidP="000C2F5B">
            <w:pPr>
              <w:rPr>
                <w:rFonts w:asciiTheme="minorHAnsi" w:hAnsiTheme="minorHAnsi" w:cstheme="minorHAnsi"/>
                <w:b/>
                <w:bCs/>
                <w:sz w:val="22"/>
                <w:szCs w:val="22"/>
              </w:rPr>
            </w:pPr>
          </w:p>
        </w:tc>
        <w:tc>
          <w:tcPr>
            <w:tcW w:w="1104" w:type="dxa"/>
            <w:vMerge/>
            <w:tcBorders>
              <w:top w:val="nil"/>
              <w:left w:val="single" w:sz="8" w:space="0" w:color="auto"/>
              <w:bottom w:val="single" w:sz="8" w:space="0" w:color="000000"/>
              <w:right w:val="single" w:sz="8" w:space="0" w:color="auto"/>
            </w:tcBorders>
            <w:vAlign w:val="center"/>
            <w:hideMark/>
          </w:tcPr>
          <w:p w14:paraId="27A1D2DD" w14:textId="77777777" w:rsidR="000C2F5B" w:rsidRPr="00F96F63" w:rsidRDefault="000C2F5B" w:rsidP="000C2F5B">
            <w:pPr>
              <w:rPr>
                <w:rFonts w:asciiTheme="minorHAnsi" w:hAnsiTheme="minorHAnsi" w:cstheme="minorHAnsi"/>
                <w:b/>
                <w:bCs/>
                <w:sz w:val="22"/>
                <w:szCs w:val="22"/>
              </w:rPr>
            </w:pPr>
          </w:p>
        </w:tc>
      </w:tr>
      <w:tr w:rsidR="000C2F5B" w:rsidRPr="00F96F63" w14:paraId="30A031D0" w14:textId="77777777" w:rsidTr="000C2F5B">
        <w:trPr>
          <w:trHeight w:val="26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DF801FA" w14:textId="77777777" w:rsidR="000C2F5B" w:rsidRPr="00F96F63" w:rsidRDefault="000C2F5B" w:rsidP="000C2F5B">
            <w:pPr>
              <w:jc w:val="center"/>
              <w:rPr>
                <w:rFonts w:asciiTheme="minorHAnsi" w:hAnsiTheme="minorHAnsi" w:cstheme="minorHAnsi"/>
                <w:b/>
                <w:bCs/>
                <w:i/>
                <w:iCs/>
                <w:sz w:val="22"/>
                <w:szCs w:val="22"/>
              </w:rPr>
            </w:pPr>
            <w:r w:rsidRPr="00F96F63">
              <w:rPr>
                <w:rFonts w:asciiTheme="minorHAnsi" w:hAnsiTheme="minorHAnsi" w:cstheme="minorHAnsi"/>
                <w:b/>
                <w:bCs/>
                <w:i/>
                <w:iCs/>
                <w:sz w:val="22"/>
                <w:szCs w:val="22"/>
              </w:rPr>
              <w:t>1</w:t>
            </w:r>
          </w:p>
        </w:tc>
        <w:tc>
          <w:tcPr>
            <w:tcW w:w="3686" w:type="dxa"/>
            <w:tcBorders>
              <w:top w:val="nil"/>
              <w:left w:val="nil"/>
              <w:bottom w:val="single" w:sz="8" w:space="0" w:color="auto"/>
              <w:right w:val="single" w:sz="8" w:space="0" w:color="auto"/>
            </w:tcBorders>
            <w:shd w:val="clear" w:color="auto" w:fill="auto"/>
            <w:vAlign w:val="center"/>
            <w:hideMark/>
          </w:tcPr>
          <w:p w14:paraId="7E709814" w14:textId="77777777" w:rsidR="000C2F5B" w:rsidRPr="00F96F63" w:rsidRDefault="000C2F5B" w:rsidP="000C2F5B">
            <w:pPr>
              <w:jc w:val="center"/>
              <w:rPr>
                <w:rFonts w:asciiTheme="minorHAnsi" w:hAnsiTheme="minorHAnsi" w:cstheme="minorHAnsi"/>
                <w:b/>
                <w:bCs/>
                <w:i/>
                <w:iCs/>
                <w:sz w:val="22"/>
                <w:szCs w:val="22"/>
              </w:rPr>
            </w:pPr>
            <w:r w:rsidRPr="00F96F63">
              <w:rPr>
                <w:rFonts w:asciiTheme="minorHAnsi" w:hAnsiTheme="minorHAnsi" w:cstheme="minorHAnsi"/>
                <w:b/>
                <w:bCs/>
                <w:i/>
                <w:iCs/>
                <w:sz w:val="22"/>
                <w:szCs w:val="22"/>
              </w:rPr>
              <w:t>2</w:t>
            </w:r>
          </w:p>
        </w:tc>
        <w:tc>
          <w:tcPr>
            <w:tcW w:w="1134" w:type="dxa"/>
            <w:tcBorders>
              <w:top w:val="nil"/>
              <w:left w:val="nil"/>
              <w:bottom w:val="single" w:sz="8" w:space="0" w:color="auto"/>
              <w:right w:val="single" w:sz="8" w:space="0" w:color="auto"/>
            </w:tcBorders>
            <w:shd w:val="clear" w:color="auto" w:fill="auto"/>
            <w:vAlign w:val="center"/>
            <w:hideMark/>
          </w:tcPr>
          <w:p w14:paraId="40872350" w14:textId="77777777" w:rsidR="000C2F5B" w:rsidRPr="00F96F63" w:rsidRDefault="000C2F5B" w:rsidP="000C2F5B">
            <w:pPr>
              <w:jc w:val="center"/>
              <w:rPr>
                <w:rFonts w:asciiTheme="minorHAnsi" w:hAnsiTheme="minorHAnsi" w:cstheme="minorHAnsi"/>
                <w:b/>
                <w:bCs/>
                <w:i/>
                <w:iCs/>
                <w:sz w:val="22"/>
                <w:szCs w:val="22"/>
              </w:rPr>
            </w:pPr>
            <w:r w:rsidRPr="00F96F63">
              <w:rPr>
                <w:rFonts w:asciiTheme="minorHAnsi" w:hAnsiTheme="minorHAnsi" w:cstheme="minorHAnsi"/>
                <w:b/>
                <w:bCs/>
                <w:i/>
                <w:iCs/>
                <w:sz w:val="22"/>
                <w:szCs w:val="22"/>
              </w:rPr>
              <w:t>3</w:t>
            </w:r>
          </w:p>
        </w:tc>
        <w:tc>
          <w:tcPr>
            <w:tcW w:w="1065" w:type="dxa"/>
            <w:tcBorders>
              <w:top w:val="nil"/>
              <w:left w:val="nil"/>
              <w:bottom w:val="single" w:sz="8" w:space="0" w:color="auto"/>
              <w:right w:val="single" w:sz="8" w:space="0" w:color="auto"/>
            </w:tcBorders>
            <w:shd w:val="clear" w:color="auto" w:fill="auto"/>
            <w:vAlign w:val="center"/>
            <w:hideMark/>
          </w:tcPr>
          <w:p w14:paraId="1B628B35" w14:textId="77777777" w:rsidR="000C2F5B" w:rsidRPr="00F96F63" w:rsidRDefault="000C2F5B" w:rsidP="000C2F5B">
            <w:pPr>
              <w:jc w:val="center"/>
              <w:rPr>
                <w:rFonts w:asciiTheme="minorHAnsi" w:hAnsiTheme="minorHAnsi" w:cstheme="minorHAnsi"/>
                <w:b/>
                <w:bCs/>
                <w:i/>
                <w:iCs/>
                <w:sz w:val="22"/>
                <w:szCs w:val="22"/>
              </w:rPr>
            </w:pPr>
            <w:r w:rsidRPr="00F96F63">
              <w:rPr>
                <w:rFonts w:asciiTheme="minorHAnsi" w:hAnsiTheme="minorHAnsi" w:cstheme="minorHAnsi"/>
                <w:b/>
                <w:bCs/>
                <w:i/>
                <w:iCs/>
                <w:sz w:val="22"/>
                <w:szCs w:val="22"/>
              </w:rPr>
              <w:t>4</w:t>
            </w:r>
          </w:p>
        </w:tc>
        <w:tc>
          <w:tcPr>
            <w:tcW w:w="1859" w:type="dxa"/>
            <w:tcBorders>
              <w:top w:val="nil"/>
              <w:left w:val="nil"/>
              <w:bottom w:val="single" w:sz="8" w:space="0" w:color="auto"/>
              <w:right w:val="single" w:sz="8" w:space="0" w:color="auto"/>
            </w:tcBorders>
            <w:shd w:val="clear" w:color="auto" w:fill="auto"/>
            <w:vAlign w:val="center"/>
            <w:hideMark/>
          </w:tcPr>
          <w:p w14:paraId="2E832D3F" w14:textId="77777777" w:rsidR="000C2F5B" w:rsidRPr="00F96F63" w:rsidRDefault="000C2F5B" w:rsidP="000C2F5B">
            <w:pPr>
              <w:jc w:val="center"/>
              <w:rPr>
                <w:rFonts w:asciiTheme="minorHAnsi" w:hAnsiTheme="minorHAnsi" w:cstheme="minorHAnsi"/>
                <w:b/>
                <w:bCs/>
                <w:i/>
                <w:iCs/>
                <w:sz w:val="22"/>
                <w:szCs w:val="22"/>
              </w:rPr>
            </w:pPr>
            <w:r w:rsidRPr="00F96F63">
              <w:rPr>
                <w:rFonts w:asciiTheme="minorHAnsi" w:hAnsiTheme="minorHAnsi" w:cstheme="minorHAnsi"/>
                <w:b/>
                <w:bCs/>
                <w:i/>
                <w:iCs/>
                <w:sz w:val="22"/>
                <w:szCs w:val="22"/>
              </w:rPr>
              <w:t>5</w:t>
            </w:r>
          </w:p>
        </w:tc>
        <w:tc>
          <w:tcPr>
            <w:tcW w:w="1104" w:type="dxa"/>
            <w:tcBorders>
              <w:top w:val="nil"/>
              <w:left w:val="nil"/>
              <w:bottom w:val="single" w:sz="8" w:space="0" w:color="auto"/>
              <w:right w:val="single" w:sz="8" w:space="0" w:color="auto"/>
            </w:tcBorders>
            <w:shd w:val="clear" w:color="auto" w:fill="auto"/>
            <w:vAlign w:val="center"/>
            <w:hideMark/>
          </w:tcPr>
          <w:p w14:paraId="796B9E2E" w14:textId="77777777" w:rsidR="000C2F5B" w:rsidRPr="00F96F63" w:rsidRDefault="000C2F5B" w:rsidP="000C2F5B">
            <w:pPr>
              <w:jc w:val="center"/>
              <w:rPr>
                <w:rFonts w:asciiTheme="minorHAnsi" w:hAnsiTheme="minorHAnsi" w:cstheme="minorHAnsi"/>
                <w:b/>
                <w:bCs/>
                <w:i/>
                <w:iCs/>
                <w:sz w:val="22"/>
                <w:szCs w:val="22"/>
              </w:rPr>
            </w:pPr>
            <w:r w:rsidRPr="00F96F63">
              <w:rPr>
                <w:rFonts w:asciiTheme="minorHAnsi" w:hAnsiTheme="minorHAnsi" w:cstheme="minorHAnsi"/>
                <w:b/>
                <w:bCs/>
                <w:i/>
                <w:iCs/>
                <w:sz w:val="22"/>
                <w:szCs w:val="22"/>
              </w:rPr>
              <w:t>6</w:t>
            </w:r>
          </w:p>
        </w:tc>
      </w:tr>
      <w:tr w:rsidR="000C2F5B" w:rsidRPr="00F96F63" w14:paraId="036F8F3B" w14:textId="77777777" w:rsidTr="000C2F5B">
        <w:trPr>
          <w:trHeight w:val="395"/>
          <w:jc w:val="center"/>
        </w:trPr>
        <w:tc>
          <w:tcPr>
            <w:tcW w:w="9405"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0CA3D002" w14:textId="77777777" w:rsidR="000C2F5B" w:rsidRPr="00F96F63" w:rsidRDefault="000C2F5B" w:rsidP="000C2F5B">
            <w:pPr>
              <w:jc w:val="center"/>
              <w:rPr>
                <w:rFonts w:asciiTheme="minorHAnsi" w:hAnsiTheme="minorHAnsi" w:cstheme="minorHAnsi"/>
                <w:b/>
                <w:bCs/>
                <w:sz w:val="22"/>
                <w:szCs w:val="22"/>
              </w:rPr>
            </w:pPr>
            <w:r w:rsidRPr="00F96F63">
              <w:rPr>
                <w:rFonts w:asciiTheme="minorHAnsi" w:hAnsiTheme="minorHAnsi" w:cstheme="minorHAnsi"/>
                <w:b/>
                <w:bCs/>
                <w:sz w:val="22"/>
                <w:szCs w:val="22"/>
              </w:rPr>
              <w:t>Cel strategiczny 1. Rozwój infrastruktury powiatowej</w:t>
            </w:r>
          </w:p>
        </w:tc>
      </w:tr>
      <w:tr w:rsidR="000C2F5B" w:rsidRPr="00F96F63" w14:paraId="671BC91F" w14:textId="77777777" w:rsidTr="000C2F5B">
        <w:trPr>
          <w:trHeight w:val="395"/>
          <w:jc w:val="center"/>
        </w:trPr>
        <w:tc>
          <w:tcPr>
            <w:tcW w:w="9405"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69D68E3E" w14:textId="77777777" w:rsidR="000C2F5B" w:rsidRPr="00F96F63" w:rsidRDefault="000C2F5B" w:rsidP="000C2F5B">
            <w:pPr>
              <w:jc w:val="center"/>
              <w:rPr>
                <w:rFonts w:asciiTheme="minorHAnsi" w:hAnsiTheme="minorHAnsi" w:cstheme="minorHAnsi"/>
                <w:b/>
                <w:color w:val="008000"/>
                <w:sz w:val="22"/>
                <w:szCs w:val="22"/>
              </w:rPr>
            </w:pPr>
            <w:r w:rsidRPr="00F96F63">
              <w:rPr>
                <w:rFonts w:asciiTheme="minorHAnsi" w:hAnsiTheme="minorHAnsi" w:cstheme="minorHAnsi"/>
                <w:b/>
                <w:color w:val="008000"/>
                <w:sz w:val="22"/>
                <w:szCs w:val="22"/>
              </w:rPr>
              <w:t>Program 1. Drogownictwo</w:t>
            </w:r>
          </w:p>
        </w:tc>
      </w:tr>
      <w:tr w:rsidR="000C2F5B" w:rsidRPr="00F96F63" w14:paraId="7F2C1E73"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2FFF99FB" w14:textId="77777777" w:rsidR="000C2F5B" w:rsidRPr="00F96F63" w:rsidRDefault="000C2F5B" w:rsidP="000C2F5B">
            <w:pPr>
              <w:jc w:val="center"/>
              <w:rPr>
                <w:rFonts w:asciiTheme="minorHAnsi" w:hAnsiTheme="minorHAnsi" w:cstheme="minorHAnsi"/>
                <w:sz w:val="22"/>
                <w:szCs w:val="22"/>
              </w:rPr>
            </w:pPr>
            <w:r w:rsidRPr="00F96F63">
              <w:rPr>
                <w:rFonts w:asciiTheme="minorHAnsi" w:hAnsiTheme="minorHAnsi" w:cstheme="minorHAnsi"/>
                <w:sz w:val="22"/>
                <w:szCs w:val="22"/>
              </w:rPr>
              <w:t>1.1.</w:t>
            </w:r>
          </w:p>
        </w:tc>
        <w:tc>
          <w:tcPr>
            <w:tcW w:w="3686" w:type="dxa"/>
            <w:tcBorders>
              <w:top w:val="nil"/>
              <w:left w:val="nil"/>
              <w:bottom w:val="single" w:sz="8" w:space="0" w:color="auto"/>
              <w:right w:val="single" w:sz="8" w:space="0" w:color="auto"/>
            </w:tcBorders>
            <w:shd w:val="clear" w:color="000000" w:fill="FFFFFF"/>
            <w:vAlign w:val="center"/>
            <w:hideMark/>
          </w:tcPr>
          <w:p w14:paraId="7BC3055A" w14:textId="77777777" w:rsidR="000C2F5B" w:rsidRPr="00F96F63" w:rsidRDefault="000C2F5B" w:rsidP="000C2F5B">
            <w:pPr>
              <w:rPr>
                <w:rFonts w:asciiTheme="minorHAnsi" w:hAnsiTheme="minorHAnsi" w:cstheme="minorHAnsi"/>
                <w:sz w:val="22"/>
                <w:szCs w:val="22"/>
              </w:rPr>
            </w:pPr>
            <w:r w:rsidRPr="00F96F63">
              <w:rPr>
                <w:rFonts w:asciiTheme="minorHAnsi" w:hAnsiTheme="minorHAnsi" w:cstheme="minorHAnsi"/>
                <w:sz w:val="22"/>
                <w:szCs w:val="22"/>
              </w:rPr>
              <w:t>Poprawa stanu technicznego dróg powiatowych</w:t>
            </w:r>
          </w:p>
        </w:tc>
        <w:tc>
          <w:tcPr>
            <w:tcW w:w="1134" w:type="dxa"/>
            <w:tcBorders>
              <w:top w:val="nil"/>
              <w:left w:val="nil"/>
              <w:bottom w:val="single" w:sz="8" w:space="0" w:color="auto"/>
              <w:right w:val="single" w:sz="8" w:space="0" w:color="auto"/>
            </w:tcBorders>
            <w:shd w:val="clear" w:color="auto" w:fill="auto"/>
            <w:vAlign w:val="center"/>
          </w:tcPr>
          <w:p w14:paraId="03B13F5E" w14:textId="14B38715" w:rsidR="000C2F5B" w:rsidRPr="00F96F63" w:rsidRDefault="000C2F5B" w:rsidP="000C2F5B">
            <w:pPr>
              <w:jc w:val="center"/>
              <w:rPr>
                <w:rFonts w:asciiTheme="minorHAnsi" w:hAnsiTheme="minorHAnsi" w:cstheme="minorHAnsi"/>
                <w:bCs/>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41D89B64" w14:textId="78529F3B" w:rsidR="000C2F5B" w:rsidRPr="0014793A" w:rsidRDefault="000C2F5B" w:rsidP="000C2F5B">
            <w:pPr>
              <w:jc w:val="center"/>
              <w:rPr>
                <w:rFonts w:asciiTheme="minorHAnsi" w:hAnsiTheme="minorHAnsi" w:cstheme="minorHAnsi"/>
                <w:bCs/>
                <w:color w:val="000000" w:themeColor="text1"/>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588313A5" w14:textId="3A4D3F55" w:rsidR="000C2F5B" w:rsidRPr="0014793A" w:rsidRDefault="00A25B0B" w:rsidP="000C2F5B">
            <w:pPr>
              <w:jc w:val="center"/>
              <w:rPr>
                <w:rFonts w:asciiTheme="minorHAnsi" w:hAnsiTheme="minorHAnsi" w:cstheme="minorHAnsi"/>
                <w:bCs/>
                <w:color w:val="000000" w:themeColor="text1"/>
                <w:sz w:val="22"/>
                <w:szCs w:val="22"/>
              </w:rPr>
            </w:pPr>
            <w:r w:rsidRPr="0014793A">
              <w:rPr>
                <w:rFonts w:asciiTheme="minorHAnsi" w:hAnsiTheme="minorHAnsi" w:cstheme="minorHAnsi"/>
                <w:bCs/>
                <w:color w:val="000000" w:themeColor="text1"/>
                <w:sz w:val="22"/>
                <w:szCs w:val="22"/>
              </w:rPr>
              <w:t>1, 2, 3, 4, 5, 6, 7, 8, 9, 10, 11, 12</w:t>
            </w:r>
          </w:p>
        </w:tc>
        <w:tc>
          <w:tcPr>
            <w:tcW w:w="1104" w:type="dxa"/>
            <w:tcBorders>
              <w:top w:val="nil"/>
              <w:left w:val="nil"/>
              <w:bottom w:val="single" w:sz="8" w:space="0" w:color="auto"/>
              <w:right w:val="single" w:sz="8" w:space="0" w:color="auto"/>
            </w:tcBorders>
            <w:shd w:val="clear" w:color="auto" w:fill="auto"/>
            <w:vAlign w:val="center"/>
          </w:tcPr>
          <w:p w14:paraId="37958C17" w14:textId="77777777" w:rsidR="000C2F5B" w:rsidRPr="00F96F63" w:rsidRDefault="000C2F5B" w:rsidP="000C2F5B">
            <w:pPr>
              <w:jc w:val="center"/>
              <w:rPr>
                <w:rFonts w:asciiTheme="minorHAnsi" w:hAnsiTheme="minorHAnsi" w:cstheme="minorHAnsi"/>
                <w:bCs/>
                <w:sz w:val="22"/>
                <w:szCs w:val="22"/>
              </w:rPr>
            </w:pPr>
          </w:p>
        </w:tc>
      </w:tr>
      <w:tr w:rsidR="000C2F5B" w:rsidRPr="00F96F63" w14:paraId="66011781"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5A9928A6" w14:textId="77777777" w:rsidR="000C2F5B" w:rsidRPr="00F96F63" w:rsidRDefault="000C2F5B" w:rsidP="000C2F5B">
            <w:pPr>
              <w:jc w:val="center"/>
              <w:rPr>
                <w:rFonts w:asciiTheme="minorHAnsi" w:hAnsiTheme="minorHAnsi" w:cstheme="minorHAnsi"/>
                <w:sz w:val="22"/>
                <w:szCs w:val="22"/>
              </w:rPr>
            </w:pPr>
            <w:r w:rsidRPr="00F96F63">
              <w:rPr>
                <w:rFonts w:asciiTheme="minorHAnsi" w:hAnsiTheme="minorHAnsi" w:cstheme="minorHAnsi"/>
                <w:sz w:val="22"/>
                <w:szCs w:val="22"/>
              </w:rPr>
              <w:t>1.2.</w:t>
            </w:r>
          </w:p>
        </w:tc>
        <w:tc>
          <w:tcPr>
            <w:tcW w:w="3686" w:type="dxa"/>
            <w:tcBorders>
              <w:top w:val="nil"/>
              <w:left w:val="nil"/>
              <w:bottom w:val="single" w:sz="8" w:space="0" w:color="auto"/>
              <w:right w:val="single" w:sz="8" w:space="0" w:color="auto"/>
            </w:tcBorders>
            <w:shd w:val="clear" w:color="000000" w:fill="FFFFFF"/>
            <w:vAlign w:val="center"/>
            <w:hideMark/>
          </w:tcPr>
          <w:p w14:paraId="40B94059" w14:textId="77777777" w:rsidR="000C2F5B" w:rsidRPr="00F96F63" w:rsidRDefault="000C2F5B" w:rsidP="000C2F5B">
            <w:pPr>
              <w:rPr>
                <w:rFonts w:asciiTheme="minorHAnsi" w:hAnsiTheme="minorHAnsi" w:cstheme="minorHAnsi"/>
                <w:sz w:val="22"/>
                <w:szCs w:val="22"/>
              </w:rPr>
            </w:pPr>
            <w:r w:rsidRPr="00F96F63">
              <w:rPr>
                <w:rFonts w:asciiTheme="minorHAnsi" w:hAnsiTheme="minorHAnsi" w:cstheme="minorHAnsi"/>
                <w:sz w:val="22"/>
                <w:szCs w:val="22"/>
              </w:rPr>
              <w:t>Budowa infrastruktury rowerowej</w:t>
            </w:r>
          </w:p>
        </w:tc>
        <w:tc>
          <w:tcPr>
            <w:tcW w:w="1134" w:type="dxa"/>
            <w:tcBorders>
              <w:top w:val="nil"/>
              <w:left w:val="nil"/>
              <w:bottom w:val="single" w:sz="8" w:space="0" w:color="auto"/>
              <w:right w:val="single" w:sz="8" w:space="0" w:color="auto"/>
            </w:tcBorders>
            <w:shd w:val="clear" w:color="auto" w:fill="auto"/>
            <w:vAlign w:val="center"/>
          </w:tcPr>
          <w:p w14:paraId="1DE65A38" w14:textId="78157FB1" w:rsidR="000C2F5B" w:rsidRPr="00272546" w:rsidRDefault="000C2F5B" w:rsidP="000C2F5B">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291FDF8D" w14:textId="5C09EC8B" w:rsidR="000C2F5B" w:rsidRPr="00272546" w:rsidRDefault="0014793A" w:rsidP="000C2F5B">
            <w:pPr>
              <w:jc w:val="center"/>
              <w:rPr>
                <w:rFonts w:asciiTheme="minorHAnsi" w:hAnsiTheme="minorHAnsi" w:cstheme="minorHAnsi"/>
                <w:bCs/>
                <w:color w:val="FF0000"/>
                <w:sz w:val="22"/>
                <w:szCs w:val="22"/>
              </w:rPr>
            </w:pPr>
            <w:r w:rsidRPr="0014793A">
              <w:rPr>
                <w:rFonts w:asciiTheme="minorHAnsi" w:hAnsiTheme="minorHAnsi" w:cstheme="minorHAnsi"/>
                <w:bCs/>
                <w:color w:val="000000" w:themeColor="text1"/>
                <w:sz w:val="22"/>
                <w:szCs w:val="22"/>
              </w:rPr>
              <w:t>1,</w:t>
            </w:r>
            <w:r w:rsidR="00A27FD2" w:rsidRPr="0014793A">
              <w:rPr>
                <w:rFonts w:asciiTheme="minorHAnsi" w:hAnsiTheme="minorHAnsi" w:cstheme="minorHAnsi"/>
                <w:bCs/>
                <w:color w:val="000000" w:themeColor="text1"/>
                <w:sz w:val="22"/>
                <w:szCs w:val="22"/>
              </w:rPr>
              <w:t>2</w:t>
            </w:r>
          </w:p>
        </w:tc>
        <w:tc>
          <w:tcPr>
            <w:tcW w:w="1859" w:type="dxa"/>
            <w:tcBorders>
              <w:top w:val="nil"/>
              <w:left w:val="nil"/>
              <w:bottom w:val="single" w:sz="8" w:space="0" w:color="auto"/>
              <w:right w:val="single" w:sz="8" w:space="0" w:color="auto"/>
            </w:tcBorders>
            <w:shd w:val="clear" w:color="auto" w:fill="auto"/>
            <w:vAlign w:val="center"/>
          </w:tcPr>
          <w:p w14:paraId="46CFE975" w14:textId="03C4653E" w:rsidR="000C2F5B" w:rsidRPr="00272546" w:rsidRDefault="000C2F5B" w:rsidP="000C2F5B">
            <w:pPr>
              <w:jc w:val="center"/>
              <w:rPr>
                <w:rFonts w:asciiTheme="minorHAnsi" w:hAnsiTheme="minorHAnsi" w:cstheme="minorHAnsi"/>
                <w:bCs/>
                <w:color w:val="FF0000"/>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313C010D" w14:textId="77777777" w:rsidR="000C2F5B" w:rsidRPr="00272546" w:rsidRDefault="000C2F5B" w:rsidP="000C2F5B">
            <w:pPr>
              <w:jc w:val="center"/>
              <w:rPr>
                <w:rFonts w:asciiTheme="minorHAnsi" w:hAnsiTheme="minorHAnsi" w:cstheme="minorHAnsi"/>
                <w:bCs/>
                <w:color w:val="FF0000"/>
                <w:sz w:val="22"/>
                <w:szCs w:val="22"/>
              </w:rPr>
            </w:pPr>
          </w:p>
        </w:tc>
      </w:tr>
      <w:tr w:rsidR="000C2F5B" w:rsidRPr="00F96F63" w14:paraId="421A3BC0"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52EF8A27" w14:textId="77777777" w:rsidR="000C2F5B" w:rsidRPr="00F96F63" w:rsidRDefault="000C2F5B" w:rsidP="000C2F5B">
            <w:pPr>
              <w:jc w:val="center"/>
              <w:rPr>
                <w:rFonts w:asciiTheme="minorHAnsi" w:hAnsiTheme="minorHAnsi" w:cstheme="minorHAnsi"/>
                <w:sz w:val="22"/>
                <w:szCs w:val="22"/>
              </w:rPr>
            </w:pPr>
            <w:r w:rsidRPr="00F96F63">
              <w:rPr>
                <w:rFonts w:asciiTheme="minorHAnsi" w:hAnsiTheme="minorHAnsi" w:cstheme="minorHAnsi"/>
                <w:sz w:val="22"/>
                <w:szCs w:val="22"/>
              </w:rPr>
              <w:t>1.3.</w:t>
            </w:r>
          </w:p>
        </w:tc>
        <w:tc>
          <w:tcPr>
            <w:tcW w:w="3686" w:type="dxa"/>
            <w:tcBorders>
              <w:top w:val="nil"/>
              <w:left w:val="nil"/>
              <w:bottom w:val="single" w:sz="8" w:space="0" w:color="auto"/>
              <w:right w:val="single" w:sz="8" w:space="0" w:color="auto"/>
            </w:tcBorders>
            <w:shd w:val="clear" w:color="000000" w:fill="FFFFFF"/>
            <w:vAlign w:val="center"/>
            <w:hideMark/>
          </w:tcPr>
          <w:p w14:paraId="4A93CF49" w14:textId="77777777" w:rsidR="000C2F5B" w:rsidRPr="00F96F63" w:rsidRDefault="000C2F5B" w:rsidP="000C2F5B">
            <w:pPr>
              <w:rPr>
                <w:rFonts w:asciiTheme="minorHAnsi" w:hAnsiTheme="minorHAnsi" w:cstheme="minorHAnsi"/>
                <w:sz w:val="22"/>
                <w:szCs w:val="22"/>
              </w:rPr>
            </w:pPr>
            <w:r w:rsidRPr="00F96F63">
              <w:rPr>
                <w:rFonts w:asciiTheme="minorHAnsi" w:hAnsiTheme="minorHAnsi" w:cstheme="minorHAnsi"/>
                <w:sz w:val="22"/>
                <w:szCs w:val="22"/>
              </w:rPr>
              <w:t>Optymalizacja sieci dróg powiatowych</w:t>
            </w:r>
          </w:p>
        </w:tc>
        <w:tc>
          <w:tcPr>
            <w:tcW w:w="1134" w:type="dxa"/>
            <w:tcBorders>
              <w:top w:val="nil"/>
              <w:left w:val="nil"/>
              <w:bottom w:val="single" w:sz="8" w:space="0" w:color="auto"/>
              <w:right w:val="single" w:sz="8" w:space="0" w:color="auto"/>
            </w:tcBorders>
            <w:shd w:val="clear" w:color="auto" w:fill="auto"/>
            <w:vAlign w:val="center"/>
          </w:tcPr>
          <w:p w14:paraId="23840A8C" w14:textId="66A32C9D" w:rsidR="000C2F5B" w:rsidRPr="00272546" w:rsidRDefault="000C2F5B" w:rsidP="000C2F5B">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1B956D56" w14:textId="3592404B" w:rsidR="000C2F5B" w:rsidRPr="00272546" w:rsidRDefault="000C2F5B" w:rsidP="000C2F5B">
            <w:pPr>
              <w:jc w:val="center"/>
              <w:rPr>
                <w:rFonts w:asciiTheme="minorHAnsi" w:hAnsiTheme="minorHAnsi" w:cstheme="minorHAnsi"/>
                <w:bCs/>
                <w:color w:val="FF0000"/>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4E9032DD" w14:textId="77777777" w:rsidR="000C2F5B" w:rsidRPr="00272546" w:rsidRDefault="000C2F5B" w:rsidP="000C2F5B">
            <w:pPr>
              <w:jc w:val="center"/>
              <w:rPr>
                <w:rFonts w:asciiTheme="minorHAnsi" w:hAnsiTheme="minorHAnsi" w:cstheme="minorHAnsi"/>
                <w:bCs/>
                <w:color w:val="FF0000"/>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0CFC3216" w14:textId="7993C8FB" w:rsidR="000C2F5B" w:rsidRPr="00272546" w:rsidRDefault="0014793A" w:rsidP="000C2F5B">
            <w:pPr>
              <w:jc w:val="center"/>
              <w:rPr>
                <w:rFonts w:asciiTheme="minorHAnsi" w:hAnsiTheme="minorHAnsi" w:cstheme="minorHAnsi"/>
                <w:bCs/>
                <w:color w:val="FF0000"/>
                <w:sz w:val="22"/>
                <w:szCs w:val="22"/>
              </w:rPr>
            </w:pPr>
            <w:r w:rsidRPr="0014793A">
              <w:rPr>
                <w:rFonts w:asciiTheme="minorHAnsi" w:hAnsiTheme="minorHAnsi" w:cstheme="minorHAnsi"/>
                <w:bCs/>
                <w:color w:val="000000" w:themeColor="text1"/>
                <w:sz w:val="22"/>
                <w:szCs w:val="22"/>
              </w:rPr>
              <w:t>1,2</w:t>
            </w:r>
          </w:p>
        </w:tc>
      </w:tr>
      <w:tr w:rsidR="000C2F5B" w:rsidRPr="00F96F63" w14:paraId="70A1A169" w14:textId="77777777" w:rsidTr="000C2F5B">
        <w:trPr>
          <w:trHeight w:val="395"/>
          <w:jc w:val="center"/>
        </w:trPr>
        <w:tc>
          <w:tcPr>
            <w:tcW w:w="9405"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037312B7" w14:textId="77777777" w:rsidR="000C2F5B" w:rsidRPr="00F96F63" w:rsidRDefault="000C2F5B" w:rsidP="000C2F5B">
            <w:pPr>
              <w:jc w:val="center"/>
              <w:rPr>
                <w:rFonts w:asciiTheme="minorHAnsi" w:hAnsiTheme="minorHAnsi" w:cstheme="minorHAnsi"/>
                <w:b/>
                <w:bCs/>
                <w:sz w:val="22"/>
                <w:szCs w:val="22"/>
              </w:rPr>
            </w:pPr>
            <w:r w:rsidRPr="00F96F63">
              <w:rPr>
                <w:rFonts w:asciiTheme="minorHAnsi" w:hAnsiTheme="minorHAnsi" w:cstheme="minorHAnsi"/>
                <w:b/>
                <w:color w:val="008000"/>
                <w:sz w:val="22"/>
                <w:szCs w:val="22"/>
              </w:rPr>
              <w:t>Program 2. Racjonalizacja i modernizacja infrastruktury powiatu</w:t>
            </w:r>
          </w:p>
        </w:tc>
      </w:tr>
      <w:tr w:rsidR="000C2F5B" w:rsidRPr="00F96F63" w14:paraId="33712229"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3BA3C6C" w14:textId="77777777" w:rsidR="000C2F5B" w:rsidRPr="00F96F63" w:rsidRDefault="000C2F5B" w:rsidP="000C2F5B">
            <w:pPr>
              <w:jc w:val="center"/>
              <w:rPr>
                <w:rFonts w:asciiTheme="minorHAnsi" w:hAnsiTheme="minorHAnsi" w:cstheme="minorHAnsi"/>
                <w:sz w:val="22"/>
                <w:szCs w:val="22"/>
              </w:rPr>
            </w:pPr>
            <w:r w:rsidRPr="00F96F63">
              <w:rPr>
                <w:rFonts w:asciiTheme="minorHAnsi" w:hAnsiTheme="minorHAnsi" w:cstheme="minorHAnsi"/>
                <w:sz w:val="22"/>
                <w:szCs w:val="22"/>
              </w:rPr>
              <w:lastRenderedPageBreak/>
              <w:t>2.1.</w:t>
            </w:r>
          </w:p>
        </w:tc>
        <w:tc>
          <w:tcPr>
            <w:tcW w:w="3686" w:type="dxa"/>
            <w:tcBorders>
              <w:top w:val="nil"/>
              <w:left w:val="nil"/>
              <w:bottom w:val="single" w:sz="8" w:space="0" w:color="auto"/>
              <w:right w:val="single" w:sz="8" w:space="0" w:color="auto"/>
            </w:tcBorders>
            <w:shd w:val="clear" w:color="000000" w:fill="FFFFFF"/>
            <w:vAlign w:val="center"/>
          </w:tcPr>
          <w:p w14:paraId="1AACB7B4" w14:textId="614FE968" w:rsidR="000C2F5B" w:rsidRPr="00100EA4" w:rsidRDefault="00E32717" w:rsidP="000C2F5B">
            <w:pPr>
              <w:rPr>
                <w:rFonts w:asciiTheme="minorHAnsi" w:hAnsiTheme="minorHAnsi" w:cstheme="minorHAnsi"/>
                <w:color w:val="000000" w:themeColor="text1"/>
                <w:sz w:val="22"/>
                <w:szCs w:val="22"/>
              </w:rPr>
            </w:pPr>
            <w:r w:rsidRPr="00100EA4">
              <w:rPr>
                <w:rFonts w:asciiTheme="minorHAnsi" w:hAnsiTheme="minorHAnsi" w:cstheme="minorHAnsi"/>
                <w:color w:val="000000" w:themeColor="text1"/>
                <w:sz w:val="22"/>
                <w:szCs w:val="22"/>
              </w:rPr>
              <w:t>Modernizacja i rozbudowa infrastruktury oświaty</w:t>
            </w:r>
          </w:p>
        </w:tc>
        <w:tc>
          <w:tcPr>
            <w:tcW w:w="1134" w:type="dxa"/>
            <w:tcBorders>
              <w:top w:val="nil"/>
              <w:left w:val="nil"/>
              <w:bottom w:val="single" w:sz="8" w:space="0" w:color="auto"/>
              <w:right w:val="single" w:sz="8" w:space="0" w:color="auto"/>
            </w:tcBorders>
            <w:shd w:val="clear" w:color="auto" w:fill="auto"/>
            <w:vAlign w:val="center"/>
          </w:tcPr>
          <w:p w14:paraId="6F103E44" w14:textId="5D5F4863" w:rsidR="000C2F5B" w:rsidRPr="00A42F4B" w:rsidRDefault="000C2F5B" w:rsidP="000C2F5B">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5D31BAA7" w14:textId="53807BAF" w:rsidR="000C2F5B" w:rsidRPr="00100EA4" w:rsidRDefault="00100EA4" w:rsidP="000C2F5B">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 xml:space="preserve">1, 7, </w:t>
            </w:r>
            <w:r>
              <w:rPr>
                <w:rFonts w:asciiTheme="minorHAnsi" w:hAnsiTheme="minorHAnsi" w:cstheme="minorHAnsi"/>
                <w:bCs/>
                <w:color w:val="000000" w:themeColor="text1"/>
                <w:sz w:val="22"/>
                <w:szCs w:val="22"/>
              </w:rPr>
              <w:t>10</w:t>
            </w:r>
            <w:r w:rsidRPr="00100EA4">
              <w:rPr>
                <w:rFonts w:asciiTheme="minorHAnsi" w:hAnsiTheme="minorHAnsi" w:cstheme="minorHAnsi"/>
                <w:bCs/>
                <w:color w:val="000000" w:themeColor="text1"/>
                <w:sz w:val="22"/>
                <w:szCs w:val="22"/>
              </w:rPr>
              <w:t xml:space="preserve"> </w:t>
            </w:r>
          </w:p>
        </w:tc>
        <w:tc>
          <w:tcPr>
            <w:tcW w:w="1859" w:type="dxa"/>
            <w:tcBorders>
              <w:top w:val="nil"/>
              <w:left w:val="nil"/>
              <w:bottom w:val="single" w:sz="8" w:space="0" w:color="auto"/>
              <w:right w:val="single" w:sz="8" w:space="0" w:color="auto"/>
            </w:tcBorders>
            <w:shd w:val="clear" w:color="auto" w:fill="auto"/>
            <w:vAlign w:val="center"/>
          </w:tcPr>
          <w:p w14:paraId="57D26D90" w14:textId="1C49CFA5" w:rsidR="000C2F5B" w:rsidRPr="00100EA4" w:rsidRDefault="00100EA4" w:rsidP="000C2F5B">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2, 3, 4, 5, 6, 8, 9, 11</w:t>
            </w:r>
          </w:p>
        </w:tc>
        <w:tc>
          <w:tcPr>
            <w:tcW w:w="1104" w:type="dxa"/>
            <w:tcBorders>
              <w:top w:val="nil"/>
              <w:left w:val="nil"/>
              <w:bottom w:val="single" w:sz="8" w:space="0" w:color="auto"/>
              <w:right w:val="single" w:sz="8" w:space="0" w:color="auto"/>
            </w:tcBorders>
            <w:shd w:val="clear" w:color="auto" w:fill="auto"/>
            <w:vAlign w:val="center"/>
          </w:tcPr>
          <w:p w14:paraId="3EC1FF6F" w14:textId="77777777" w:rsidR="000C2F5B" w:rsidRPr="00100EA4" w:rsidRDefault="000C2F5B" w:rsidP="000C2F5B">
            <w:pPr>
              <w:jc w:val="center"/>
              <w:rPr>
                <w:rFonts w:asciiTheme="minorHAnsi" w:hAnsiTheme="minorHAnsi" w:cstheme="minorHAnsi"/>
                <w:bCs/>
                <w:color w:val="000000" w:themeColor="text1"/>
                <w:sz w:val="22"/>
                <w:szCs w:val="22"/>
              </w:rPr>
            </w:pPr>
          </w:p>
        </w:tc>
      </w:tr>
      <w:tr w:rsidR="00E32717" w:rsidRPr="00F96F63" w14:paraId="0448B6C7"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16385AC2"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2.2.</w:t>
            </w:r>
          </w:p>
        </w:tc>
        <w:tc>
          <w:tcPr>
            <w:tcW w:w="3686" w:type="dxa"/>
            <w:tcBorders>
              <w:top w:val="nil"/>
              <w:left w:val="nil"/>
              <w:bottom w:val="single" w:sz="8" w:space="0" w:color="auto"/>
              <w:right w:val="single" w:sz="8" w:space="0" w:color="auto"/>
            </w:tcBorders>
            <w:shd w:val="clear" w:color="000000" w:fill="FFFFFF"/>
            <w:vAlign w:val="center"/>
          </w:tcPr>
          <w:p w14:paraId="0AFE927B" w14:textId="6688FABC" w:rsidR="00E32717" w:rsidRPr="00100EA4" w:rsidRDefault="00E32717" w:rsidP="00E32717">
            <w:pPr>
              <w:rPr>
                <w:rFonts w:asciiTheme="minorHAnsi" w:hAnsiTheme="minorHAnsi" w:cstheme="minorHAnsi"/>
                <w:color w:val="000000" w:themeColor="text1"/>
                <w:sz w:val="22"/>
                <w:szCs w:val="22"/>
              </w:rPr>
            </w:pPr>
            <w:r w:rsidRPr="00100EA4">
              <w:rPr>
                <w:rFonts w:asciiTheme="minorHAnsi" w:hAnsiTheme="minorHAnsi" w:cstheme="minorHAnsi"/>
                <w:color w:val="000000" w:themeColor="text1"/>
                <w:sz w:val="22"/>
                <w:szCs w:val="22"/>
              </w:rPr>
              <w:t>Realizacja inwestycji rozwojowych przez Szpital Powiatowy w Rawiczu</w:t>
            </w:r>
          </w:p>
        </w:tc>
        <w:tc>
          <w:tcPr>
            <w:tcW w:w="1134" w:type="dxa"/>
            <w:tcBorders>
              <w:top w:val="nil"/>
              <w:left w:val="nil"/>
              <w:bottom w:val="single" w:sz="8" w:space="0" w:color="auto"/>
              <w:right w:val="single" w:sz="8" w:space="0" w:color="auto"/>
            </w:tcBorders>
            <w:shd w:val="clear" w:color="auto" w:fill="auto"/>
            <w:vAlign w:val="center"/>
          </w:tcPr>
          <w:p w14:paraId="63462F87" w14:textId="3BA24AC4" w:rsidR="00E32717" w:rsidRPr="00F96F63" w:rsidRDefault="00E32717" w:rsidP="00E32717">
            <w:pPr>
              <w:jc w:val="center"/>
              <w:rPr>
                <w:rFonts w:asciiTheme="minorHAnsi" w:hAnsiTheme="minorHAnsi" w:cstheme="minorHAnsi"/>
                <w:bCs/>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169A4CC0" w14:textId="0483D0F8" w:rsidR="00E32717" w:rsidRPr="00F96F63" w:rsidRDefault="00E32717" w:rsidP="00E32717">
            <w:pPr>
              <w:jc w:val="center"/>
              <w:rPr>
                <w:rFonts w:asciiTheme="minorHAnsi" w:hAnsiTheme="minorHAnsi" w:cstheme="minorHAnsi"/>
                <w:bCs/>
                <w:sz w:val="22"/>
                <w:szCs w:val="22"/>
              </w:rPr>
            </w:pPr>
            <w:r w:rsidRPr="00100EA4">
              <w:rPr>
                <w:rFonts w:asciiTheme="minorHAnsi" w:hAnsiTheme="minorHAnsi" w:cstheme="minorHAnsi"/>
                <w:bCs/>
                <w:color w:val="000000" w:themeColor="text1"/>
                <w:sz w:val="22"/>
                <w:szCs w:val="22"/>
              </w:rPr>
              <w:t>1,</w:t>
            </w:r>
            <w:r w:rsidR="00100EA4" w:rsidRPr="00100EA4">
              <w:rPr>
                <w:rFonts w:asciiTheme="minorHAnsi" w:hAnsiTheme="minorHAnsi" w:cstheme="minorHAnsi"/>
                <w:bCs/>
                <w:color w:val="000000" w:themeColor="text1"/>
                <w:sz w:val="22"/>
                <w:szCs w:val="22"/>
              </w:rPr>
              <w:t xml:space="preserve"> 2,</w:t>
            </w:r>
            <w:r w:rsidRPr="00100EA4">
              <w:rPr>
                <w:rFonts w:asciiTheme="minorHAnsi" w:hAnsiTheme="minorHAnsi" w:cstheme="minorHAnsi"/>
                <w:bCs/>
                <w:color w:val="000000" w:themeColor="text1"/>
                <w:sz w:val="22"/>
                <w:szCs w:val="22"/>
              </w:rPr>
              <w:t xml:space="preserve"> 3</w:t>
            </w:r>
            <w:r w:rsidR="00100EA4" w:rsidRPr="00100EA4">
              <w:rPr>
                <w:rFonts w:asciiTheme="minorHAnsi" w:hAnsiTheme="minorHAnsi" w:cstheme="minorHAnsi"/>
                <w:bCs/>
                <w:color w:val="000000" w:themeColor="text1"/>
                <w:sz w:val="22"/>
                <w:szCs w:val="22"/>
              </w:rPr>
              <w:t>, 4</w:t>
            </w:r>
          </w:p>
        </w:tc>
        <w:tc>
          <w:tcPr>
            <w:tcW w:w="1859" w:type="dxa"/>
            <w:tcBorders>
              <w:top w:val="nil"/>
              <w:left w:val="nil"/>
              <w:bottom w:val="single" w:sz="8" w:space="0" w:color="auto"/>
              <w:right w:val="single" w:sz="8" w:space="0" w:color="auto"/>
            </w:tcBorders>
            <w:shd w:val="clear" w:color="auto" w:fill="auto"/>
            <w:vAlign w:val="center"/>
          </w:tcPr>
          <w:p w14:paraId="387F1B25" w14:textId="77777777" w:rsidR="00E32717" w:rsidRPr="00F96F63" w:rsidRDefault="00E32717" w:rsidP="00E32717">
            <w:pPr>
              <w:jc w:val="center"/>
              <w:rPr>
                <w:rFonts w:asciiTheme="minorHAnsi" w:hAnsiTheme="minorHAnsi" w:cstheme="minorHAnsi"/>
                <w:bCs/>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7F413986" w14:textId="3C11D950" w:rsidR="00E32717" w:rsidRPr="00F96F63" w:rsidRDefault="00E32717" w:rsidP="00E32717">
            <w:pPr>
              <w:jc w:val="center"/>
              <w:rPr>
                <w:rFonts w:asciiTheme="minorHAnsi" w:hAnsiTheme="minorHAnsi" w:cstheme="minorHAnsi"/>
                <w:bCs/>
                <w:sz w:val="22"/>
                <w:szCs w:val="22"/>
              </w:rPr>
            </w:pPr>
          </w:p>
        </w:tc>
      </w:tr>
      <w:tr w:rsidR="00E32717" w:rsidRPr="00F96F63" w14:paraId="7266BE12"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7498B5C0"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2.3.</w:t>
            </w:r>
          </w:p>
        </w:tc>
        <w:tc>
          <w:tcPr>
            <w:tcW w:w="3686" w:type="dxa"/>
            <w:tcBorders>
              <w:top w:val="nil"/>
              <w:left w:val="nil"/>
              <w:bottom w:val="single" w:sz="8" w:space="0" w:color="auto"/>
              <w:right w:val="single" w:sz="8" w:space="0" w:color="auto"/>
            </w:tcBorders>
            <w:shd w:val="clear" w:color="000000" w:fill="FFFFFF"/>
            <w:vAlign w:val="center"/>
          </w:tcPr>
          <w:p w14:paraId="21816F34" w14:textId="0CC34D7C" w:rsidR="00E32717" w:rsidRPr="00100EA4" w:rsidRDefault="00E32717" w:rsidP="00E32717">
            <w:pPr>
              <w:rPr>
                <w:rFonts w:asciiTheme="minorHAnsi" w:hAnsiTheme="minorHAnsi" w:cstheme="minorHAnsi"/>
                <w:color w:val="000000" w:themeColor="text1"/>
                <w:sz w:val="22"/>
                <w:szCs w:val="22"/>
              </w:rPr>
            </w:pPr>
            <w:r w:rsidRPr="00100EA4">
              <w:rPr>
                <w:rFonts w:asciiTheme="minorHAnsi" w:hAnsiTheme="minorHAnsi" w:cstheme="minorHAnsi"/>
                <w:color w:val="000000" w:themeColor="text1"/>
                <w:sz w:val="22"/>
                <w:szCs w:val="22"/>
              </w:rPr>
              <w:t>Poprawa stanu i rozwój infrastruktury pomocy społecznej</w:t>
            </w:r>
          </w:p>
        </w:tc>
        <w:tc>
          <w:tcPr>
            <w:tcW w:w="1134" w:type="dxa"/>
            <w:tcBorders>
              <w:top w:val="nil"/>
              <w:left w:val="nil"/>
              <w:bottom w:val="single" w:sz="8" w:space="0" w:color="auto"/>
              <w:right w:val="single" w:sz="8" w:space="0" w:color="auto"/>
            </w:tcBorders>
            <w:shd w:val="clear" w:color="auto" w:fill="auto"/>
            <w:vAlign w:val="center"/>
          </w:tcPr>
          <w:p w14:paraId="7D93D975" w14:textId="77777777" w:rsidR="00E32717" w:rsidRPr="00E32717" w:rsidRDefault="00E32717" w:rsidP="00E32717">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2C0A46DB" w14:textId="14A1A21E" w:rsidR="00E32717" w:rsidRPr="00100EA4" w:rsidRDefault="00E32717"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1, 2,</w:t>
            </w:r>
            <w:r w:rsidR="00100EA4" w:rsidRPr="00100EA4">
              <w:rPr>
                <w:rFonts w:asciiTheme="minorHAnsi" w:hAnsiTheme="minorHAnsi" w:cstheme="minorHAnsi"/>
                <w:bCs/>
                <w:color w:val="000000" w:themeColor="text1"/>
                <w:sz w:val="22"/>
                <w:szCs w:val="22"/>
              </w:rPr>
              <w:t xml:space="preserve"> 3</w:t>
            </w:r>
            <w:r w:rsidRPr="00100EA4">
              <w:rPr>
                <w:rFonts w:asciiTheme="minorHAnsi" w:hAnsiTheme="minorHAnsi" w:cstheme="minorHAnsi"/>
                <w:bCs/>
                <w:color w:val="000000" w:themeColor="text1"/>
                <w:sz w:val="22"/>
                <w:szCs w:val="22"/>
              </w:rPr>
              <w:t xml:space="preserve"> </w:t>
            </w:r>
          </w:p>
        </w:tc>
        <w:tc>
          <w:tcPr>
            <w:tcW w:w="1859" w:type="dxa"/>
            <w:tcBorders>
              <w:top w:val="nil"/>
              <w:left w:val="nil"/>
              <w:bottom w:val="single" w:sz="8" w:space="0" w:color="auto"/>
              <w:right w:val="single" w:sz="8" w:space="0" w:color="auto"/>
            </w:tcBorders>
            <w:shd w:val="clear" w:color="auto" w:fill="auto"/>
            <w:vAlign w:val="center"/>
          </w:tcPr>
          <w:p w14:paraId="214D0206" w14:textId="0CEB6A1F" w:rsidR="00E32717" w:rsidRPr="00100EA4" w:rsidRDefault="00E32717"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4</w:t>
            </w:r>
          </w:p>
        </w:tc>
        <w:tc>
          <w:tcPr>
            <w:tcW w:w="1104" w:type="dxa"/>
            <w:tcBorders>
              <w:top w:val="nil"/>
              <w:left w:val="nil"/>
              <w:bottom w:val="single" w:sz="8" w:space="0" w:color="auto"/>
              <w:right w:val="single" w:sz="8" w:space="0" w:color="auto"/>
            </w:tcBorders>
            <w:shd w:val="clear" w:color="auto" w:fill="auto"/>
            <w:vAlign w:val="center"/>
          </w:tcPr>
          <w:p w14:paraId="22535814" w14:textId="17D518F7" w:rsidR="00E32717" w:rsidRPr="00E32717" w:rsidRDefault="00E32717" w:rsidP="00E32717">
            <w:pPr>
              <w:jc w:val="center"/>
              <w:rPr>
                <w:rFonts w:asciiTheme="minorHAnsi" w:hAnsiTheme="minorHAnsi" w:cstheme="minorHAnsi"/>
                <w:bCs/>
                <w:color w:val="FF0000"/>
                <w:sz w:val="22"/>
                <w:szCs w:val="22"/>
              </w:rPr>
            </w:pPr>
          </w:p>
        </w:tc>
      </w:tr>
      <w:tr w:rsidR="00E32717" w:rsidRPr="00F96F63" w14:paraId="5DD9173A"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6A96AB54"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2.4.</w:t>
            </w:r>
          </w:p>
        </w:tc>
        <w:tc>
          <w:tcPr>
            <w:tcW w:w="3686" w:type="dxa"/>
            <w:tcBorders>
              <w:top w:val="nil"/>
              <w:left w:val="nil"/>
              <w:bottom w:val="single" w:sz="8" w:space="0" w:color="auto"/>
              <w:right w:val="single" w:sz="8" w:space="0" w:color="auto"/>
            </w:tcBorders>
            <w:shd w:val="clear" w:color="000000" w:fill="FFFFFF"/>
            <w:vAlign w:val="center"/>
          </w:tcPr>
          <w:p w14:paraId="313799D9" w14:textId="26B39BEB" w:rsidR="00E32717" w:rsidRPr="00100EA4" w:rsidRDefault="00E32717" w:rsidP="00E32717">
            <w:pPr>
              <w:rPr>
                <w:rFonts w:asciiTheme="minorHAnsi" w:hAnsiTheme="minorHAnsi" w:cstheme="minorHAnsi"/>
                <w:color w:val="000000" w:themeColor="text1"/>
                <w:sz w:val="22"/>
                <w:szCs w:val="22"/>
              </w:rPr>
            </w:pPr>
            <w:r w:rsidRPr="00100EA4">
              <w:rPr>
                <w:rFonts w:asciiTheme="minorHAnsi" w:hAnsiTheme="minorHAnsi" w:cstheme="minorHAnsi"/>
                <w:color w:val="000000" w:themeColor="text1"/>
                <w:sz w:val="22"/>
                <w:szCs w:val="22"/>
              </w:rPr>
              <w:t>Modernizacja budynku Starostwa Powiatowego w Rawiczu oraz Powiatowego Centrum Usług Wspólnych w Rawiczu</w:t>
            </w:r>
          </w:p>
        </w:tc>
        <w:tc>
          <w:tcPr>
            <w:tcW w:w="1134" w:type="dxa"/>
            <w:tcBorders>
              <w:top w:val="nil"/>
              <w:left w:val="nil"/>
              <w:bottom w:val="single" w:sz="8" w:space="0" w:color="auto"/>
              <w:right w:val="single" w:sz="8" w:space="0" w:color="auto"/>
            </w:tcBorders>
            <w:shd w:val="clear" w:color="auto" w:fill="auto"/>
            <w:vAlign w:val="center"/>
          </w:tcPr>
          <w:p w14:paraId="3D15D5A0" w14:textId="2F0AD22A" w:rsidR="00E32717" w:rsidRPr="00E32717" w:rsidRDefault="00E32717" w:rsidP="00E32717">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09B13305" w14:textId="62CB5F10" w:rsidR="00E32717" w:rsidRPr="00E32717" w:rsidRDefault="00E32717" w:rsidP="00E32717">
            <w:pPr>
              <w:jc w:val="center"/>
              <w:rPr>
                <w:rFonts w:asciiTheme="minorHAnsi" w:hAnsiTheme="minorHAnsi" w:cstheme="minorHAnsi"/>
                <w:bCs/>
                <w:color w:val="FF0000"/>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6DFEFCC3" w14:textId="1C361B8B" w:rsidR="00E32717" w:rsidRPr="00E32717" w:rsidRDefault="00100EA4" w:rsidP="00E32717">
            <w:pPr>
              <w:jc w:val="center"/>
              <w:rPr>
                <w:rFonts w:asciiTheme="minorHAnsi" w:hAnsiTheme="minorHAnsi" w:cstheme="minorHAnsi"/>
                <w:bCs/>
                <w:color w:val="FF0000"/>
                <w:sz w:val="22"/>
                <w:szCs w:val="22"/>
              </w:rPr>
            </w:pPr>
            <w:r w:rsidRPr="00100EA4">
              <w:rPr>
                <w:rFonts w:asciiTheme="minorHAnsi" w:hAnsiTheme="minorHAnsi" w:cstheme="minorHAnsi"/>
                <w:bCs/>
                <w:color w:val="000000" w:themeColor="text1"/>
                <w:sz w:val="22"/>
                <w:szCs w:val="22"/>
              </w:rPr>
              <w:t>1,2</w:t>
            </w:r>
          </w:p>
        </w:tc>
        <w:tc>
          <w:tcPr>
            <w:tcW w:w="1104" w:type="dxa"/>
            <w:tcBorders>
              <w:top w:val="nil"/>
              <w:left w:val="nil"/>
              <w:bottom w:val="single" w:sz="8" w:space="0" w:color="auto"/>
              <w:right w:val="single" w:sz="8" w:space="0" w:color="auto"/>
            </w:tcBorders>
            <w:shd w:val="clear" w:color="auto" w:fill="auto"/>
            <w:vAlign w:val="center"/>
          </w:tcPr>
          <w:p w14:paraId="6A33BCA6" w14:textId="77777777" w:rsidR="00E32717" w:rsidRPr="00E32717" w:rsidRDefault="00E32717" w:rsidP="00E32717">
            <w:pPr>
              <w:jc w:val="center"/>
              <w:rPr>
                <w:rFonts w:asciiTheme="minorHAnsi" w:hAnsiTheme="minorHAnsi" w:cstheme="minorHAnsi"/>
                <w:bCs/>
                <w:color w:val="FF0000"/>
                <w:sz w:val="22"/>
                <w:szCs w:val="22"/>
              </w:rPr>
            </w:pPr>
          </w:p>
        </w:tc>
      </w:tr>
      <w:tr w:rsidR="00E32717" w:rsidRPr="00F96F63" w14:paraId="63ED0929" w14:textId="77777777" w:rsidTr="000C2F5B">
        <w:trPr>
          <w:trHeight w:val="383"/>
          <w:jc w:val="center"/>
        </w:trPr>
        <w:tc>
          <w:tcPr>
            <w:tcW w:w="9405" w:type="dxa"/>
            <w:gridSpan w:val="6"/>
            <w:tcBorders>
              <w:top w:val="single" w:sz="8" w:space="0" w:color="auto"/>
              <w:left w:val="single" w:sz="8" w:space="0" w:color="auto"/>
              <w:bottom w:val="single" w:sz="8" w:space="0" w:color="auto"/>
              <w:right w:val="single" w:sz="8" w:space="0" w:color="000000"/>
            </w:tcBorders>
            <w:shd w:val="clear" w:color="000000" w:fill="FFFFFF"/>
            <w:vAlign w:val="center"/>
          </w:tcPr>
          <w:p w14:paraId="29B6C695" w14:textId="77777777" w:rsidR="00E32717" w:rsidRPr="00F96F63" w:rsidRDefault="00E32717" w:rsidP="00E32717">
            <w:pPr>
              <w:jc w:val="center"/>
              <w:rPr>
                <w:rFonts w:asciiTheme="minorHAnsi" w:hAnsiTheme="minorHAnsi" w:cstheme="minorHAnsi"/>
                <w:b/>
                <w:bCs/>
                <w:sz w:val="22"/>
                <w:szCs w:val="22"/>
              </w:rPr>
            </w:pPr>
            <w:r w:rsidRPr="00F96F63">
              <w:rPr>
                <w:rFonts w:asciiTheme="minorHAnsi" w:hAnsiTheme="minorHAnsi" w:cstheme="minorHAnsi"/>
                <w:b/>
                <w:bCs/>
                <w:sz w:val="22"/>
                <w:szCs w:val="22"/>
              </w:rPr>
              <w:t>Cel strategiczny 2. Rozwój społeczno-gospodarczy powiatu</w:t>
            </w:r>
          </w:p>
        </w:tc>
      </w:tr>
      <w:tr w:rsidR="00E32717" w:rsidRPr="00F96F63" w14:paraId="6FA3C809" w14:textId="77777777" w:rsidTr="000C2F5B">
        <w:trPr>
          <w:trHeight w:val="383"/>
          <w:jc w:val="center"/>
        </w:trPr>
        <w:tc>
          <w:tcPr>
            <w:tcW w:w="9405"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17854B3B" w14:textId="77777777" w:rsidR="00E32717" w:rsidRPr="00F96F63" w:rsidRDefault="00E32717" w:rsidP="00E32717">
            <w:pPr>
              <w:jc w:val="center"/>
              <w:rPr>
                <w:rFonts w:asciiTheme="minorHAnsi" w:hAnsiTheme="minorHAnsi" w:cstheme="minorHAnsi"/>
                <w:b/>
                <w:color w:val="0000CC"/>
                <w:sz w:val="22"/>
                <w:szCs w:val="22"/>
              </w:rPr>
            </w:pPr>
            <w:r w:rsidRPr="00F96F63">
              <w:rPr>
                <w:rFonts w:asciiTheme="minorHAnsi" w:hAnsiTheme="minorHAnsi" w:cstheme="minorHAnsi"/>
                <w:b/>
                <w:color w:val="0000CC"/>
                <w:sz w:val="22"/>
                <w:szCs w:val="22"/>
              </w:rPr>
              <w:t>Program 3. Wspieranie rozwoju gospodarczego, ochrona środowiska i przeciwdziałanie bezrobociu</w:t>
            </w:r>
          </w:p>
        </w:tc>
      </w:tr>
      <w:tr w:rsidR="00E32717" w:rsidRPr="00F96F63" w14:paraId="4DB0BB96"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793DE48C"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3.1.</w:t>
            </w:r>
          </w:p>
        </w:tc>
        <w:tc>
          <w:tcPr>
            <w:tcW w:w="3686" w:type="dxa"/>
            <w:tcBorders>
              <w:top w:val="nil"/>
              <w:left w:val="nil"/>
              <w:bottom w:val="single" w:sz="8" w:space="0" w:color="auto"/>
              <w:right w:val="single" w:sz="8" w:space="0" w:color="auto"/>
            </w:tcBorders>
            <w:shd w:val="clear" w:color="000000" w:fill="FFFFFF"/>
            <w:vAlign w:val="center"/>
          </w:tcPr>
          <w:p w14:paraId="5675C29F"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Aktywne przeciwdziałanie bezrobociu</w:t>
            </w:r>
          </w:p>
        </w:tc>
        <w:tc>
          <w:tcPr>
            <w:tcW w:w="1134" w:type="dxa"/>
            <w:tcBorders>
              <w:top w:val="nil"/>
              <w:left w:val="nil"/>
              <w:bottom w:val="single" w:sz="8" w:space="0" w:color="auto"/>
              <w:right w:val="single" w:sz="8" w:space="0" w:color="auto"/>
            </w:tcBorders>
            <w:shd w:val="clear" w:color="auto" w:fill="auto"/>
            <w:vAlign w:val="center"/>
          </w:tcPr>
          <w:p w14:paraId="7EB84006" w14:textId="4C108130" w:rsidR="00E32717" w:rsidRPr="00E32717" w:rsidRDefault="00E32717" w:rsidP="00E32717">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7D7D2674" w14:textId="77777777" w:rsidR="00E32717" w:rsidRPr="00E32717" w:rsidRDefault="00E32717" w:rsidP="00E32717">
            <w:pPr>
              <w:jc w:val="center"/>
              <w:rPr>
                <w:rFonts w:asciiTheme="minorHAnsi" w:hAnsiTheme="minorHAnsi" w:cstheme="minorHAnsi"/>
                <w:bCs/>
                <w:color w:val="FF0000"/>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45392F25" w14:textId="6AF3F373" w:rsidR="00E32717" w:rsidRPr="00E32717" w:rsidRDefault="00E32717" w:rsidP="00E32717">
            <w:pPr>
              <w:jc w:val="center"/>
              <w:rPr>
                <w:rFonts w:asciiTheme="minorHAnsi" w:hAnsiTheme="minorHAnsi" w:cstheme="minorHAnsi"/>
                <w:bCs/>
                <w:color w:val="FF0000"/>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3DD273C9" w14:textId="3C921A87" w:rsidR="00E32717" w:rsidRPr="00E32717" w:rsidRDefault="002A1C4E" w:rsidP="00E32717">
            <w:pPr>
              <w:jc w:val="center"/>
              <w:rPr>
                <w:rFonts w:asciiTheme="minorHAnsi" w:hAnsiTheme="minorHAnsi" w:cstheme="minorHAnsi"/>
                <w:bCs/>
                <w:color w:val="FF0000"/>
                <w:sz w:val="22"/>
                <w:szCs w:val="22"/>
              </w:rPr>
            </w:pPr>
            <w:r w:rsidRPr="00100EA4">
              <w:rPr>
                <w:rFonts w:asciiTheme="minorHAnsi" w:hAnsiTheme="minorHAnsi" w:cstheme="minorHAnsi"/>
                <w:bCs/>
                <w:color w:val="000000" w:themeColor="text1"/>
                <w:sz w:val="22"/>
                <w:szCs w:val="22"/>
              </w:rPr>
              <w:t xml:space="preserve">1, 2, 3, 4,  </w:t>
            </w:r>
            <w:r w:rsidR="00100EA4" w:rsidRPr="00100EA4">
              <w:rPr>
                <w:rFonts w:asciiTheme="minorHAnsi" w:hAnsiTheme="minorHAnsi" w:cstheme="minorHAnsi"/>
                <w:bCs/>
                <w:color w:val="000000" w:themeColor="text1"/>
                <w:sz w:val="22"/>
                <w:szCs w:val="22"/>
              </w:rPr>
              <w:t xml:space="preserve">5, 6, </w:t>
            </w:r>
            <w:r w:rsidRPr="00100EA4">
              <w:rPr>
                <w:rFonts w:asciiTheme="minorHAnsi" w:hAnsiTheme="minorHAnsi" w:cstheme="minorHAnsi"/>
                <w:bCs/>
                <w:color w:val="000000" w:themeColor="text1"/>
                <w:sz w:val="22"/>
                <w:szCs w:val="22"/>
              </w:rPr>
              <w:t>7</w:t>
            </w:r>
          </w:p>
        </w:tc>
      </w:tr>
      <w:tr w:rsidR="00E32717" w:rsidRPr="00F96F63" w14:paraId="38274DD6"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101953F8"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3.2.</w:t>
            </w:r>
          </w:p>
        </w:tc>
        <w:tc>
          <w:tcPr>
            <w:tcW w:w="3686" w:type="dxa"/>
            <w:tcBorders>
              <w:top w:val="nil"/>
              <w:left w:val="nil"/>
              <w:bottom w:val="single" w:sz="8" w:space="0" w:color="auto"/>
              <w:right w:val="single" w:sz="8" w:space="0" w:color="auto"/>
            </w:tcBorders>
            <w:shd w:val="clear" w:color="000000" w:fill="FFFFFF"/>
            <w:vAlign w:val="center"/>
          </w:tcPr>
          <w:p w14:paraId="36B708D7" w14:textId="6B1B9016"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 xml:space="preserve">Współpraca </w:t>
            </w:r>
            <w:r w:rsidR="002A1C4E">
              <w:rPr>
                <w:rFonts w:asciiTheme="minorHAnsi" w:hAnsiTheme="minorHAnsi" w:cstheme="minorHAnsi"/>
                <w:sz w:val="22"/>
                <w:szCs w:val="22"/>
              </w:rPr>
              <w:t>P</w:t>
            </w:r>
            <w:r w:rsidRPr="00F96F63">
              <w:rPr>
                <w:rFonts w:asciiTheme="minorHAnsi" w:hAnsiTheme="minorHAnsi" w:cstheme="minorHAnsi"/>
                <w:sz w:val="22"/>
                <w:szCs w:val="22"/>
              </w:rPr>
              <w:t>owiatu z gminami w pozyskiwaniu inwestorów i aktywizowaniu osób bezrobotnych</w:t>
            </w:r>
          </w:p>
        </w:tc>
        <w:tc>
          <w:tcPr>
            <w:tcW w:w="1134" w:type="dxa"/>
            <w:tcBorders>
              <w:top w:val="nil"/>
              <w:left w:val="nil"/>
              <w:bottom w:val="single" w:sz="8" w:space="0" w:color="auto"/>
              <w:right w:val="single" w:sz="8" w:space="0" w:color="auto"/>
            </w:tcBorders>
            <w:shd w:val="clear" w:color="auto" w:fill="auto"/>
            <w:vAlign w:val="center"/>
          </w:tcPr>
          <w:p w14:paraId="26DAFF57" w14:textId="77777777" w:rsidR="00E32717" w:rsidRPr="00E32717" w:rsidRDefault="00E32717" w:rsidP="00E32717">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3A828146" w14:textId="77777777" w:rsidR="00E32717" w:rsidRPr="00E32717" w:rsidRDefault="00E32717" w:rsidP="00E32717">
            <w:pPr>
              <w:jc w:val="center"/>
              <w:rPr>
                <w:rFonts w:asciiTheme="minorHAnsi" w:hAnsiTheme="minorHAnsi" w:cstheme="minorHAnsi"/>
                <w:bCs/>
                <w:color w:val="FF0000"/>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3BA63E03" w14:textId="7CF6EF57" w:rsidR="00E32717" w:rsidRPr="00E32717" w:rsidRDefault="002A1C4E" w:rsidP="00E32717">
            <w:pPr>
              <w:jc w:val="center"/>
              <w:rPr>
                <w:rFonts w:asciiTheme="minorHAnsi" w:hAnsiTheme="minorHAnsi" w:cstheme="minorHAnsi"/>
                <w:bCs/>
                <w:color w:val="FF0000"/>
                <w:sz w:val="22"/>
                <w:szCs w:val="22"/>
              </w:rPr>
            </w:pPr>
            <w:r>
              <w:rPr>
                <w:rFonts w:asciiTheme="minorHAnsi" w:hAnsiTheme="minorHAnsi" w:cstheme="minorHAnsi"/>
                <w:bCs/>
                <w:color w:val="FF0000"/>
                <w:sz w:val="22"/>
                <w:szCs w:val="22"/>
              </w:rPr>
              <w:t xml:space="preserve"> </w:t>
            </w:r>
          </w:p>
        </w:tc>
        <w:tc>
          <w:tcPr>
            <w:tcW w:w="1104" w:type="dxa"/>
            <w:tcBorders>
              <w:top w:val="nil"/>
              <w:left w:val="nil"/>
              <w:bottom w:val="single" w:sz="8" w:space="0" w:color="auto"/>
              <w:right w:val="single" w:sz="8" w:space="0" w:color="auto"/>
            </w:tcBorders>
            <w:shd w:val="clear" w:color="auto" w:fill="auto"/>
            <w:vAlign w:val="center"/>
          </w:tcPr>
          <w:p w14:paraId="73A5BBEC" w14:textId="057E9E9C" w:rsidR="00E32717" w:rsidRPr="00E32717" w:rsidRDefault="00100EA4" w:rsidP="00E32717">
            <w:pPr>
              <w:jc w:val="center"/>
              <w:rPr>
                <w:rFonts w:asciiTheme="minorHAnsi" w:hAnsiTheme="minorHAnsi" w:cstheme="minorHAnsi"/>
                <w:bCs/>
                <w:color w:val="FF0000"/>
                <w:sz w:val="22"/>
                <w:szCs w:val="22"/>
              </w:rPr>
            </w:pPr>
            <w:r w:rsidRPr="00100EA4">
              <w:rPr>
                <w:rFonts w:asciiTheme="minorHAnsi" w:hAnsiTheme="minorHAnsi" w:cstheme="minorHAnsi"/>
                <w:bCs/>
                <w:color w:val="000000" w:themeColor="text1"/>
                <w:sz w:val="22"/>
                <w:szCs w:val="22"/>
              </w:rPr>
              <w:t xml:space="preserve">1, </w:t>
            </w:r>
            <w:r w:rsidR="002A1C4E" w:rsidRPr="00100EA4">
              <w:rPr>
                <w:rFonts w:asciiTheme="minorHAnsi" w:hAnsiTheme="minorHAnsi" w:cstheme="minorHAnsi"/>
                <w:bCs/>
                <w:color w:val="000000" w:themeColor="text1"/>
                <w:sz w:val="22"/>
                <w:szCs w:val="22"/>
              </w:rPr>
              <w:t>2, 3, 4, 5</w:t>
            </w:r>
          </w:p>
        </w:tc>
      </w:tr>
      <w:tr w:rsidR="00E32717" w:rsidRPr="00F96F63" w14:paraId="7DB86852"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56E1E362"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3.3.</w:t>
            </w:r>
          </w:p>
        </w:tc>
        <w:tc>
          <w:tcPr>
            <w:tcW w:w="3686" w:type="dxa"/>
            <w:tcBorders>
              <w:top w:val="nil"/>
              <w:left w:val="nil"/>
              <w:bottom w:val="single" w:sz="8" w:space="0" w:color="auto"/>
              <w:right w:val="single" w:sz="8" w:space="0" w:color="auto"/>
            </w:tcBorders>
            <w:shd w:val="clear" w:color="000000" w:fill="FFFFFF"/>
            <w:vAlign w:val="center"/>
          </w:tcPr>
          <w:p w14:paraId="32DCFBDF"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Wspieranie rozwoju rolnictwa i przetwórstwa rolnego</w:t>
            </w:r>
          </w:p>
        </w:tc>
        <w:tc>
          <w:tcPr>
            <w:tcW w:w="1134" w:type="dxa"/>
            <w:tcBorders>
              <w:top w:val="nil"/>
              <w:left w:val="nil"/>
              <w:bottom w:val="single" w:sz="8" w:space="0" w:color="auto"/>
              <w:right w:val="single" w:sz="8" w:space="0" w:color="auto"/>
            </w:tcBorders>
            <w:shd w:val="clear" w:color="auto" w:fill="auto"/>
            <w:vAlign w:val="center"/>
          </w:tcPr>
          <w:p w14:paraId="62B7689C" w14:textId="77777777" w:rsidR="00E32717" w:rsidRPr="00E32717" w:rsidRDefault="00E32717" w:rsidP="00E32717">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31351744" w14:textId="0363C06A" w:rsidR="00E32717" w:rsidRPr="00E32717" w:rsidRDefault="000E0C8C" w:rsidP="00E32717">
            <w:pPr>
              <w:jc w:val="center"/>
              <w:rPr>
                <w:rFonts w:asciiTheme="minorHAnsi" w:hAnsiTheme="minorHAnsi" w:cstheme="minorHAnsi"/>
                <w:bCs/>
                <w:color w:val="FF0000"/>
                <w:sz w:val="22"/>
                <w:szCs w:val="22"/>
              </w:rPr>
            </w:pPr>
            <w:r w:rsidRPr="00100EA4">
              <w:rPr>
                <w:rFonts w:asciiTheme="minorHAnsi" w:hAnsiTheme="minorHAnsi" w:cstheme="minorHAnsi"/>
                <w:bCs/>
                <w:color w:val="000000" w:themeColor="text1"/>
                <w:sz w:val="22"/>
                <w:szCs w:val="22"/>
              </w:rPr>
              <w:t>1,2</w:t>
            </w:r>
          </w:p>
        </w:tc>
        <w:tc>
          <w:tcPr>
            <w:tcW w:w="1859" w:type="dxa"/>
            <w:tcBorders>
              <w:top w:val="nil"/>
              <w:left w:val="nil"/>
              <w:bottom w:val="single" w:sz="8" w:space="0" w:color="auto"/>
              <w:right w:val="single" w:sz="8" w:space="0" w:color="auto"/>
            </w:tcBorders>
            <w:shd w:val="clear" w:color="auto" w:fill="auto"/>
            <w:vAlign w:val="center"/>
          </w:tcPr>
          <w:p w14:paraId="5CCA6970" w14:textId="77777777" w:rsidR="00E32717" w:rsidRPr="00E32717" w:rsidRDefault="00E32717" w:rsidP="00E32717">
            <w:pPr>
              <w:jc w:val="center"/>
              <w:rPr>
                <w:rFonts w:asciiTheme="minorHAnsi" w:hAnsiTheme="minorHAnsi" w:cstheme="minorHAnsi"/>
                <w:bCs/>
                <w:color w:val="FF0000"/>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5C3BD071" w14:textId="24D964AC" w:rsidR="00E32717" w:rsidRPr="00E32717" w:rsidRDefault="00E32717" w:rsidP="00E32717">
            <w:pPr>
              <w:jc w:val="center"/>
              <w:rPr>
                <w:rFonts w:asciiTheme="minorHAnsi" w:hAnsiTheme="minorHAnsi" w:cstheme="minorHAnsi"/>
                <w:bCs/>
                <w:color w:val="FF0000"/>
                <w:sz w:val="22"/>
                <w:szCs w:val="22"/>
              </w:rPr>
            </w:pPr>
          </w:p>
        </w:tc>
      </w:tr>
      <w:tr w:rsidR="00E32717" w:rsidRPr="00F96F63" w14:paraId="58616428"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268719DC"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3.4.</w:t>
            </w:r>
          </w:p>
        </w:tc>
        <w:tc>
          <w:tcPr>
            <w:tcW w:w="3686" w:type="dxa"/>
            <w:tcBorders>
              <w:top w:val="nil"/>
              <w:left w:val="nil"/>
              <w:bottom w:val="single" w:sz="8" w:space="0" w:color="auto"/>
              <w:right w:val="single" w:sz="8" w:space="0" w:color="auto"/>
            </w:tcBorders>
            <w:shd w:val="clear" w:color="000000" w:fill="FFFFFF"/>
            <w:vAlign w:val="center"/>
          </w:tcPr>
          <w:p w14:paraId="27F7E15E"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Poprawa stanu środowiska naturalnego</w:t>
            </w:r>
          </w:p>
        </w:tc>
        <w:tc>
          <w:tcPr>
            <w:tcW w:w="1134" w:type="dxa"/>
            <w:tcBorders>
              <w:top w:val="nil"/>
              <w:left w:val="nil"/>
              <w:bottom w:val="single" w:sz="8" w:space="0" w:color="auto"/>
              <w:right w:val="single" w:sz="8" w:space="0" w:color="auto"/>
            </w:tcBorders>
            <w:shd w:val="clear" w:color="auto" w:fill="auto"/>
            <w:vAlign w:val="center"/>
          </w:tcPr>
          <w:p w14:paraId="6B8DA1D2" w14:textId="77777777" w:rsidR="00E32717" w:rsidRPr="00E32717" w:rsidRDefault="00E32717" w:rsidP="00E32717">
            <w:pPr>
              <w:jc w:val="center"/>
              <w:rPr>
                <w:rFonts w:asciiTheme="minorHAnsi" w:hAnsiTheme="minorHAnsi" w:cstheme="minorHAnsi"/>
                <w:bCs/>
                <w:color w:val="FF0000"/>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3385EADA" w14:textId="747FDB84" w:rsidR="00E32717" w:rsidRPr="00100EA4" w:rsidRDefault="00E32717" w:rsidP="00E32717">
            <w:pPr>
              <w:jc w:val="center"/>
              <w:rPr>
                <w:rFonts w:asciiTheme="minorHAnsi" w:hAnsiTheme="minorHAnsi" w:cstheme="minorHAnsi"/>
                <w:bCs/>
                <w:color w:val="000000" w:themeColor="text1"/>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338F86E3" w14:textId="1943E4D8" w:rsidR="00E32717" w:rsidRPr="00100EA4" w:rsidRDefault="00E32717" w:rsidP="00E32717">
            <w:pPr>
              <w:jc w:val="center"/>
              <w:rPr>
                <w:rFonts w:asciiTheme="minorHAnsi" w:hAnsiTheme="minorHAnsi" w:cstheme="minorHAnsi"/>
                <w:bCs/>
                <w:color w:val="000000" w:themeColor="text1"/>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24367634" w14:textId="5A00C673" w:rsidR="00E32717" w:rsidRPr="00100EA4" w:rsidRDefault="002A1C4E"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1, 2, 3, 4, 5</w:t>
            </w:r>
            <w:r w:rsidR="00100EA4" w:rsidRPr="00100EA4">
              <w:rPr>
                <w:rFonts w:asciiTheme="minorHAnsi" w:hAnsiTheme="minorHAnsi" w:cstheme="minorHAnsi"/>
                <w:bCs/>
                <w:color w:val="000000" w:themeColor="text1"/>
                <w:sz w:val="22"/>
                <w:szCs w:val="22"/>
              </w:rPr>
              <w:t>,</w:t>
            </w:r>
            <w:r w:rsidR="00100EA4">
              <w:rPr>
                <w:rFonts w:asciiTheme="minorHAnsi" w:hAnsiTheme="minorHAnsi" w:cstheme="minorHAnsi"/>
                <w:bCs/>
                <w:color w:val="000000" w:themeColor="text1"/>
                <w:sz w:val="22"/>
                <w:szCs w:val="22"/>
              </w:rPr>
              <w:t xml:space="preserve"> 6, </w:t>
            </w:r>
            <w:r w:rsidR="00100EA4" w:rsidRPr="00100EA4">
              <w:rPr>
                <w:rFonts w:asciiTheme="minorHAnsi" w:hAnsiTheme="minorHAnsi" w:cstheme="minorHAnsi"/>
                <w:bCs/>
                <w:color w:val="000000" w:themeColor="text1"/>
                <w:sz w:val="22"/>
                <w:szCs w:val="22"/>
              </w:rPr>
              <w:t>7</w:t>
            </w:r>
          </w:p>
        </w:tc>
      </w:tr>
      <w:tr w:rsidR="00E32717" w:rsidRPr="00F96F63" w14:paraId="28347D4F" w14:textId="77777777" w:rsidTr="000C2F5B">
        <w:trPr>
          <w:trHeight w:val="395"/>
          <w:jc w:val="center"/>
        </w:trPr>
        <w:tc>
          <w:tcPr>
            <w:tcW w:w="9405"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2B4C465F" w14:textId="77777777" w:rsidR="00E32717" w:rsidRPr="00F96F63" w:rsidRDefault="00E32717" w:rsidP="00E32717">
            <w:pPr>
              <w:jc w:val="center"/>
              <w:rPr>
                <w:rFonts w:asciiTheme="minorHAnsi" w:hAnsiTheme="minorHAnsi" w:cstheme="minorHAnsi"/>
                <w:b/>
                <w:color w:val="0000CC"/>
                <w:sz w:val="22"/>
                <w:szCs w:val="22"/>
              </w:rPr>
            </w:pPr>
            <w:r w:rsidRPr="00F96F63">
              <w:rPr>
                <w:rFonts w:asciiTheme="minorHAnsi" w:hAnsiTheme="minorHAnsi" w:cstheme="minorHAnsi"/>
                <w:b/>
                <w:color w:val="0000CC"/>
                <w:sz w:val="22"/>
                <w:szCs w:val="22"/>
              </w:rPr>
              <w:t>Program 4. Oświata, kultura, sport i turystyka</w:t>
            </w:r>
          </w:p>
        </w:tc>
      </w:tr>
      <w:tr w:rsidR="00E32717" w:rsidRPr="00F96F63" w14:paraId="53BA9C16"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00B80E87"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4.1.</w:t>
            </w:r>
          </w:p>
        </w:tc>
        <w:tc>
          <w:tcPr>
            <w:tcW w:w="3686" w:type="dxa"/>
            <w:tcBorders>
              <w:top w:val="nil"/>
              <w:left w:val="nil"/>
              <w:bottom w:val="single" w:sz="8" w:space="0" w:color="auto"/>
              <w:right w:val="single" w:sz="8" w:space="0" w:color="auto"/>
            </w:tcBorders>
            <w:shd w:val="clear" w:color="000000" w:fill="FFFFFF"/>
            <w:vAlign w:val="center"/>
          </w:tcPr>
          <w:p w14:paraId="301207D1"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Tworzenie jak najlepszych warunków do podnoszenia jakości kształcenia w szkołach powiatowych</w:t>
            </w:r>
          </w:p>
        </w:tc>
        <w:tc>
          <w:tcPr>
            <w:tcW w:w="1134" w:type="dxa"/>
            <w:tcBorders>
              <w:top w:val="nil"/>
              <w:left w:val="nil"/>
              <w:bottom w:val="single" w:sz="8" w:space="0" w:color="auto"/>
              <w:right w:val="single" w:sz="8" w:space="0" w:color="auto"/>
            </w:tcBorders>
            <w:shd w:val="clear" w:color="auto" w:fill="auto"/>
            <w:vAlign w:val="center"/>
          </w:tcPr>
          <w:p w14:paraId="3EC2AE4D" w14:textId="77777777" w:rsidR="00E32717" w:rsidRPr="00100EA4" w:rsidRDefault="00E32717"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5</w:t>
            </w:r>
          </w:p>
        </w:tc>
        <w:tc>
          <w:tcPr>
            <w:tcW w:w="1065" w:type="dxa"/>
            <w:tcBorders>
              <w:top w:val="nil"/>
              <w:left w:val="nil"/>
              <w:bottom w:val="single" w:sz="8" w:space="0" w:color="auto"/>
              <w:right w:val="single" w:sz="8" w:space="0" w:color="auto"/>
            </w:tcBorders>
            <w:shd w:val="clear" w:color="auto" w:fill="auto"/>
            <w:vAlign w:val="center"/>
          </w:tcPr>
          <w:p w14:paraId="4DA588FD" w14:textId="77777777" w:rsidR="00E32717" w:rsidRPr="00100EA4" w:rsidRDefault="00E32717" w:rsidP="00E32717">
            <w:pPr>
              <w:jc w:val="center"/>
              <w:rPr>
                <w:rFonts w:asciiTheme="minorHAnsi" w:hAnsiTheme="minorHAnsi" w:cstheme="minorHAnsi"/>
                <w:bCs/>
                <w:color w:val="000000" w:themeColor="text1"/>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62853F4E" w14:textId="77777777" w:rsidR="00E32717" w:rsidRPr="00100EA4" w:rsidRDefault="00E32717" w:rsidP="00E32717">
            <w:pPr>
              <w:jc w:val="center"/>
              <w:rPr>
                <w:rFonts w:asciiTheme="minorHAnsi" w:hAnsiTheme="minorHAnsi" w:cstheme="minorHAnsi"/>
                <w:bCs/>
                <w:color w:val="000000" w:themeColor="text1"/>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2CDA74AB" w14:textId="68154997" w:rsidR="00E32717" w:rsidRPr="00100EA4" w:rsidRDefault="00E32717"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1, 2, 3, 4, 6, 7</w:t>
            </w:r>
            <w:r w:rsidR="002A1C4E" w:rsidRPr="00100EA4">
              <w:rPr>
                <w:rFonts w:asciiTheme="minorHAnsi" w:hAnsiTheme="minorHAnsi" w:cstheme="minorHAnsi"/>
                <w:bCs/>
                <w:color w:val="000000" w:themeColor="text1"/>
                <w:sz w:val="22"/>
                <w:szCs w:val="22"/>
              </w:rPr>
              <w:t xml:space="preserve">, </w:t>
            </w:r>
          </w:p>
        </w:tc>
      </w:tr>
      <w:tr w:rsidR="00E32717" w:rsidRPr="00F96F63" w14:paraId="5B762982"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3902DB46"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4.2.</w:t>
            </w:r>
          </w:p>
        </w:tc>
        <w:tc>
          <w:tcPr>
            <w:tcW w:w="3686" w:type="dxa"/>
            <w:tcBorders>
              <w:top w:val="nil"/>
              <w:left w:val="nil"/>
              <w:bottom w:val="single" w:sz="8" w:space="0" w:color="auto"/>
              <w:right w:val="single" w:sz="8" w:space="0" w:color="auto"/>
            </w:tcBorders>
            <w:shd w:val="clear" w:color="000000" w:fill="FFFFFF"/>
            <w:vAlign w:val="center"/>
          </w:tcPr>
          <w:p w14:paraId="3DA2D9C2"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Integracja społeczności powiatu poprzez wspólne inicjatywy w sferze kultury</w:t>
            </w:r>
          </w:p>
        </w:tc>
        <w:tc>
          <w:tcPr>
            <w:tcW w:w="1134" w:type="dxa"/>
            <w:tcBorders>
              <w:top w:val="nil"/>
              <w:left w:val="nil"/>
              <w:bottom w:val="single" w:sz="8" w:space="0" w:color="auto"/>
              <w:right w:val="single" w:sz="8" w:space="0" w:color="auto"/>
            </w:tcBorders>
            <w:shd w:val="clear" w:color="auto" w:fill="auto"/>
            <w:vAlign w:val="center"/>
          </w:tcPr>
          <w:p w14:paraId="2B88AC56" w14:textId="77777777" w:rsidR="00E32717" w:rsidRPr="00F96F63" w:rsidRDefault="00E32717" w:rsidP="00E32717">
            <w:pPr>
              <w:jc w:val="center"/>
              <w:rPr>
                <w:rFonts w:asciiTheme="minorHAnsi" w:hAnsiTheme="minorHAnsi" w:cstheme="minorHAnsi"/>
                <w:bCs/>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3548364F" w14:textId="77777777" w:rsidR="00E32717" w:rsidRPr="00F96F63" w:rsidRDefault="00E32717" w:rsidP="00E32717">
            <w:pPr>
              <w:jc w:val="center"/>
              <w:rPr>
                <w:rFonts w:asciiTheme="minorHAnsi" w:hAnsiTheme="minorHAnsi" w:cstheme="minorHAnsi"/>
                <w:bCs/>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2E585116" w14:textId="77777777" w:rsidR="00E32717" w:rsidRPr="00F96F63" w:rsidRDefault="00E32717" w:rsidP="00E32717">
            <w:pPr>
              <w:jc w:val="center"/>
              <w:rPr>
                <w:rFonts w:asciiTheme="minorHAnsi" w:hAnsiTheme="minorHAnsi" w:cstheme="minorHAnsi"/>
                <w:bCs/>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0D2B9169" w14:textId="77777777" w:rsidR="00E32717" w:rsidRPr="00F96F63" w:rsidRDefault="00E32717" w:rsidP="00E32717">
            <w:pPr>
              <w:jc w:val="center"/>
              <w:rPr>
                <w:rFonts w:asciiTheme="minorHAnsi" w:hAnsiTheme="minorHAnsi" w:cstheme="minorHAnsi"/>
                <w:bCs/>
                <w:sz w:val="22"/>
                <w:szCs w:val="22"/>
              </w:rPr>
            </w:pPr>
            <w:r w:rsidRPr="00100EA4">
              <w:rPr>
                <w:rFonts w:asciiTheme="minorHAnsi" w:hAnsiTheme="minorHAnsi" w:cstheme="minorHAnsi"/>
                <w:bCs/>
                <w:color w:val="000000" w:themeColor="text1"/>
                <w:sz w:val="22"/>
                <w:szCs w:val="22"/>
              </w:rPr>
              <w:t>1, 2, 3</w:t>
            </w:r>
          </w:p>
        </w:tc>
      </w:tr>
      <w:tr w:rsidR="00E32717" w:rsidRPr="00F96F63" w14:paraId="027DC63A" w14:textId="77777777" w:rsidTr="000C2F5B">
        <w:trPr>
          <w:trHeight w:val="722"/>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5F233B30"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4.3.</w:t>
            </w:r>
          </w:p>
        </w:tc>
        <w:tc>
          <w:tcPr>
            <w:tcW w:w="3686" w:type="dxa"/>
            <w:tcBorders>
              <w:top w:val="nil"/>
              <w:left w:val="nil"/>
              <w:bottom w:val="single" w:sz="8" w:space="0" w:color="auto"/>
              <w:right w:val="single" w:sz="8" w:space="0" w:color="auto"/>
            </w:tcBorders>
            <w:shd w:val="clear" w:color="000000" w:fill="FFFFFF"/>
            <w:vAlign w:val="center"/>
          </w:tcPr>
          <w:p w14:paraId="65A28DE8"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Integracja społeczności powiatu poprzez wspólne inicjatywy w sferze sportu</w:t>
            </w:r>
          </w:p>
        </w:tc>
        <w:tc>
          <w:tcPr>
            <w:tcW w:w="1134" w:type="dxa"/>
            <w:tcBorders>
              <w:top w:val="nil"/>
              <w:left w:val="nil"/>
              <w:bottom w:val="single" w:sz="8" w:space="0" w:color="auto"/>
              <w:right w:val="single" w:sz="8" w:space="0" w:color="auto"/>
            </w:tcBorders>
            <w:shd w:val="clear" w:color="auto" w:fill="auto"/>
            <w:vAlign w:val="center"/>
          </w:tcPr>
          <w:p w14:paraId="282AE595" w14:textId="77777777" w:rsidR="00E32717" w:rsidRPr="00F96F63" w:rsidRDefault="00E32717" w:rsidP="00E32717">
            <w:pPr>
              <w:jc w:val="center"/>
              <w:rPr>
                <w:rFonts w:asciiTheme="minorHAnsi" w:hAnsiTheme="minorHAnsi" w:cstheme="minorHAnsi"/>
                <w:bCs/>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10B658FA" w14:textId="77777777" w:rsidR="00E32717" w:rsidRPr="00F96F63" w:rsidRDefault="00E32717" w:rsidP="00E32717">
            <w:pPr>
              <w:jc w:val="center"/>
              <w:rPr>
                <w:rFonts w:asciiTheme="minorHAnsi" w:hAnsiTheme="minorHAnsi" w:cstheme="minorHAnsi"/>
                <w:bCs/>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3E802C1D" w14:textId="77777777" w:rsidR="00E32717" w:rsidRPr="00F96F63" w:rsidRDefault="00E32717" w:rsidP="00E32717">
            <w:pPr>
              <w:jc w:val="center"/>
              <w:rPr>
                <w:rFonts w:asciiTheme="minorHAnsi" w:hAnsiTheme="minorHAnsi" w:cstheme="minorHAnsi"/>
                <w:bCs/>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56291E57" w14:textId="77777777" w:rsidR="00E32717" w:rsidRPr="002A1C4E" w:rsidRDefault="00E32717" w:rsidP="00E32717">
            <w:pPr>
              <w:jc w:val="center"/>
              <w:rPr>
                <w:rFonts w:asciiTheme="minorHAnsi" w:hAnsiTheme="minorHAnsi" w:cstheme="minorHAnsi"/>
                <w:bCs/>
                <w:color w:val="FF0000"/>
                <w:sz w:val="22"/>
                <w:szCs w:val="22"/>
              </w:rPr>
            </w:pPr>
            <w:r w:rsidRPr="00100EA4">
              <w:rPr>
                <w:rFonts w:asciiTheme="minorHAnsi" w:hAnsiTheme="minorHAnsi" w:cstheme="minorHAnsi"/>
                <w:bCs/>
                <w:color w:val="000000" w:themeColor="text1"/>
                <w:sz w:val="22"/>
                <w:szCs w:val="22"/>
              </w:rPr>
              <w:t>1, 2, 3, 4</w:t>
            </w:r>
          </w:p>
        </w:tc>
      </w:tr>
      <w:tr w:rsidR="00E32717" w:rsidRPr="00F96F63" w14:paraId="1FF28663" w14:textId="77777777" w:rsidTr="000C2F5B">
        <w:trPr>
          <w:trHeight w:val="722"/>
          <w:jc w:val="center"/>
        </w:trPr>
        <w:tc>
          <w:tcPr>
            <w:tcW w:w="557" w:type="dxa"/>
            <w:tcBorders>
              <w:top w:val="nil"/>
              <w:left w:val="single" w:sz="8" w:space="0" w:color="auto"/>
              <w:bottom w:val="single" w:sz="8" w:space="0" w:color="auto"/>
              <w:right w:val="single" w:sz="8" w:space="0" w:color="auto"/>
            </w:tcBorders>
            <w:shd w:val="clear" w:color="000000" w:fill="FFFFFF"/>
            <w:vAlign w:val="center"/>
          </w:tcPr>
          <w:p w14:paraId="2E2A51A6"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4.4.</w:t>
            </w:r>
          </w:p>
        </w:tc>
        <w:tc>
          <w:tcPr>
            <w:tcW w:w="3686" w:type="dxa"/>
            <w:tcBorders>
              <w:top w:val="nil"/>
              <w:left w:val="nil"/>
              <w:bottom w:val="single" w:sz="8" w:space="0" w:color="auto"/>
              <w:right w:val="single" w:sz="8" w:space="0" w:color="auto"/>
            </w:tcBorders>
            <w:shd w:val="clear" w:color="000000" w:fill="FFFFFF"/>
            <w:vAlign w:val="center"/>
          </w:tcPr>
          <w:p w14:paraId="288B1816"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Integracja społeczności powiatu poprzez wspólne inicjatywy w sferze turystyki</w:t>
            </w:r>
          </w:p>
        </w:tc>
        <w:tc>
          <w:tcPr>
            <w:tcW w:w="1134" w:type="dxa"/>
            <w:tcBorders>
              <w:top w:val="nil"/>
              <w:left w:val="nil"/>
              <w:bottom w:val="single" w:sz="8" w:space="0" w:color="auto"/>
              <w:right w:val="single" w:sz="8" w:space="0" w:color="auto"/>
            </w:tcBorders>
            <w:shd w:val="clear" w:color="auto" w:fill="auto"/>
            <w:vAlign w:val="center"/>
          </w:tcPr>
          <w:p w14:paraId="7B27D91C" w14:textId="77777777" w:rsidR="00E32717" w:rsidRPr="00F96F63" w:rsidRDefault="00E32717" w:rsidP="00E32717">
            <w:pPr>
              <w:jc w:val="center"/>
              <w:rPr>
                <w:rFonts w:asciiTheme="minorHAnsi" w:hAnsiTheme="minorHAnsi" w:cstheme="minorHAnsi"/>
                <w:bCs/>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42C0EE33" w14:textId="77777777" w:rsidR="00E32717" w:rsidRPr="00F96F63" w:rsidRDefault="00E32717" w:rsidP="00E32717">
            <w:pPr>
              <w:jc w:val="center"/>
              <w:rPr>
                <w:rFonts w:asciiTheme="minorHAnsi" w:hAnsiTheme="minorHAnsi" w:cstheme="minorHAnsi"/>
                <w:bCs/>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7E7EEB12" w14:textId="77777777" w:rsidR="00E32717" w:rsidRPr="00F96F63" w:rsidRDefault="00E32717" w:rsidP="00E32717">
            <w:pPr>
              <w:jc w:val="center"/>
              <w:rPr>
                <w:rFonts w:asciiTheme="minorHAnsi" w:hAnsiTheme="minorHAnsi" w:cstheme="minorHAnsi"/>
                <w:bCs/>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660D1BDB" w14:textId="77777777" w:rsidR="00E32717" w:rsidRPr="00F96F63" w:rsidRDefault="00E32717" w:rsidP="00E32717">
            <w:pPr>
              <w:jc w:val="center"/>
              <w:rPr>
                <w:rFonts w:asciiTheme="minorHAnsi" w:hAnsiTheme="minorHAnsi" w:cstheme="minorHAnsi"/>
                <w:bCs/>
                <w:sz w:val="22"/>
                <w:szCs w:val="22"/>
              </w:rPr>
            </w:pPr>
            <w:r w:rsidRPr="00100EA4">
              <w:rPr>
                <w:rFonts w:asciiTheme="minorHAnsi" w:hAnsiTheme="minorHAnsi" w:cstheme="minorHAnsi"/>
                <w:bCs/>
                <w:color w:val="000000" w:themeColor="text1"/>
                <w:sz w:val="22"/>
                <w:szCs w:val="22"/>
              </w:rPr>
              <w:t>1, 2, 3</w:t>
            </w:r>
          </w:p>
        </w:tc>
      </w:tr>
      <w:tr w:rsidR="00E32717" w:rsidRPr="00F96F63" w14:paraId="2BB02378" w14:textId="77777777" w:rsidTr="000C2F5B">
        <w:trPr>
          <w:trHeight w:val="395"/>
          <w:jc w:val="center"/>
        </w:trPr>
        <w:tc>
          <w:tcPr>
            <w:tcW w:w="9405"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1A5809" w14:textId="77777777" w:rsidR="00E32717" w:rsidRPr="00F96F63" w:rsidRDefault="00E32717" w:rsidP="00E32717">
            <w:pPr>
              <w:jc w:val="center"/>
              <w:rPr>
                <w:rFonts w:asciiTheme="minorHAnsi" w:hAnsiTheme="minorHAnsi" w:cstheme="minorHAnsi"/>
                <w:b/>
                <w:color w:val="0000CC"/>
                <w:sz w:val="22"/>
                <w:szCs w:val="22"/>
              </w:rPr>
            </w:pPr>
            <w:r w:rsidRPr="00F96F63">
              <w:rPr>
                <w:rFonts w:asciiTheme="minorHAnsi" w:hAnsiTheme="minorHAnsi" w:cstheme="minorHAnsi"/>
                <w:b/>
                <w:color w:val="0000CC"/>
                <w:sz w:val="22"/>
                <w:szCs w:val="22"/>
              </w:rPr>
              <w:t>Program 5. Pomoc społeczna, zdrowie i bezpieczeństwo</w:t>
            </w:r>
          </w:p>
        </w:tc>
      </w:tr>
      <w:tr w:rsidR="00E32717" w:rsidRPr="00F96F63" w14:paraId="750B14F3"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1F4D700A"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5.1.</w:t>
            </w:r>
          </w:p>
        </w:tc>
        <w:tc>
          <w:tcPr>
            <w:tcW w:w="3686" w:type="dxa"/>
            <w:tcBorders>
              <w:top w:val="nil"/>
              <w:left w:val="nil"/>
              <w:bottom w:val="single" w:sz="8" w:space="0" w:color="auto"/>
              <w:right w:val="single" w:sz="8" w:space="0" w:color="auto"/>
            </w:tcBorders>
            <w:shd w:val="clear" w:color="000000" w:fill="FFFFFF"/>
            <w:vAlign w:val="center"/>
          </w:tcPr>
          <w:p w14:paraId="78CFE102"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Wzmocnienie i rozwój powiatowego systemu pomocy społecznej</w:t>
            </w:r>
          </w:p>
        </w:tc>
        <w:tc>
          <w:tcPr>
            <w:tcW w:w="1134" w:type="dxa"/>
            <w:tcBorders>
              <w:top w:val="nil"/>
              <w:left w:val="nil"/>
              <w:bottom w:val="single" w:sz="8" w:space="0" w:color="auto"/>
              <w:right w:val="single" w:sz="8" w:space="0" w:color="auto"/>
            </w:tcBorders>
            <w:shd w:val="clear" w:color="auto" w:fill="auto"/>
            <w:vAlign w:val="center"/>
          </w:tcPr>
          <w:p w14:paraId="59F7FE77" w14:textId="77777777" w:rsidR="00E32717" w:rsidRPr="00F96F63" w:rsidRDefault="00E32717" w:rsidP="00E32717">
            <w:pPr>
              <w:jc w:val="center"/>
              <w:rPr>
                <w:rFonts w:asciiTheme="minorHAnsi" w:hAnsiTheme="minorHAnsi" w:cstheme="minorHAnsi"/>
                <w:bCs/>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19E9F512" w14:textId="77777777" w:rsidR="00E32717" w:rsidRPr="00F96F63" w:rsidRDefault="00E32717" w:rsidP="00E32717">
            <w:pPr>
              <w:jc w:val="center"/>
              <w:rPr>
                <w:rFonts w:asciiTheme="minorHAnsi" w:hAnsiTheme="minorHAnsi" w:cstheme="minorHAnsi"/>
                <w:bCs/>
                <w:sz w:val="22"/>
                <w:szCs w:val="22"/>
              </w:rPr>
            </w:pPr>
          </w:p>
        </w:tc>
        <w:tc>
          <w:tcPr>
            <w:tcW w:w="1859" w:type="dxa"/>
            <w:tcBorders>
              <w:top w:val="nil"/>
              <w:left w:val="nil"/>
              <w:bottom w:val="single" w:sz="8" w:space="0" w:color="auto"/>
              <w:right w:val="single" w:sz="8" w:space="0" w:color="auto"/>
            </w:tcBorders>
            <w:shd w:val="clear" w:color="auto" w:fill="auto"/>
            <w:vAlign w:val="center"/>
          </w:tcPr>
          <w:p w14:paraId="3F6B8536" w14:textId="77777777" w:rsidR="00E32717" w:rsidRPr="00F96F63" w:rsidRDefault="00E32717" w:rsidP="00E32717">
            <w:pPr>
              <w:jc w:val="center"/>
              <w:rPr>
                <w:rFonts w:asciiTheme="minorHAnsi" w:hAnsiTheme="minorHAnsi" w:cstheme="minorHAnsi"/>
                <w:bCs/>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1AE24202" w14:textId="77777777" w:rsidR="00E32717" w:rsidRPr="00F96F63" w:rsidRDefault="00E32717" w:rsidP="00E32717">
            <w:pPr>
              <w:jc w:val="center"/>
              <w:rPr>
                <w:rFonts w:asciiTheme="minorHAnsi" w:hAnsiTheme="minorHAnsi" w:cstheme="minorHAnsi"/>
                <w:bCs/>
                <w:sz w:val="22"/>
                <w:szCs w:val="22"/>
              </w:rPr>
            </w:pPr>
            <w:r w:rsidRPr="00100EA4">
              <w:rPr>
                <w:rFonts w:asciiTheme="minorHAnsi" w:hAnsiTheme="minorHAnsi" w:cstheme="minorHAnsi"/>
                <w:bCs/>
                <w:color w:val="000000" w:themeColor="text1"/>
                <w:sz w:val="22"/>
                <w:szCs w:val="22"/>
              </w:rPr>
              <w:t>1, 2, 3, 4, 5, 6, 7</w:t>
            </w:r>
          </w:p>
        </w:tc>
      </w:tr>
      <w:tr w:rsidR="00E32717" w:rsidRPr="00F96F63" w14:paraId="28959205" w14:textId="77777777" w:rsidTr="000C2F5B">
        <w:trPr>
          <w:trHeight w:val="490"/>
          <w:jc w:val="center"/>
        </w:trPr>
        <w:tc>
          <w:tcPr>
            <w:tcW w:w="557" w:type="dxa"/>
            <w:tcBorders>
              <w:top w:val="nil"/>
              <w:left w:val="single" w:sz="8" w:space="0" w:color="auto"/>
              <w:bottom w:val="single" w:sz="8" w:space="0" w:color="auto"/>
              <w:right w:val="single" w:sz="8" w:space="0" w:color="auto"/>
            </w:tcBorders>
            <w:shd w:val="clear" w:color="000000" w:fill="FFFFFF"/>
            <w:vAlign w:val="center"/>
            <w:hideMark/>
          </w:tcPr>
          <w:p w14:paraId="452FA065"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5.2.</w:t>
            </w:r>
          </w:p>
        </w:tc>
        <w:tc>
          <w:tcPr>
            <w:tcW w:w="3686" w:type="dxa"/>
            <w:tcBorders>
              <w:top w:val="nil"/>
              <w:left w:val="nil"/>
              <w:bottom w:val="single" w:sz="8" w:space="0" w:color="auto"/>
              <w:right w:val="single" w:sz="8" w:space="0" w:color="auto"/>
            </w:tcBorders>
            <w:shd w:val="clear" w:color="000000" w:fill="FFFFFF"/>
            <w:vAlign w:val="center"/>
          </w:tcPr>
          <w:p w14:paraId="4F290EBE"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Powiększenie oferty usług, świadczonych przez Szpital Powiatowy w Rawiczu</w:t>
            </w:r>
          </w:p>
        </w:tc>
        <w:tc>
          <w:tcPr>
            <w:tcW w:w="1134" w:type="dxa"/>
            <w:tcBorders>
              <w:top w:val="nil"/>
              <w:left w:val="nil"/>
              <w:bottom w:val="single" w:sz="8" w:space="0" w:color="auto"/>
              <w:right w:val="single" w:sz="8" w:space="0" w:color="auto"/>
            </w:tcBorders>
            <w:shd w:val="clear" w:color="auto" w:fill="auto"/>
            <w:vAlign w:val="center"/>
          </w:tcPr>
          <w:p w14:paraId="752776DF" w14:textId="5803F189" w:rsidR="00E32717" w:rsidRPr="00100EA4" w:rsidRDefault="00E32717" w:rsidP="00E32717">
            <w:pPr>
              <w:jc w:val="center"/>
              <w:rPr>
                <w:rFonts w:asciiTheme="minorHAnsi" w:hAnsiTheme="minorHAnsi" w:cstheme="minorHAnsi"/>
                <w:bCs/>
                <w:color w:val="000000" w:themeColor="text1"/>
                <w:sz w:val="22"/>
                <w:szCs w:val="22"/>
              </w:rPr>
            </w:pPr>
          </w:p>
        </w:tc>
        <w:tc>
          <w:tcPr>
            <w:tcW w:w="1065" w:type="dxa"/>
            <w:tcBorders>
              <w:top w:val="nil"/>
              <w:left w:val="nil"/>
              <w:bottom w:val="single" w:sz="8" w:space="0" w:color="auto"/>
              <w:right w:val="single" w:sz="8" w:space="0" w:color="auto"/>
            </w:tcBorders>
            <w:shd w:val="clear" w:color="auto" w:fill="auto"/>
            <w:vAlign w:val="center"/>
          </w:tcPr>
          <w:p w14:paraId="06083FC7" w14:textId="2291526B" w:rsidR="00E32717" w:rsidRPr="00100EA4" w:rsidRDefault="002A1C4E"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2</w:t>
            </w:r>
          </w:p>
        </w:tc>
        <w:tc>
          <w:tcPr>
            <w:tcW w:w="1859" w:type="dxa"/>
            <w:tcBorders>
              <w:top w:val="nil"/>
              <w:left w:val="nil"/>
              <w:bottom w:val="single" w:sz="8" w:space="0" w:color="auto"/>
              <w:right w:val="single" w:sz="8" w:space="0" w:color="auto"/>
            </w:tcBorders>
            <w:shd w:val="clear" w:color="auto" w:fill="auto"/>
            <w:vAlign w:val="center"/>
          </w:tcPr>
          <w:p w14:paraId="05836507" w14:textId="3D9009C4" w:rsidR="00E32717" w:rsidRPr="00100EA4" w:rsidRDefault="00E32717" w:rsidP="00E32717">
            <w:pPr>
              <w:jc w:val="center"/>
              <w:rPr>
                <w:rFonts w:asciiTheme="minorHAnsi" w:hAnsiTheme="minorHAnsi" w:cstheme="minorHAnsi"/>
                <w:bCs/>
                <w:color w:val="000000" w:themeColor="text1"/>
                <w:sz w:val="22"/>
                <w:szCs w:val="22"/>
              </w:rPr>
            </w:pPr>
          </w:p>
        </w:tc>
        <w:tc>
          <w:tcPr>
            <w:tcW w:w="1104" w:type="dxa"/>
            <w:tcBorders>
              <w:top w:val="nil"/>
              <w:left w:val="nil"/>
              <w:bottom w:val="single" w:sz="8" w:space="0" w:color="auto"/>
              <w:right w:val="single" w:sz="8" w:space="0" w:color="auto"/>
            </w:tcBorders>
            <w:shd w:val="clear" w:color="auto" w:fill="auto"/>
            <w:vAlign w:val="center"/>
          </w:tcPr>
          <w:p w14:paraId="1CC765B5" w14:textId="59D3848F" w:rsidR="00E32717" w:rsidRPr="00100EA4" w:rsidRDefault="002A1C4E"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1</w:t>
            </w:r>
          </w:p>
        </w:tc>
      </w:tr>
      <w:tr w:rsidR="00E32717" w:rsidRPr="00F96F63" w14:paraId="55C68518" w14:textId="77777777" w:rsidTr="000C2F5B">
        <w:trPr>
          <w:trHeight w:val="490"/>
          <w:jc w:val="center"/>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tcPr>
          <w:p w14:paraId="0D0F8550"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5.3.</w:t>
            </w:r>
          </w:p>
        </w:tc>
        <w:tc>
          <w:tcPr>
            <w:tcW w:w="3686" w:type="dxa"/>
            <w:tcBorders>
              <w:top w:val="single" w:sz="8" w:space="0" w:color="auto"/>
              <w:left w:val="single" w:sz="8" w:space="0" w:color="auto"/>
              <w:bottom w:val="single" w:sz="8" w:space="0" w:color="auto"/>
              <w:right w:val="single" w:sz="8" w:space="0" w:color="auto"/>
            </w:tcBorders>
            <w:shd w:val="clear" w:color="000000" w:fill="FFFFFF"/>
            <w:vAlign w:val="center"/>
          </w:tcPr>
          <w:p w14:paraId="277A0A15"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Profilaktyka zdrowotna</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FE18E11" w14:textId="77777777" w:rsidR="00E32717" w:rsidRPr="00F96F63" w:rsidRDefault="00E32717" w:rsidP="00E32717">
            <w:pPr>
              <w:jc w:val="center"/>
              <w:rPr>
                <w:rFonts w:asciiTheme="minorHAnsi" w:hAnsiTheme="minorHAnsi" w:cstheme="minorHAnsi"/>
                <w:bCs/>
                <w:sz w:val="22"/>
                <w:szCs w:val="22"/>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5B13CBC2" w14:textId="77777777" w:rsidR="00E32717" w:rsidRPr="00F96F63" w:rsidRDefault="00E32717" w:rsidP="00E32717">
            <w:pPr>
              <w:jc w:val="center"/>
              <w:rPr>
                <w:rFonts w:asciiTheme="minorHAnsi" w:hAnsiTheme="minorHAnsi" w:cstheme="minorHAnsi"/>
                <w:bCs/>
                <w:sz w:val="22"/>
                <w:szCs w:val="22"/>
              </w:rPr>
            </w:pPr>
          </w:p>
        </w:tc>
        <w:tc>
          <w:tcPr>
            <w:tcW w:w="1859" w:type="dxa"/>
            <w:tcBorders>
              <w:top w:val="single" w:sz="8" w:space="0" w:color="auto"/>
              <w:left w:val="single" w:sz="8" w:space="0" w:color="auto"/>
              <w:bottom w:val="single" w:sz="8" w:space="0" w:color="auto"/>
              <w:right w:val="single" w:sz="8" w:space="0" w:color="auto"/>
            </w:tcBorders>
            <w:shd w:val="clear" w:color="auto" w:fill="auto"/>
            <w:vAlign w:val="center"/>
          </w:tcPr>
          <w:p w14:paraId="217CCA6A" w14:textId="77777777" w:rsidR="00E32717" w:rsidRPr="00F96F63" w:rsidRDefault="00E32717" w:rsidP="00E32717">
            <w:pPr>
              <w:jc w:val="center"/>
              <w:rPr>
                <w:rFonts w:asciiTheme="minorHAnsi" w:hAnsiTheme="minorHAnsi" w:cstheme="minorHAnsi"/>
                <w:bCs/>
                <w:sz w:val="22"/>
                <w:szCs w:val="22"/>
              </w:rPr>
            </w:pP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tcPr>
          <w:p w14:paraId="4B6DFE6D" w14:textId="77777777" w:rsidR="00E32717" w:rsidRPr="00F96F63" w:rsidRDefault="00E32717" w:rsidP="00E32717">
            <w:pPr>
              <w:jc w:val="center"/>
              <w:rPr>
                <w:rFonts w:asciiTheme="minorHAnsi" w:hAnsiTheme="minorHAnsi" w:cstheme="minorHAnsi"/>
                <w:bCs/>
                <w:sz w:val="22"/>
                <w:szCs w:val="22"/>
              </w:rPr>
            </w:pPr>
            <w:r w:rsidRPr="00100EA4">
              <w:rPr>
                <w:rFonts w:asciiTheme="minorHAnsi" w:hAnsiTheme="minorHAnsi" w:cstheme="minorHAnsi"/>
                <w:bCs/>
                <w:color w:val="000000" w:themeColor="text1"/>
                <w:sz w:val="22"/>
                <w:szCs w:val="22"/>
              </w:rPr>
              <w:t>1, 2, 3, 4, 5, 6</w:t>
            </w:r>
          </w:p>
        </w:tc>
      </w:tr>
      <w:tr w:rsidR="00E32717" w:rsidRPr="00F96F63" w14:paraId="11418C86" w14:textId="77777777" w:rsidTr="000C2F5B">
        <w:trPr>
          <w:trHeight w:val="490"/>
          <w:jc w:val="center"/>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tcPr>
          <w:p w14:paraId="3BECE055"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5.4.</w:t>
            </w:r>
          </w:p>
        </w:tc>
        <w:tc>
          <w:tcPr>
            <w:tcW w:w="3686" w:type="dxa"/>
            <w:tcBorders>
              <w:top w:val="single" w:sz="8" w:space="0" w:color="auto"/>
              <w:left w:val="single" w:sz="8" w:space="0" w:color="auto"/>
              <w:bottom w:val="single" w:sz="8" w:space="0" w:color="auto"/>
              <w:right w:val="single" w:sz="8" w:space="0" w:color="auto"/>
            </w:tcBorders>
            <w:shd w:val="clear" w:color="000000" w:fill="FFFFFF"/>
            <w:vAlign w:val="center"/>
          </w:tcPr>
          <w:p w14:paraId="0966E4F7" w14:textId="6DE0B774"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 xml:space="preserve">Zwiększenie stanu bezpieczeństwa na terenie </w:t>
            </w:r>
            <w:r w:rsidR="003D4EF7">
              <w:rPr>
                <w:rFonts w:asciiTheme="minorHAnsi" w:hAnsiTheme="minorHAnsi" w:cstheme="minorHAnsi"/>
                <w:sz w:val="22"/>
                <w:szCs w:val="22"/>
              </w:rPr>
              <w:t>P</w:t>
            </w:r>
            <w:r w:rsidRPr="00F96F63">
              <w:rPr>
                <w:rFonts w:asciiTheme="minorHAnsi" w:hAnsiTheme="minorHAnsi" w:cstheme="minorHAnsi"/>
                <w:sz w:val="22"/>
                <w:szCs w:val="22"/>
              </w:rPr>
              <w:t>owiatu</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4B6A812A" w14:textId="484EA4F9" w:rsidR="00E32717" w:rsidRPr="00F96F63" w:rsidRDefault="00E32717" w:rsidP="00E32717">
            <w:pPr>
              <w:jc w:val="center"/>
              <w:rPr>
                <w:rFonts w:asciiTheme="minorHAnsi" w:hAnsiTheme="minorHAnsi" w:cstheme="minorHAnsi"/>
                <w:bCs/>
                <w:sz w:val="22"/>
                <w:szCs w:val="22"/>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4FEA1341" w14:textId="204910CF" w:rsidR="00E32717" w:rsidRPr="00100EA4" w:rsidRDefault="003D4EF7"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12</w:t>
            </w:r>
          </w:p>
        </w:tc>
        <w:tc>
          <w:tcPr>
            <w:tcW w:w="1859" w:type="dxa"/>
            <w:tcBorders>
              <w:top w:val="single" w:sz="8" w:space="0" w:color="auto"/>
              <w:left w:val="single" w:sz="8" w:space="0" w:color="auto"/>
              <w:bottom w:val="single" w:sz="8" w:space="0" w:color="auto"/>
              <w:right w:val="single" w:sz="8" w:space="0" w:color="auto"/>
            </w:tcBorders>
            <w:shd w:val="clear" w:color="auto" w:fill="auto"/>
            <w:vAlign w:val="center"/>
          </w:tcPr>
          <w:p w14:paraId="61F18D23" w14:textId="77777777" w:rsidR="00E32717" w:rsidRPr="00100EA4" w:rsidRDefault="00E32717" w:rsidP="00E32717">
            <w:pPr>
              <w:jc w:val="center"/>
              <w:rPr>
                <w:rFonts w:asciiTheme="minorHAnsi" w:hAnsiTheme="minorHAnsi" w:cstheme="minorHAnsi"/>
                <w:bCs/>
                <w:color w:val="000000" w:themeColor="text1"/>
                <w:sz w:val="22"/>
                <w:szCs w:val="22"/>
              </w:rPr>
            </w:pPr>
          </w:p>
        </w:tc>
        <w:tc>
          <w:tcPr>
            <w:tcW w:w="1104" w:type="dxa"/>
            <w:tcBorders>
              <w:top w:val="single" w:sz="8" w:space="0" w:color="auto"/>
              <w:left w:val="single" w:sz="8" w:space="0" w:color="auto"/>
              <w:bottom w:val="single" w:sz="4" w:space="0" w:color="auto"/>
              <w:right w:val="single" w:sz="8" w:space="0" w:color="auto"/>
            </w:tcBorders>
            <w:shd w:val="clear" w:color="auto" w:fill="auto"/>
            <w:vAlign w:val="center"/>
          </w:tcPr>
          <w:p w14:paraId="0AC06078" w14:textId="445692E8" w:rsidR="00E32717" w:rsidRPr="00100EA4" w:rsidRDefault="00E32717" w:rsidP="00E32717">
            <w:pPr>
              <w:jc w:val="center"/>
              <w:rPr>
                <w:rFonts w:asciiTheme="minorHAnsi" w:hAnsiTheme="minorHAnsi" w:cstheme="minorHAnsi"/>
                <w:bCs/>
                <w:color w:val="000000" w:themeColor="text1"/>
                <w:sz w:val="22"/>
                <w:szCs w:val="22"/>
              </w:rPr>
            </w:pPr>
            <w:r w:rsidRPr="00100EA4">
              <w:rPr>
                <w:rFonts w:asciiTheme="minorHAnsi" w:hAnsiTheme="minorHAnsi" w:cstheme="minorHAnsi"/>
                <w:bCs/>
                <w:color w:val="000000" w:themeColor="text1"/>
                <w:sz w:val="22"/>
                <w:szCs w:val="22"/>
              </w:rPr>
              <w:t>1, 2, 3, 4, 5, 6, 7, 8, 9</w:t>
            </w:r>
            <w:r w:rsidR="003D4EF7" w:rsidRPr="00100EA4">
              <w:rPr>
                <w:rFonts w:asciiTheme="minorHAnsi" w:hAnsiTheme="minorHAnsi" w:cstheme="minorHAnsi"/>
                <w:bCs/>
                <w:color w:val="000000" w:themeColor="text1"/>
                <w:sz w:val="22"/>
                <w:szCs w:val="22"/>
              </w:rPr>
              <w:t>, 10, 11</w:t>
            </w:r>
          </w:p>
        </w:tc>
      </w:tr>
      <w:tr w:rsidR="00E32717" w:rsidRPr="00F96F63" w14:paraId="3C021BBA" w14:textId="77777777" w:rsidTr="000C2F5B">
        <w:trPr>
          <w:trHeight w:val="490"/>
          <w:jc w:val="center"/>
        </w:trPr>
        <w:tc>
          <w:tcPr>
            <w:tcW w:w="9405" w:type="dxa"/>
            <w:gridSpan w:val="6"/>
            <w:tcBorders>
              <w:top w:val="single" w:sz="8" w:space="0" w:color="auto"/>
              <w:left w:val="single" w:sz="8" w:space="0" w:color="auto"/>
              <w:bottom w:val="single" w:sz="8" w:space="0" w:color="auto"/>
              <w:right w:val="single" w:sz="8" w:space="0" w:color="auto"/>
            </w:tcBorders>
            <w:shd w:val="clear" w:color="000000" w:fill="FFFFFF"/>
            <w:vAlign w:val="center"/>
          </w:tcPr>
          <w:p w14:paraId="1AB8BB9C" w14:textId="77777777" w:rsidR="00E32717" w:rsidRPr="00F96F63" w:rsidRDefault="00E32717" w:rsidP="00E32717">
            <w:pPr>
              <w:jc w:val="center"/>
              <w:rPr>
                <w:rFonts w:asciiTheme="minorHAnsi" w:hAnsiTheme="minorHAnsi" w:cstheme="minorHAnsi"/>
                <w:b/>
                <w:color w:val="0000CC"/>
                <w:sz w:val="22"/>
                <w:szCs w:val="22"/>
              </w:rPr>
            </w:pPr>
            <w:r w:rsidRPr="00F96F63">
              <w:rPr>
                <w:rFonts w:asciiTheme="minorHAnsi" w:hAnsiTheme="minorHAnsi" w:cstheme="minorHAnsi"/>
                <w:b/>
                <w:color w:val="0000CC"/>
                <w:sz w:val="22"/>
                <w:szCs w:val="22"/>
              </w:rPr>
              <w:lastRenderedPageBreak/>
              <w:t>Program 6. Sprawna organizacja i zarządzanie powiatem</w:t>
            </w:r>
          </w:p>
        </w:tc>
      </w:tr>
      <w:tr w:rsidR="00E32717" w:rsidRPr="00F96F63" w14:paraId="3A2E781E" w14:textId="77777777" w:rsidTr="000C2F5B">
        <w:trPr>
          <w:trHeight w:val="490"/>
          <w:jc w:val="center"/>
        </w:trPr>
        <w:tc>
          <w:tcPr>
            <w:tcW w:w="557" w:type="dxa"/>
            <w:tcBorders>
              <w:top w:val="single" w:sz="4" w:space="0" w:color="auto"/>
              <w:left w:val="single" w:sz="8" w:space="0" w:color="auto"/>
              <w:bottom w:val="single" w:sz="8" w:space="0" w:color="auto"/>
              <w:right w:val="single" w:sz="8" w:space="0" w:color="auto"/>
            </w:tcBorders>
            <w:shd w:val="clear" w:color="000000" w:fill="FFFFFF"/>
            <w:vAlign w:val="center"/>
          </w:tcPr>
          <w:p w14:paraId="37EE700F"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6.1.</w:t>
            </w:r>
          </w:p>
        </w:tc>
        <w:tc>
          <w:tcPr>
            <w:tcW w:w="3686" w:type="dxa"/>
            <w:tcBorders>
              <w:top w:val="single" w:sz="4" w:space="0" w:color="auto"/>
              <w:left w:val="single" w:sz="8" w:space="0" w:color="auto"/>
              <w:bottom w:val="single" w:sz="8" w:space="0" w:color="auto"/>
              <w:right w:val="single" w:sz="8" w:space="0" w:color="auto"/>
            </w:tcBorders>
            <w:shd w:val="clear" w:color="000000" w:fill="FFFFFF"/>
            <w:vAlign w:val="center"/>
          </w:tcPr>
          <w:p w14:paraId="514DBFD9"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Wspieranie rozwoju społeczeństwa obywatelskiego</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2EC5BDDA" w14:textId="77777777" w:rsidR="00E32717" w:rsidRPr="00F96F63" w:rsidRDefault="00E32717" w:rsidP="00E32717">
            <w:pPr>
              <w:jc w:val="center"/>
              <w:rPr>
                <w:rFonts w:asciiTheme="minorHAnsi" w:hAnsiTheme="minorHAnsi" w:cstheme="minorHAnsi"/>
                <w:bCs/>
                <w:sz w:val="22"/>
                <w:szCs w:val="22"/>
              </w:rPr>
            </w:pPr>
          </w:p>
        </w:tc>
        <w:tc>
          <w:tcPr>
            <w:tcW w:w="1065" w:type="dxa"/>
            <w:tcBorders>
              <w:top w:val="single" w:sz="4" w:space="0" w:color="auto"/>
              <w:left w:val="single" w:sz="8" w:space="0" w:color="auto"/>
              <w:bottom w:val="single" w:sz="8" w:space="0" w:color="auto"/>
              <w:right w:val="single" w:sz="8" w:space="0" w:color="auto"/>
            </w:tcBorders>
            <w:shd w:val="clear" w:color="auto" w:fill="auto"/>
            <w:vAlign w:val="center"/>
          </w:tcPr>
          <w:p w14:paraId="73111BC0" w14:textId="77777777" w:rsidR="00E32717" w:rsidRPr="00F96F63" w:rsidRDefault="00E32717" w:rsidP="00E32717">
            <w:pPr>
              <w:jc w:val="center"/>
              <w:rPr>
                <w:rFonts w:asciiTheme="minorHAnsi" w:hAnsiTheme="minorHAnsi" w:cstheme="minorHAnsi"/>
                <w:bCs/>
                <w:sz w:val="22"/>
                <w:szCs w:val="22"/>
              </w:rPr>
            </w:pPr>
          </w:p>
        </w:tc>
        <w:tc>
          <w:tcPr>
            <w:tcW w:w="1859" w:type="dxa"/>
            <w:tcBorders>
              <w:top w:val="single" w:sz="4" w:space="0" w:color="auto"/>
              <w:left w:val="single" w:sz="8" w:space="0" w:color="auto"/>
              <w:bottom w:val="single" w:sz="8" w:space="0" w:color="auto"/>
              <w:right w:val="single" w:sz="8" w:space="0" w:color="auto"/>
            </w:tcBorders>
            <w:shd w:val="clear" w:color="auto" w:fill="auto"/>
            <w:vAlign w:val="center"/>
          </w:tcPr>
          <w:p w14:paraId="7262807F" w14:textId="77777777" w:rsidR="00E32717" w:rsidRPr="00F96F63" w:rsidRDefault="00E32717" w:rsidP="00E32717">
            <w:pPr>
              <w:jc w:val="center"/>
              <w:rPr>
                <w:rFonts w:asciiTheme="minorHAnsi" w:hAnsiTheme="minorHAnsi" w:cstheme="minorHAnsi"/>
                <w:bCs/>
                <w:sz w:val="22"/>
                <w:szCs w:val="22"/>
              </w:rPr>
            </w:pPr>
          </w:p>
        </w:tc>
        <w:tc>
          <w:tcPr>
            <w:tcW w:w="1104" w:type="dxa"/>
            <w:tcBorders>
              <w:top w:val="single" w:sz="4" w:space="0" w:color="auto"/>
              <w:left w:val="single" w:sz="8" w:space="0" w:color="auto"/>
              <w:bottom w:val="single" w:sz="8" w:space="0" w:color="auto"/>
              <w:right w:val="single" w:sz="8" w:space="0" w:color="auto"/>
            </w:tcBorders>
            <w:shd w:val="clear" w:color="auto" w:fill="auto"/>
            <w:vAlign w:val="center"/>
          </w:tcPr>
          <w:p w14:paraId="47E869C5" w14:textId="77777777" w:rsidR="00E32717" w:rsidRPr="00F96F63" w:rsidRDefault="00E32717" w:rsidP="00E32717">
            <w:pPr>
              <w:jc w:val="center"/>
              <w:rPr>
                <w:rFonts w:asciiTheme="minorHAnsi" w:hAnsiTheme="minorHAnsi" w:cstheme="minorHAnsi"/>
                <w:bCs/>
                <w:sz w:val="22"/>
                <w:szCs w:val="22"/>
              </w:rPr>
            </w:pPr>
            <w:r w:rsidRPr="00100EA4">
              <w:rPr>
                <w:rFonts w:asciiTheme="minorHAnsi" w:hAnsiTheme="minorHAnsi" w:cstheme="minorHAnsi"/>
                <w:bCs/>
                <w:color w:val="000000" w:themeColor="text1"/>
                <w:sz w:val="22"/>
                <w:szCs w:val="22"/>
              </w:rPr>
              <w:t>1, 2, 3, 4</w:t>
            </w:r>
          </w:p>
        </w:tc>
      </w:tr>
      <w:tr w:rsidR="00E32717" w:rsidRPr="00F96F63" w14:paraId="40925A8C" w14:textId="77777777" w:rsidTr="000C2F5B">
        <w:trPr>
          <w:trHeight w:val="490"/>
          <w:jc w:val="center"/>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tcPr>
          <w:p w14:paraId="23C2F0AA"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6.2.</w:t>
            </w:r>
          </w:p>
        </w:tc>
        <w:tc>
          <w:tcPr>
            <w:tcW w:w="3686" w:type="dxa"/>
            <w:tcBorders>
              <w:top w:val="single" w:sz="8" w:space="0" w:color="auto"/>
              <w:left w:val="single" w:sz="8" w:space="0" w:color="auto"/>
              <w:bottom w:val="single" w:sz="8" w:space="0" w:color="auto"/>
              <w:right w:val="single" w:sz="8" w:space="0" w:color="auto"/>
            </w:tcBorders>
            <w:shd w:val="clear" w:color="000000" w:fill="FFFFFF"/>
            <w:vAlign w:val="center"/>
          </w:tcPr>
          <w:p w14:paraId="08977477"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Usprawnienie działalności administracji powiatowej</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55BB061" w14:textId="176084F9" w:rsidR="00E32717" w:rsidRPr="003D4EF7" w:rsidRDefault="00E32717" w:rsidP="00E32717">
            <w:pPr>
              <w:jc w:val="center"/>
              <w:rPr>
                <w:rFonts w:asciiTheme="minorHAnsi" w:hAnsiTheme="minorHAnsi" w:cstheme="minorHAnsi"/>
                <w:bCs/>
                <w:color w:val="FF0000"/>
                <w:sz w:val="22"/>
                <w:szCs w:val="22"/>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198A4717" w14:textId="043F9C6C" w:rsidR="00E32717" w:rsidRPr="003D4EF7" w:rsidRDefault="00E32717" w:rsidP="00E32717">
            <w:pPr>
              <w:jc w:val="center"/>
              <w:rPr>
                <w:rFonts w:asciiTheme="minorHAnsi" w:hAnsiTheme="minorHAnsi" w:cstheme="minorHAnsi"/>
                <w:bCs/>
                <w:color w:val="FF0000"/>
                <w:sz w:val="22"/>
                <w:szCs w:val="22"/>
              </w:rPr>
            </w:pPr>
          </w:p>
        </w:tc>
        <w:tc>
          <w:tcPr>
            <w:tcW w:w="1859" w:type="dxa"/>
            <w:tcBorders>
              <w:top w:val="single" w:sz="8" w:space="0" w:color="auto"/>
              <w:left w:val="single" w:sz="8" w:space="0" w:color="auto"/>
              <w:bottom w:val="single" w:sz="8" w:space="0" w:color="auto"/>
              <w:right w:val="single" w:sz="8" w:space="0" w:color="auto"/>
            </w:tcBorders>
            <w:shd w:val="clear" w:color="auto" w:fill="auto"/>
            <w:vAlign w:val="center"/>
          </w:tcPr>
          <w:p w14:paraId="68D60CA1" w14:textId="77777777" w:rsidR="00E32717" w:rsidRPr="003D4EF7" w:rsidRDefault="00E32717" w:rsidP="00E32717">
            <w:pPr>
              <w:jc w:val="center"/>
              <w:rPr>
                <w:rFonts w:asciiTheme="minorHAnsi" w:hAnsiTheme="minorHAnsi" w:cstheme="minorHAnsi"/>
                <w:bCs/>
                <w:color w:val="FF0000"/>
                <w:sz w:val="22"/>
                <w:szCs w:val="22"/>
              </w:rPr>
            </w:pP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tcPr>
          <w:p w14:paraId="76AF5D11" w14:textId="7A07471A" w:rsidR="00E32717" w:rsidRPr="003D4EF7" w:rsidRDefault="000441F5" w:rsidP="00E32717">
            <w:pPr>
              <w:jc w:val="center"/>
              <w:rPr>
                <w:rFonts w:asciiTheme="minorHAnsi" w:hAnsiTheme="minorHAnsi" w:cstheme="minorHAnsi"/>
                <w:bCs/>
                <w:color w:val="FF0000"/>
                <w:sz w:val="22"/>
                <w:szCs w:val="22"/>
              </w:rPr>
            </w:pPr>
            <w:r w:rsidRPr="000441F5">
              <w:rPr>
                <w:rFonts w:asciiTheme="minorHAnsi" w:hAnsiTheme="minorHAnsi" w:cstheme="minorHAnsi"/>
                <w:bCs/>
                <w:color w:val="000000" w:themeColor="text1"/>
                <w:sz w:val="22"/>
                <w:szCs w:val="22"/>
              </w:rPr>
              <w:t xml:space="preserve">1, 2, </w:t>
            </w:r>
            <w:r w:rsidR="00E32717" w:rsidRPr="000441F5">
              <w:rPr>
                <w:rFonts w:asciiTheme="minorHAnsi" w:hAnsiTheme="minorHAnsi" w:cstheme="minorHAnsi"/>
                <w:bCs/>
                <w:color w:val="000000" w:themeColor="text1"/>
                <w:sz w:val="22"/>
                <w:szCs w:val="22"/>
              </w:rPr>
              <w:t>3</w:t>
            </w:r>
            <w:r w:rsidRPr="000441F5">
              <w:rPr>
                <w:rFonts w:asciiTheme="minorHAnsi" w:hAnsiTheme="minorHAnsi" w:cstheme="minorHAnsi"/>
                <w:bCs/>
                <w:color w:val="000000" w:themeColor="text1"/>
                <w:sz w:val="22"/>
                <w:szCs w:val="22"/>
              </w:rPr>
              <w:t>, 4</w:t>
            </w:r>
          </w:p>
        </w:tc>
      </w:tr>
      <w:tr w:rsidR="00E32717" w:rsidRPr="00F96F63" w14:paraId="430698EE" w14:textId="77777777" w:rsidTr="000C2F5B">
        <w:trPr>
          <w:trHeight w:val="490"/>
          <w:jc w:val="center"/>
        </w:trPr>
        <w:tc>
          <w:tcPr>
            <w:tcW w:w="557" w:type="dxa"/>
            <w:tcBorders>
              <w:top w:val="single" w:sz="8" w:space="0" w:color="auto"/>
              <w:left w:val="single" w:sz="8" w:space="0" w:color="auto"/>
              <w:bottom w:val="single" w:sz="8" w:space="0" w:color="auto"/>
              <w:right w:val="single" w:sz="8" w:space="0" w:color="auto"/>
            </w:tcBorders>
            <w:shd w:val="clear" w:color="000000" w:fill="FFFFFF"/>
            <w:vAlign w:val="center"/>
          </w:tcPr>
          <w:p w14:paraId="49A892FD" w14:textId="77777777" w:rsidR="00E32717" w:rsidRPr="00F96F63" w:rsidRDefault="00E32717" w:rsidP="00E32717">
            <w:pPr>
              <w:jc w:val="center"/>
              <w:rPr>
                <w:rFonts w:asciiTheme="minorHAnsi" w:hAnsiTheme="minorHAnsi" w:cstheme="minorHAnsi"/>
                <w:sz w:val="22"/>
                <w:szCs w:val="22"/>
              </w:rPr>
            </w:pPr>
            <w:r w:rsidRPr="00F96F63">
              <w:rPr>
                <w:rFonts w:asciiTheme="minorHAnsi" w:hAnsiTheme="minorHAnsi" w:cstheme="minorHAnsi"/>
                <w:sz w:val="22"/>
                <w:szCs w:val="22"/>
              </w:rPr>
              <w:t>6.3.</w:t>
            </w:r>
          </w:p>
        </w:tc>
        <w:tc>
          <w:tcPr>
            <w:tcW w:w="3686" w:type="dxa"/>
            <w:tcBorders>
              <w:top w:val="single" w:sz="8" w:space="0" w:color="auto"/>
              <w:left w:val="single" w:sz="8" w:space="0" w:color="auto"/>
              <w:bottom w:val="single" w:sz="8" w:space="0" w:color="auto"/>
              <w:right w:val="single" w:sz="8" w:space="0" w:color="auto"/>
            </w:tcBorders>
            <w:shd w:val="clear" w:color="000000" w:fill="FFFFFF"/>
            <w:vAlign w:val="center"/>
          </w:tcPr>
          <w:p w14:paraId="631BBD7D" w14:textId="77777777" w:rsidR="00E32717" w:rsidRPr="00F96F63" w:rsidRDefault="00E32717" w:rsidP="00E32717">
            <w:pPr>
              <w:rPr>
                <w:rFonts w:asciiTheme="minorHAnsi" w:hAnsiTheme="minorHAnsi" w:cstheme="minorHAnsi"/>
                <w:sz w:val="22"/>
                <w:szCs w:val="22"/>
              </w:rPr>
            </w:pPr>
            <w:r w:rsidRPr="00F96F63">
              <w:rPr>
                <w:rFonts w:asciiTheme="minorHAnsi" w:hAnsiTheme="minorHAnsi" w:cstheme="minorHAnsi"/>
                <w:sz w:val="22"/>
                <w:szCs w:val="22"/>
              </w:rPr>
              <w:t>Integracyjna, inspiracyjna i koordynująca rola Powiatu w ramach współpracy z samorządami gminnymi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A414C7C" w14:textId="77777777" w:rsidR="00E32717" w:rsidRPr="003D4EF7" w:rsidRDefault="00E32717" w:rsidP="00E32717">
            <w:pPr>
              <w:jc w:val="center"/>
              <w:rPr>
                <w:rFonts w:asciiTheme="minorHAnsi" w:hAnsiTheme="minorHAnsi" w:cstheme="minorHAnsi"/>
                <w:bCs/>
                <w:color w:val="FF0000"/>
                <w:sz w:val="22"/>
                <w:szCs w:val="22"/>
              </w:rPr>
            </w:pP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tcPr>
          <w:p w14:paraId="76201659" w14:textId="77777777" w:rsidR="00E32717" w:rsidRPr="003D4EF7" w:rsidRDefault="00E32717" w:rsidP="00E32717">
            <w:pPr>
              <w:jc w:val="center"/>
              <w:rPr>
                <w:rFonts w:asciiTheme="minorHAnsi" w:hAnsiTheme="minorHAnsi" w:cstheme="minorHAnsi"/>
                <w:bCs/>
                <w:color w:val="FF0000"/>
                <w:sz w:val="22"/>
                <w:szCs w:val="22"/>
              </w:rPr>
            </w:pPr>
          </w:p>
        </w:tc>
        <w:tc>
          <w:tcPr>
            <w:tcW w:w="1859" w:type="dxa"/>
            <w:tcBorders>
              <w:top w:val="single" w:sz="8" w:space="0" w:color="auto"/>
              <w:left w:val="single" w:sz="8" w:space="0" w:color="auto"/>
              <w:bottom w:val="single" w:sz="8" w:space="0" w:color="auto"/>
              <w:right w:val="single" w:sz="8" w:space="0" w:color="auto"/>
            </w:tcBorders>
            <w:shd w:val="clear" w:color="auto" w:fill="auto"/>
            <w:vAlign w:val="center"/>
          </w:tcPr>
          <w:p w14:paraId="4806445A" w14:textId="77777777" w:rsidR="00E32717" w:rsidRPr="003D4EF7" w:rsidRDefault="00E32717" w:rsidP="00E32717">
            <w:pPr>
              <w:jc w:val="center"/>
              <w:rPr>
                <w:rFonts w:asciiTheme="minorHAnsi" w:hAnsiTheme="minorHAnsi" w:cstheme="minorHAnsi"/>
                <w:bCs/>
                <w:color w:val="FF0000"/>
                <w:sz w:val="22"/>
                <w:szCs w:val="22"/>
              </w:rPr>
            </w:pP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tcPr>
          <w:p w14:paraId="3378F974" w14:textId="77777777" w:rsidR="00E32717" w:rsidRPr="003D4EF7" w:rsidRDefault="00E32717" w:rsidP="00E32717">
            <w:pPr>
              <w:jc w:val="center"/>
              <w:rPr>
                <w:rFonts w:asciiTheme="minorHAnsi" w:hAnsiTheme="minorHAnsi" w:cstheme="minorHAnsi"/>
                <w:bCs/>
                <w:color w:val="FF0000"/>
                <w:sz w:val="22"/>
                <w:szCs w:val="22"/>
              </w:rPr>
            </w:pPr>
            <w:r w:rsidRPr="000441F5">
              <w:rPr>
                <w:rFonts w:asciiTheme="minorHAnsi" w:hAnsiTheme="minorHAnsi" w:cstheme="minorHAnsi"/>
                <w:bCs/>
                <w:color w:val="000000" w:themeColor="text1"/>
                <w:sz w:val="22"/>
                <w:szCs w:val="22"/>
              </w:rPr>
              <w:t>1</w:t>
            </w:r>
          </w:p>
        </w:tc>
      </w:tr>
    </w:tbl>
    <w:p w14:paraId="6F25A85E" w14:textId="77777777" w:rsidR="000C2F5B" w:rsidRPr="00F96F63" w:rsidRDefault="000C2F5B" w:rsidP="000C2F5B">
      <w:pPr>
        <w:rPr>
          <w:rFonts w:asciiTheme="minorHAnsi" w:hAnsiTheme="minorHAnsi" w:cstheme="minorHAnsi"/>
          <w:sz w:val="22"/>
          <w:szCs w:val="22"/>
        </w:rPr>
      </w:pPr>
    </w:p>
    <w:p w14:paraId="771CC493" w14:textId="58B522C0" w:rsidR="000C2F5B" w:rsidRDefault="000C2F5B" w:rsidP="002A499B">
      <w:pPr>
        <w:jc w:val="both"/>
        <w:rPr>
          <w:rFonts w:asciiTheme="minorHAnsi" w:hAnsiTheme="minorHAnsi" w:cstheme="minorHAnsi"/>
        </w:rPr>
      </w:pPr>
      <w:r w:rsidRPr="00F96F63">
        <w:rPr>
          <w:rFonts w:asciiTheme="minorHAnsi" w:hAnsiTheme="minorHAnsi" w:cstheme="minorHAnsi"/>
        </w:rPr>
        <w:t>Oczywistym jest, że nie wszystkie zaplanowane projekty i zawarte w nich zadania zostały już zrealizowane. W kilku przypadkach nie została rozpoczęta realizacja określonych zadań, wchodzących w skład projektów strategicznych. W przypadku</w:t>
      </w:r>
      <w:r w:rsidR="002A499B">
        <w:rPr>
          <w:rFonts w:asciiTheme="minorHAnsi" w:hAnsiTheme="minorHAnsi" w:cstheme="minorHAnsi"/>
        </w:rPr>
        <w:t xml:space="preserve"> wielu z nich</w:t>
      </w:r>
      <w:r w:rsidRPr="00F96F63">
        <w:rPr>
          <w:rFonts w:asciiTheme="minorHAnsi" w:hAnsiTheme="minorHAnsi" w:cstheme="minorHAnsi"/>
        </w:rPr>
        <w:t>, z uwagi na niewystarczające środki Powiatu, realizację przesunięto w czasie, bez określania dokładnego terminu. Jeżeli pojawią się możliwości pozyskania środków finansowych, zadania te zostaną zrealizowane.</w:t>
      </w:r>
      <w:r w:rsidR="00F6486C">
        <w:rPr>
          <w:rFonts w:asciiTheme="minorHAnsi" w:hAnsiTheme="minorHAnsi" w:cstheme="minorHAnsi"/>
        </w:rPr>
        <w:t xml:space="preserve"> </w:t>
      </w:r>
    </w:p>
    <w:p w14:paraId="720066DF" w14:textId="77777777" w:rsidR="00F6486C" w:rsidRDefault="00F6486C" w:rsidP="002A499B">
      <w:pPr>
        <w:jc w:val="both"/>
        <w:rPr>
          <w:rFonts w:asciiTheme="minorHAnsi" w:hAnsiTheme="minorHAnsi" w:cstheme="minorHAnsi"/>
        </w:rPr>
      </w:pPr>
    </w:p>
    <w:p w14:paraId="44B198E7" w14:textId="77777777" w:rsidR="00F6486C" w:rsidRDefault="00F6486C" w:rsidP="002A499B">
      <w:pPr>
        <w:jc w:val="both"/>
        <w:rPr>
          <w:rFonts w:asciiTheme="minorHAnsi" w:hAnsiTheme="minorHAnsi" w:cstheme="minorHAnsi"/>
        </w:rPr>
      </w:pPr>
    </w:p>
    <w:p w14:paraId="41980330" w14:textId="77777777" w:rsidR="00F6486C" w:rsidRDefault="00F6486C" w:rsidP="002A499B">
      <w:pPr>
        <w:jc w:val="both"/>
        <w:rPr>
          <w:rFonts w:asciiTheme="minorHAnsi" w:hAnsiTheme="minorHAnsi" w:cstheme="minorHAnsi"/>
        </w:rPr>
      </w:pPr>
    </w:p>
    <w:p w14:paraId="404909AC" w14:textId="77777777" w:rsidR="00F6486C" w:rsidRDefault="00F6486C" w:rsidP="002A499B">
      <w:pPr>
        <w:jc w:val="both"/>
        <w:rPr>
          <w:rFonts w:asciiTheme="minorHAnsi" w:hAnsiTheme="minorHAnsi" w:cstheme="minorHAnsi"/>
        </w:rPr>
      </w:pPr>
    </w:p>
    <w:p w14:paraId="56DEBF7F" w14:textId="77777777" w:rsidR="00F6486C" w:rsidRDefault="00F6486C" w:rsidP="002A499B">
      <w:pPr>
        <w:jc w:val="both"/>
        <w:rPr>
          <w:rFonts w:asciiTheme="minorHAnsi" w:hAnsiTheme="minorHAnsi" w:cstheme="minorHAnsi"/>
        </w:rPr>
      </w:pPr>
    </w:p>
    <w:p w14:paraId="3D46719F" w14:textId="77777777" w:rsidR="00F6486C" w:rsidRDefault="00F6486C" w:rsidP="002A499B">
      <w:pPr>
        <w:jc w:val="both"/>
        <w:rPr>
          <w:rFonts w:asciiTheme="minorHAnsi" w:hAnsiTheme="minorHAnsi" w:cstheme="minorHAnsi"/>
        </w:rPr>
      </w:pPr>
    </w:p>
    <w:p w14:paraId="0F6E1710" w14:textId="77777777" w:rsidR="00F6486C" w:rsidRDefault="00F6486C" w:rsidP="002A499B">
      <w:pPr>
        <w:jc w:val="both"/>
        <w:rPr>
          <w:rFonts w:asciiTheme="minorHAnsi" w:hAnsiTheme="minorHAnsi" w:cstheme="minorHAnsi"/>
        </w:rPr>
      </w:pPr>
    </w:p>
    <w:p w14:paraId="4E12724C" w14:textId="77777777" w:rsidR="00F6486C" w:rsidRDefault="00F6486C" w:rsidP="002A499B">
      <w:pPr>
        <w:jc w:val="both"/>
        <w:rPr>
          <w:rFonts w:asciiTheme="minorHAnsi" w:hAnsiTheme="minorHAnsi" w:cstheme="minorHAnsi"/>
        </w:rPr>
      </w:pPr>
    </w:p>
    <w:p w14:paraId="6F7F5F8F" w14:textId="77777777" w:rsidR="00F6486C" w:rsidRDefault="00F6486C" w:rsidP="002A499B">
      <w:pPr>
        <w:jc w:val="both"/>
        <w:rPr>
          <w:rFonts w:asciiTheme="minorHAnsi" w:hAnsiTheme="minorHAnsi" w:cstheme="minorHAnsi"/>
        </w:rPr>
      </w:pPr>
    </w:p>
    <w:p w14:paraId="4F4294B7" w14:textId="77777777" w:rsidR="00F6486C" w:rsidRDefault="00F6486C" w:rsidP="002A499B">
      <w:pPr>
        <w:jc w:val="both"/>
        <w:rPr>
          <w:rFonts w:asciiTheme="minorHAnsi" w:hAnsiTheme="minorHAnsi" w:cstheme="minorHAnsi"/>
        </w:rPr>
      </w:pPr>
    </w:p>
    <w:p w14:paraId="544D0EA6" w14:textId="77777777" w:rsidR="00F6486C" w:rsidRDefault="00F6486C" w:rsidP="002A499B">
      <w:pPr>
        <w:jc w:val="both"/>
        <w:rPr>
          <w:rFonts w:asciiTheme="minorHAnsi" w:hAnsiTheme="minorHAnsi" w:cstheme="minorHAnsi"/>
        </w:rPr>
      </w:pPr>
    </w:p>
    <w:p w14:paraId="303AF6C8" w14:textId="77777777" w:rsidR="00F6486C" w:rsidRDefault="00F6486C" w:rsidP="002A499B">
      <w:pPr>
        <w:jc w:val="both"/>
        <w:rPr>
          <w:rFonts w:asciiTheme="minorHAnsi" w:hAnsiTheme="minorHAnsi" w:cstheme="minorHAnsi"/>
        </w:rPr>
      </w:pPr>
    </w:p>
    <w:p w14:paraId="413AC60E" w14:textId="77777777" w:rsidR="00F6486C" w:rsidRDefault="00F6486C" w:rsidP="002A499B">
      <w:pPr>
        <w:jc w:val="both"/>
        <w:rPr>
          <w:rFonts w:asciiTheme="minorHAnsi" w:hAnsiTheme="minorHAnsi" w:cstheme="minorHAnsi"/>
        </w:rPr>
      </w:pPr>
    </w:p>
    <w:p w14:paraId="303EF571" w14:textId="77777777" w:rsidR="00F6486C" w:rsidRDefault="00F6486C" w:rsidP="002A499B">
      <w:pPr>
        <w:jc w:val="both"/>
        <w:rPr>
          <w:rFonts w:asciiTheme="minorHAnsi" w:hAnsiTheme="minorHAnsi" w:cstheme="minorHAnsi"/>
        </w:rPr>
      </w:pPr>
    </w:p>
    <w:p w14:paraId="117D027C" w14:textId="77777777" w:rsidR="00F6486C" w:rsidRDefault="00F6486C" w:rsidP="002A499B">
      <w:pPr>
        <w:jc w:val="both"/>
        <w:rPr>
          <w:rFonts w:asciiTheme="minorHAnsi" w:hAnsiTheme="minorHAnsi" w:cstheme="minorHAnsi"/>
        </w:rPr>
      </w:pPr>
    </w:p>
    <w:p w14:paraId="3C3380EE" w14:textId="77777777" w:rsidR="00F6486C" w:rsidRDefault="00F6486C" w:rsidP="002A499B">
      <w:pPr>
        <w:jc w:val="both"/>
        <w:rPr>
          <w:rFonts w:asciiTheme="minorHAnsi" w:hAnsiTheme="minorHAnsi" w:cstheme="minorHAnsi"/>
        </w:rPr>
      </w:pPr>
    </w:p>
    <w:p w14:paraId="5F7BC058" w14:textId="77777777" w:rsidR="00F6486C" w:rsidRDefault="00F6486C" w:rsidP="002A499B">
      <w:pPr>
        <w:jc w:val="both"/>
        <w:rPr>
          <w:rFonts w:asciiTheme="minorHAnsi" w:hAnsiTheme="minorHAnsi" w:cstheme="minorHAnsi"/>
        </w:rPr>
      </w:pPr>
    </w:p>
    <w:p w14:paraId="4830F001" w14:textId="77777777" w:rsidR="00F6486C" w:rsidRDefault="00F6486C" w:rsidP="002A499B">
      <w:pPr>
        <w:jc w:val="both"/>
        <w:rPr>
          <w:rFonts w:asciiTheme="minorHAnsi" w:hAnsiTheme="minorHAnsi" w:cstheme="minorHAnsi"/>
        </w:rPr>
      </w:pPr>
    </w:p>
    <w:p w14:paraId="7838CA11" w14:textId="77777777" w:rsidR="00F6486C" w:rsidRDefault="00F6486C" w:rsidP="002A499B">
      <w:pPr>
        <w:jc w:val="both"/>
        <w:rPr>
          <w:rFonts w:asciiTheme="minorHAnsi" w:hAnsiTheme="minorHAnsi" w:cstheme="minorHAnsi"/>
        </w:rPr>
      </w:pPr>
    </w:p>
    <w:p w14:paraId="6465FF59" w14:textId="77777777" w:rsidR="00F6486C" w:rsidRDefault="00F6486C" w:rsidP="002A499B">
      <w:pPr>
        <w:jc w:val="both"/>
        <w:rPr>
          <w:rFonts w:asciiTheme="minorHAnsi" w:hAnsiTheme="minorHAnsi" w:cstheme="minorHAnsi"/>
        </w:rPr>
      </w:pPr>
    </w:p>
    <w:p w14:paraId="5B416ED7" w14:textId="77777777" w:rsidR="00F6486C" w:rsidRDefault="00F6486C" w:rsidP="002A499B">
      <w:pPr>
        <w:jc w:val="both"/>
        <w:rPr>
          <w:rFonts w:asciiTheme="minorHAnsi" w:hAnsiTheme="minorHAnsi" w:cstheme="minorHAnsi"/>
        </w:rPr>
      </w:pPr>
    </w:p>
    <w:p w14:paraId="40B367C6" w14:textId="77777777" w:rsidR="00F6486C" w:rsidRDefault="00F6486C" w:rsidP="002A499B">
      <w:pPr>
        <w:jc w:val="both"/>
        <w:rPr>
          <w:rFonts w:asciiTheme="minorHAnsi" w:hAnsiTheme="minorHAnsi" w:cstheme="minorHAnsi"/>
        </w:rPr>
      </w:pPr>
    </w:p>
    <w:p w14:paraId="639E2606" w14:textId="77777777" w:rsidR="00F6486C" w:rsidRDefault="00F6486C" w:rsidP="002A499B">
      <w:pPr>
        <w:jc w:val="both"/>
        <w:rPr>
          <w:rFonts w:asciiTheme="minorHAnsi" w:hAnsiTheme="minorHAnsi" w:cstheme="minorHAnsi"/>
        </w:rPr>
      </w:pPr>
    </w:p>
    <w:p w14:paraId="4E610C15" w14:textId="77777777" w:rsidR="00F6486C" w:rsidRDefault="00F6486C" w:rsidP="002A499B">
      <w:pPr>
        <w:jc w:val="both"/>
        <w:rPr>
          <w:rFonts w:asciiTheme="minorHAnsi" w:hAnsiTheme="minorHAnsi" w:cstheme="minorHAnsi"/>
        </w:rPr>
      </w:pPr>
    </w:p>
    <w:p w14:paraId="3A36EB3A" w14:textId="77777777" w:rsidR="00F6486C" w:rsidRDefault="00F6486C" w:rsidP="002A499B">
      <w:pPr>
        <w:jc w:val="both"/>
        <w:rPr>
          <w:rFonts w:asciiTheme="minorHAnsi" w:hAnsiTheme="minorHAnsi" w:cstheme="minorHAnsi"/>
        </w:rPr>
      </w:pPr>
    </w:p>
    <w:p w14:paraId="0CA9497A" w14:textId="77777777" w:rsidR="00F6486C" w:rsidRDefault="00F6486C" w:rsidP="002A499B">
      <w:pPr>
        <w:jc w:val="both"/>
        <w:rPr>
          <w:rFonts w:asciiTheme="minorHAnsi" w:hAnsiTheme="minorHAnsi" w:cstheme="minorHAnsi"/>
        </w:rPr>
      </w:pPr>
    </w:p>
    <w:p w14:paraId="7E709B7A" w14:textId="77777777" w:rsidR="00F6486C" w:rsidRDefault="00F6486C" w:rsidP="002A499B">
      <w:pPr>
        <w:jc w:val="both"/>
        <w:rPr>
          <w:rFonts w:asciiTheme="minorHAnsi" w:hAnsiTheme="minorHAnsi" w:cstheme="minorHAnsi"/>
        </w:rPr>
      </w:pPr>
    </w:p>
    <w:p w14:paraId="73712999" w14:textId="77777777" w:rsidR="00F6486C" w:rsidRDefault="00F6486C" w:rsidP="002A499B">
      <w:pPr>
        <w:jc w:val="both"/>
        <w:rPr>
          <w:rFonts w:asciiTheme="minorHAnsi" w:hAnsiTheme="minorHAnsi" w:cstheme="minorHAnsi"/>
        </w:rPr>
      </w:pPr>
    </w:p>
    <w:p w14:paraId="5C584A38" w14:textId="77777777" w:rsidR="00F6486C" w:rsidRDefault="00F6486C" w:rsidP="002A499B">
      <w:pPr>
        <w:jc w:val="both"/>
        <w:rPr>
          <w:rFonts w:asciiTheme="minorHAnsi" w:hAnsiTheme="minorHAnsi" w:cstheme="minorHAnsi"/>
        </w:rPr>
      </w:pPr>
    </w:p>
    <w:p w14:paraId="15D6309C" w14:textId="77777777" w:rsidR="00F6486C" w:rsidRDefault="00F6486C" w:rsidP="002A499B">
      <w:pPr>
        <w:jc w:val="both"/>
        <w:rPr>
          <w:rFonts w:asciiTheme="minorHAnsi" w:hAnsiTheme="minorHAnsi" w:cstheme="minorHAnsi"/>
        </w:rPr>
      </w:pPr>
    </w:p>
    <w:p w14:paraId="62F153B9" w14:textId="59CAB807" w:rsidR="000C2F5B" w:rsidRPr="00F96F63" w:rsidRDefault="000C2F5B" w:rsidP="00055FF4">
      <w:pPr>
        <w:pStyle w:val="PODROZDZIA"/>
      </w:pPr>
      <w:bookmarkStart w:id="16" w:name="_Toc59008346"/>
      <w:r w:rsidRPr="00F96F63">
        <w:lastRenderedPageBreak/>
        <w:t>Wskaźniki monitoringu rozwoju Powiatu</w:t>
      </w:r>
      <w:bookmarkEnd w:id="16"/>
    </w:p>
    <w:p w14:paraId="5F25BBC5" w14:textId="77777777" w:rsidR="000C2F5B" w:rsidRPr="00F96F63" w:rsidRDefault="000C2F5B" w:rsidP="000C2F5B">
      <w:pPr>
        <w:jc w:val="both"/>
        <w:rPr>
          <w:rFonts w:asciiTheme="minorHAnsi" w:hAnsiTheme="minorHAnsi" w:cstheme="minorHAnsi"/>
        </w:rPr>
      </w:pPr>
    </w:p>
    <w:p w14:paraId="45A14D0F" w14:textId="77777777" w:rsidR="000C2F5B" w:rsidRPr="00F96F63" w:rsidRDefault="000C2F5B" w:rsidP="000C2F5B">
      <w:pPr>
        <w:jc w:val="both"/>
        <w:rPr>
          <w:rFonts w:asciiTheme="minorHAnsi" w:hAnsiTheme="minorHAnsi" w:cstheme="minorHAnsi"/>
        </w:rPr>
      </w:pPr>
      <w:r w:rsidRPr="00F96F63">
        <w:rPr>
          <w:rFonts w:asciiTheme="minorHAnsi" w:hAnsiTheme="minorHAnsi" w:cstheme="minorHAnsi"/>
        </w:rPr>
        <w:t xml:space="preserve">W dokumencie strategicznym </w:t>
      </w:r>
      <w:r w:rsidR="00CB312F" w:rsidRPr="00F96F63">
        <w:rPr>
          <w:rFonts w:asciiTheme="minorHAnsi" w:hAnsiTheme="minorHAnsi" w:cstheme="minorHAnsi"/>
        </w:rPr>
        <w:t xml:space="preserve">z 2016 roku </w:t>
      </w:r>
      <w:r w:rsidRPr="00F96F63">
        <w:rPr>
          <w:rFonts w:asciiTheme="minorHAnsi" w:hAnsiTheme="minorHAnsi" w:cstheme="minorHAnsi"/>
        </w:rPr>
        <w:t xml:space="preserve">sporządzono dla Powiatu Rawickiego indywidualny zestaw mierników statystycznych, które są odzwierciedleniem zmian poziomu życia na jego terenie. </w:t>
      </w:r>
    </w:p>
    <w:p w14:paraId="5815FFC8" w14:textId="77777777" w:rsidR="000C2F5B" w:rsidRPr="00F96F63" w:rsidRDefault="000C2F5B" w:rsidP="000C2F5B">
      <w:pPr>
        <w:jc w:val="both"/>
        <w:rPr>
          <w:rFonts w:asciiTheme="minorHAnsi" w:hAnsiTheme="minorHAnsi" w:cstheme="minorHAnsi"/>
        </w:rPr>
      </w:pPr>
    </w:p>
    <w:p w14:paraId="5F02727F" w14:textId="2C468C2B" w:rsidR="000C2F5B" w:rsidRPr="00F96F63" w:rsidRDefault="000C2F5B" w:rsidP="000C2F5B">
      <w:pPr>
        <w:jc w:val="both"/>
        <w:rPr>
          <w:rFonts w:asciiTheme="minorHAnsi" w:hAnsiTheme="minorHAnsi" w:cstheme="minorHAnsi"/>
        </w:rPr>
      </w:pPr>
      <w:r w:rsidRPr="00F96F63">
        <w:rPr>
          <w:rFonts w:asciiTheme="minorHAnsi" w:hAnsiTheme="minorHAnsi" w:cstheme="minorHAnsi"/>
        </w:rPr>
        <w:t>W poniższej tabeli dokonano porównania wartości wskaźników w 2014</w:t>
      </w:r>
      <w:r w:rsidR="00EB0C46">
        <w:rPr>
          <w:rFonts w:asciiTheme="minorHAnsi" w:hAnsiTheme="minorHAnsi" w:cstheme="minorHAnsi"/>
        </w:rPr>
        <w:t>, 2</w:t>
      </w:r>
      <w:r w:rsidRPr="00F96F63">
        <w:rPr>
          <w:rFonts w:asciiTheme="minorHAnsi" w:hAnsiTheme="minorHAnsi" w:cstheme="minorHAnsi"/>
        </w:rPr>
        <w:t>019</w:t>
      </w:r>
      <w:r w:rsidR="00EB0C46">
        <w:rPr>
          <w:rFonts w:asciiTheme="minorHAnsi" w:hAnsiTheme="minorHAnsi" w:cstheme="minorHAnsi"/>
        </w:rPr>
        <w:t xml:space="preserve"> i 202</w:t>
      </w:r>
      <w:r w:rsidR="00F66340">
        <w:rPr>
          <w:rFonts w:asciiTheme="minorHAnsi" w:hAnsiTheme="minorHAnsi" w:cstheme="minorHAnsi"/>
        </w:rPr>
        <w:t>3</w:t>
      </w:r>
      <w:r w:rsidRPr="00F96F63">
        <w:rPr>
          <w:rFonts w:asciiTheme="minorHAnsi" w:hAnsiTheme="minorHAnsi" w:cstheme="minorHAnsi"/>
        </w:rPr>
        <w:t xml:space="preserve"> roku.</w:t>
      </w:r>
    </w:p>
    <w:p w14:paraId="7BEF5FFA" w14:textId="77777777" w:rsidR="000C2F5B" w:rsidRPr="00F96F63" w:rsidRDefault="000C2F5B" w:rsidP="000C2F5B">
      <w:pPr>
        <w:jc w:val="both"/>
        <w:rPr>
          <w:rFonts w:asciiTheme="minorHAnsi" w:hAnsiTheme="minorHAnsi" w:cstheme="minorHAnsi"/>
        </w:rPr>
      </w:pPr>
    </w:p>
    <w:p w14:paraId="294204F7" w14:textId="4AB4619E" w:rsidR="006B2DFE" w:rsidRPr="00F96F63" w:rsidRDefault="006B2DFE" w:rsidP="006B2DFE">
      <w:pPr>
        <w:pStyle w:val="Legenda"/>
        <w:keepNext/>
        <w:spacing w:after="120"/>
        <w:jc w:val="center"/>
        <w:rPr>
          <w:rFonts w:asciiTheme="minorHAnsi" w:hAnsiTheme="minorHAnsi" w:cstheme="minorHAnsi"/>
          <w:lang w:val="pl-PL"/>
        </w:rPr>
      </w:pPr>
      <w:bookmarkStart w:id="17" w:name="_Toc59008284"/>
      <w:r w:rsidRPr="00F96F63">
        <w:rPr>
          <w:rFonts w:ascii="Calibri" w:hAnsi="Calibri"/>
          <w:i/>
          <w:color w:val="auto"/>
          <w:sz w:val="24"/>
          <w:szCs w:val="24"/>
          <w:lang w:val="pl-PL"/>
        </w:rPr>
        <w:t xml:space="preserve">Tabela </w:t>
      </w:r>
      <w:r w:rsidRPr="00F96F63">
        <w:rPr>
          <w:rFonts w:ascii="Calibri" w:hAnsi="Calibri"/>
          <w:i/>
          <w:color w:val="auto"/>
          <w:sz w:val="24"/>
          <w:szCs w:val="24"/>
          <w:lang w:val="pl-PL"/>
        </w:rPr>
        <w:fldChar w:fldCharType="begin"/>
      </w:r>
      <w:r w:rsidRPr="00F96F63">
        <w:rPr>
          <w:rFonts w:ascii="Calibri" w:hAnsi="Calibri"/>
          <w:i/>
          <w:color w:val="auto"/>
          <w:sz w:val="24"/>
          <w:szCs w:val="24"/>
          <w:lang w:val="pl-PL"/>
        </w:rPr>
        <w:instrText xml:space="preserve"> SEQ Tabela \* ARABIC </w:instrText>
      </w:r>
      <w:r w:rsidRPr="00F96F63">
        <w:rPr>
          <w:rFonts w:ascii="Calibri" w:hAnsi="Calibri"/>
          <w:i/>
          <w:color w:val="auto"/>
          <w:sz w:val="24"/>
          <w:szCs w:val="24"/>
          <w:lang w:val="pl-PL"/>
        </w:rPr>
        <w:fldChar w:fldCharType="separate"/>
      </w:r>
      <w:r w:rsidR="003B750C">
        <w:rPr>
          <w:rFonts w:ascii="Calibri" w:hAnsi="Calibri"/>
          <w:i/>
          <w:noProof/>
          <w:color w:val="auto"/>
          <w:sz w:val="24"/>
          <w:szCs w:val="24"/>
          <w:lang w:val="pl-PL"/>
        </w:rPr>
        <w:t>2</w:t>
      </w:r>
      <w:r w:rsidRPr="00F96F63">
        <w:rPr>
          <w:rFonts w:ascii="Calibri" w:hAnsi="Calibri"/>
          <w:i/>
          <w:color w:val="auto"/>
          <w:sz w:val="24"/>
          <w:szCs w:val="24"/>
          <w:lang w:val="pl-PL"/>
        </w:rPr>
        <w:fldChar w:fldCharType="end"/>
      </w:r>
      <w:r w:rsidRPr="00F96F63">
        <w:rPr>
          <w:rFonts w:ascii="Calibri" w:hAnsi="Calibri"/>
          <w:i/>
          <w:color w:val="auto"/>
          <w:sz w:val="24"/>
          <w:szCs w:val="24"/>
          <w:lang w:val="pl-PL"/>
        </w:rPr>
        <w:t>. Wskaźniki rozwoju Powiatu w 2014</w:t>
      </w:r>
      <w:r w:rsidR="00EB0C46">
        <w:rPr>
          <w:rFonts w:ascii="Calibri" w:hAnsi="Calibri"/>
          <w:i/>
          <w:color w:val="auto"/>
          <w:sz w:val="24"/>
          <w:szCs w:val="24"/>
          <w:lang w:val="pl-PL"/>
        </w:rPr>
        <w:t>,</w:t>
      </w:r>
      <w:r w:rsidRPr="00F96F63">
        <w:rPr>
          <w:rFonts w:ascii="Calibri" w:hAnsi="Calibri"/>
          <w:i/>
          <w:color w:val="auto"/>
          <w:sz w:val="24"/>
          <w:szCs w:val="24"/>
          <w:lang w:val="pl-PL"/>
        </w:rPr>
        <w:t xml:space="preserve"> 2019 </w:t>
      </w:r>
      <w:r w:rsidR="00EB0C46">
        <w:rPr>
          <w:rFonts w:ascii="Calibri" w:hAnsi="Calibri"/>
          <w:i/>
          <w:color w:val="auto"/>
          <w:sz w:val="24"/>
          <w:szCs w:val="24"/>
          <w:lang w:val="pl-PL"/>
        </w:rPr>
        <w:t xml:space="preserve">i 2023 </w:t>
      </w:r>
      <w:r w:rsidRPr="00F96F63">
        <w:rPr>
          <w:rFonts w:ascii="Calibri" w:hAnsi="Calibri"/>
          <w:i/>
          <w:color w:val="auto"/>
          <w:sz w:val="24"/>
          <w:szCs w:val="24"/>
          <w:lang w:val="pl-PL"/>
        </w:rPr>
        <w:t>roku</w:t>
      </w:r>
      <w:bookmarkEnd w:id="17"/>
    </w:p>
    <w:tbl>
      <w:tblPr>
        <w:tblStyle w:val="Tabela-Siatka"/>
        <w:tblW w:w="0" w:type="auto"/>
        <w:tblLook w:val="04A0" w:firstRow="1" w:lastRow="0" w:firstColumn="1" w:lastColumn="0" w:noHBand="0" w:noVBand="1"/>
      </w:tblPr>
      <w:tblGrid>
        <w:gridCol w:w="626"/>
        <w:gridCol w:w="2213"/>
        <w:gridCol w:w="1542"/>
        <w:gridCol w:w="1545"/>
        <w:gridCol w:w="1303"/>
        <w:gridCol w:w="1831"/>
      </w:tblGrid>
      <w:tr w:rsidR="009F4372" w:rsidRPr="00F96F63" w14:paraId="64099654" w14:textId="77777777" w:rsidTr="00C45AFD">
        <w:trPr>
          <w:trHeight w:val="396"/>
        </w:trPr>
        <w:tc>
          <w:tcPr>
            <w:tcW w:w="632" w:type="dxa"/>
            <w:shd w:val="clear" w:color="auto" w:fill="D0CECE" w:themeFill="background2" w:themeFillShade="E6"/>
            <w:vAlign w:val="center"/>
          </w:tcPr>
          <w:p w14:paraId="64C5370B" w14:textId="77777777" w:rsidR="00EB0C46" w:rsidRPr="00F96F63" w:rsidRDefault="00EB0C46" w:rsidP="00EB0C46">
            <w:pPr>
              <w:jc w:val="center"/>
              <w:rPr>
                <w:rFonts w:asciiTheme="minorHAnsi" w:hAnsiTheme="minorHAnsi" w:cstheme="minorHAnsi"/>
                <w:b/>
                <w:sz w:val="22"/>
              </w:rPr>
            </w:pPr>
            <w:bookmarkStart w:id="18" w:name="_Hlk181702647"/>
            <w:r w:rsidRPr="00F96F63">
              <w:rPr>
                <w:rFonts w:asciiTheme="minorHAnsi" w:hAnsiTheme="minorHAnsi" w:cstheme="minorHAnsi"/>
                <w:b/>
                <w:sz w:val="22"/>
              </w:rPr>
              <w:t>L.p.</w:t>
            </w:r>
          </w:p>
        </w:tc>
        <w:tc>
          <w:tcPr>
            <w:tcW w:w="2266" w:type="dxa"/>
            <w:shd w:val="clear" w:color="auto" w:fill="D0CECE" w:themeFill="background2" w:themeFillShade="E6"/>
            <w:vAlign w:val="center"/>
          </w:tcPr>
          <w:p w14:paraId="7CDD8D7D" w14:textId="77777777" w:rsidR="00EB0C46" w:rsidRPr="00F96F63" w:rsidRDefault="00EB0C46" w:rsidP="00EB0C46">
            <w:pPr>
              <w:jc w:val="center"/>
              <w:rPr>
                <w:rFonts w:asciiTheme="minorHAnsi" w:hAnsiTheme="minorHAnsi" w:cstheme="minorHAnsi"/>
                <w:b/>
                <w:sz w:val="22"/>
              </w:rPr>
            </w:pPr>
            <w:r w:rsidRPr="00F96F63">
              <w:rPr>
                <w:rFonts w:asciiTheme="minorHAnsi" w:hAnsiTheme="minorHAnsi" w:cstheme="minorHAnsi"/>
                <w:b/>
                <w:sz w:val="22"/>
              </w:rPr>
              <w:t>Wskaźnik</w:t>
            </w:r>
          </w:p>
        </w:tc>
        <w:tc>
          <w:tcPr>
            <w:tcW w:w="1560" w:type="dxa"/>
            <w:shd w:val="clear" w:color="auto" w:fill="D0CECE" w:themeFill="background2" w:themeFillShade="E6"/>
            <w:vAlign w:val="center"/>
          </w:tcPr>
          <w:p w14:paraId="5A89F536" w14:textId="77777777" w:rsidR="00EB0C46" w:rsidRPr="00F96F63" w:rsidRDefault="00EB0C46" w:rsidP="00EB0C46">
            <w:pPr>
              <w:jc w:val="center"/>
              <w:rPr>
                <w:rFonts w:asciiTheme="minorHAnsi" w:hAnsiTheme="minorHAnsi" w:cstheme="minorHAnsi"/>
                <w:b/>
                <w:sz w:val="22"/>
              </w:rPr>
            </w:pPr>
            <w:r w:rsidRPr="00F96F63">
              <w:rPr>
                <w:rFonts w:asciiTheme="minorHAnsi" w:hAnsiTheme="minorHAnsi" w:cstheme="minorHAnsi"/>
                <w:b/>
                <w:sz w:val="22"/>
              </w:rPr>
              <w:t>2014</w:t>
            </w:r>
          </w:p>
        </w:tc>
        <w:tc>
          <w:tcPr>
            <w:tcW w:w="1564" w:type="dxa"/>
            <w:shd w:val="clear" w:color="auto" w:fill="D0CECE" w:themeFill="background2" w:themeFillShade="E6"/>
            <w:vAlign w:val="center"/>
          </w:tcPr>
          <w:p w14:paraId="7990FBBE" w14:textId="77777777" w:rsidR="00EB0C46" w:rsidRPr="00F96F63" w:rsidRDefault="00EB0C46" w:rsidP="00EB0C46">
            <w:pPr>
              <w:jc w:val="center"/>
              <w:rPr>
                <w:rFonts w:asciiTheme="minorHAnsi" w:hAnsiTheme="minorHAnsi" w:cstheme="minorHAnsi"/>
                <w:b/>
                <w:sz w:val="22"/>
              </w:rPr>
            </w:pPr>
            <w:r w:rsidRPr="00F96F63">
              <w:rPr>
                <w:rFonts w:asciiTheme="minorHAnsi" w:hAnsiTheme="minorHAnsi" w:cstheme="minorHAnsi"/>
                <w:b/>
                <w:sz w:val="22"/>
              </w:rPr>
              <w:t>2019</w:t>
            </w:r>
          </w:p>
        </w:tc>
        <w:tc>
          <w:tcPr>
            <w:tcW w:w="1195" w:type="dxa"/>
            <w:shd w:val="clear" w:color="auto" w:fill="D0CECE" w:themeFill="background2" w:themeFillShade="E6"/>
            <w:vAlign w:val="center"/>
          </w:tcPr>
          <w:p w14:paraId="19BE25FB" w14:textId="522937D0" w:rsidR="00EB0C46" w:rsidRPr="00F96F63" w:rsidRDefault="00EB0C46" w:rsidP="00EB0C46">
            <w:pPr>
              <w:jc w:val="center"/>
              <w:rPr>
                <w:rFonts w:asciiTheme="minorHAnsi" w:hAnsiTheme="minorHAnsi" w:cstheme="minorHAnsi"/>
                <w:b/>
                <w:sz w:val="22"/>
              </w:rPr>
            </w:pPr>
            <w:r w:rsidRPr="00F96F63">
              <w:rPr>
                <w:rFonts w:asciiTheme="minorHAnsi" w:hAnsiTheme="minorHAnsi" w:cstheme="minorHAnsi"/>
                <w:b/>
                <w:sz w:val="22"/>
              </w:rPr>
              <w:t>20</w:t>
            </w:r>
            <w:r>
              <w:rPr>
                <w:rFonts w:asciiTheme="minorHAnsi" w:hAnsiTheme="minorHAnsi" w:cstheme="minorHAnsi"/>
                <w:b/>
                <w:sz w:val="22"/>
              </w:rPr>
              <w:t>23</w:t>
            </w:r>
          </w:p>
        </w:tc>
        <w:tc>
          <w:tcPr>
            <w:tcW w:w="1843" w:type="dxa"/>
            <w:shd w:val="clear" w:color="auto" w:fill="D0CECE" w:themeFill="background2" w:themeFillShade="E6"/>
            <w:vAlign w:val="center"/>
          </w:tcPr>
          <w:p w14:paraId="4A16B424" w14:textId="37AD9872" w:rsidR="00EB0C46" w:rsidRPr="00F96F63" w:rsidRDefault="00EB0C46" w:rsidP="00EB0C46">
            <w:pPr>
              <w:jc w:val="center"/>
              <w:rPr>
                <w:rFonts w:asciiTheme="minorHAnsi" w:hAnsiTheme="minorHAnsi" w:cstheme="minorHAnsi"/>
                <w:b/>
                <w:sz w:val="22"/>
              </w:rPr>
            </w:pPr>
            <w:r w:rsidRPr="00F96F63">
              <w:rPr>
                <w:rFonts w:asciiTheme="minorHAnsi" w:hAnsiTheme="minorHAnsi" w:cstheme="minorHAnsi"/>
                <w:b/>
                <w:sz w:val="22"/>
              </w:rPr>
              <w:t>Zmiana</w:t>
            </w:r>
          </w:p>
        </w:tc>
      </w:tr>
      <w:tr w:rsidR="009F4372" w:rsidRPr="00F96F63" w14:paraId="679EA71D" w14:textId="77777777" w:rsidTr="00EB0C46">
        <w:trPr>
          <w:trHeight w:val="412"/>
        </w:trPr>
        <w:tc>
          <w:tcPr>
            <w:tcW w:w="632" w:type="dxa"/>
          </w:tcPr>
          <w:p w14:paraId="5ED8F8C5" w14:textId="77777777" w:rsidR="00EB0C46" w:rsidRPr="00F96F63" w:rsidRDefault="00EB0C46">
            <w:pPr>
              <w:pStyle w:val="Akapitzlist"/>
              <w:numPr>
                <w:ilvl w:val="0"/>
                <w:numId w:val="77"/>
              </w:numPr>
              <w:tabs>
                <w:tab w:val="left" w:pos="447"/>
              </w:tabs>
              <w:spacing w:after="0" w:line="240" w:lineRule="auto"/>
              <w:ind w:left="357" w:hanging="357"/>
              <w:jc w:val="center"/>
              <w:rPr>
                <w:rFonts w:asciiTheme="minorHAnsi" w:hAnsiTheme="minorHAnsi" w:cstheme="minorHAnsi"/>
              </w:rPr>
            </w:pPr>
          </w:p>
        </w:tc>
        <w:tc>
          <w:tcPr>
            <w:tcW w:w="2266" w:type="dxa"/>
          </w:tcPr>
          <w:p w14:paraId="44CC78C1" w14:textId="77777777" w:rsidR="00EB0C46" w:rsidRPr="00F96F63" w:rsidRDefault="00EB0C46" w:rsidP="00EB0C46">
            <w:pPr>
              <w:rPr>
                <w:rFonts w:asciiTheme="minorHAnsi" w:hAnsiTheme="minorHAnsi" w:cstheme="minorHAnsi"/>
                <w:sz w:val="22"/>
              </w:rPr>
            </w:pPr>
            <w:r w:rsidRPr="00F96F63">
              <w:rPr>
                <w:rFonts w:asciiTheme="minorHAnsi" w:hAnsiTheme="minorHAnsi" w:cstheme="minorHAnsi"/>
                <w:sz w:val="22"/>
              </w:rPr>
              <w:t>Liczba mieszkańców powiatu</w:t>
            </w:r>
          </w:p>
        </w:tc>
        <w:tc>
          <w:tcPr>
            <w:tcW w:w="1560" w:type="dxa"/>
          </w:tcPr>
          <w:p w14:paraId="7341601F" w14:textId="77777777"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60.469</w:t>
            </w:r>
          </w:p>
        </w:tc>
        <w:tc>
          <w:tcPr>
            <w:tcW w:w="1564" w:type="dxa"/>
          </w:tcPr>
          <w:p w14:paraId="2E118790" w14:textId="77777777"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59.342</w:t>
            </w:r>
          </w:p>
        </w:tc>
        <w:tc>
          <w:tcPr>
            <w:tcW w:w="1195" w:type="dxa"/>
          </w:tcPr>
          <w:p w14:paraId="2AEE53C5" w14:textId="2A50F268" w:rsidR="00EB0C46" w:rsidRPr="00410B7D" w:rsidRDefault="00180BA7"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57.728</w:t>
            </w:r>
          </w:p>
        </w:tc>
        <w:tc>
          <w:tcPr>
            <w:tcW w:w="1843" w:type="dxa"/>
          </w:tcPr>
          <w:p w14:paraId="718A745A" w14:textId="7A0A9128"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w:t>
            </w:r>
            <w:r w:rsidR="00180BA7" w:rsidRPr="00410B7D">
              <w:rPr>
                <w:rFonts w:asciiTheme="minorHAnsi" w:hAnsiTheme="minorHAnsi" w:cstheme="minorHAnsi"/>
                <w:color w:val="000000" w:themeColor="text1"/>
                <w:sz w:val="22"/>
              </w:rPr>
              <w:t>2.741 (spadek)</w:t>
            </w:r>
          </w:p>
        </w:tc>
      </w:tr>
      <w:tr w:rsidR="009F4372" w:rsidRPr="00F96F63" w14:paraId="05107158" w14:textId="77777777" w:rsidTr="00EB0C46">
        <w:trPr>
          <w:trHeight w:val="702"/>
        </w:trPr>
        <w:tc>
          <w:tcPr>
            <w:tcW w:w="632" w:type="dxa"/>
          </w:tcPr>
          <w:p w14:paraId="4C7DFEA4" w14:textId="77777777" w:rsidR="00EB0C46" w:rsidRPr="00F96F63" w:rsidRDefault="00EB0C46">
            <w:pPr>
              <w:pStyle w:val="Akapitzlist"/>
              <w:numPr>
                <w:ilvl w:val="0"/>
                <w:numId w:val="77"/>
              </w:numPr>
              <w:tabs>
                <w:tab w:val="left" w:pos="447"/>
              </w:tabs>
              <w:spacing w:after="0" w:line="240" w:lineRule="auto"/>
              <w:ind w:left="357" w:hanging="357"/>
              <w:jc w:val="center"/>
              <w:rPr>
                <w:rFonts w:asciiTheme="minorHAnsi" w:hAnsiTheme="minorHAnsi" w:cstheme="minorHAnsi"/>
              </w:rPr>
            </w:pPr>
          </w:p>
        </w:tc>
        <w:tc>
          <w:tcPr>
            <w:tcW w:w="2266" w:type="dxa"/>
          </w:tcPr>
          <w:p w14:paraId="189EC421" w14:textId="77777777" w:rsidR="00EB0C46" w:rsidRPr="00F96F63" w:rsidRDefault="00EB0C46" w:rsidP="00EB0C46">
            <w:pPr>
              <w:rPr>
                <w:rFonts w:asciiTheme="minorHAnsi" w:hAnsiTheme="minorHAnsi" w:cstheme="minorHAnsi"/>
                <w:sz w:val="22"/>
              </w:rPr>
            </w:pPr>
            <w:r w:rsidRPr="00F96F63">
              <w:rPr>
                <w:rFonts w:asciiTheme="minorHAnsi" w:hAnsiTheme="minorHAnsi" w:cstheme="minorHAnsi"/>
                <w:sz w:val="22"/>
              </w:rPr>
              <w:t>Poziom dochodów powiatu na 1 mieszkańca (zł)</w:t>
            </w:r>
          </w:p>
        </w:tc>
        <w:tc>
          <w:tcPr>
            <w:tcW w:w="1560" w:type="dxa"/>
          </w:tcPr>
          <w:p w14:paraId="1DD6E4B5" w14:textId="77777777"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841</w:t>
            </w:r>
          </w:p>
        </w:tc>
        <w:tc>
          <w:tcPr>
            <w:tcW w:w="1564" w:type="dxa"/>
          </w:tcPr>
          <w:p w14:paraId="5810A881" w14:textId="07B059E5"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1.</w:t>
            </w:r>
            <w:r w:rsidR="00BE452D" w:rsidRPr="00410B7D">
              <w:rPr>
                <w:rFonts w:asciiTheme="minorHAnsi" w:hAnsiTheme="minorHAnsi" w:cstheme="minorHAnsi"/>
                <w:color w:val="000000" w:themeColor="text1"/>
                <w:sz w:val="22"/>
              </w:rPr>
              <w:t>081,25</w:t>
            </w:r>
          </w:p>
        </w:tc>
        <w:tc>
          <w:tcPr>
            <w:tcW w:w="1195" w:type="dxa"/>
          </w:tcPr>
          <w:p w14:paraId="564F347E" w14:textId="369FDD7C" w:rsidR="00EB0C46" w:rsidRPr="00410B7D" w:rsidRDefault="00BE452D"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1.970,92</w:t>
            </w:r>
          </w:p>
        </w:tc>
        <w:tc>
          <w:tcPr>
            <w:tcW w:w="1843" w:type="dxa"/>
          </w:tcPr>
          <w:p w14:paraId="121D31E9" w14:textId="5204E36B" w:rsidR="00EB0C46" w:rsidRPr="00410B7D" w:rsidRDefault="00BE452D"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1.129,92 (wzrost)</w:t>
            </w:r>
          </w:p>
        </w:tc>
      </w:tr>
      <w:tr w:rsidR="009F4372" w:rsidRPr="00F96F63" w14:paraId="444BFB18" w14:textId="77777777" w:rsidTr="00EB0C46">
        <w:trPr>
          <w:trHeight w:val="1265"/>
        </w:trPr>
        <w:tc>
          <w:tcPr>
            <w:tcW w:w="632" w:type="dxa"/>
          </w:tcPr>
          <w:p w14:paraId="62D8EB33" w14:textId="77777777" w:rsidR="00EB0C46" w:rsidRPr="00F96F63" w:rsidRDefault="00EB0C46">
            <w:pPr>
              <w:pStyle w:val="Akapitzlist"/>
              <w:numPr>
                <w:ilvl w:val="0"/>
                <w:numId w:val="77"/>
              </w:numPr>
              <w:tabs>
                <w:tab w:val="left" w:pos="447"/>
              </w:tabs>
              <w:spacing w:after="0" w:line="240" w:lineRule="auto"/>
              <w:ind w:left="357" w:hanging="357"/>
              <w:jc w:val="center"/>
              <w:rPr>
                <w:rFonts w:asciiTheme="minorHAnsi" w:hAnsiTheme="minorHAnsi" w:cstheme="minorHAnsi"/>
              </w:rPr>
            </w:pPr>
          </w:p>
        </w:tc>
        <w:tc>
          <w:tcPr>
            <w:tcW w:w="2266" w:type="dxa"/>
          </w:tcPr>
          <w:p w14:paraId="36C3E024" w14:textId="77777777" w:rsidR="00EB0C46" w:rsidRPr="00F96F63" w:rsidRDefault="00EB0C46" w:rsidP="00EB0C46">
            <w:pPr>
              <w:rPr>
                <w:rFonts w:asciiTheme="minorHAnsi" w:hAnsiTheme="minorHAnsi" w:cstheme="minorHAnsi"/>
                <w:sz w:val="22"/>
              </w:rPr>
            </w:pPr>
            <w:r w:rsidRPr="00F96F63">
              <w:rPr>
                <w:rFonts w:asciiTheme="minorHAnsi" w:hAnsiTheme="minorHAnsi" w:cstheme="minorHAnsi"/>
                <w:sz w:val="22"/>
              </w:rPr>
              <w:t>Udział wydatków majątkowych w łącznych wydatkach budżetu powiatu (%)</w:t>
            </w:r>
          </w:p>
        </w:tc>
        <w:tc>
          <w:tcPr>
            <w:tcW w:w="1560" w:type="dxa"/>
          </w:tcPr>
          <w:p w14:paraId="137A8C0A" w14:textId="77777777"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3,56%</w:t>
            </w:r>
          </w:p>
        </w:tc>
        <w:tc>
          <w:tcPr>
            <w:tcW w:w="1564" w:type="dxa"/>
          </w:tcPr>
          <w:p w14:paraId="5F5B0FA2" w14:textId="77777777"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12,45%</w:t>
            </w:r>
          </w:p>
        </w:tc>
        <w:tc>
          <w:tcPr>
            <w:tcW w:w="1195" w:type="dxa"/>
          </w:tcPr>
          <w:p w14:paraId="5641BD77" w14:textId="77777777" w:rsidR="009F4372" w:rsidRPr="009F4372" w:rsidRDefault="009F4372" w:rsidP="009F4372">
            <w:pPr>
              <w:jc w:val="center"/>
              <w:rPr>
                <w:rFonts w:asciiTheme="minorHAnsi" w:hAnsiTheme="minorHAnsi" w:cstheme="minorHAnsi"/>
                <w:color w:val="000000" w:themeColor="text1"/>
                <w:sz w:val="22"/>
              </w:rPr>
            </w:pPr>
            <w:r w:rsidRPr="009F4372">
              <w:rPr>
                <w:rFonts w:asciiTheme="minorHAnsi" w:hAnsiTheme="minorHAnsi" w:cstheme="minorHAnsi"/>
                <w:color w:val="000000" w:themeColor="text1"/>
                <w:sz w:val="22"/>
              </w:rPr>
              <w:t>32,88%.</w:t>
            </w:r>
          </w:p>
          <w:p w14:paraId="33ADEAF8" w14:textId="77777777" w:rsidR="00EB0C46" w:rsidRPr="00410B7D" w:rsidRDefault="00EB0C46" w:rsidP="00EB0C46">
            <w:pPr>
              <w:jc w:val="center"/>
              <w:rPr>
                <w:rFonts w:asciiTheme="minorHAnsi" w:hAnsiTheme="minorHAnsi" w:cstheme="minorHAnsi"/>
                <w:color w:val="000000" w:themeColor="text1"/>
                <w:sz w:val="22"/>
              </w:rPr>
            </w:pPr>
          </w:p>
        </w:tc>
        <w:tc>
          <w:tcPr>
            <w:tcW w:w="1843" w:type="dxa"/>
          </w:tcPr>
          <w:p w14:paraId="437395F0" w14:textId="049675FE" w:rsidR="00EB0C46" w:rsidRPr="00410B7D" w:rsidRDefault="009F4372"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29,32% (wzrost)</w:t>
            </w:r>
          </w:p>
        </w:tc>
      </w:tr>
      <w:tr w:rsidR="009F4372" w:rsidRPr="00F96F63" w14:paraId="0A552DB2" w14:textId="77777777" w:rsidTr="00EB0C46">
        <w:tc>
          <w:tcPr>
            <w:tcW w:w="632" w:type="dxa"/>
          </w:tcPr>
          <w:p w14:paraId="31EC9891" w14:textId="77777777" w:rsidR="00EB0C46" w:rsidRPr="00F96F63" w:rsidRDefault="00EB0C46">
            <w:pPr>
              <w:pStyle w:val="Akapitzlist"/>
              <w:numPr>
                <w:ilvl w:val="0"/>
                <w:numId w:val="77"/>
              </w:numPr>
              <w:tabs>
                <w:tab w:val="left" w:pos="447"/>
              </w:tabs>
              <w:spacing w:after="0" w:line="240" w:lineRule="auto"/>
              <w:ind w:left="357" w:hanging="357"/>
              <w:jc w:val="center"/>
              <w:rPr>
                <w:rFonts w:asciiTheme="minorHAnsi" w:hAnsiTheme="minorHAnsi" w:cstheme="minorHAnsi"/>
              </w:rPr>
            </w:pPr>
          </w:p>
        </w:tc>
        <w:tc>
          <w:tcPr>
            <w:tcW w:w="2266" w:type="dxa"/>
          </w:tcPr>
          <w:p w14:paraId="5CA5CC24" w14:textId="77777777" w:rsidR="00EB0C46" w:rsidRPr="00F96F63" w:rsidRDefault="00EB0C46" w:rsidP="00EB0C46">
            <w:pPr>
              <w:rPr>
                <w:rFonts w:asciiTheme="minorHAnsi" w:hAnsiTheme="minorHAnsi" w:cstheme="minorHAnsi"/>
                <w:sz w:val="22"/>
              </w:rPr>
            </w:pPr>
            <w:r w:rsidRPr="00F96F63">
              <w:rPr>
                <w:rFonts w:asciiTheme="minorHAnsi" w:hAnsiTheme="minorHAnsi" w:cstheme="minorHAnsi"/>
                <w:sz w:val="22"/>
              </w:rPr>
              <w:t>Długość utwardzonych dróg powiatowych (km)</w:t>
            </w:r>
          </w:p>
        </w:tc>
        <w:tc>
          <w:tcPr>
            <w:tcW w:w="1560" w:type="dxa"/>
          </w:tcPr>
          <w:p w14:paraId="5F955645" w14:textId="77777777"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247,4</w:t>
            </w:r>
          </w:p>
        </w:tc>
        <w:tc>
          <w:tcPr>
            <w:tcW w:w="1564" w:type="dxa"/>
          </w:tcPr>
          <w:p w14:paraId="7F1B830F" w14:textId="77777777" w:rsidR="00EB0C46" w:rsidRPr="00410B7D" w:rsidRDefault="00EB0C46" w:rsidP="00EB0C46">
            <w:pPr>
              <w:jc w:val="center"/>
              <w:rPr>
                <w:rFonts w:asciiTheme="minorHAnsi" w:hAnsiTheme="minorHAnsi" w:cstheme="minorHAnsi"/>
                <w:color w:val="000000" w:themeColor="text1"/>
                <w:sz w:val="22"/>
              </w:rPr>
            </w:pPr>
            <w:r w:rsidRPr="00410B7D">
              <w:rPr>
                <w:rFonts w:asciiTheme="minorHAnsi" w:hAnsiTheme="minorHAnsi" w:cstheme="minorHAnsi"/>
                <w:color w:val="000000" w:themeColor="text1"/>
                <w:sz w:val="22"/>
              </w:rPr>
              <w:t>245,865 km</w:t>
            </w:r>
          </w:p>
        </w:tc>
        <w:tc>
          <w:tcPr>
            <w:tcW w:w="1195" w:type="dxa"/>
          </w:tcPr>
          <w:p w14:paraId="762E09BD" w14:textId="019AEE49" w:rsidR="00EB0C46" w:rsidRPr="00410B7D" w:rsidRDefault="001A62B8" w:rsidP="00EB0C46">
            <w:pPr>
              <w:rPr>
                <w:rFonts w:asciiTheme="minorHAnsi" w:hAnsiTheme="minorHAnsi" w:cstheme="minorHAnsi"/>
                <w:color w:val="000000" w:themeColor="text1"/>
                <w:sz w:val="22"/>
                <w:szCs w:val="22"/>
              </w:rPr>
            </w:pPr>
            <w:r w:rsidRPr="00410B7D">
              <w:rPr>
                <w:rFonts w:ascii="Calibri" w:eastAsia="Calibri" w:hAnsi="Calibri" w:cstheme="minorHAnsi"/>
                <w:color w:val="000000" w:themeColor="text1"/>
                <w:sz w:val="22"/>
                <w:szCs w:val="22"/>
              </w:rPr>
              <w:t>242,35 km</w:t>
            </w:r>
          </w:p>
        </w:tc>
        <w:tc>
          <w:tcPr>
            <w:tcW w:w="1843" w:type="dxa"/>
          </w:tcPr>
          <w:p w14:paraId="5D7FC92A" w14:textId="321BF90C" w:rsidR="00EB0C46" w:rsidRPr="00410B7D" w:rsidRDefault="00EB0C46" w:rsidP="00EB0C46">
            <w:pPr>
              <w:rPr>
                <w:rFonts w:asciiTheme="minorHAnsi" w:hAnsiTheme="minorHAnsi" w:cstheme="minorHAnsi"/>
                <w:color w:val="000000" w:themeColor="text1"/>
                <w:sz w:val="20"/>
              </w:rPr>
            </w:pPr>
            <w:r w:rsidRPr="00410B7D">
              <w:rPr>
                <w:rFonts w:asciiTheme="minorHAnsi" w:hAnsiTheme="minorHAnsi" w:cstheme="minorHAnsi"/>
                <w:color w:val="000000" w:themeColor="text1"/>
                <w:sz w:val="20"/>
              </w:rPr>
              <w:t xml:space="preserve">Różnica wynika z użycia dokładniejszych metod pomiaru przez firmę </w:t>
            </w:r>
            <w:proofErr w:type="spellStart"/>
            <w:r w:rsidRPr="00410B7D">
              <w:rPr>
                <w:rFonts w:asciiTheme="minorHAnsi" w:hAnsiTheme="minorHAnsi" w:cstheme="minorHAnsi"/>
                <w:color w:val="000000" w:themeColor="text1"/>
                <w:sz w:val="20"/>
              </w:rPr>
              <w:t>Lehamnn+Partner</w:t>
            </w:r>
            <w:proofErr w:type="spellEnd"/>
            <w:r w:rsidRPr="00410B7D">
              <w:rPr>
                <w:rFonts w:asciiTheme="minorHAnsi" w:hAnsiTheme="minorHAnsi" w:cstheme="minorHAnsi"/>
                <w:color w:val="000000" w:themeColor="text1"/>
                <w:sz w:val="20"/>
              </w:rPr>
              <w:t xml:space="preserve"> Polska zajmującą się ewidencją dróg powiatowych.</w:t>
            </w:r>
          </w:p>
        </w:tc>
      </w:tr>
      <w:tr w:rsidR="009F4372" w:rsidRPr="00F96F63" w14:paraId="274EC560" w14:textId="77777777" w:rsidTr="00EB0C46">
        <w:trPr>
          <w:trHeight w:val="994"/>
        </w:trPr>
        <w:tc>
          <w:tcPr>
            <w:tcW w:w="632" w:type="dxa"/>
          </w:tcPr>
          <w:p w14:paraId="00C6CC8D" w14:textId="77777777" w:rsidR="00EB0C46" w:rsidRPr="00F96F63" w:rsidRDefault="00EB0C46">
            <w:pPr>
              <w:pStyle w:val="Akapitzlist"/>
              <w:numPr>
                <w:ilvl w:val="0"/>
                <w:numId w:val="77"/>
              </w:numPr>
              <w:tabs>
                <w:tab w:val="left" w:pos="447"/>
              </w:tabs>
              <w:spacing w:after="0" w:line="240" w:lineRule="auto"/>
              <w:ind w:left="357" w:hanging="357"/>
              <w:jc w:val="center"/>
              <w:rPr>
                <w:rFonts w:asciiTheme="minorHAnsi" w:hAnsiTheme="minorHAnsi" w:cstheme="minorHAnsi"/>
              </w:rPr>
            </w:pPr>
          </w:p>
        </w:tc>
        <w:tc>
          <w:tcPr>
            <w:tcW w:w="2266" w:type="dxa"/>
          </w:tcPr>
          <w:p w14:paraId="65A1EA41" w14:textId="77777777" w:rsidR="00EB0C46" w:rsidRPr="00F96F63" w:rsidRDefault="00EB0C46" w:rsidP="00EB0C46">
            <w:pPr>
              <w:rPr>
                <w:rFonts w:asciiTheme="minorHAnsi" w:hAnsiTheme="minorHAnsi" w:cstheme="minorHAnsi"/>
                <w:sz w:val="22"/>
                <w:szCs w:val="22"/>
              </w:rPr>
            </w:pPr>
            <w:r w:rsidRPr="00F96F63">
              <w:rPr>
                <w:rFonts w:asciiTheme="minorHAnsi" w:hAnsiTheme="minorHAnsi" w:cstheme="minorHAnsi"/>
                <w:sz w:val="22"/>
                <w:szCs w:val="22"/>
              </w:rPr>
              <w:t>Odsetek mieszkańców, korzystających z pomocy społecznej (%)</w:t>
            </w:r>
          </w:p>
        </w:tc>
        <w:tc>
          <w:tcPr>
            <w:tcW w:w="1560" w:type="dxa"/>
          </w:tcPr>
          <w:p w14:paraId="0FA49FD3" w14:textId="77777777" w:rsidR="00EB0C46" w:rsidRPr="00410B7D" w:rsidRDefault="00EB0C46"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7,9%</w:t>
            </w:r>
          </w:p>
        </w:tc>
        <w:tc>
          <w:tcPr>
            <w:tcW w:w="1564" w:type="dxa"/>
          </w:tcPr>
          <w:p w14:paraId="39942949" w14:textId="77777777" w:rsidR="00EB0C46" w:rsidRPr="00410B7D" w:rsidRDefault="00EB0C46"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4,9% (2018 r.)</w:t>
            </w:r>
          </w:p>
        </w:tc>
        <w:tc>
          <w:tcPr>
            <w:tcW w:w="1195" w:type="dxa"/>
          </w:tcPr>
          <w:p w14:paraId="16132E78" w14:textId="02B2FFEA" w:rsidR="00EB0C46" w:rsidRPr="00410B7D" w:rsidRDefault="00693524"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4,6%</w:t>
            </w:r>
          </w:p>
        </w:tc>
        <w:tc>
          <w:tcPr>
            <w:tcW w:w="1843" w:type="dxa"/>
          </w:tcPr>
          <w:p w14:paraId="0400A1E0" w14:textId="2A74C689" w:rsidR="00EB0C46" w:rsidRPr="00410B7D" w:rsidRDefault="009F4372"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3,3 (spadek)</w:t>
            </w:r>
          </w:p>
        </w:tc>
      </w:tr>
      <w:tr w:rsidR="009F4372" w:rsidRPr="00F96F63" w14:paraId="755CC7AF" w14:textId="77777777" w:rsidTr="00EB0C46">
        <w:trPr>
          <w:trHeight w:val="413"/>
        </w:trPr>
        <w:tc>
          <w:tcPr>
            <w:tcW w:w="632" w:type="dxa"/>
          </w:tcPr>
          <w:p w14:paraId="13F6B3CB" w14:textId="77777777" w:rsidR="00EB0C46" w:rsidRPr="00F96F63" w:rsidRDefault="00EB0C46">
            <w:pPr>
              <w:pStyle w:val="Akapitzlist"/>
              <w:numPr>
                <w:ilvl w:val="0"/>
                <w:numId w:val="77"/>
              </w:numPr>
              <w:tabs>
                <w:tab w:val="left" w:pos="447"/>
              </w:tabs>
              <w:spacing w:after="0" w:line="240" w:lineRule="auto"/>
              <w:ind w:left="357" w:hanging="357"/>
              <w:jc w:val="center"/>
              <w:rPr>
                <w:rFonts w:asciiTheme="minorHAnsi" w:hAnsiTheme="minorHAnsi" w:cstheme="minorHAnsi"/>
              </w:rPr>
            </w:pPr>
          </w:p>
        </w:tc>
        <w:tc>
          <w:tcPr>
            <w:tcW w:w="2266" w:type="dxa"/>
          </w:tcPr>
          <w:p w14:paraId="7A5C23E5" w14:textId="77777777" w:rsidR="00EB0C46" w:rsidRPr="00F96F63" w:rsidRDefault="00EB0C46" w:rsidP="00EB0C46">
            <w:pPr>
              <w:rPr>
                <w:rFonts w:asciiTheme="minorHAnsi" w:hAnsiTheme="minorHAnsi" w:cstheme="minorHAnsi"/>
                <w:sz w:val="22"/>
                <w:szCs w:val="22"/>
              </w:rPr>
            </w:pPr>
            <w:r w:rsidRPr="00F96F63">
              <w:rPr>
                <w:rFonts w:asciiTheme="minorHAnsi" w:hAnsiTheme="minorHAnsi" w:cstheme="minorHAnsi"/>
                <w:sz w:val="22"/>
                <w:szCs w:val="22"/>
              </w:rPr>
              <w:t>Liczba przestępstw</w:t>
            </w:r>
          </w:p>
        </w:tc>
        <w:tc>
          <w:tcPr>
            <w:tcW w:w="1560" w:type="dxa"/>
          </w:tcPr>
          <w:p w14:paraId="3BDA0E63" w14:textId="77777777" w:rsidR="00EB0C46" w:rsidRPr="00410B7D" w:rsidRDefault="00EB0C46"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702</w:t>
            </w:r>
          </w:p>
        </w:tc>
        <w:tc>
          <w:tcPr>
            <w:tcW w:w="1564" w:type="dxa"/>
          </w:tcPr>
          <w:p w14:paraId="3766D218" w14:textId="77777777" w:rsidR="00EB0C46" w:rsidRPr="00410B7D" w:rsidRDefault="00EB0C46"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992</w:t>
            </w:r>
          </w:p>
        </w:tc>
        <w:tc>
          <w:tcPr>
            <w:tcW w:w="1195" w:type="dxa"/>
          </w:tcPr>
          <w:p w14:paraId="56AC6D40" w14:textId="34CDE95C" w:rsidR="00EB0C46" w:rsidRPr="00410B7D" w:rsidRDefault="00036BDB" w:rsidP="00EB0C4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652</w:t>
            </w:r>
          </w:p>
        </w:tc>
        <w:tc>
          <w:tcPr>
            <w:tcW w:w="1843" w:type="dxa"/>
          </w:tcPr>
          <w:p w14:paraId="7E96AC4B" w14:textId="0C88E611" w:rsidR="00EB0C46" w:rsidRPr="00410B7D" w:rsidRDefault="00036BDB" w:rsidP="00EB0C4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50</w:t>
            </w:r>
            <w:r w:rsidR="00EB0C46" w:rsidRPr="00410B7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spadek</w:t>
            </w:r>
            <w:r w:rsidR="00EB0C46" w:rsidRPr="00410B7D">
              <w:rPr>
                <w:rFonts w:asciiTheme="minorHAnsi" w:hAnsiTheme="minorHAnsi" w:cstheme="minorHAnsi"/>
                <w:color w:val="000000" w:themeColor="text1"/>
                <w:sz w:val="22"/>
                <w:szCs w:val="22"/>
              </w:rPr>
              <w:t>)</w:t>
            </w:r>
          </w:p>
        </w:tc>
      </w:tr>
      <w:tr w:rsidR="009F4372" w:rsidRPr="00F96F63" w14:paraId="1DBB4C1A" w14:textId="77777777" w:rsidTr="00EB0C46">
        <w:trPr>
          <w:trHeight w:val="419"/>
        </w:trPr>
        <w:tc>
          <w:tcPr>
            <w:tcW w:w="632" w:type="dxa"/>
          </w:tcPr>
          <w:p w14:paraId="036569F5" w14:textId="77777777" w:rsidR="00EB0C46" w:rsidRPr="00F96F63" w:rsidRDefault="00EB0C46">
            <w:pPr>
              <w:pStyle w:val="Akapitzlist"/>
              <w:numPr>
                <w:ilvl w:val="0"/>
                <w:numId w:val="77"/>
              </w:numPr>
              <w:tabs>
                <w:tab w:val="left" w:pos="447"/>
              </w:tabs>
              <w:spacing w:after="0" w:line="240" w:lineRule="auto"/>
              <w:ind w:left="357" w:hanging="357"/>
              <w:jc w:val="center"/>
              <w:rPr>
                <w:rFonts w:asciiTheme="minorHAnsi" w:hAnsiTheme="minorHAnsi" w:cstheme="minorHAnsi"/>
              </w:rPr>
            </w:pPr>
          </w:p>
        </w:tc>
        <w:tc>
          <w:tcPr>
            <w:tcW w:w="2266" w:type="dxa"/>
          </w:tcPr>
          <w:p w14:paraId="649E8656" w14:textId="77777777" w:rsidR="00EB0C46" w:rsidRPr="00F96F63" w:rsidRDefault="00EB0C46" w:rsidP="00EB0C46">
            <w:pPr>
              <w:rPr>
                <w:rFonts w:asciiTheme="minorHAnsi" w:hAnsiTheme="minorHAnsi" w:cstheme="minorHAnsi"/>
                <w:sz w:val="22"/>
                <w:szCs w:val="22"/>
              </w:rPr>
            </w:pPr>
            <w:r w:rsidRPr="00F96F63">
              <w:rPr>
                <w:rFonts w:asciiTheme="minorHAnsi" w:hAnsiTheme="minorHAnsi" w:cstheme="minorHAnsi"/>
                <w:sz w:val="22"/>
                <w:szCs w:val="22"/>
              </w:rPr>
              <w:t>Liczba wykroczeń</w:t>
            </w:r>
          </w:p>
        </w:tc>
        <w:tc>
          <w:tcPr>
            <w:tcW w:w="1560" w:type="dxa"/>
          </w:tcPr>
          <w:p w14:paraId="30948322" w14:textId="77777777" w:rsidR="00EB0C46" w:rsidRPr="00410B7D" w:rsidRDefault="00EB0C46"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12.190</w:t>
            </w:r>
          </w:p>
        </w:tc>
        <w:tc>
          <w:tcPr>
            <w:tcW w:w="1564" w:type="dxa"/>
          </w:tcPr>
          <w:p w14:paraId="4C778CC9" w14:textId="77777777" w:rsidR="00EB0C46" w:rsidRPr="00410B7D" w:rsidRDefault="00EB0C46"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13.911</w:t>
            </w:r>
          </w:p>
        </w:tc>
        <w:tc>
          <w:tcPr>
            <w:tcW w:w="1195" w:type="dxa"/>
          </w:tcPr>
          <w:p w14:paraId="72ACF379" w14:textId="6989BDAF" w:rsidR="00EB0C46" w:rsidRPr="00410B7D" w:rsidRDefault="00C61730" w:rsidP="00EB0C46">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13.461</w:t>
            </w:r>
          </w:p>
        </w:tc>
        <w:tc>
          <w:tcPr>
            <w:tcW w:w="1843" w:type="dxa"/>
          </w:tcPr>
          <w:p w14:paraId="2160E844" w14:textId="4B651F27" w:rsidR="00EB0C46" w:rsidRPr="00410B7D" w:rsidRDefault="00EB0C46" w:rsidP="00EB0C46">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1.</w:t>
            </w:r>
            <w:r w:rsidR="00C61730">
              <w:rPr>
                <w:rFonts w:asciiTheme="minorHAnsi" w:hAnsiTheme="minorHAnsi" w:cstheme="minorHAnsi"/>
                <w:color w:val="000000" w:themeColor="text1"/>
                <w:sz w:val="22"/>
                <w:szCs w:val="22"/>
              </w:rPr>
              <w:t>271</w:t>
            </w:r>
            <w:r w:rsidRPr="00410B7D">
              <w:rPr>
                <w:rFonts w:asciiTheme="minorHAnsi" w:hAnsiTheme="minorHAnsi" w:cstheme="minorHAnsi"/>
                <w:color w:val="000000" w:themeColor="text1"/>
                <w:sz w:val="22"/>
                <w:szCs w:val="22"/>
              </w:rPr>
              <w:t xml:space="preserve"> (</w:t>
            </w:r>
            <w:r w:rsidR="00C61730">
              <w:rPr>
                <w:rFonts w:asciiTheme="minorHAnsi" w:hAnsiTheme="minorHAnsi" w:cstheme="minorHAnsi"/>
                <w:color w:val="000000" w:themeColor="text1"/>
                <w:sz w:val="22"/>
                <w:szCs w:val="22"/>
              </w:rPr>
              <w:t>wzrost</w:t>
            </w:r>
            <w:r w:rsidRPr="00410B7D">
              <w:rPr>
                <w:rFonts w:asciiTheme="minorHAnsi" w:hAnsiTheme="minorHAnsi" w:cstheme="minorHAnsi"/>
                <w:color w:val="000000" w:themeColor="text1"/>
                <w:sz w:val="22"/>
                <w:szCs w:val="22"/>
              </w:rPr>
              <w:t>)</w:t>
            </w:r>
          </w:p>
        </w:tc>
      </w:tr>
      <w:tr w:rsidR="009F4372" w:rsidRPr="00F96F63" w14:paraId="0A197D6E" w14:textId="77777777" w:rsidTr="00EB0C46">
        <w:trPr>
          <w:trHeight w:val="698"/>
        </w:trPr>
        <w:tc>
          <w:tcPr>
            <w:tcW w:w="632" w:type="dxa"/>
          </w:tcPr>
          <w:p w14:paraId="6A02C06B" w14:textId="45FD510E" w:rsidR="003F2792" w:rsidRPr="009F4372" w:rsidRDefault="009F4372" w:rsidP="009F4372">
            <w:pPr>
              <w:tabs>
                <w:tab w:val="left" w:pos="447"/>
              </w:tabs>
              <w:rPr>
                <w:rFonts w:asciiTheme="minorHAnsi" w:hAnsiTheme="minorHAnsi" w:cstheme="minorHAnsi"/>
              </w:rPr>
            </w:pPr>
            <w:r>
              <w:rPr>
                <w:rFonts w:asciiTheme="minorHAnsi" w:hAnsiTheme="minorHAnsi" w:cstheme="minorHAnsi"/>
              </w:rPr>
              <w:t xml:space="preserve"> 8.</w:t>
            </w:r>
          </w:p>
        </w:tc>
        <w:tc>
          <w:tcPr>
            <w:tcW w:w="2266" w:type="dxa"/>
          </w:tcPr>
          <w:p w14:paraId="069CC33C" w14:textId="77777777" w:rsidR="003F2792" w:rsidRPr="00F96F63" w:rsidRDefault="003F2792" w:rsidP="003F2792">
            <w:pPr>
              <w:rPr>
                <w:rFonts w:asciiTheme="minorHAnsi" w:hAnsiTheme="minorHAnsi" w:cstheme="minorHAnsi"/>
                <w:sz w:val="22"/>
                <w:szCs w:val="22"/>
              </w:rPr>
            </w:pPr>
            <w:r w:rsidRPr="00F96F63">
              <w:rPr>
                <w:rFonts w:asciiTheme="minorHAnsi" w:hAnsiTheme="minorHAnsi" w:cstheme="minorHAnsi"/>
                <w:sz w:val="22"/>
                <w:szCs w:val="22"/>
              </w:rPr>
              <w:t>Liczba bezrobotnych mieszkańców powiatu</w:t>
            </w:r>
          </w:p>
        </w:tc>
        <w:tc>
          <w:tcPr>
            <w:tcW w:w="1560" w:type="dxa"/>
          </w:tcPr>
          <w:p w14:paraId="46FA79A9" w14:textId="77777777" w:rsidR="003F2792" w:rsidRPr="00410B7D" w:rsidRDefault="003F2792" w:rsidP="003F2792">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2.278</w:t>
            </w:r>
          </w:p>
        </w:tc>
        <w:tc>
          <w:tcPr>
            <w:tcW w:w="1564" w:type="dxa"/>
          </w:tcPr>
          <w:p w14:paraId="121A3053" w14:textId="77777777" w:rsidR="003F2792" w:rsidRPr="00410B7D" w:rsidRDefault="003F2792" w:rsidP="003F2792">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988</w:t>
            </w:r>
          </w:p>
        </w:tc>
        <w:tc>
          <w:tcPr>
            <w:tcW w:w="1195" w:type="dxa"/>
          </w:tcPr>
          <w:p w14:paraId="55F64BCA" w14:textId="18698397" w:rsidR="003F2792" w:rsidRPr="00036BDB" w:rsidRDefault="003F2792" w:rsidP="003F2792">
            <w:pPr>
              <w:jc w:val="center"/>
              <w:rPr>
                <w:rFonts w:asciiTheme="minorHAnsi" w:hAnsiTheme="minorHAnsi" w:cstheme="minorHAnsi"/>
                <w:bCs/>
                <w:color w:val="000000" w:themeColor="text1"/>
                <w:sz w:val="22"/>
                <w:szCs w:val="22"/>
              </w:rPr>
            </w:pPr>
            <w:r w:rsidRPr="00036BDB">
              <w:rPr>
                <w:rFonts w:asciiTheme="minorHAnsi" w:hAnsiTheme="minorHAnsi" w:cstheme="minorHAnsi"/>
                <w:bCs/>
                <w:color w:val="000000" w:themeColor="text1"/>
                <w:sz w:val="22"/>
                <w:szCs w:val="22"/>
              </w:rPr>
              <w:t>934</w:t>
            </w:r>
          </w:p>
        </w:tc>
        <w:tc>
          <w:tcPr>
            <w:tcW w:w="1843" w:type="dxa"/>
          </w:tcPr>
          <w:p w14:paraId="11BC9129" w14:textId="7E563C51" w:rsidR="003F2792" w:rsidRPr="00410B7D" w:rsidRDefault="003F2792" w:rsidP="003F2792">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-1.</w:t>
            </w:r>
            <w:r w:rsidR="00C61730">
              <w:rPr>
                <w:rFonts w:asciiTheme="minorHAnsi" w:hAnsiTheme="minorHAnsi" w:cstheme="minorHAnsi"/>
                <w:color w:val="000000" w:themeColor="text1"/>
                <w:sz w:val="22"/>
                <w:szCs w:val="22"/>
              </w:rPr>
              <w:t>344</w:t>
            </w:r>
            <w:r w:rsidRPr="00410B7D">
              <w:rPr>
                <w:rFonts w:asciiTheme="minorHAnsi" w:hAnsiTheme="minorHAnsi" w:cstheme="minorHAnsi"/>
                <w:color w:val="000000" w:themeColor="text1"/>
                <w:sz w:val="22"/>
                <w:szCs w:val="22"/>
              </w:rPr>
              <w:t xml:space="preserve"> (</w:t>
            </w:r>
            <w:r w:rsidR="00C61730">
              <w:rPr>
                <w:rFonts w:asciiTheme="minorHAnsi" w:hAnsiTheme="minorHAnsi" w:cstheme="minorHAnsi"/>
                <w:color w:val="000000" w:themeColor="text1"/>
                <w:sz w:val="22"/>
                <w:szCs w:val="22"/>
              </w:rPr>
              <w:t>spadek</w:t>
            </w:r>
            <w:r w:rsidRPr="00410B7D">
              <w:rPr>
                <w:rFonts w:asciiTheme="minorHAnsi" w:hAnsiTheme="minorHAnsi" w:cstheme="minorHAnsi"/>
                <w:color w:val="000000" w:themeColor="text1"/>
                <w:sz w:val="22"/>
                <w:szCs w:val="22"/>
              </w:rPr>
              <w:t>)</w:t>
            </w:r>
          </w:p>
        </w:tc>
      </w:tr>
      <w:tr w:rsidR="009F4372" w:rsidRPr="00F96F63" w14:paraId="6C748E05" w14:textId="77777777" w:rsidTr="00EB0C46">
        <w:trPr>
          <w:trHeight w:val="708"/>
        </w:trPr>
        <w:tc>
          <w:tcPr>
            <w:tcW w:w="632" w:type="dxa"/>
          </w:tcPr>
          <w:p w14:paraId="0EEDACE5" w14:textId="221B7103" w:rsidR="003F2792" w:rsidRPr="009F4372" w:rsidRDefault="009F4372" w:rsidP="009F4372">
            <w:pPr>
              <w:tabs>
                <w:tab w:val="left" w:pos="447"/>
              </w:tabs>
              <w:rPr>
                <w:rFonts w:asciiTheme="minorHAnsi" w:hAnsiTheme="minorHAnsi" w:cstheme="minorHAnsi"/>
              </w:rPr>
            </w:pPr>
            <w:r>
              <w:rPr>
                <w:rFonts w:asciiTheme="minorHAnsi" w:hAnsiTheme="minorHAnsi" w:cstheme="minorHAnsi"/>
              </w:rPr>
              <w:t xml:space="preserve"> 9.</w:t>
            </w:r>
          </w:p>
        </w:tc>
        <w:tc>
          <w:tcPr>
            <w:tcW w:w="2266" w:type="dxa"/>
          </w:tcPr>
          <w:p w14:paraId="4F0E8F0E" w14:textId="77777777" w:rsidR="003F2792" w:rsidRPr="00F96F63" w:rsidRDefault="003F2792" w:rsidP="003F2792">
            <w:pPr>
              <w:rPr>
                <w:rFonts w:asciiTheme="minorHAnsi" w:hAnsiTheme="minorHAnsi" w:cstheme="minorHAnsi"/>
                <w:sz w:val="22"/>
                <w:szCs w:val="22"/>
              </w:rPr>
            </w:pPr>
            <w:r w:rsidRPr="00F96F63">
              <w:rPr>
                <w:rFonts w:asciiTheme="minorHAnsi" w:hAnsiTheme="minorHAnsi" w:cstheme="minorHAnsi"/>
                <w:sz w:val="22"/>
                <w:szCs w:val="22"/>
              </w:rPr>
              <w:t>Liczba długotrwale bezrobotnych</w:t>
            </w:r>
          </w:p>
        </w:tc>
        <w:tc>
          <w:tcPr>
            <w:tcW w:w="1560" w:type="dxa"/>
          </w:tcPr>
          <w:p w14:paraId="7C92D8F6" w14:textId="77777777" w:rsidR="003F2792" w:rsidRPr="00410B7D" w:rsidRDefault="003F2792" w:rsidP="003F2792">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344</w:t>
            </w:r>
          </w:p>
        </w:tc>
        <w:tc>
          <w:tcPr>
            <w:tcW w:w="1564" w:type="dxa"/>
          </w:tcPr>
          <w:p w14:paraId="289A3D25" w14:textId="77777777" w:rsidR="003F2792" w:rsidRPr="00410B7D" w:rsidRDefault="003F2792" w:rsidP="003F2792">
            <w:pPr>
              <w:jc w:val="center"/>
              <w:rPr>
                <w:rFonts w:asciiTheme="minorHAnsi" w:hAnsiTheme="minorHAnsi" w:cstheme="minorHAnsi"/>
                <w:color w:val="000000" w:themeColor="text1"/>
                <w:sz w:val="22"/>
                <w:szCs w:val="22"/>
              </w:rPr>
            </w:pPr>
            <w:r w:rsidRPr="00410B7D">
              <w:rPr>
                <w:rFonts w:asciiTheme="minorHAnsi" w:hAnsiTheme="minorHAnsi" w:cstheme="minorHAnsi"/>
                <w:color w:val="000000" w:themeColor="text1"/>
                <w:sz w:val="22"/>
                <w:szCs w:val="22"/>
              </w:rPr>
              <w:t>373</w:t>
            </w:r>
          </w:p>
        </w:tc>
        <w:tc>
          <w:tcPr>
            <w:tcW w:w="1195" w:type="dxa"/>
          </w:tcPr>
          <w:p w14:paraId="292501DD" w14:textId="22EA02A3" w:rsidR="003F2792" w:rsidRPr="00036BDB" w:rsidRDefault="003F2792" w:rsidP="003F2792">
            <w:pPr>
              <w:jc w:val="center"/>
              <w:rPr>
                <w:rFonts w:asciiTheme="minorHAnsi" w:hAnsiTheme="minorHAnsi" w:cstheme="minorHAnsi"/>
                <w:bCs/>
                <w:color w:val="000000" w:themeColor="text1"/>
                <w:sz w:val="22"/>
                <w:szCs w:val="22"/>
              </w:rPr>
            </w:pPr>
            <w:r w:rsidRPr="00036BDB">
              <w:rPr>
                <w:rFonts w:asciiTheme="minorHAnsi" w:hAnsiTheme="minorHAnsi" w:cstheme="minorHAnsi"/>
                <w:bCs/>
                <w:color w:val="000000" w:themeColor="text1"/>
                <w:sz w:val="22"/>
                <w:szCs w:val="22"/>
              </w:rPr>
              <w:t>329</w:t>
            </w:r>
          </w:p>
        </w:tc>
        <w:tc>
          <w:tcPr>
            <w:tcW w:w="1843" w:type="dxa"/>
          </w:tcPr>
          <w:p w14:paraId="40287DF2" w14:textId="617FF2E7" w:rsidR="003F2792" w:rsidRPr="00410B7D" w:rsidRDefault="00C61730" w:rsidP="003F279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w:t>
            </w:r>
            <w:r w:rsidR="003F2792" w:rsidRPr="00410B7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spadek</w:t>
            </w:r>
            <w:r w:rsidR="003F2792" w:rsidRPr="00410B7D">
              <w:rPr>
                <w:rFonts w:asciiTheme="minorHAnsi" w:hAnsiTheme="minorHAnsi" w:cstheme="minorHAnsi"/>
                <w:color w:val="000000" w:themeColor="text1"/>
                <w:sz w:val="22"/>
                <w:szCs w:val="22"/>
              </w:rPr>
              <w:t>)</w:t>
            </w:r>
          </w:p>
        </w:tc>
      </w:tr>
      <w:tr w:rsidR="009F4372" w:rsidRPr="00F96F63" w14:paraId="6873A771" w14:textId="77777777" w:rsidTr="00EB0C46">
        <w:trPr>
          <w:trHeight w:val="974"/>
        </w:trPr>
        <w:tc>
          <w:tcPr>
            <w:tcW w:w="632" w:type="dxa"/>
          </w:tcPr>
          <w:p w14:paraId="4E793F3D" w14:textId="2D8C9620" w:rsidR="00EB0C46" w:rsidRPr="009F4372" w:rsidRDefault="009F4372" w:rsidP="009F4372">
            <w:pPr>
              <w:tabs>
                <w:tab w:val="left" w:pos="447"/>
              </w:tabs>
              <w:jc w:val="center"/>
              <w:rPr>
                <w:rFonts w:asciiTheme="minorHAnsi" w:hAnsiTheme="minorHAnsi" w:cstheme="minorHAnsi"/>
              </w:rPr>
            </w:pPr>
            <w:r w:rsidRPr="009F4372">
              <w:rPr>
                <w:rFonts w:asciiTheme="minorHAnsi" w:hAnsiTheme="minorHAnsi" w:cstheme="minorHAnsi"/>
              </w:rPr>
              <w:t>10.</w:t>
            </w:r>
          </w:p>
        </w:tc>
        <w:tc>
          <w:tcPr>
            <w:tcW w:w="2266" w:type="dxa"/>
          </w:tcPr>
          <w:p w14:paraId="1C7BF6E1" w14:textId="77777777" w:rsidR="00EB0C46" w:rsidRPr="00F96F63" w:rsidRDefault="00EB0C46" w:rsidP="00EB0C46">
            <w:pPr>
              <w:rPr>
                <w:rFonts w:asciiTheme="minorHAnsi" w:hAnsiTheme="minorHAnsi" w:cstheme="minorHAnsi"/>
                <w:sz w:val="22"/>
                <w:szCs w:val="22"/>
              </w:rPr>
            </w:pPr>
            <w:r w:rsidRPr="00F96F63">
              <w:rPr>
                <w:rFonts w:asciiTheme="minorHAnsi" w:hAnsiTheme="minorHAnsi" w:cstheme="minorHAnsi"/>
                <w:sz w:val="22"/>
                <w:szCs w:val="22"/>
              </w:rPr>
              <w:t>Wyniki matur uczniów szkół powiatowych (w porównaniu do średniej wojewódzkiej)</w:t>
            </w:r>
          </w:p>
        </w:tc>
        <w:tc>
          <w:tcPr>
            <w:tcW w:w="1560" w:type="dxa"/>
          </w:tcPr>
          <w:p w14:paraId="5ABAE8E8" w14:textId="77777777" w:rsidR="00EB0C46" w:rsidRPr="00F96F63" w:rsidRDefault="00EB0C46" w:rsidP="00EB0C46">
            <w:pPr>
              <w:jc w:val="center"/>
              <w:rPr>
                <w:rFonts w:asciiTheme="minorHAnsi" w:hAnsiTheme="minorHAnsi" w:cstheme="minorHAnsi"/>
                <w:sz w:val="22"/>
                <w:szCs w:val="22"/>
              </w:rPr>
            </w:pPr>
          </w:p>
        </w:tc>
        <w:tc>
          <w:tcPr>
            <w:tcW w:w="1564" w:type="dxa"/>
          </w:tcPr>
          <w:p w14:paraId="4F85FDF2" w14:textId="77777777" w:rsidR="00EB0C46" w:rsidRPr="00F96F63" w:rsidRDefault="00EB0C46" w:rsidP="00EB0C46">
            <w:pPr>
              <w:jc w:val="center"/>
              <w:rPr>
                <w:rFonts w:asciiTheme="minorHAnsi" w:hAnsiTheme="minorHAnsi" w:cstheme="minorHAnsi"/>
                <w:sz w:val="22"/>
                <w:szCs w:val="22"/>
              </w:rPr>
            </w:pPr>
          </w:p>
        </w:tc>
        <w:tc>
          <w:tcPr>
            <w:tcW w:w="1195" w:type="dxa"/>
          </w:tcPr>
          <w:p w14:paraId="29D5DB87" w14:textId="77777777" w:rsidR="00EB0C46" w:rsidRPr="00F96F63" w:rsidRDefault="00EB0C46" w:rsidP="00EB0C46">
            <w:pPr>
              <w:jc w:val="center"/>
              <w:rPr>
                <w:rFonts w:asciiTheme="minorHAnsi" w:hAnsiTheme="minorHAnsi" w:cstheme="minorHAnsi"/>
                <w:sz w:val="22"/>
                <w:szCs w:val="22"/>
              </w:rPr>
            </w:pPr>
          </w:p>
        </w:tc>
        <w:tc>
          <w:tcPr>
            <w:tcW w:w="1843" w:type="dxa"/>
          </w:tcPr>
          <w:p w14:paraId="626C1BCE" w14:textId="0BC54432" w:rsidR="00EB0C46" w:rsidRPr="00F96F63" w:rsidRDefault="00EB0C46" w:rsidP="00EB0C46">
            <w:pPr>
              <w:jc w:val="center"/>
              <w:rPr>
                <w:rFonts w:asciiTheme="minorHAnsi" w:hAnsiTheme="minorHAnsi" w:cstheme="minorHAnsi"/>
                <w:sz w:val="22"/>
                <w:szCs w:val="22"/>
              </w:rPr>
            </w:pPr>
          </w:p>
        </w:tc>
      </w:tr>
      <w:tr w:rsidR="009F4372" w:rsidRPr="00F96F63" w14:paraId="6FBF1911" w14:textId="77777777" w:rsidTr="00EB0C46">
        <w:trPr>
          <w:trHeight w:val="988"/>
        </w:trPr>
        <w:tc>
          <w:tcPr>
            <w:tcW w:w="632" w:type="dxa"/>
          </w:tcPr>
          <w:p w14:paraId="37EB92B0" w14:textId="3CA00A95" w:rsidR="00EB0C46" w:rsidRPr="009F4372" w:rsidRDefault="009F4372" w:rsidP="009F4372">
            <w:pPr>
              <w:tabs>
                <w:tab w:val="left" w:pos="447"/>
              </w:tabs>
              <w:rPr>
                <w:rFonts w:asciiTheme="minorHAnsi" w:hAnsiTheme="minorHAnsi" w:cstheme="minorHAnsi"/>
              </w:rPr>
            </w:pPr>
            <w:r>
              <w:rPr>
                <w:rFonts w:asciiTheme="minorHAnsi" w:hAnsiTheme="minorHAnsi" w:cstheme="minorHAnsi"/>
              </w:rPr>
              <w:lastRenderedPageBreak/>
              <w:t>a)</w:t>
            </w:r>
          </w:p>
        </w:tc>
        <w:tc>
          <w:tcPr>
            <w:tcW w:w="2266" w:type="dxa"/>
          </w:tcPr>
          <w:p w14:paraId="63672E58" w14:textId="77777777" w:rsidR="00EB0C46" w:rsidRPr="00F96F63" w:rsidRDefault="00EB0C46" w:rsidP="00EB0C46">
            <w:pPr>
              <w:rPr>
                <w:rFonts w:asciiTheme="minorHAnsi" w:hAnsiTheme="minorHAnsi" w:cstheme="minorHAnsi"/>
                <w:sz w:val="22"/>
                <w:szCs w:val="22"/>
              </w:rPr>
            </w:pPr>
            <w:r w:rsidRPr="00F96F63">
              <w:rPr>
                <w:rFonts w:asciiTheme="minorHAnsi" w:hAnsiTheme="minorHAnsi" w:cstheme="minorHAnsi"/>
                <w:sz w:val="22"/>
                <w:szCs w:val="22"/>
              </w:rPr>
              <w:t>Język polski – wynik powiat/woj. + % średniej woj.</w:t>
            </w:r>
          </w:p>
        </w:tc>
        <w:tc>
          <w:tcPr>
            <w:tcW w:w="1560" w:type="dxa"/>
          </w:tcPr>
          <w:p w14:paraId="0869DFF5" w14:textId="77777777" w:rsidR="00EB0C46" w:rsidRPr="00F96F63" w:rsidRDefault="00EB0C46" w:rsidP="00EB0C46">
            <w:pPr>
              <w:jc w:val="center"/>
              <w:rPr>
                <w:rFonts w:asciiTheme="minorHAnsi" w:hAnsiTheme="minorHAnsi" w:cstheme="minorHAnsi"/>
                <w:sz w:val="22"/>
                <w:szCs w:val="22"/>
              </w:rPr>
            </w:pPr>
            <w:r w:rsidRPr="00F96F63">
              <w:rPr>
                <w:rFonts w:asciiTheme="minorHAnsi" w:hAnsiTheme="minorHAnsi" w:cstheme="minorHAnsi"/>
                <w:sz w:val="22"/>
                <w:szCs w:val="22"/>
              </w:rPr>
              <w:t>48,66/50,33 – 96,68%</w:t>
            </w:r>
          </w:p>
        </w:tc>
        <w:tc>
          <w:tcPr>
            <w:tcW w:w="1564" w:type="dxa"/>
          </w:tcPr>
          <w:p w14:paraId="60C16263" w14:textId="77777777" w:rsidR="00EB0C46" w:rsidRPr="00F96F63" w:rsidRDefault="00EB0C46" w:rsidP="00EB0C46">
            <w:pPr>
              <w:jc w:val="center"/>
              <w:rPr>
                <w:rFonts w:asciiTheme="minorHAnsi" w:hAnsiTheme="minorHAnsi" w:cstheme="minorHAnsi"/>
                <w:sz w:val="22"/>
                <w:szCs w:val="22"/>
              </w:rPr>
            </w:pPr>
            <w:r w:rsidRPr="00F96F63">
              <w:rPr>
                <w:rFonts w:asciiTheme="minorHAnsi" w:hAnsiTheme="minorHAnsi" w:cstheme="minorHAnsi"/>
                <w:sz w:val="22"/>
                <w:szCs w:val="22"/>
              </w:rPr>
              <w:t>47,26/51,91 – 91,62%</w:t>
            </w:r>
          </w:p>
        </w:tc>
        <w:tc>
          <w:tcPr>
            <w:tcW w:w="1195" w:type="dxa"/>
          </w:tcPr>
          <w:p w14:paraId="7B8A1766" w14:textId="5E6B4F26" w:rsidR="00EB0C46" w:rsidRPr="00CC5242" w:rsidRDefault="00CC5242" w:rsidP="00EB0C46">
            <w:pPr>
              <w:jc w:val="center"/>
              <w:rPr>
                <w:rFonts w:asciiTheme="minorHAnsi" w:hAnsiTheme="minorHAnsi" w:cstheme="minorHAnsi"/>
                <w:color w:val="000000" w:themeColor="text1"/>
                <w:sz w:val="22"/>
                <w:szCs w:val="22"/>
              </w:rPr>
            </w:pPr>
            <w:r w:rsidRPr="00CC5242">
              <w:rPr>
                <w:rFonts w:asciiTheme="minorHAnsi" w:hAnsiTheme="minorHAnsi" w:cstheme="minorHAnsi"/>
                <w:color w:val="000000" w:themeColor="text1"/>
                <w:sz w:val="22"/>
                <w:szCs w:val="22"/>
              </w:rPr>
              <w:t>58,62/61,38</w:t>
            </w:r>
          </w:p>
        </w:tc>
        <w:tc>
          <w:tcPr>
            <w:tcW w:w="1843" w:type="dxa"/>
          </w:tcPr>
          <w:p w14:paraId="709719A1" w14:textId="16C61FBA" w:rsidR="00EB0C46" w:rsidRPr="00F96F63" w:rsidRDefault="00EB0C46" w:rsidP="00EB0C46">
            <w:pPr>
              <w:jc w:val="center"/>
              <w:rPr>
                <w:rFonts w:asciiTheme="minorHAnsi" w:hAnsiTheme="minorHAnsi" w:cstheme="minorHAnsi"/>
                <w:color w:val="FF0000"/>
                <w:sz w:val="22"/>
                <w:szCs w:val="22"/>
              </w:rPr>
            </w:pPr>
          </w:p>
        </w:tc>
      </w:tr>
      <w:tr w:rsidR="009F4372" w:rsidRPr="00F96F63" w14:paraId="6811781F" w14:textId="77777777" w:rsidTr="00EB0C46">
        <w:trPr>
          <w:trHeight w:val="690"/>
        </w:trPr>
        <w:tc>
          <w:tcPr>
            <w:tcW w:w="632" w:type="dxa"/>
          </w:tcPr>
          <w:p w14:paraId="11318A74" w14:textId="6BF99D5D" w:rsidR="00EB0C46" w:rsidRPr="009F4372" w:rsidRDefault="009F4372" w:rsidP="009F4372">
            <w:pPr>
              <w:tabs>
                <w:tab w:val="left" w:pos="447"/>
              </w:tabs>
              <w:rPr>
                <w:rFonts w:asciiTheme="minorHAnsi" w:hAnsiTheme="minorHAnsi" w:cstheme="minorHAnsi"/>
              </w:rPr>
            </w:pPr>
            <w:r>
              <w:rPr>
                <w:rFonts w:asciiTheme="minorHAnsi" w:hAnsiTheme="minorHAnsi" w:cstheme="minorHAnsi"/>
              </w:rPr>
              <w:t>b)</w:t>
            </w:r>
          </w:p>
        </w:tc>
        <w:tc>
          <w:tcPr>
            <w:tcW w:w="2266" w:type="dxa"/>
          </w:tcPr>
          <w:p w14:paraId="34993F8F" w14:textId="77777777" w:rsidR="00EB0C46" w:rsidRPr="00F96F63" w:rsidRDefault="00EB0C46" w:rsidP="00EB0C46">
            <w:pPr>
              <w:rPr>
                <w:rFonts w:asciiTheme="minorHAnsi" w:hAnsiTheme="minorHAnsi" w:cstheme="minorHAnsi"/>
                <w:sz w:val="22"/>
                <w:szCs w:val="22"/>
              </w:rPr>
            </w:pPr>
            <w:r w:rsidRPr="00F96F63">
              <w:rPr>
                <w:rFonts w:asciiTheme="minorHAnsi" w:hAnsiTheme="minorHAnsi" w:cstheme="minorHAnsi"/>
                <w:sz w:val="22"/>
                <w:szCs w:val="22"/>
              </w:rPr>
              <w:t>Matematyka</w:t>
            </w:r>
          </w:p>
        </w:tc>
        <w:tc>
          <w:tcPr>
            <w:tcW w:w="1560" w:type="dxa"/>
          </w:tcPr>
          <w:p w14:paraId="76282C5C" w14:textId="77777777" w:rsidR="00EB0C46" w:rsidRPr="00F96F63" w:rsidRDefault="00EB0C46" w:rsidP="00EB0C46">
            <w:pPr>
              <w:jc w:val="center"/>
              <w:rPr>
                <w:rFonts w:asciiTheme="minorHAnsi" w:hAnsiTheme="minorHAnsi" w:cstheme="minorHAnsi"/>
                <w:sz w:val="22"/>
                <w:szCs w:val="22"/>
              </w:rPr>
            </w:pPr>
            <w:r w:rsidRPr="00F96F63">
              <w:rPr>
                <w:rFonts w:asciiTheme="minorHAnsi" w:hAnsiTheme="minorHAnsi" w:cstheme="minorHAnsi"/>
                <w:sz w:val="22"/>
                <w:szCs w:val="22"/>
              </w:rPr>
              <w:t>43,68/45,74 – 95,5%</w:t>
            </w:r>
          </w:p>
        </w:tc>
        <w:tc>
          <w:tcPr>
            <w:tcW w:w="1564" w:type="dxa"/>
          </w:tcPr>
          <w:p w14:paraId="7E3AB656" w14:textId="77777777" w:rsidR="00EB0C46" w:rsidRPr="00F96F63" w:rsidRDefault="00EB0C46" w:rsidP="00EB0C46">
            <w:pPr>
              <w:jc w:val="center"/>
              <w:rPr>
                <w:rFonts w:asciiTheme="minorHAnsi" w:hAnsiTheme="minorHAnsi" w:cstheme="minorHAnsi"/>
                <w:sz w:val="22"/>
                <w:szCs w:val="22"/>
              </w:rPr>
            </w:pPr>
            <w:r w:rsidRPr="00F96F63">
              <w:rPr>
                <w:rFonts w:asciiTheme="minorHAnsi" w:hAnsiTheme="minorHAnsi" w:cstheme="minorHAnsi"/>
                <w:sz w:val="22"/>
                <w:szCs w:val="22"/>
              </w:rPr>
              <w:t>51,34/56,93 – 90,18%</w:t>
            </w:r>
          </w:p>
        </w:tc>
        <w:tc>
          <w:tcPr>
            <w:tcW w:w="1195" w:type="dxa"/>
          </w:tcPr>
          <w:p w14:paraId="3F0832D9" w14:textId="6F6502A4" w:rsidR="00EB0C46" w:rsidRPr="00CC5242" w:rsidRDefault="00CC5242" w:rsidP="00EB0C46">
            <w:pPr>
              <w:jc w:val="center"/>
              <w:rPr>
                <w:rFonts w:asciiTheme="minorHAnsi" w:hAnsiTheme="minorHAnsi" w:cstheme="minorHAnsi"/>
                <w:color w:val="000000" w:themeColor="text1"/>
                <w:sz w:val="22"/>
                <w:szCs w:val="22"/>
              </w:rPr>
            </w:pPr>
            <w:r w:rsidRPr="00CC5242">
              <w:rPr>
                <w:rFonts w:asciiTheme="minorHAnsi" w:hAnsiTheme="minorHAnsi" w:cstheme="minorHAnsi"/>
                <w:color w:val="000000" w:themeColor="text1"/>
                <w:sz w:val="22"/>
                <w:szCs w:val="22"/>
              </w:rPr>
              <w:t>56,75/61,6</w:t>
            </w:r>
          </w:p>
        </w:tc>
        <w:tc>
          <w:tcPr>
            <w:tcW w:w="1843" w:type="dxa"/>
          </w:tcPr>
          <w:p w14:paraId="082755C1" w14:textId="49BBE448" w:rsidR="00EB0C46" w:rsidRPr="00F96F63" w:rsidRDefault="00EB0C46" w:rsidP="00EB0C46">
            <w:pPr>
              <w:jc w:val="center"/>
              <w:rPr>
                <w:rFonts w:asciiTheme="minorHAnsi" w:hAnsiTheme="minorHAnsi" w:cstheme="minorHAnsi"/>
                <w:color w:val="FF0000"/>
                <w:sz w:val="22"/>
                <w:szCs w:val="22"/>
              </w:rPr>
            </w:pPr>
          </w:p>
        </w:tc>
      </w:tr>
      <w:tr w:rsidR="009F4372" w:rsidRPr="00F96F63" w14:paraId="5CE6858A" w14:textId="77777777" w:rsidTr="00EB0C46">
        <w:trPr>
          <w:trHeight w:val="700"/>
        </w:trPr>
        <w:tc>
          <w:tcPr>
            <w:tcW w:w="632" w:type="dxa"/>
          </w:tcPr>
          <w:p w14:paraId="013A2125" w14:textId="660BC19C" w:rsidR="00EB0C46" w:rsidRPr="009F4372" w:rsidRDefault="009F4372" w:rsidP="009F4372">
            <w:pPr>
              <w:tabs>
                <w:tab w:val="left" w:pos="447"/>
              </w:tabs>
              <w:rPr>
                <w:rFonts w:asciiTheme="minorHAnsi" w:hAnsiTheme="minorHAnsi" w:cstheme="minorHAnsi"/>
              </w:rPr>
            </w:pPr>
            <w:r w:rsidRPr="009F4372">
              <w:rPr>
                <w:rFonts w:asciiTheme="minorHAnsi" w:hAnsiTheme="minorHAnsi" w:cstheme="minorHAnsi"/>
              </w:rPr>
              <w:t>c)</w:t>
            </w:r>
          </w:p>
        </w:tc>
        <w:tc>
          <w:tcPr>
            <w:tcW w:w="2266" w:type="dxa"/>
          </w:tcPr>
          <w:p w14:paraId="2E1640CA" w14:textId="77777777" w:rsidR="00EB0C46" w:rsidRPr="00F96F63" w:rsidRDefault="00EB0C46" w:rsidP="00EB0C46">
            <w:pPr>
              <w:rPr>
                <w:rFonts w:asciiTheme="minorHAnsi" w:hAnsiTheme="minorHAnsi" w:cstheme="minorHAnsi"/>
                <w:sz w:val="22"/>
                <w:szCs w:val="22"/>
              </w:rPr>
            </w:pPr>
            <w:r w:rsidRPr="00F96F63">
              <w:rPr>
                <w:rFonts w:asciiTheme="minorHAnsi" w:hAnsiTheme="minorHAnsi" w:cstheme="minorHAnsi"/>
                <w:sz w:val="22"/>
                <w:szCs w:val="22"/>
              </w:rPr>
              <w:t>Język angielski</w:t>
            </w:r>
          </w:p>
        </w:tc>
        <w:tc>
          <w:tcPr>
            <w:tcW w:w="1560" w:type="dxa"/>
          </w:tcPr>
          <w:p w14:paraId="26C04FA4" w14:textId="77777777" w:rsidR="00EB0C46" w:rsidRPr="00F96F63" w:rsidRDefault="00EB0C46" w:rsidP="00EB0C46">
            <w:pPr>
              <w:jc w:val="center"/>
              <w:rPr>
                <w:rFonts w:asciiTheme="minorHAnsi" w:hAnsiTheme="minorHAnsi" w:cstheme="minorHAnsi"/>
                <w:sz w:val="22"/>
                <w:szCs w:val="22"/>
              </w:rPr>
            </w:pPr>
            <w:r w:rsidRPr="00F96F63">
              <w:rPr>
                <w:rFonts w:asciiTheme="minorHAnsi" w:hAnsiTheme="minorHAnsi" w:cstheme="minorHAnsi"/>
                <w:sz w:val="22"/>
                <w:szCs w:val="22"/>
              </w:rPr>
              <w:t>62,91/68,66 – 91,63%</w:t>
            </w:r>
          </w:p>
        </w:tc>
        <w:tc>
          <w:tcPr>
            <w:tcW w:w="1564" w:type="dxa"/>
          </w:tcPr>
          <w:p w14:paraId="3ABC05C8" w14:textId="77777777" w:rsidR="00EB0C46" w:rsidRPr="00F96F63" w:rsidRDefault="00EB0C46" w:rsidP="00EB0C46">
            <w:pPr>
              <w:jc w:val="center"/>
              <w:rPr>
                <w:rFonts w:asciiTheme="minorHAnsi" w:hAnsiTheme="minorHAnsi" w:cstheme="minorHAnsi"/>
                <w:sz w:val="22"/>
                <w:szCs w:val="22"/>
              </w:rPr>
            </w:pPr>
            <w:r w:rsidRPr="00F96F63">
              <w:rPr>
                <w:rFonts w:asciiTheme="minorHAnsi" w:hAnsiTheme="minorHAnsi" w:cstheme="minorHAnsi"/>
                <w:sz w:val="22"/>
                <w:szCs w:val="22"/>
              </w:rPr>
              <w:t>64,87/71,61 – 90,59%</w:t>
            </w:r>
          </w:p>
        </w:tc>
        <w:tc>
          <w:tcPr>
            <w:tcW w:w="1195" w:type="dxa"/>
          </w:tcPr>
          <w:p w14:paraId="10D7AA2D" w14:textId="217CD0E5" w:rsidR="00EB0C46" w:rsidRPr="00CC5242" w:rsidRDefault="00CC5242" w:rsidP="00EB0C46">
            <w:pPr>
              <w:jc w:val="center"/>
              <w:rPr>
                <w:rFonts w:asciiTheme="minorHAnsi" w:hAnsiTheme="minorHAnsi" w:cstheme="minorHAnsi"/>
                <w:color w:val="000000" w:themeColor="text1"/>
                <w:sz w:val="22"/>
                <w:szCs w:val="22"/>
              </w:rPr>
            </w:pPr>
            <w:r w:rsidRPr="00CC5242">
              <w:rPr>
                <w:rFonts w:asciiTheme="minorHAnsi" w:hAnsiTheme="minorHAnsi" w:cstheme="minorHAnsi"/>
                <w:color w:val="000000" w:themeColor="text1"/>
                <w:sz w:val="22"/>
                <w:szCs w:val="22"/>
              </w:rPr>
              <w:t>72,14/77,16</w:t>
            </w:r>
          </w:p>
        </w:tc>
        <w:tc>
          <w:tcPr>
            <w:tcW w:w="1843" w:type="dxa"/>
          </w:tcPr>
          <w:p w14:paraId="7B85F3CA" w14:textId="48318376" w:rsidR="00EB0C46" w:rsidRPr="00F96F63" w:rsidRDefault="00EB0C46" w:rsidP="00EB0C46">
            <w:pPr>
              <w:jc w:val="center"/>
              <w:rPr>
                <w:rFonts w:asciiTheme="minorHAnsi" w:hAnsiTheme="minorHAnsi" w:cstheme="minorHAnsi"/>
                <w:color w:val="FF0000"/>
                <w:sz w:val="22"/>
                <w:szCs w:val="22"/>
              </w:rPr>
            </w:pPr>
          </w:p>
        </w:tc>
      </w:tr>
      <w:bookmarkEnd w:id="18"/>
    </w:tbl>
    <w:p w14:paraId="129DF466" w14:textId="77777777" w:rsidR="000C2F5B" w:rsidRPr="00F96F63" w:rsidRDefault="000C2F5B" w:rsidP="000C2F5B">
      <w:pPr>
        <w:jc w:val="both"/>
        <w:rPr>
          <w:rFonts w:asciiTheme="minorHAnsi" w:hAnsiTheme="minorHAnsi" w:cstheme="minorHAnsi"/>
        </w:rPr>
      </w:pPr>
    </w:p>
    <w:p w14:paraId="13F17744" w14:textId="68D80F26" w:rsidR="00285E7E" w:rsidRPr="00F96F63" w:rsidRDefault="00285E7E" w:rsidP="006B2DFE">
      <w:pPr>
        <w:ind w:left="426"/>
        <w:jc w:val="both"/>
        <w:rPr>
          <w:rFonts w:ascii="Calibri" w:hAnsi="Calibri"/>
        </w:rPr>
      </w:pPr>
      <w:r w:rsidRPr="00F96F63">
        <w:rPr>
          <w:rFonts w:ascii="Calibri" w:hAnsi="Calibri"/>
        </w:rPr>
        <w:br w:type="page"/>
      </w:r>
    </w:p>
    <w:p w14:paraId="3179258D" w14:textId="77777777" w:rsidR="00285E7E" w:rsidRPr="00F96F63" w:rsidRDefault="00285E7E" w:rsidP="004F0CBF">
      <w:pPr>
        <w:pStyle w:val="ROZDZIAgwny"/>
        <w:rPr>
          <w:lang w:val="pl-PL"/>
        </w:rPr>
      </w:pPr>
      <w:bookmarkStart w:id="19" w:name="_Toc373074215"/>
      <w:bookmarkStart w:id="20" w:name="_Toc384667983"/>
      <w:bookmarkStart w:id="21" w:name="_Toc385327359"/>
      <w:bookmarkStart w:id="22" w:name="_Toc59008347"/>
      <w:r w:rsidRPr="00F96F63">
        <w:rPr>
          <w:lang w:val="pl-PL"/>
        </w:rPr>
        <w:lastRenderedPageBreak/>
        <w:t xml:space="preserve">UWARUNKOWANIA ROZWOJU </w:t>
      </w:r>
      <w:r w:rsidR="00DE3F51" w:rsidRPr="00F96F63">
        <w:rPr>
          <w:lang w:val="pl-PL"/>
        </w:rPr>
        <w:t>POWIATU</w:t>
      </w:r>
      <w:bookmarkEnd w:id="19"/>
      <w:bookmarkEnd w:id="20"/>
      <w:bookmarkEnd w:id="21"/>
      <w:r w:rsidR="00F16FD0" w:rsidRPr="00F96F63">
        <w:rPr>
          <w:lang w:val="pl-PL"/>
        </w:rPr>
        <w:t xml:space="preserve"> – ANALIZA SWOT</w:t>
      </w:r>
      <w:bookmarkEnd w:id="22"/>
    </w:p>
    <w:p w14:paraId="0FA24E65" w14:textId="77777777" w:rsidR="00285E7E" w:rsidRPr="00F96F63" w:rsidRDefault="00285E7E" w:rsidP="00285E7E">
      <w:pPr>
        <w:jc w:val="both"/>
        <w:rPr>
          <w:rFonts w:ascii="Calibri" w:hAnsi="Calibri"/>
          <w:b/>
        </w:rPr>
      </w:pPr>
    </w:p>
    <w:p w14:paraId="60A626B2" w14:textId="77777777" w:rsidR="00285E7E" w:rsidRPr="00F96F63" w:rsidRDefault="00285E7E" w:rsidP="00A669D6">
      <w:pPr>
        <w:jc w:val="both"/>
        <w:rPr>
          <w:rFonts w:ascii="Calibri" w:hAnsi="Calibri"/>
        </w:rPr>
      </w:pPr>
      <w:r w:rsidRPr="00F96F63">
        <w:rPr>
          <w:rFonts w:ascii="Calibri" w:hAnsi="Calibri"/>
        </w:rPr>
        <w:t xml:space="preserve">Analiza SWOT jest swego rodzaju pomostem między </w:t>
      </w:r>
      <w:r w:rsidR="00C862F6" w:rsidRPr="00F96F63">
        <w:rPr>
          <w:rFonts w:ascii="Calibri" w:hAnsi="Calibri"/>
        </w:rPr>
        <w:t>DIAGNOZĄ</w:t>
      </w:r>
      <w:r w:rsidRPr="00F96F63">
        <w:rPr>
          <w:rFonts w:ascii="Calibri" w:hAnsi="Calibri"/>
        </w:rPr>
        <w:t xml:space="preserve"> stanu </w:t>
      </w:r>
      <w:r w:rsidR="00A669D6" w:rsidRPr="00F96F63">
        <w:rPr>
          <w:rFonts w:ascii="Calibri" w:hAnsi="Calibri"/>
        </w:rPr>
        <w:t>p</w:t>
      </w:r>
      <w:r w:rsidR="00DE3F51" w:rsidRPr="00F96F63">
        <w:rPr>
          <w:rFonts w:ascii="Calibri" w:hAnsi="Calibri"/>
        </w:rPr>
        <w:t>owiatu</w:t>
      </w:r>
      <w:r w:rsidRPr="00F96F63">
        <w:rPr>
          <w:rFonts w:ascii="Calibri" w:hAnsi="Calibri"/>
        </w:rPr>
        <w:t xml:space="preserve"> </w:t>
      </w:r>
      <w:r w:rsidRPr="00F96F63">
        <w:rPr>
          <w:rFonts w:ascii="Calibri" w:hAnsi="Calibri"/>
        </w:rPr>
        <w:br/>
        <w:t xml:space="preserve">a </w:t>
      </w:r>
      <w:r w:rsidR="00780B0D" w:rsidRPr="00F96F63">
        <w:rPr>
          <w:rFonts w:ascii="Calibri" w:hAnsi="Calibri"/>
        </w:rPr>
        <w:t>STRATEGIĄ</w:t>
      </w:r>
      <w:r w:rsidRPr="00F96F63">
        <w:rPr>
          <w:rFonts w:ascii="Calibri" w:hAnsi="Calibri"/>
        </w:rPr>
        <w:t xml:space="preserve"> je</w:t>
      </w:r>
      <w:r w:rsidR="00780B0D" w:rsidRPr="00F96F63">
        <w:rPr>
          <w:rFonts w:ascii="Calibri" w:hAnsi="Calibri"/>
        </w:rPr>
        <w:t>go</w:t>
      </w:r>
      <w:r w:rsidRPr="00F96F63">
        <w:rPr>
          <w:rFonts w:ascii="Calibri" w:hAnsi="Calibri"/>
        </w:rPr>
        <w:t xml:space="preserve"> rozwoju - zidentyfikowane silne i słabe strony oraz możliwości </w:t>
      </w:r>
      <w:r w:rsidRPr="00F96F63">
        <w:rPr>
          <w:rFonts w:ascii="Calibri" w:hAnsi="Calibri"/>
        </w:rPr>
        <w:br/>
        <w:t xml:space="preserve">i zagrożenia są podsumowaniem obecnej sytuacji </w:t>
      </w:r>
      <w:r w:rsidR="00A669D6" w:rsidRPr="00F96F63">
        <w:rPr>
          <w:rFonts w:ascii="Calibri" w:hAnsi="Calibri"/>
        </w:rPr>
        <w:t>p</w:t>
      </w:r>
      <w:r w:rsidR="00DE3F51" w:rsidRPr="00F96F63">
        <w:rPr>
          <w:rFonts w:ascii="Calibri" w:hAnsi="Calibri"/>
        </w:rPr>
        <w:t>owiatu</w:t>
      </w:r>
      <w:r w:rsidRPr="00F96F63">
        <w:rPr>
          <w:rFonts w:ascii="Calibri" w:hAnsi="Calibri"/>
        </w:rPr>
        <w:t>, a jednocześnie wstępem do określenia perspektyw rozwoju</w:t>
      </w:r>
      <w:r w:rsidR="00780B0D" w:rsidRPr="00F96F63">
        <w:rPr>
          <w:rFonts w:ascii="Calibri" w:hAnsi="Calibri"/>
        </w:rPr>
        <w:t>.</w:t>
      </w:r>
    </w:p>
    <w:p w14:paraId="612768BB" w14:textId="77777777" w:rsidR="00285E7E" w:rsidRPr="00F96F63" w:rsidRDefault="00285E7E" w:rsidP="00285E7E">
      <w:pPr>
        <w:jc w:val="both"/>
        <w:rPr>
          <w:rFonts w:ascii="Calibri" w:hAnsi="Calibri"/>
        </w:rPr>
      </w:pPr>
    </w:p>
    <w:p w14:paraId="3FE9C79E" w14:textId="77777777" w:rsidR="00C862F6" w:rsidRPr="00F96F63" w:rsidRDefault="00C862F6" w:rsidP="00C862F6">
      <w:pPr>
        <w:contextualSpacing/>
        <w:jc w:val="both"/>
        <w:rPr>
          <w:rFonts w:ascii="Calibri" w:eastAsia="Lucida Sans Unicode" w:hAnsi="Calibri"/>
          <w:lang w:eastAsia="en-US" w:bidi="en-US"/>
        </w:rPr>
      </w:pPr>
      <w:r w:rsidRPr="00F96F63">
        <w:rPr>
          <w:rFonts w:ascii="Calibri" w:eastAsia="Lucida Sans Unicode" w:hAnsi="Calibri"/>
          <w:lang w:eastAsia="en-US" w:bidi="en-US"/>
        </w:rPr>
        <w:t xml:space="preserve">Analiza SWOT jest jakościową techniką analityczną, stosowaną do analizy wewnętrznego i zewnętrznego środowiska danej organizacji, której wynik jest bazą planowania strategicznego. Analiza SWOT służy do badania ogólnej sytuacji Powiatu </w:t>
      </w:r>
      <w:r w:rsidR="009F5B20" w:rsidRPr="00F96F63">
        <w:rPr>
          <w:rFonts w:ascii="Calibri" w:eastAsia="Lucida Sans Unicode" w:hAnsi="Calibri"/>
          <w:lang w:eastAsia="en-US" w:bidi="en-US"/>
        </w:rPr>
        <w:t>Rawickiego</w:t>
      </w:r>
      <w:r w:rsidRPr="00F96F63">
        <w:rPr>
          <w:rFonts w:ascii="Calibri" w:eastAsia="Lucida Sans Unicode" w:hAnsi="Calibri"/>
          <w:lang w:eastAsia="en-US" w:bidi="en-US"/>
        </w:rPr>
        <w:t xml:space="preserve">. </w:t>
      </w:r>
    </w:p>
    <w:p w14:paraId="069BD1A4" w14:textId="77777777" w:rsidR="00C862F6" w:rsidRPr="00F96F63" w:rsidRDefault="00C862F6" w:rsidP="00C862F6">
      <w:pPr>
        <w:contextualSpacing/>
        <w:jc w:val="both"/>
        <w:rPr>
          <w:rFonts w:ascii="Calibri" w:eastAsia="Lucida Sans Unicode" w:hAnsi="Calibri"/>
          <w:lang w:eastAsia="en-US" w:bidi="en-US"/>
        </w:rPr>
      </w:pPr>
    </w:p>
    <w:p w14:paraId="22C640DE" w14:textId="77777777" w:rsidR="00C862F6" w:rsidRPr="00F96F63" w:rsidRDefault="00C862F6" w:rsidP="00A669D6">
      <w:pPr>
        <w:contextualSpacing/>
        <w:jc w:val="both"/>
        <w:rPr>
          <w:rFonts w:ascii="Calibri" w:eastAsia="Lucida Sans Unicode" w:hAnsi="Calibri"/>
          <w:lang w:eastAsia="en-US" w:bidi="en-US"/>
        </w:rPr>
      </w:pPr>
      <w:r w:rsidRPr="00F96F63">
        <w:rPr>
          <w:rFonts w:ascii="Calibri" w:eastAsia="Lucida Sans Unicode" w:hAnsi="Calibri"/>
          <w:lang w:eastAsia="en-US" w:bidi="en-US"/>
        </w:rPr>
        <w:t>W ramach analizy klasyfikuje się wszystkie czynniki</w:t>
      </w:r>
      <w:r w:rsidR="007A4BB8" w:rsidRPr="00F96F63">
        <w:rPr>
          <w:rFonts w:ascii="Calibri" w:eastAsia="Lucida Sans Unicode" w:hAnsi="Calibri"/>
          <w:lang w:eastAsia="en-US" w:bidi="en-US"/>
        </w:rPr>
        <w:t>,</w:t>
      </w:r>
      <w:r w:rsidRPr="00F96F63">
        <w:rPr>
          <w:rFonts w:ascii="Calibri" w:eastAsia="Lucida Sans Unicode" w:hAnsi="Calibri"/>
          <w:lang w:eastAsia="en-US" w:bidi="en-US"/>
        </w:rPr>
        <w:t xml:space="preserve"> mające wpływ na bieżącą i przyszłą pozycję </w:t>
      </w:r>
      <w:r w:rsidR="00A669D6" w:rsidRPr="00F96F63">
        <w:rPr>
          <w:rFonts w:ascii="Calibri" w:eastAsia="Lucida Sans Unicode" w:hAnsi="Calibri"/>
          <w:lang w:eastAsia="en-US" w:bidi="en-US"/>
        </w:rPr>
        <w:t>p</w:t>
      </w:r>
      <w:r w:rsidR="00780B0D" w:rsidRPr="00F96F63">
        <w:rPr>
          <w:rFonts w:ascii="Calibri" w:eastAsia="Lucida Sans Unicode" w:hAnsi="Calibri"/>
          <w:lang w:eastAsia="en-US" w:bidi="en-US"/>
        </w:rPr>
        <w:t>owiatu</w:t>
      </w:r>
      <w:r w:rsidRPr="00F96F63">
        <w:rPr>
          <w:rFonts w:ascii="Calibri" w:eastAsia="Lucida Sans Unicode" w:hAnsi="Calibri"/>
          <w:lang w:eastAsia="en-US" w:bidi="en-US"/>
        </w:rPr>
        <w:t>. Istnieją dwa kryteria klasyfikacji: zewnętrzne w stosunku do organizacji i mające charakter uwarunkowań wewnętrznych oraz wywierające wpływ negatywny lub pozytywny na organizację. Ze skrzyżowania tych dwóch podziałów powstają cztery kategorie SWOT:</w:t>
      </w:r>
    </w:p>
    <w:p w14:paraId="2AB358A5" w14:textId="77777777" w:rsidR="00C862F6" w:rsidRPr="00F96F63" w:rsidRDefault="00C862F6">
      <w:pPr>
        <w:widowControl w:val="0"/>
        <w:numPr>
          <w:ilvl w:val="0"/>
          <w:numId w:val="25"/>
        </w:numPr>
        <w:tabs>
          <w:tab w:val="clear" w:pos="1080"/>
          <w:tab w:val="num" w:pos="851"/>
        </w:tabs>
        <w:suppressAutoHyphens/>
        <w:spacing w:before="60"/>
        <w:ind w:left="1077" w:hanging="652"/>
        <w:rPr>
          <w:rFonts w:ascii="Calibri" w:eastAsia="Lucida Sans Unicode" w:hAnsi="Calibri"/>
          <w:lang w:eastAsia="en-US" w:bidi="en-US"/>
        </w:rPr>
      </w:pPr>
      <w:r w:rsidRPr="00F96F63">
        <w:rPr>
          <w:rFonts w:ascii="Calibri" w:hAnsi="Calibri"/>
          <w:lang w:eastAsia="ar-SA"/>
        </w:rPr>
        <w:t>Czynniki</w:t>
      </w:r>
      <w:r w:rsidRPr="00F96F63">
        <w:rPr>
          <w:rFonts w:ascii="Calibri" w:eastAsia="Lucida Sans Unicode" w:hAnsi="Calibri"/>
          <w:b/>
          <w:lang w:eastAsia="en-US" w:bidi="en-US"/>
        </w:rPr>
        <w:t xml:space="preserve"> wewnętrzne</w:t>
      </w:r>
      <w:r w:rsidRPr="00F96F63">
        <w:rPr>
          <w:rFonts w:ascii="Calibri" w:eastAsia="Lucida Sans Unicode" w:hAnsi="Calibri"/>
          <w:lang w:eastAsia="en-US" w:bidi="en-US"/>
        </w:rPr>
        <w:t>:</w:t>
      </w:r>
    </w:p>
    <w:p w14:paraId="3D5C7D2B" w14:textId="77777777" w:rsidR="00C862F6" w:rsidRPr="00F96F63" w:rsidRDefault="00C862F6">
      <w:pPr>
        <w:numPr>
          <w:ilvl w:val="1"/>
          <w:numId w:val="26"/>
        </w:numPr>
        <w:tabs>
          <w:tab w:val="clear" w:pos="1440"/>
          <w:tab w:val="left" w:pos="851"/>
          <w:tab w:val="num" w:pos="1276"/>
        </w:tabs>
        <w:spacing w:before="40"/>
        <w:ind w:left="1434" w:hanging="442"/>
        <w:rPr>
          <w:rFonts w:ascii="Calibri" w:eastAsia="Lucida Sans Unicode" w:hAnsi="Calibri"/>
          <w:bCs/>
          <w:lang w:eastAsia="en-US" w:bidi="en-US"/>
        </w:rPr>
      </w:pPr>
      <w:r w:rsidRPr="00F96F63">
        <w:rPr>
          <w:rFonts w:ascii="Calibri" w:eastAsia="Lucida Sans Unicode" w:hAnsi="Calibri"/>
          <w:b/>
          <w:lang w:eastAsia="en-US" w:bidi="en-US"/>
        </w:rPr>
        <w:t>Mocne strony</w:t>
      </w:r>
      <w:r w:rsidRPr="00F96F63">
        <w:rPr>
          <w:rFonts w:ascii="Calibri" w:eastAsia="Lucida Sans Unicode" w:hAnsi="Calibri"/>
          <w:lang w:eastAsia="en-US" w:bidi="en-US"/>
        </w:rPr>
        <w:t xml:space="preserve"> </w:t>
      </w:r>
      <w:r w:rsidRPr="00F96F63">
        <w:rPr>
          <w:rFonts w:ascii="Calibri" w:eastAsia="Lucida Sans Unicode" w:hAnsi="Calibri"/>
          <w:i/>
          <w:iCs/>
          <w:lang w:eastAsia="en-US" w:bidi="en-US"/>
        </w:rPr>
        <w:t>(</w:t>
      </w:r>
      <w:proofErr w:type="spellStart"/>
      <w:r w:rsidRPr="00F96F63">
        <w:rPr>
          <w:rFonts w:ascii="Calibri" w:eastAsia="Lucida Sans Unicode" w:hAnsi="Calibri"/>
          <w:i/>
          <w:iCs/>
          <w:lang w:eastAsia="en-US" w:bidi="en-US"/>
        </w:rPr>
        <w:t>strengths</w:t>
      </w:r>
      <w:proofErr w:type="spellEnd"/>
      <w:r w:rsidRPr="00F96F63">
        <w:rPr>
          <w:rFonts w:ascii="Calibri" w:eastAsia="Lucida Sans Unicode" w:hAnsi="Calibri"/>
          <w:i/>
          <w:iCs/>
          <w:lang w:eastAsia="en-US" w:bidi="en-US"/>
        </w:rPr>
        <w:t xml:space="preserve">) </w:t>
      </w:r>
      <w:r w:rsidRPr="00F96F63">
        <w:rPr>
          <w:rFonts w:ascii="Calibri" w:eastAsia="Lucida Sans Unicode" w:hAnsi="Calibri"/>
          <w:iCs/>
          <w:lang w:eastAsia="en-US" w:bidi="en-US"/>
        </w:rPr>
        <w:t>–</w:t>
      </w:r>
      <w:r w:rsidRPr="00F96F63">
        <w:rPr>
          <w:rFonts w:ascii="Calibri" w:eastAsia="Lucida Sans Unicode" w:hAnsi="Calibri"/>
          <w:lang w:eastAsia="en-US" w:bidi="en-US"/>
        </w:rPr>
        <w:t xml:space="preserve"> </w:t>
      </w:r>
      <w:r w:rsidRPr="00F96F63">
        <w:rPr>
          <w:rFonts w:ascii="Calibri" w:eastAsia="Lucida Sans Unicode" w:hAnsi="Calibri"/>
          <w:bCs/>
          <w:lang w:eastAsia="en-US" w:bidi="en-US"/>
        </w:rPr>
        <w:t>atuty, umiejętności, walory, zasoby pozwalające konkurować na danym rynku</w:t>
      </w:r>
      <w:r w:rsidR="00A669D6" w:rsidRPr="00F96F63">
        <w:rPr>
          <w:rFonts w:ascii="Calibri" w:eastAsia="Lucida Sans Unicode" w:hAnsi="Calibri"/>
          <w:bCs/>
          <w:lang w:eastAsia="en-US" w:bidi="en-US"/>
        </w:rPr>
        <w:t>,</w:t>
      </w:r>
    </w:p>
    <w:p w14:paraId="203AC28D" w14:textId="77777777" w:rsidR="00C862F6" w:rsidRPr="00F96F63" w:rsidRDefault="00C862F6">
      <w:pPr>
        <w:numPr>
          <w:ilvl w:val="1"/>
          <w:numId w:val="26"/>
        </w:numPr>
        <w:tabs>
          <w:tab w:val="clear" w:pos="1440"/>
          <w:tab w:val="left" w:pos="851"/>
          <w:tab w:val="num" w:pos="1276"/>
        </w:tabs>
        <w:spacing w:before="40"/>
        <w:ind w:left="1434" w:hanging="442"/>
        <w:rPr>
          <w:rFonts w:ascii="Calibri" w:eastAsia="Lucida Sans Unicode" w:hAnsi="Calibri"/>
          <w:bCs/>
          <w:lang w:eastAsia="en-US" w:bidi="en-US"/>
        </w:rPr>
      </w:pPr>
      <w:r w:rsidRPr="00F96F63">
        <w:rPr>
          <w:rFonts w:ascii="Calibri" w:eastAsia="Lucida Sans Unicode" w:hAnsi="Calibri"/>
          <w:b/>
          <w:lang w:eastAsia="en-US" w:bidi="en-US"/>
        </w:rPr>
        <w:t>Słabe strony</w:t>
      </w:r>
      <w:r w:rsidRPr="00F96F63">
        <w:rPr>
          <w:rFonts w:ascii="Calibri" w:eastAsia="Lucida Sans Unicode" w:hAnsi="Calibri"/>
          <w:lang w:eastAsia="en-US" w:bidi="en-US"/>
        </w:rPr>
        <w:t xml:space="preserve"> </w:t>
      </w:r>
      <w:r w:rsidR="00A30DE1" w:rsidRPr="00F96F63">
        <w:rPr>
          <w:rFonts w:ascii="Calibri" w:eastAsia="Lucida Sans Unicode" w:hAnsi="Calibri"/>
          <w:i/>
          <w:iCs/>
          <w:lang w:eastAsia="en-US" w:bidi="en-US"/>
        </w:rPr>
        <w:t>(</w:t>
      </w:r>
      <w:proofErr w:type="spellStart"/>
      <w:r w:rsidR="00A30DE1" w:rsidRPr="00F96F63">
        <w:rPr>
          <w:rFonts w:ascii="Calibri" w:eastAsia="Lucida Sans Unicode" w:hAnsi="Calibri"/>
          <w:i/>
          <w:iCs/>
          <w:lang w:eastAsia="en-US" w:bidi="en-US"/>
        </w:rPr>
        <w:t>weaknesses</w:t>
      </w:r>
      <w:proofErr w:type="spellEnd"/>
      <w:r w:rsidR="00A30DE1" w:rsidRPr="00F96F63">
        <w:rPr>
          <w:rFonts w:ascii="Calibri" w:eastAsia="Lucida Sans Unicode" w:hAnsi="Calibri"/>
          <w:i/>
          <w:iCs/>
          <w:lang w:eastAsia="en-US" w:bidi="en-US"/>
        </w:rPr>
        <w:t>)</w:t>
      </w:r>
      <w:r w:rsidRPr="00F96F63">
        <w:rPr>
          <w:rFonts w:ascii="Calibri" w:eastAsia="Lucida Sans Unicode" w:hAnsi="Calibri"/>
          <w:i/>
          <w:iCs/>
          <w:lang w:eastAsia="en-US" w:bidi="en-US"/>
        </w:rPr>
        <w:t xml:space="preserve"> </w:t>
      </w:r>
      <w:r w:rsidRPr="00F96F63">
        <w:rPr>
          <w:rFonts w:ascii="Calibri" w:eastAsia="Lucida Sans Unicode" w:hAnsi="Calibri"/>
          <w:iCs/>
          <w:lang w:eastAsia="en-US" w:bidi="en-US"/>
        </w:rPr>
        <w:t>–</w:t>
      </w:r>
      <w:r w:rsidRPr="00F96F63">
        <w:rPr>
          <w:rFonts w:ascii="Calibri" w:eastAsia="Lucida Sans Unicode" w:hAnsi="Calibri"/>
          <w:lang w:eastAsia="en-US" w:bidi="en-US"/>
        </w:rPr>
        <w:t xml:space="preserve"> </w:t>
      </w:r>
      <w:r w:rsidRPr="00F96F63">
        <w:rPr>
          <w:rFonts w:ascii="Calibri" w:eastAsia="Lucida Sans Unicode" w:hAnsi="Calibri"/>
          <w:bCs/>
          <w:lang w:eastAsia="en-US" w:bidi="en-US"/>
        </w:rPr>
        <w:t>braki lub słabości w porównaniu do innych</w:t>
      </w:r>
      <w:r w:rsidR="00A669D6" w:rsidRPr="00F96F63">
        <w:rPr>
          <w:rFonts w:ascii="Calibri" w:eastAsia="Lucida Sans Unicode" w:hAnsi="Calibri"/>
          <w:bCs/>
          <w:lang w:eastAsia="en-US" w:bidi="en-US"/>
        </w:rPr>
        <w:t>,</w:t>
      </w:r>
    </w:p>
    <w:p w14:paraId="09464C3B" w14:textId="77777777" w:rsidR="00C862F6" w:rsidRPr="00F96F63" w:rsidRDefault="00C862F6">
      <w:pPr>
        <w:widowControl w:val="0"/>
        <w:numPr>
          <w:ilvl w:val="0"/>
          <w:numId w:val="25"/>
        </w:numPr>
        <w:tabs>
          <w:tab w:val="clear" w:pos="1080"/>
          <w:tab w:val="num" w:pos="851"/>
        </w:tabs>
        <w:suppressAutoHyphens/>
        <w:spacing w:before="60"/>
        <w:ind w:left="1077" w:hanging="652"/>
        <w:rPr>
          <w:rFonts w:ascii="Calibri" w:hAnsi="Calibri"/>
          <w:lang w:eastAsia="ar-SA"/>
        </w:rPr>
      </w:pPr>
      <w:r w:rsidRPr="00F96F63">
        <w:rPr>
          <w:rFonts w:ascii="Calibri" w:hAnsi="Calibri"/>
          <w:lang w:eastAsia="ar-SA"/>
        </w:rPr>
        <w:t xml:space="preserve">Czynniki </w:t>
      </w:r>
      <w:r w:rsidRPr="00F96F63">
        <w:rPr>
          <w:rFonts w:ascii="Calibri" w:hAnsi="Calibri"/>
          <w:b/>
          <w:lang w:eastAsia="ar-SA"/>
        </w:rPr>
        <w:t>zewnętrzne:</w:t>
      </w:r>
      <w:r w:rsidRPr="00F96F63">
        <w:rPr>
          <w:rFonts w:ascii="Calibri" w:hAnsi="Calibri"/>
          <w:lang w:eastAsia="ar-SA"/>
        </w:rPr>
        <w:t xml:space="preserve"> </w:t>
      </w:r>
    </w:p>
    <w:p w14:paraId="68E71EF7" w14:textId="77777777" w:rsidR="00C862F6" w:rsidRPr="00F96F63" w:rsidRDefault="00C862F6">
      <w:pPr>
        <w:numPr>
          <w:ilvl w:val="1"/>
          <w:numId w:val="26"/>
        </w:numPr>
        <w:tabs>
          <w:tab w:val="clear" w:pos="1440"/>
          <w:tab w:val="left" w:pos="851"/>
          <w:tab w:val="num" w:pos="1276"/>
        </w:tabs>
        <w:spacing w:before="40"/>
        <w:ind w:left="1434" w:hanging="442"/>
        <w:rPr>
          <w:rFonts w:ascii="Calibri" w:eastAsia="Lucida Sans Unicode" w:hAnsi="Calibri"/>
          <w:b/>
          <w:lang w:eastAsia="en-US" w:bidi="en-US"/>
        </w:rPr>
      </w:pPr>
      <w:r w:rsidRPr="00F96F63">
        <w:rPr>
          <w:rFonts w:ascii="Calibri" w:eastAsia="Lucida Sans Unicode" w:hAnsi="Calibri"/>
          <w:b/>
          <w:lang w:eastAsia="en-US" w:bidi="en-US"/>
        </w:rPr>
        <w:t xml:space="preserve">Szanse </w:t>
      </w:r>
      <w:r w:rsidRPr="00F96F63">
        <w:rPr>
          <w:rFonts w:ascii="Calibri" w:eastAsia="Lucida Sans Unicode" w:hAnsi="Calibri"/>
          <w:lang w:eastAsia="en-US" w:bidi="en-US"/>
        </w:rPr>
        <w:t>(</w:t>
      </w:r>
      <w:proofErr w:type="spellStart"/>
      <w:r w:rsidRPr="00F96F63">
        <w:rPr>
          <w:rFonts w:ascii="Calibri" w:eastAsia="Lucida Sans Unicode" w:hAnsi="Calibri"/>
          <w:i/>
          <w:lang w:eastAsia="en-US" w:bidi="en-US"/>
        </w:rPr>
        <w:t>opportunities</w:t>
      </w:r>
      <w:proofErr w:type="spellEnd"/>
      <w:r w:rsidRPr="00F96F63">
        <w:rPr>
          <w:rFonts w:ascii="Calibri" w:eastAsia="Lucida Sans Unicode" w:hAnsi="Calibri"/>
          <w:lang w:eastAsia="en-US" w:bidi="en-US"/>
        </w:rPr>
        <w:t xml:space="preserve">) – możliwości analizowanej jednostki płynące </w:t>
      </w:r>
      <w:r w:rsidR="00A30DE1" w:rsidRPr="00F96F63">
        <w:rPr>
          <w:rFonts w:ascii="Calibri" w:eastAsia="Lucida Sans Unicode" w:hAnsi="Calibri"/>
          <w:lang w:eastAsia="en-US" w:bidi="en-US"/>
        </w:rPr>
        <w:br/>
      </w:r>
      <w:r w:rsidRPr="00F96F63">
        <w:rPr>
          <w:rFonts w:ascii="Calibri" w:eastAsia="Lucida Sans Unicode" w:hAnsi="Calibri"/>
          <w:lang w:eastAsia="en-US" w:bidi="en-US"/>
        </w:rPr>
        <w:t>z otoczenia</w:t>
      </w:r>
      <w:r w:rsidR="00B322A9" w:rsidRPr="00F96F63">
        <w:rPr>
          <w:rFonts w:ascii="Calibri" w:eastAsia="Lucida Sans Unicode" w:hAnsi="Calibri"/>
          <w:lang w:eastAsia="en-US" w:bidi="en-US"/>
        </w:rPr>
        <w:t>,</w:t>
      </w:r>
    </w:p>
    <w:p w14:paraId="059BD807" w14:textId="77777777" w:rsidR="00C862F6" w:rsidRPr="00F96F63" w:rsidRDefault="00C862F6">
      <w:pPr>
        <w:numPr>
          <w:ilvl w:val="1"/>
          <w:numId w:val="26"/>
        </w:numPr>
        <w:tabs>
          <w:tab w:val="clear" w:pos="1440"/>
          <w:tab w:val="left" w:pos="851"/>
          <w:tab w:val="num" w:pos="1276"/>
        </w:tabs>
        <w:spacing w:before="40"/>
        <w:ind w:left="1434" w:hanging="442"/>
        <w:rPr>
          <w:rFonts w:ascii="Calibri" w:eastAsia="Lucida Sans Unicode" w:hAnsi="Calibri"/>
          <w:bCs/>
          <w:lang w:eastAsia="en-US" w:bidi="en-US"/>
        </w:rPr>
      </w:pPr>
      <w:r w:rsidRPr="00F96F63">
        <w:rPr>
          <w:rFonts w:ascii="Calibri" w:eastAsia="Lucida Sans Unicode" w:hAnsi="Calibri"/>
          <w:b/>
          <w:lang w:eastAsia="en-US" w:bidi="en-US"/>
        </w:rPr>
        <w:t xml:space="preserve">Zagrożenia </w:t>
      </w:r>
      <w:r w:rsidRPr="00F96F63">
        <w:rPr>
          <w:rFonts w:ascii="Calibri" w:eastAsia="Lucida Sans Unicode" w:hAnsi="Calibri"/>
          <w:lang w:eastAsia="en-US" w:bidi="en-US"/>
        </w:rPr>
        <w:t>(</w:t>
      </w:r>
      <w:proofErr w:type="spellStart"/>
      <w:r w:rsidRPr="00F96F63">
        <w:rPr>
          <w:rFonts w:ascii="Calibri" w:eastAsia="Lucida Sans Unicode" w:hAnsi="Calibri"/>
          <w:i/>
          <w:lang w:eastAsia="en-US" w:bidi="en-US"/>
        </w:rPr>
        <w:t>threats</w:t>
      </w:r>
      <w:proofErr w:type="spellEnd"/>
      <w:r w:rsidRPr="00F96F63">
        <w:rPr>
          <w:rFonts w:ascii="Calibri" w:eastAsia="Lucida Sans Unicode" w:hAnsi="Calibri"/>
          <w:lang w:eastAsia="en-US" w:bidi="en-US"/>
        </w:rPr>
        <w:t>) – wszystko</w:t>
      </w:r>
      <w:r w:rsidR="007A4BB8" w:rsidRPr="00F96F63">
        <w:rPr>
          <w:rFonts w:ascii="Calibri" w:eastAsia="Lucida Sans Unicode" w:hAnsi="Calibri"/>
          <w:lang w:eastAsia="en-US" w:bidi="en-US"/>
        </w:rPr>
        <w:t>,</w:t>
      </w:r>
      <w:r w:rsidRPr="00F96F63">
        <w:rPr>
          <w:rFonts w:ascii="Calibri" w:eastAsia="Lucida Sans Unicode" w:hAnsi="Calibri"/>
          <w:lang w:eastAsia="en-US" w:bidi="en-US"/>
        </w:rPr>
        <w:t xml:space="preserve"> co stwarza niebezpieczeństwo zmiany niekorzystnej</w:t>
      </w:r>
      <w:r w:rsidRPr="00F96F63">
        <w:rPr>
          <w:rFonts w:ascii="Calibri" w:eastAsia="Lucida Sans Unicode" w:hAnsi="Calibri"/>
          <w:bCs/>
          <w:lang w:eastAsia="en-US" w:bidi="en-US"/>
        </w:rPr>
        <w:t>.</w:t>
      </w:r>
    </w:p>
    <w:p w14:paraId="46BB4668" w14:textId="77777777" w:rsidR="00C862F6" w:rsidRPr="00F96F63" w:rsidRDefault="00C862F6" w:rsidP="00F16FD0">
      <w:pPr>
        <w:contextualSpacing/>
        <w:jc w:val="both"/>
        <w:rPr>
          <w:rFonts w:ascii="Calibri" w:eastAsia="Lucida Sans Unicode" w:hAnsi="Calibri"/>
          <w:lang w:eastAsia="en-US" w:bidi="en-US"/>
        </w:rPr>
      </w:pPr>
    </w:p>
    <w:p w14:paraId="1988D0A9" w14:textId="77777777" w:rsidR="00C862F6" w:rsidRPr="00F96F63" w:rsidRDefault="00C862F6" w:rsidP="00B322A9">
      <w:pPr>
        <w:contextualSpacing/>
        <w:jc w:val="both"/>
        <w:rPr>
          <w:rFonts w:ascii="Calibri" w:eastAsia="Lucida Sans Unicode" w:hAnsi="Calibri"/>
          <w:lang w:eastAsia="en-US" w:bidi="en-US"/>
        </w:rPr>
      </w:pPr>
      <w:r w:rsidRPr="00F96F63">
        <w:rPr>
          <w:rFonts w:ascii="Calibri" w:eastAsia="Lucida Sans Unicode" w:hAnsi="Calibri"/>
          <w:lang w:eastAsia="en-US" w:bidi="en-US"/>
        </w:rPr>
        <w:t xml:space="preserve">Mocne i słabe strony to inaczej stymulatory i bariery rozwoju. Szanse i zagrożenia są czynnikami zewnętrznymi, niezależnymi od potencjału wewnętrznego, które wpływają na rozwój lub stagnację w kilkuletniej perspektywie. </w:t>
      </w:r>
      <w:r w:rsidRPr="00F96F63">
        <w:rPr>
          <w:rFonts w:ascii="Calibri" w:eastAsia="Lucida Sans Unicode" w:hAnsi="Calibri"/>
          <w:b/>
          <w:lang w:eastAsia="en-US" w:bidi="en-US"/>
        </w:rPr>
        <w:t>Kierunki rozwoju powinny opierać się na silnych stronach i szansach rozwojowych</w:t>
      </w:r>
      <w:r w:rsidRPr="00F96F63">
        <w:rPr>
          <w:rFonts w:ascii="Calibri" w:eastAsia="Lucida Sans Unicode" w:hAnsi="Calibri"/>
          <w:lang w:eastAsia="en-US" w:bidi="en-US"/>
        </w:rPr>
        <w:t xml:space="preserve">, stanowiących fundament </w:t>
      </w:r>
      <w:r w:rsidR="00B322A9" w:rsidRPr="00F96F63">
        <w:rPr>
          <w:rFonts w:ascii="Calibri" w:eastAsia="Lucida Sans Unicode" w:hAnsi="Calibri"/>
          <w:lang w:eastAsia="en-US" w:bidi="en-US"/>
        </w:rPr>
        <w:t>p</w:t>
      </w:r>
      <w:r w:rsidRPr="00F96F63">
        <w:rPr>
          <w:rFonts w:ascii="Calibri" w:eastAsia="Lucida Sans Unicode" w:hAnsi="Calibri"/>
          <w:lang w:eastAsia="en-US" w:bidi="en-US"/>
        </w:rPr>
        <w:t xml:space="preserve">owiatu. Prawidłowe zdiagnozowanie słabych stron i zagrożeń powinno umożliwić podejmowanie </w:t>
      </w:r>
      <w:r w:rsidR="00A30DE1" w:rsidRPr="00F96F63">
        <w:rPr>
          <w:rFonts w:ascii="Calibri" w:eastAsia="Lucida Sans Unicode" w:hAnsi="Calibri"/>
          <w:lang w:eastAsia="en-US" w:bidi="en-US"/>
        </w:rPr>
        <w:br/>
      </w:r>
      <w:r w:rsidRPr="00F96F63">
        <w:rPr>
          <w:rFonts w:ascii="Calibri" w:eastAsia="Lucida Sans Unicode" w:hAnsi="Calibri"/>
          <w:lang w:eastAsia="en-US" w:bidi="en-US"/>
        </w:rPr>
        <w:t>z wyprzedzeniem działań zmniejszających negatywne skutki tych aspektów i umożliwiających osiąganie założonych celów strategicznych.</w:t>
      </w:r>
    </w:p>
    <w:p w14:paraId="30B9A4CF" w14:textId="77777777" w:rsidR="00EE78FD" w:rsidRPr="00F96F63" w:rsidRDefault="00EE78FD" w:rsidP="00EE78FD">
      <w:pPr>
        <w:rPr>
          <w:rFonts w:ascii="Calibri" w:hAnsi="Calibri"/>
        </w:rPr>
      </w:pPr>
    </w:p>
    <w:p w14:paraId="5CF462A1" w14:textId="77777777" w:rsidR="008F21BF" w:rsidRPr="00F96F63" w:rsidRDefault="008F21BF" w:rsidP="00F16FD0">
      <w:pPr>
        <w:jc w:val="both"/>
        <w:rPr>
          <w:rFonts w:ascii="Calibri" w:hAnsi="Calibri"/>
        </w:rPr>
      </w:pPr>
      <w:r w:rsidRPr="00F96F63">
        <w:rPr>
          <w:rFonts w:ascii="Calibri" w:hAnsi="Calibri"/>
        </w:rPr>
        <w:t xml:space="preserve">Wstępna propozycja zestawienia silnych i słabych stron oraz szans i zagrożeń została sporządzona przez konsultantów na podstawie </w:t>
      </w:r>
      <w:r w:rsidR="00F16FD0" w:rsidRPr="00F96F63">
        <w:rPr>
          <w:rFonts w:ascii="Calibri" w:hAnsi="Calibri"/>
        </w:rPr>
        <w:t xml:space="preserve">analizy obecnej sytuacji Powiatu, </w:t>
      </w:r>
      <w:r w:rsidR="0080000C" w:rsidRPr="00F96F63">
        <w:rPr>
          <w:rFonts w:ascii="Calibri" w:hAnsi="Calibri"/>
        </w:rPr>
        <w:t xml:space="preserve">a </w:t>
      </w:r>
      <w:r w:rsidR="00F16FD0" w:rsidRPr="00F96F63">
        <w:rPr>
          <w:rFonts w:ascii="Calibri" w:hAnsi="Calibri"/>
        </w:rPr>
        <w:t xml:space="preserve">następnie dopracowana w kontakcie z pracownikami Starostwa </w:t>
      </w:r>
      <w:r w:rsidR="00D93842" w:rsidRPr="00F96F63">
        <w:rPr>
          <w:rFonts w:ascii="Calibri" w:hAnsi="Calibri"/>
        </w:rPr>
        <w:t xml:space="preserve">oraz pracownikami wszystkich jednostek </w:t>
      </w:r>
      <w:r w:rsidR="00F16FD0" w:rsidRPr="00F96F63">
        <w:rPr>
          <w:rFonts w:ascii="Calibri" w:hAnsi="Calibri"/>
        </w:rPr>
        <w:t>P</w:t>
      </w:r>
      <w:r w:rsidR="00D93842" w:rsidRPr="00F96F63">
        <w:rPr>
          <w:rFonts w:ascii="Calibri" w:hAnsi="Calibri"/>
        </w:rPr>
        <w:t>owiatu.</w:t>
      </w:r>
    </w:p>
    <w:p w14:paraId="267894A1" w14:textId="77777777" w:rsidR="002A3F22" w:rsidRPr="00F96F63" w:rsidRDefault="002A3F22" w:rsidP="008F21BF">
      <w:pPr>
        <w:jc w:val="both"/>
        <w:rPr>
          <w:rFonts w:ascii="Calibri" w:hAnsi="Calibri"/>
        </w:rPr>
      </w:pPr>
    </w:p>
    <w:p w14:paraId="7AEAABAB" w14:textId="77777777" w:rsidR="008F21BF" w:rsidRPr="00F96F63" w:rsidRDefault="008F21BF" w:rsidP="008F21BF">
      <w:pPr>
        <w:jc w:val="both"/>
        <w:rPr>
          <w:rFonts w:ascii="Calibri" w:hAnsi="Calibri"/>
        </w:rPr>
      </w:pPr>
      <w:r w:rsidRPr="00F96F63">
        <w:rPr>
          <w:rFonts w:ascii="Calibri" w:hAnsi="Calibri"/>
        </w:rPr>
        <w:t>Dla większej przejrzystości i potrzeby zapewnienia przydatności dla planowania strategicznego, silne i słabe strony pogrupowano w szereg dziedzin:</w:t>
      </w:r>
    </w:p>
    <w:p w14:paraId="17C8AE64" w14:textId="77777777" w:rsidR="008F21BF" w:rsidRPr="00F96F63" w:rsidRDefault="002176DF">
      <w:pPr>
        <w:numPr>
          <w:ilvl w:val="0"/>
          <w:numId w:val="29"/>
        </w:numPr>
        <w:jc w:val="both"/>
        <w:rPr>
          <w:rFonts w:ascii="Calibri" w:hAnsi="Calibri"/>
        </w:rPr>
      </w:pPr>
      <w:r w:rsidRPr="00F96F63">
        <w:rPr>
          <w:rFonts w:ascii="Calibri" w:hAnsi="Calibri"/>
        </w:rPr>
        <w:t>p</w:t>
      </w:r>
      <w:r w:rsidR="008F21BF" w:rsidRPr="00F96F63">
        <w:rPr>
          <w:rFonts w:ascii="Calibri" w:hAnsi="Calibri"/>
        </w:rPr>
        <w:t>ołożenie, ogólne warunki życia</w:t>
      </w:r>
    </w:p>
    <w:p w14:paraId="08D70221" w14:textId="77777777" w:rsidR="008F21BF" w:rsidRPr="00F96F63" w:rsidRDefault="002176DF">
      <w:pPr>
        <w:numPr>
          <w:ilvl w:val="0"/>
          <w:numId w:val="29"/>
        </w:numPr>
        <w:jc w:val="both"/>
        <w:rPr>
          <w:rFonts w:ascii="Calibri" w:hAnsi="Calibri"/>
        </w:rPr>
      </w:pPr>
      <w:r w:rsidRPr="00F96F63">
        <w:rPr>
          <w:rFonts w:ascii="Calibri" w:hAnsi="Calibri"/>
        </w:rPr>
        <w:t>l</w:t>
      </w:r>
      <w:r w:rsidR="008F21BF" w:rsidRPr="00F96F63">
        <w:rPr>
          <w:rFonts w:ascii="Calibri" w:hAnsi="Calibri"/>
        </w:rPr>
        <w:t>udność</w:t>
      </w:r>
    </w:p>
    <w:p w14:paraId="3B7970A0" w14:textId="77777777" w:rsidR="008F21BF" w:rsidRPr="00F96F63" w:rsidRDefault="002176DF">
      <w:pPr>
        <w:numPr>
          <w:ilvl w:val="0"/>
          <w:numId w:val="29"/>
        </w:numPr>
        <w:jc w:val="both"/>
        <w:rPr>
          <w:rFonts w:ascii="Calibri" w:hAnsi="Calibri"/>
        </w:rPr>
      </w:pPr>
      <w:r w:rsidRPr="00F96F63">
        <w:rPr>
          <w:rFonts w:ascii="Calibri" w:hAnsi="Calibri"/>
        </w:rPr>
        <w:t>d</w:t>
      </w:r>
      <w:r w:rsidR="008F21BF" w:rsidRPr="00F96F63">
        <w:rPr>
          <w:rFonts w:ascii="Calibri" w:hAnsi="Calibri"/>
        </w:rPr>
        <w:t>rogi i komunikacja</w:t>
      </w:r>
    </w:p>
    <w:p w14:paraId="3CE26C4A" w14:textId="77777777" w:rsidR="008F21BF" w:rsidRPr="00F96F63" w:rsidRDefault="002176DF">
      <w:pPr>
        <w:numPr>
          <w:ilvl w:val="0"/>
          <w:numId w:val="29"/>
        </w:numPr>
        <w:jc w:val="both"/>
        <w:rPr>
          <w:rFonts w:ascii="Calibri" w:hAnsi="Calibri"/>
        </w:rPr>
      </w:pPr>
      <w:r w:rsidRPr="00F96F63">
        <w:rPr>
          <w:rFonts w:ascii="Calibri" w:hAnsi="Calibri"/>
        </w:rPr>
        <w:t>o</w:t>
      </w:r>
      <w:r w:rsidR="008F21BF" w:rsidRPr="00F96F63">
        <w:rPr>
          <w:rFonts w:ascii="Calibri" w:hAnsi="Calibri"/>
        </w:rPr>
        <w:t>świata</w:t>
      </w:r>
    </w:p>
    <w:p w14:paraId="55611545" w14:textId="77777777" w:rsidR="008F21BF" w:rsidRPr="00F96F63" w:rsidRDefault="002176DF">
      <w:pPr>
        <w:numPr>
          <w:ilvl w:val="0"/>
          <w:numId w:val="29"/>
        </w:numPr>
        <w:jc w:val="both"/>
        <w:rPr>
          <w:rFonts w:ascii="Calibri" w:hAnsi="Calibri"/>
        </w:rPr>
      </w:pPr>
      <w:r w:rsidRPr="00F96F63">
        <w:rPr>
          <w:rFonts w:ascii="Calibri" w:hAnsi="Calibri"/>
        </w:rPr>
        <w:lastRenderedPageBreak/>
        <w:t>r</w:t>
      </w:r>
      <w:r w:rsidR="008F21BF" w:rsidRPr="00F96F63">
        <w:rPr>
          <w:rFonts w:ascii="Calibri" w:hAnsi="Calibri"/>
        </w:rPr>
        <w:t>ynek pracy, gospodarka, dzia</w:t>
      </w:r>
      <w:r w:rsidR="0080000C" w:rsidRPr="00F96F63">
        <w:rPr>
          <w:rFonts w:ascii="Calibri" w:hAnsi="Calibri"/>
        </w:rPr>
        <w:t>łalność Powiatowego Urzędu Prac</w:t>
      </w:r>
      <w:r w:rsidR="00281FFA">
        <w:rPr>
          <w:rFonts w:ascii="Calibri" w:hAnsi="Calibri"/>
        </w:rPr>
        <w:t>y</w:t>
      </w:r>
    </w:p>
    <w:p w14:paraId="0879CF5D" w14:textId="77777777" w:rsidR="008F21BF" w:rsidRPr="00F96F63" w:rsidRDefault="002176DF">
      <w:pPr>
        <w:numPr>
          <w:ilvl w:val="0"/>
          <w:numId w:val="29"/>
        </w:numPr>
        <w:jc w:val="both"/>
        <w:rPr>
          <w:rFonts w:ascii="Calibri" w:hAnsi="Calibri"/>
        </w:rPr>
      </w:pPr>
      <w:r w:rsidRPr="00F96F63">
        <w:rPr>
          <w:rFonts w:ascii="Calibri" w:hAnsi="Calibri"/>
        </w:rPr>
        <w:t>w</w:t>
      </w:r>
      <w:r w:rsidR="008F21BF" w:rsidRPr="00F96F63">
        <w:rPr>
          <w:rFonts w:ascii="Calibri" w:hAnsi="Calibri"/>
        </w:rPr>
        <w:t>spieranie działalności gospodarczej</w:t>
      </w:r>
    </w:p>
    <w:p w14:paraId="4414C75A" w14:textId="77777777" w:rsidR="008F21BF" w:rsidRPr="00F96F63" w:rsidRDefault="002176DF">
      <w:pPr>
        <w:numPr>
          <w:ilvl w:val="0"/>
          <w:numId w:val="29"/>
        </w:numPr>
        <w:jc w:val="both"/>
        <w:rPr>
          <w:rFonts w:ascii="Calibri" w:hAnsi="Calibri"/>
        </w:rPr>
      </w:pPr>
      <w:r w:rsidRPr="00F96F63">
        <w:rPr>
          <w:rFonts w:ascii="Calibri" w:hAnsi="Calibri"/>
        </w:rPr>
        <w:t>p</w:t>
      </w:r>
      <w:r w:rsidR="008F21BF" w:rsidRPr="00F96F63">
        <w:rPr>
          <w:rFonts w:ascii="Calibri" w:hAnsi="Calibri"/>
        </w:rPr>
        <w:t>omoc społeczna</w:t>
      </w:r>
    </w:p>
    <w:p w14:paraId="6C3093BF" w14:textId="77777777" w:rsidR="008F21BF" w:rsidRPr="00F96F63" w:rsidRDefault="002176DF">
      <w:pPr>
        <w:numPr>
          <w:ilvl w:val="0"/>
          <w:numId w:val="29"/>
        </w:numPr>
        <w:jc w:val="both"/>
        <w:rPr>
          <w:rFonts w:ascii="Calibri" w:hAnsi="Calibri"/>
        </w:rPr>
      </w:pPr>
      <w:r w:rsidRPr="00F96F63">
        <w:rPr>
          <w:rFonts w:ascii="Calibri" w:hAnsi="Calibri"/>
        </w:rPr>
        <w:t>z</w:t>
      </w:r>
      <w:r w:rsidR="0080000C" w:rsidRPr="00F96F63">
        <w:rPr>
          <w:rFonts w:ascii="Calibri" w:hAnsi="Calibri"/>
        </w:rPr>
        <w:t>drowie</w:t>
      </w:r>
    </w:p>
    <w:p w14:paraId="1EA0EE3D" w14:textId="77777777" w:rsidR="008F21BF" w:rsidRPr="00F96F63" w:rsidRDefault="002176DF">
      <w:pPr>
        <w:numPr>
          <w:ilvl w:val="0"/>
          <w:numId w:val="29"/>
        </w:numPr>
        <w:jc w:val="both"/>
        <w:rPr>
          <w:rFonts w:ascii="Calibri" w:hAnsi="Calibri"/>
        </w:rPr>
      </w:pPr>
      <w:r w:rsidRPr="00F96F63">
        <w:rPr>
          <w:rFonts w:ascii="Calibri" w:hAnsi="Calibri"/>
        </w:rPr>
        <w:t>k</w:t>
      </w:r>
      <w:r w:rsidR="008F21BF" w:rsidRPr="00F96F63">
        <w:rPr>
          <w:rFonts w:ascii="Calibri" w:hAnsi="Calibri"/>
        </w:rPr>
        <w:t>ultura</w:t>
      </w:r>
      <w:r w:rsidR="00200E3F" w:rsidRPr="00F96F63">
        <w:rPr>
          <w:rFonts w:ascii="Calibri" w:hAnsi="Calibri"/>
        </w:rPr>
        <w:t xml:space="preserve"> i rozrywka</w:t>
      </w:r>
    </w:p>
    <w:p w14:paraId="1EE06AB6" w14:textId="77777777" w:rsidR="008F21BF" w:rsidRPr="00F96F63" w:rsidRDefault="002176DF">
      <w:pPr>
        <w:numPr>
          <w:ilvl w:val="0"/>
          <w:numId w:val="29"/>
        </w:numPr>
        <w:jc w:val="both"/>
        <w:rPr>
          <w:rFonts w:ascii="Calibri" w:hAnsi="Calibri"/>
        </w:rPr>
      </w:pPr>
      <w:r w:rsidRPr="00F96F63">
        <w:rPr>
          <w:rFonts w:ascii="Calibri" w:hAnsi="Calibri"/>
        </w:rPr>
        <w:t>s</w:t>
      </w:r>
      <w:r w:rsidR="008F21BF" w:rsidRPr="00F96F63">
        <w:rPr>
          <w:rFonts w:ascii="Calibri" w:hAnsi="Calibri"/>
        </w:rPr>
        <w:t>port i rekreacja</w:t>
      </w:r>
    </w:p>
    <w:p w14:paraId="226A85B6" w14:textId="77777777" w:rsidR="008F21BF" w:rsidRPr="00F96F63" w:rsidRDefault="002176DF">
      <w:pPr>
        <w:numPr>
          <w:ilvl w:val="0"/>
          <w:numId w:val="29"/>
        </w:numPr>
        <w:jc w:val="both"/>
        <w:rPr>
          <w:rFonts w:ascii="Calibri" w:hAnsi="Calibri"/>
        </w:rPr>
      </w:pPr>
      <w:r w:rsidRPr="00F96F63">
        <w:rPr>
          <w:rFonts w:ascii="Calibri" w:hAnsi="Calibri"/>
        </w:rPr>
        <w:t>o</w:t>
      </w:r>
      <w:r w:rsidR="008F21BF" w:rsidRPr="00F96F63">
        <w:rPr>
          <w:rFonts w:ascii="Calibri" w:hAnsi="Calibri"/>
        </w:rPr>
        <w:t xml:space="preserve">chrona środowiska – działania </w:t>
      </w:r>
      <w:r w:rsidR="00B322A9" w:rsidRPr="00F96F63">
        <w:rPr>
          <w:rFonts w:ascii="Calibri" w:hAnsi="Calibri"/>
        </w:rPr>
        <w:t>p</w:t>
      </w:r>
      <w:r w:rsidR="008F21BF" w:rsidRPr="00F96F63">
        <w:rPr>
          <w:rFonts w:ascii="Calibri" w:hAnsi="Calibri"/>
        </w:rPr>
        <w:t>owiatu</w:t>
      </w:r>
    </w:p>
    <w:p w14:paraId="6B98566E" w14:textId="77777777" w:rsidR="008F21BF" w:rsidRPr="00F96F63" w:rsidRDefault="002176DF">
      <w:pPr>
        <w:numPr>
          <w:ilvl w:val="0"/>
          <w:numId w:val="29"/>
        </w:numPr>
        <w:jc w:val="both"/>
        <w:rPr>
          <w:rFonts w:ascii="Calibri" w:hAnsi="Calibri"/>
        </w:rPr>
      </w:pPr>
      <w:r w:rsidRPr="00F96F63">
        <w:rPr>
          <w:rFonts w:ascii="Calibri" w:hAnsi="Calibri"/>
        </w:rPr>
        <w:t>a</w:t>
      </w:r>
      <w:r w:rsidR="00200E3F" w:rsidRPr="00F96F63">
        <w:rPr>
          <w:rFonts w:ascii="Calibri" w:hAnsi="Calibri"/>
        </w:rPr>
        <w:t>ktywność społeczna</w:t>
      </w:r>
    </w:p>
    <w:p w14:paraId="4E38A675" w14:textId="77777777" w:rsidR="008F21BF" w:rsidRPr="00F96F63" w:rsidRDefault="002176DF">
      <w:pPr>
        <w:numPr>
          <w:ilvl w:val="0"/>
          <w:numId w:val="29"/>
        </w:numPr>
        <w:jc w:val="both"/>
        <w:rPr>
          <w:rFonts w:ascii="Calibri" w:hAnsi="Calibri"/>
        </w:rPr>
      </w:pPr>
      <w:r w:rsidRPr="00F96F63">
        <w:rPr>
          <w:rFonts w:ascii="Calibri" w:hAnsi="Calibri"/>
        </w:rPr>
        <w:t>o</w:t>
      </w:r>
      <w:r w:rsidR="008F21BF" w:rsidRPr="00F96F63">
        <w:rPr>
          <w:rFonts w:ascii="Calibri" w:hAnsi="Calibri"/>
        </w:rPr>
        <w:t>rganizacja i zarządzanie</w:t>
      </w:r>
    </w:p>
    <w:p w14:paraId="6E56B0F1" w14:textId="77777777" w:rsidR="008F21BF" w:rsidRPr="00F96F63" w:rsidRDefault="002176DF">
      <w:pPr>
        <w:numPr>
          <w:ilvl w:val="0"/>
          <w:numId w:val="29"/>
        </w:numPr>
        <w:jc w:val="both"/>
        <w:rPr>
          <w:rFonts w:ascii="Calibri" w:hAnsi="Calibri"/>
        </w:rPr>
      </w:pPr>
      <w:r w:rsidRPr="00F96F63">
        <w:rPr>
          <w:rFonts w:ascii="Calibri" w:hAnsi="Calibri"/>
        </w:rPr>
        <w:t>w</w:t>
      </w:r>
      <w:r w:rsidR="008F21BF" w:rsidRPr="00F96F63">
        <w:rPr>
          <w:rFonts w:ascii="Calibri" w:hAnsi="Calibri"/>
        </w:rPr>
        <w:t>spółpraca z gminami.</w:t>
      </w:r>
    </w:p>
    <w:p w14:paraId="0ECEF09C" w14:textId="77777777" w:rsidR="008F21BF" w:rsidRPr="00F96F63" w:rsidRDefault="008F21BF" w:rsidP="008F21BF">
      <w:pPr>
        <w:jc w:val="both"/>
        <w:rPr>
          <w:rFonts w:ascii="Calibri" w:hAnsi="Calibri"/>
        </w:rPr>
      </w:pPr>
    </w:p>
    <w:p w14:paraId="33F1493E" w14:textId="77777777" w:rsidR="008F21BF" w:rsidRPr="00F96F63" w:rsidRDefault="008F21BF" w:rsidP="008F21BF">
      <w:pPr>
        <w:spacing w:line="276" w:lineRule="auto"/>
        <w:rPr>
          <w:rFonts w:ascii="Calibri" w:hAnsi="Calibri"/>
        </w:rPr>
      </w:pPr>
      <w:r w:rsidRPr="00F96F63">
        <w:rPr>
          <w:rFonts w:ascii="Calibri" w:hAnsi="Calibri"/>
        </w:rPr>
        <w:t xml:space="preserve">Lista </w:t>
      </w:r>
      <w:r w:rsidR="007A4BB8" w:rsidRPr="00F96F63">
        <w:rPr>
          <w:rFonts w:ascii="Calibri" w:hAnsi="Calibri"/>
        </w:rPr>
        <w:t xml:space="preserve">z uzyskanymi wynikami </w:t>
      </w:r>
      <w:r w:rsidRPr="00F96F63">
        <w:rPr>
          <w:rFonts w:ascii="Calibri" w:hAnsi="Calibri"/>
        </w:rPr>
        <w:t>przedstawia się następująco:</w:t>
      </w:r>
    </w:p>
    <w:p w14:paraId="4A93AEAF" w14:textId="77777777" w:rsidR="008F21BF" w:rsidRPr="00F96F63" w:rsidRDefault="008F21BF" w:rsidP="008F21BF">
      <w:pPr>
        <w:rPr>
          <w:rFonts w:ascii="Calibri" w:hAnsi="Calibri"/>
        </w:rPr>
      </w:pPr>
    </w:p>
    <w:p w14:paraId="1EA13D47" w14:textId="77777777" w:rsidR="008F21BF" w:rsidRPr="00F96F63" w:rsidRDefault="008F21BF" w:rsidP="008F21BF">
      <w:pPr>
        <w:spacing w:line="276" w:lineRule="auto"/>
        <w:jc w:val="center"/>
        <w:rPr>
          <w:rFonts w:ascii="Calibri" w:hAnsi="Calibri"/>
          <w:b/>
          <w:u w:val="single"/>
        </w:rPr>
      </w:pPr>
      <w:r w:rsidRPr="00F96F63">
        <w:rPr>
          <w:rFonts w:ascii="Calibri" w:hAnsi="Calibri"/>
          <w:b/>
          <w:u w:val="single"/>
        </w:rPr>
        <w:t>SILNE STRONY (ATUTY)</w:t>
      </w:r>
      <w:r w:rsidRPr="00F96F63">
        <w:rPr>
          <w:rStyle w:val="Odwoanieprzypisudolnego"/>
          <w:rFonts w:ascii="Calibri" w:hAnsi="Calibri"/>
          <w:b/>
          <w:u w:val="single"/>
        </w:rPr>
        <w:footnoteReference w:id="2"/>
      </w:r>
    </w:p>
    <w:p w14:paraId="2AB88E22" w14:textId="77777777" w:rsidR="0080000C" w:rsidRPr="00F96F63" w:rsidRDefault="0080000C" w:rsidP="0080000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0000C" w:rsidRPr="00F96F63" w14:paraId="387BF4FE" w14:textId="77777777" w:rsidTr="00676F27">
        <w:tc>
          <w:tcPr>
            <w:tcW w:w="9180" w:type="dxa"/>
          </w:tcPr>
          <w:p w14:paraId="053170D1" w14:textId="77777777" w:rsidR="0080000C" w:rsidRPr="00F96F63" w:rsidRDefault="0080000C" w:rsidP="00676F27">
            <w:pPr>
              <w:spacing w:before="60"/>
              <w:rPr>
                <w:rFonts w:ascii="Calibri" w:hAnsi="Calibri"/>
                <w:b/>
                <w:color w:val="000000"/>
              </w:rPr>
            </w:pPr>
            <w:r w:rsidRPr="00F96F63">
              <w:rPr>
                <w:rFonts w:ascii="Calibri" w:hAnsi="Calibri"/>
                <w:b/>
                <w:color w:val="000000"/>
              </w:rPr>
              <w:t>Położenie, ogólne warunki życia:</w:t>
            </w:r>
          </w:p>
          <w:p w14:paraId="54C1B9D2"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Stosunkowo dogodne położenie – bliskość metropolii wrocławskiej (daje dostęp do rynku pracy, szkół, kultury, handlu, itp.), droga szybkiego ruchu Poznań-Wrocław, modernizowana linia kolejowa</w:t>
            </w:r>
          </w:p>
          <w:p w14:paraId="27029A76"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Pozytywna ocena warunków życia, stanu środowiska i estetyki Powiatu przez mieszkańców, systematyczna poprawa warunków mieszkaniowych</w:t>
            </w:r>
          </w:p>
          <w:p w14:paraId="29EC6D4C" w14:textId="77777777" w:rsidR="0080000C" w:rsidRPr="00F96F63" w:rsidRDefault="0080000C">
            <w:pPr>
              <w:numPr>
                <w:ilvl w:val="0"/>
                <w:numId w:val="37"/>
              </w:numPr>
              <w:spacing w:before="60"/>
              <w:ind w:left="714" w:hanging="357"/>
              <w:jc w:val="both"/>
              <w:rPr>
                <w:rFonts w:ascii="Calibri" w:hAnsi="Calibri"/>
                <w:color w:val="000000"/>
              </w:rPr>
            </w:pPr>
            <w:r w:rsidRPr="00F96F63">
              <w:rPr>
                <w:rFonts w:ascii="Calibri" w:hAnsi="Calibri"/>
                <w:color w:val="000000"/>
              </w:rPr>
              <w:t>Dobrze rozwinięta infrastruktura techniczna i społeczna</w:t>
            </w:r>
          </w:p>
          <w:p w14:paraId="6E29BA93" w14:textId="77777777" w:rsidR="0080000C" w:rsidRPr="00F96F63" w:rsidRDefault="0080000C">
            <w:pPr>
              <w:numPr>
                <w:ilvl w:val="0"/>
                <w:numId w:val="37"/>
              </w:numPr>
              <w:spacing w:before="60"/>
              <w:ind w:left="714" w:hanging="357"/>
              <w:jc w:val="both"/>
              <w:rPr>
                <w:rFonts w:ascii="Calibri" w:hAnsi="Calibri"/>
                <w:color w:val="000000"/>
              </w:rPr>
            </w:pPr>
            <w:r w:rsidRPr="00F96F63">
              <w:rPr>
                <w:rFonts w:ascii="Calibri" w:hAnsi="Calibri"/>
                <w:color w:val="000000"/>
              </w:rPr>
              <w:t>Znaczna liczba terenów cennych przyrodniczo (rezerwat przyrody, obszary chronionego krajobrazu, obszary Natura 2000)</w:t>
            </w:r>
          </w:p>
          <w:p w14:paraId="51E77B8F" w14:textId="77777777" w:rsidR="0080000C" w:rsidRPr="00F96F63" w:rsidRDefault="0080000C">
            <w:pPr>
              <w:numPr>
                <w:ilvl w:val="0"/>
                <w:numId w:val="32"/>
              </w:numPr>
              <w:spacing w:before="60" w:after="60"/>
              <w:ind w:left="714" w:hanging="357"/>
              <w:jc w:val="both"/>
              <w:rPr>
                <w:rFonts w:ascii="Calibri" w:hAnsi="Calibri"/>
                <w:color w:val="000000"/>
              </w:rPr>
            </w:pPr>
            <w:r w:rsidRPr="00F96F63">
              <w:rPr>
                <w:rFonts w:ascii="Calibri" w:hAnsi="Calibri"/>
                <w:color w:val="000000"/>
              </w:rPr>
              <w:t>Duża liczba zabytkowych obiektów, głównie dworów i pałaców oraz obiektów sakralnych</w:t>
            </w:r>
          </w:p>
        </w:tc>
      </w:tr>
      <w:tr w:rsidR="0080000C" w:rsidRPr="00F96F63" w14:paraId="5ABD58AE" w14:textId="77777777" w:rsidTr="00676F27">
        <w:tc>
          <w:tcPr>
            <w:tcW w:w="9180" w:type="dxa"/>
          </w:tcPr>
          <w:p w14:paraId="0672782A" w14:textId="77777777" w:rsidR="0080000C" w:rsidRPr="00F96F63" w:rsidRDefault="0080000C" w:rsidP="00676F27">
            <w:pPr>
              <w:spacing w:before="60"/>
              <w:rPr>
                <w:rFonts w:ascii="Calibri" w:hAnsi="Calibri"/>
                <w:b/>
              </w:rPr>
            </w:pPr>
            <w:r w:rsidRPr="00F96F63">
              <w:rPr>
                <w:rFonts w:ascii="Calibri" w:hAnsi="Calibri"/>
                <w:b/>
              </w:rPr>
              <w:t>Ludność:</w:t>
            </w:r>
          </w:p>
          <w:p w14:paraId="70788619" w14:textId="77777777" w:rsidR="0080000C" w:rsidRPr="00F96F63" w:rsidRDefault="005D2DDC">
            <w:pPr>
              <w:numPr>
                <w:ilvl w:val="0"/>
                <w:numId w:val="37"/>
              </w:numPr>
              <w:spacing w:before="60"/>
              <w:ind w:left="714" w:hanging="357"/>
              <w:rPr>
                <w:rFonts w:ascii="Calibri" w:hAnsi="Calibri"/>
                <w:color w:val="000000"/>
              </w:rPr>
            </w:pPr>
            <w:r w:rsidRPr="00F96F63">
              <w:rPr>
                <w:rFonts w:ascii="Calibri" w:hAnsi="Calibri"/>
              </w:rPr>
              <w:t>Względnie stabilna liczba mieszkańców Powiatu</w:t>
            </w:r>
          </w:p>
        </w:tc>
      </w:tr>
      <w:tr w:rsidR="0080000C" w:rsidRPr="00F96F63" w14:paraId="05C2BE31" w14:textId="77777777" w:rsidTr="0080000C">
        <w:trPr>
          <w:trHeight w:val="711"/>
        </w:trPr>
        <w:tc>
          <w:tcPr>
            <w:tcW w:w="9180" w:type="dxa"/>
          </w:tcPr>
          <w:p w14:paraId="2CFFDEC2" w14:textId="77777777" w:rsidR="0080000C" w:rsidRPr="00F96F63" w:rsidRDefault="0080000C" w:rsidP="00676F27">
            <w:pPr>
              <w:spacing w:before="60"/>
              <w:rPr>
                <w:rFonts w:ascii="Calibri" w:hAnsi="Calibri"/>
                <w:b/>
                <w:color w:val="000000"/>
              </w:rPr>
            </w:pPr>
            <w:r w:rsidRPr="00F96F63">
              <w:rPr>
                <w:rFonts w:ascii="Calibri" w:hAnsi="Calibri"/>
                <w:b/>
                <w:color w:val="000000"/>
              </w:rPr>
              <w:t>Drogi i komunikacja:</w:t>
            </w:r>
          </w:p>
          <w:p w14:paraId="6F118041" w14:textId="77777777" w:rsidR="0080000C" w:rsidRPr="00F96F63" w:rsidRDefault="0080000C">
            <w:pPr>
              <w:numPr>
                <w:ilvl w:val="0"/>
                <w:numId w:val="30"/>
              </w:numPr>
              <w:spacing w:before="60"/>
              <w:jc w:val="both"/>
              <w:rPr>
                <w:rFonts w:ascii="Calibri" w:hAnsi="Calibri"/>
                <w:color w:val="000000"/>
              </w:rPr>
            </w:pPr>
            <w:r w:rsidRPr="00F96F63">
              <w:rPr>
                <w:rFonts w:ascii="Calibri" w:hAnsi="Calibri"/>
                <w:color w:val="000000"/>
              </w:rPr>
              <w:t>Dobra dostępność komunikacyjna – drogi krajowe, linia kolejowa</w:t>
            </w:r>
          </w:p>
          <w:p w14:paraId="0D723E45" w14:textId="77777777" w:rsidR="0080000C" w:rsidRPr="00F96F63" w:rsidRDefault="0080000C">
            <w:pPr>
              <w:numPr>
                <w:ilvl w:val="0"/>
                <w:numId w:val="38"/>
              </w:numPr>
              <w:spacing w:before="60" w:after="60"/>
              <w:ind w:left="714" w:hanging="357"/>
              <w:jc w:val="both"/>
              <w:rPr>
                <w:rFonts w:ascii="Calibri" w:hAnsi="Calibri"/>
                <w:color w:val="000000"/>
              </w:rPr>
            </w:pPr>
            <w:r w:rsidRPr="00F96F63">
              <w:rPr>
                <w:rFonts w:ascii="Calibri" w:hAnsi="Calibri"/>
                <w:color w:val="000000"/>
              </w:rPr>
              <w:t>Sukcesywna poprawa stanu dróg, w tym powiatowych</w:t>
            </w:r>
          </w:p>
          <w:p w14:paraId="72CB8BE5" w14:textId="77777777" w:rsidR="0080000C" w:rsidRPr="00F96F63" w:rsidRDefault="0080000C">
            <w:pPr>
              <w:numPr>
                <w:ilvl w:val="0"/>
                <w:numId w:val="38"/>
              </w:numPr>
              <w:spacing w:before="60" w:after="60"/>
              <w:ind w:left="714" w:hanging="357"/>
              <w:jc w:val="both"/>
              <w:rPr>
                <w:rFonts w:ascii="Calibri" w:hAnsi="Calibri"/>
                <w:color w:val="000000"/>
              </w:rPr>
            </w:pPr>
            <w:r w:rsidRPr="00F96F63">
              <w:rPr>
                <w:rFonts w:ascii="Calibri" w:hAnsi="Calibri"/>
                <w:color w:val="000000"/>
              </w:rPr>
              <w:t xml:space="preserve">Stosunkowo dobra ocena stanu infrastruktury drogowej i </w:t>
            </w:r>
            <w:proofErr w:type="spellStart"/>
            <w:r w:rsidRPr="00F96F63">
              <w:rPr>
                <w:rFonts w:ascii="Calibri" w:hAnsi="Calibri"/>
                <w:color w:val="000000"/>
              </w:rPr>
              <w:t>okołodrogowej</w:t>
            </w:r>
            <w:proofErr w:type="spellEnd"/>
            <w:r w:rsidRPr="00F96F63">
              <w:rPr>
                <w:rFonts w:ascii="Calibri" w:hAnsi="Calibri"/>
                <w:color w:val="000000"/>
              </w:rPr>
              <w:t xml:space="preserve"> przez mieszkańców (prawie 70% ocen pozytywnych i przeciętnych)</w:t>
            </w:r>
          </w:p>
        </w:tc>
      </w:tr>
      <w:tr w:rsidR="0080000C" w:rsidRPr="00F96F63" w14:paraId="5F387677" w14:textId="77777777" w:rsidTr="00676F27">
        <w:trPr>
          <w:trHeight w:val="1870"/>
        </w:trPr>
        <w:tc>
          <w:tcPr>
            <w:tcW w:w="9180" w:type="dxa"/>
          </w:tcPr>
          <w:p w14:paraId="1B0703CB" w14:textId="77777777" w:rsidR="0080000C" w:rsidRPr="00F96F63" w:rsidRDefault="0080000C" w:rsidP="00676F27">
            <w:pPr>
              <w:spacing w:before="60"/>
              <w:rPr>
                <w:rFonts w:ascii="Calibri" w:hAnsi="Calibri"/>
                <w:b/>
                <w:color w:val="000000"/>
              </w:rPr>
            </w:pPr>
            <w:r w:rsidRPr="00F96F63">
              <w:rPr>
                <w:rFonts w:ascii="Calibri" w:hAnsi="Calibri"/>
                <w:b/>
                <w:color w:val="000000"/>
              </w:rPr>
              <w:lastRenderedPageBreak/>
              <w:t>Oświata:</w:t>
            </w:r>
          </w:p>
          <w:p w14:paraId="772939BE" w14:textId="77777777" w:rsidR="0080000C" w:rsidRPr="00F96F63" w:rsidRDefault="0080000C">
            <w:pPr>
              <w:numPr>
                <w:ilvl w:val="0"/>
                <w:numId w:val="35"/>
              </w:numPr>
              <w:spacing w:before="60"/>
              <w:jc w:val="both"/>
              <w:rPr>
                <w:rFonts w:ascii="Calibri" w:hAnsi="Calibri"/>
              </w:rPr>
            </w:pPr>
            <w:r w:rsidRPr="00F96F63">
              <w:rPr>
                <w:rFonts w:ascii="Calibri" w:hAnsi="Calibri"/>
                <w:color w:val="000000"/>
              </w:rPr>
              <w:t xml:space="preserve">Rozwinięta baza oświaty wszystkich szczebli, modernizowana dzięki pozyskaniu </w:t>
            </w:r>
            <w:r w:rsidRPr="00F96F63">
              <w:rPr>
                <w:rFonts w:ascii="Calibri" w:hAnsi="Calibri"/>
              </w:rPr>
              <w:t>funduszy unijnych</w:t>
            </w:r>
            <w:r w:rsidR="005D2DDC" w:rsidRPr="00F96F63">
              <w:rPr>
                <w:rFonts w:ascii="Calibri" w:hAnsi="Calibri"/>
              </w:rPr>
              <w:t xml:space="preserve"> i dostępnych środków zewnętrznych</w:t>
            </w:r>
          </w:p>
          <w:p w14:paraId="0399144E" w14:textId="77777777" w:rsidR="0080000C" w:rsidRPr="00F96F63" w:rsidRDefault="0080000C">
            <w:pPr>
              <w:numPr>
                <w:ilvl w:val="0"/>
                <w:numId w:val="35"/>
              </w:numPr>
              <w:spacing w:before="60"/>
              <w:jc w:val="both"/>
              <w:rPr>
                <w:rFonts w:ascii="Calibri" w:hAnsi="Calibri"/>
              </w:rPr>
            </w:pPr>
            <w:r w:rsidRPr="00F96F63">
              <w:rPr>
                <w:rFonts w:ascii="Calibri" w:hAnsi="Calibri"/>
              </w:rPr>
              <w:t>Wysoka ocena oferty i poziomu szkół prowadzonych przez powiat (ok. 55% ocen bardzo dobrych i dobrych, zaledwie 8% ocen negatywnych - wynik badania ankietowego)</w:t>
            </w:r>
          </w:p>
          <w:p w14:paraId="22ACA591" w14:textId="77777777" w:rsidR="005D2DDC" w:rsidRPr="00F96F63" w:rsidRDefault="0080000C">
            <w:pPr>
              <w:numPr>
                <w:ilvl w:val="0"/>
                <w:numId w:val="35"/>
              </w:numPr>
              <w:spacing w:before="60"/>
              <w:jc w:val="both"/>
              <w:rPr>
                <w:rFonts w:ascii="Calibri" w:hAnsi="Calibri"/>
              </w:rPr>
            </w:pPr>
            <w:r w:rsidRPr="00F96F63">
              <w:rPr>
                <w:rFonts w:ascii="Calibri" w:hAnsi="Calibri"/>
              </w:rPr>
              <w:t>Coraz lepsze dostosowywanie kierunków kształcenia do potrzeb rynku pracy</w:t>
            </w:r>
            <w:r w:rsidR="005D2DDC" w:rsidRPr="00F96F63">
              <w:rPr>
                <w:rFonts w:ascii="Calibri" w:hAnsi="Calibri"/>
              </w:rPr>
              <w:t xml:space="preserve"> przy współpracy z lokalnymi przedsiębiorcami</w:t>
            </w:r>
          </w:p>
          <w:p w14:paraId="54586C1D" w14:textId="77777777" w:rsidR="0080000C" w:rsidRPr="00F96F63" w:rsidRDefault="005D2DDC">
            <w:pPr>
              <w:numPr>
                <w:ilvl w:val="0"/>
                <w:numId w:val="35"/>
              </w:numPr>
              <w:spacing w:before="60"/>
              <w:jc w:val="both"/>
              <w:rPr>
                <w:rFonts w:ascii="Calibri" w:hAnsi="Calibri"/>
                <w:color w:val="000000"/>
              </w:rPr>
            </w:pPr>
            <w:r w:rsidRPr="00F96F63">
              <w:rPr>
                <w:rFonts w:ascii="Calibri" w:hAnsi="Calibri"/>
              </w:rPr>
              <w:t>Wdrażanie w szkołach powiatowych innowacyjnych programów nauczania</w:t>
            </w:r>
          </w:p>
        </w:tc>
      </w:tr>
      <w:tr w:rsidR="0080000C" w:rsidRPr="00F96F63" w14:paraId="3209A4E9" w14:textId="77777777" w:rsidTr="00676F27">
        <w:trPr>
          <w:trHeight w:val="4181"/>
        </w:trPr>
        <w:tc>
          <w:tcPr>
            <w:tcW w:w="9180" w:type="dxa"/>
          </w:tcPr>
          <w:p w14:paraId="14259C95" w14:textId="77777777" w:rsidR="0080000C" w:rsidRPr="00F96F63" w:rsidRDefault="0080000C" w:rsidP="00676F27">
            <w:pPr>
              <w:spacing w:before="60"/>
              <w:rPr>
                <w:rFonts w:ascii="Calibri" w:hAnsi="Calibri"/>
                <w:b/>
                <w:color w:val="000000"/>
              </w:rPr>
            </w:pPr>
            <w:r w:rsidRPr="00F96F63">
              <w:rPr>
                <w:rFonts w:ascii="Calibri" w:hAnsi="Calibri"/>
                <w:b/>
                <w:color w:val="000000"/>
              </w:rPr>
              <w:t>Rynek pracy, gospodarka, działalność Powiatowego Urzędu Pracy:</w:t>
            </w:r>
          </w:p>
          <w:p w14:paraId="01F4C272"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Korzystna lokalizacja z punktu widzenia lokowania i prowadzenia działalności gospodarczej – między dużymi ośrodkami, droga szybkiego ruchu Poznań-Wrocław, linia kolejowa</w:t>
            </w:r>
          </w:p>
          <w:p w14:paraId="25D43960"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Rozwinięte rolnictwo i hodowla oraz branża przetwórstwa rolnego</w:t>
            </w:r>
          </w:p>
          <w:p w14:paraId="59A9E6ED"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Niski, zmniejszający się poziom bezrobocia</w:t>
            </w:r>
          </w:p>
          <w:p w14:paraId="660CF4C7"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Rosnąca liczba podmiotów gospodarczych</w:t>
            </w:r>
          </w:p>
          <w:p w14:paraId="1A17589A"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Korzystne zmiany w rolnictwie – rosnący udział dużych gospodarstw</w:t>
            </w:r>
          </w:p>
          <w:p w14:paraId="0CAECB6A"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Dobrze rozwinięta baza obsługi podmiotów gospodarczych w zakresie usług finansowych</w:t>
            </w:r>
          </w:p>
          <w:p w14:paraId="28BE4F37"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Powiatowy Urząd Pracy:</w:t>
            </w:r>
          </w:p>
          <w:p w14:paraId="27F1C32E" w14:textId="77777777" w:rsidR="0080000C" w:rsidRPr="00F96F63" w:rsidRDefault="0080000C">
            <w:pPr>
              <w:numPr>
                <w:ilvl w:val="0"/>
                <w:numId w:val="36"/>
              </w:numPr>
              <w:spacing w:before="60"/>
              <w:ind w:left="993" w:hanging="284"/>
              <w:jc w:val="both"/>
              <w:rPr>
                <w:rFonts w:ascii="Calibri" w:hAnsi="Calibri"/>
                <w:color w:val="000000"/>
              </w:rPr>
            </w:pPr>
            <w:r w:rsidRPr="00F96F63">
              <w:rPr>
                <w:rFonts w:ascii="Calibri" w:hAnsi="Calibri"/>
                <w:color w:val="000000"/>
              </w:rPr>
              <w:t>pozytywna ocena działalności PUP przez jego klientów (wyniki ankiet)</w:t>
            </w:r>
          </w:p>
          <w:p w14:paraId="00D97928" w14:textId="77777777" w:rsidR="0080000C" w:rsidRPr="00F96F63" w:rsidRDefault="0080000C">
            <w:pPr>
              <w:numPr>
                <w:ilvl w:val="0"/>
                <w:numId w:val="36"/>
              </w:numPr>
              <w:spacing w:before="60" w:after="60"/>
              <w:ind w:left="993" w:hanging="284"/>
              <w:jc w:val="both"/>
              <w:rPr>
                <w:rFonts w:ascii="Calibri" w:hAnsi="Calibri"/>
                <w:color w:val="000000"/>
              </w:rPr>
            </w:pPr>
            <w:r w:rsidRPr="00F96F63">
              <w:rPr>
                <w:rFonts w:ascii="Calibri" w:hAnsi="Calibri"/>
                <w:color w:val="000000"/>
              </w:rPr>
              <w:t>aktywna działalność PUP w przeciwdziałaniu i zwalczaniu bezrobocia, liczne programy, rosnące nakłady na ten cel</w:t>
            </w:r>
          </w:p>
        </w:tc>
      </w:tr>
      <w:tr w:rsidR="0080000C" w:rsidRPr="00F96F63" w14:paraId="792F1E8B" w14:textId="77777777" w:rsidTr="00676F27">
        <w:trPr>
          <w:trHeight w:val="569"/>
        </w:trPr>
        <w:tc>
          <w:tcPr>
            <w:tcW w:w="9180" w:type="dxa"/>
          </w:tcPr>
          <w:p w14:paraId="37084D06" w14:textId="77777777" w:rsidR="0080000C" w:rsidRPr="00F96F63" w:rsidRDefault="0080000C" w:rsidP="00676F27">
            <w:pPr>
              <w:spacing w:before="60"/>
              <w:rPr>
                <w:rFonts w:ascii="Calibri" w:hAnsi="Calibri"/>
                <w:b/>
                <w:color w:val="000000"/>
              </w:rPr>
            </w:pPr>
            <w:r w:rsidRPr="00F96F63">
              <w:rPr>
                <w:rFonts w:ascii="Calibri" w:hAnsi="Calibri"/>
                <w:b/>
                <w:color w:val="000000"/>
              </w:rPr>
              <w:t>Działalność gospodarcza:</w:t>
            </w:r>
          </w:p>
          <w:p w14:paraId="547F9E02" w14:textId="6627E731" w:rsidR="0080000C" w:rsidRPr="00F96F63" w:rsidRDefault="0080000C">
            <w:pPr>
              <w:numPr>
                <w:ilvl w:val="0"/>
                <w:numId w:val="32"/>
              </w:numPr>
              <w:spacing w:before="60" w:after="60"/>
              <w:ind w:left="714" w:hanging="357"/>
              <w:jc w:val="both"/>
              <w:rPr>
                <w:rFonts w:ascii="Calibri" w:hAnsi="Calibri"/>
                <w:color w:val="000000"/>
              </w:rPr>
            </w:pPr>
            <w:r w:rsidRPr="00F96F63">
              <w:rPr>
                <w:rFonts w:ascii="Calibri" w:hAnsi="Calibri"/>
                <w:color w:val="000000"/>
              </w:rPr>
              <w:t>Wspieranie działalności gospodarczej</w:t>
            </w:r>
          </w:p>
          <w:p w14:paraId="3EDD8526" w14:textId="77777777" w:rsidR="0080000C" w:rsidRPr="00F96F63" w:rsidRDefault="0080000C">
            <w:pPr>
              <w:numPr>
                <w:ilvl w:val="0"/>
                <w:numId w:val="32"/>
              </w:numPr>
              <w:spacing w:before="60" w:after="60"/>
              <w:ind w:left="714" w:hanging="357"/>
              <w:jc w:val="both"/>
              <w:rPr>
                <w:rFonts w:ascii="Calibri" w:hAnsi="Calibri"/>
                <w:color w:val="000000"/>
              </w:rPr>
            </w:pPr>
            <w:r w:rsidRPr="00F96F63">
              <w:rPr>
                <w:rFonts w:ascii="Calibri" w:hAnsi="Calibri"/>
                <w:color w:val="000000"/>
              </w:rPr>
              <w:t>Korzystny klimat dla rozwoju przedsiębiorczości w samorządach</w:t>
            </w:r>
          </w:p>
          <w:p w14:paraId="5349D526" w14:textId="23DD3A17" w:rsidR="0080000C" w:rsidRPr="00F96F63" w:rsidRDefault="0080000C">
            <w:pPr>
              <w:numPr>
                <w:ilvl w:val="0"/>
                <w:numId w:val="32"/>
              </w:numPr>
              <w:spacing w:before="60" w:after="60"/>
              <w:ind w:left="714" w:hanging="357"/>
              <w:jc w:val="both"/>
              <w:rPr>
                <w:rFonts w:ascii="Calibri" w:hAnsi="Calibri"/>
                <w:color w:val="000000"/>
              </w:rPr>
            </w:pPr>
            <w:r w:rsidRPr="00F96F63">
              <w:rPr>
                <w:rFonts w:ascii="Calibri" w:hAnsi="Calibri"/>
                <w:color w:val="000000"/>
              </w:rPr>
              <w:t xml:space="preserve">Podejmowanie działań zachęcających inwestorów do tworzenia w Powiecie nowych miejsc </w:t>
            </w:r>
            <w:r w:rsidRPr="00F96F63">
              <w:rPr>
                <w:rFonts w:ascii="Calibri" w:hAnsi="Calibri"/>
              </w:rPr>
              <w:t>pracy, m.in. przygotowywanie terenów pod inwestycje, oferowanie ulg podatkowych</w:t>
            </w:r>
            <w:r w:rsidR="005D2DDC" w:rsidRPr="00F96F63">
              <w:rPr>
                <w:rFonts w:ascii="Calibri" w:hAnsi="Calibri"/>
              </w:rPr>
              <w:t>, funkcjonowanie Wałbrzyskiej Strefy Inwestycyjnej</w:t>
            </w:r>
          </w:p>
          <w:p w14:paraId="5283048C" w14:textId="77777777" w:rsidR="0080000C" w:rsidRPr="00F96F63" w:rsidRDefault="0080000C">
            <w:pPr>
              <w:numPr>
                <w:ilvl w:val="0"/>
                <w:numId w:val="32"/>
              </w:numPr>
              <w:spacing w:before="60" w:after="60"/>
              <w:ind w:left="714" w:hanging="357"/>
              <w:jc w:val="both"/>
              <w:rPr>
                <w:rFonts w:ascii="Calibri" w:hAnsi="Calibri"/>
                <w:color w:val="000000"/>
              </w:rPr>
            </w:pPr>
            <w:r w:rsidRPr="00F96F63">
              <w:rPr>
                <w:rFonts w:ascii="Calibri" w:hAnsi="Calibri"/>
                <w:color w:val="000000"/>
              </w:rPr>
              <w:t>Dotacje na podjęcie działalności gospodarczej przez osoby bezrobotne</w:t>
            </w:r>
          </w:p>
          <w:p w14:paraId="07523E5D" w14:textId="77777777" w:rsidR="0080000C" w:rsidRPr="00F96F63" w:rsidRDefault="0080000C">
            <w:pPr>
              <w:numPr>
                <w:ilvl w:val="0"/>
                <w:numId w:val="32"/>
              </w:numPr>
              <w:spacing w:before="60" w:after="60"/>
              <w:ind w:left="714" w:hanging="357"/>
              <w:jc w:val="both"/>
              <w:rPr>
                <w:rFonts w:ascii="Calibri" w:hAnsi="Calibri"/>
                <w:color w:val="000000"/>
              </w:rPr>
            </w:pPr>
            <w:r w:rsidRPr="00F96F63">
              <w:rPr>
                <w:rFonts w:ascii="Calibri" w:hAnsi="Calibri"/>
                <w:color w:val="000000"/>
              </w:rPr>
              <w:t>Dofinansowanie tworzenia nowych stanowisk pracy w istniejących zakładach</w:t>
            </w:r>
            <w:r w:rsidR="00B75AC0" w:rsidRPr="00F96F63">
              <w:rPr>
                <w:rFonts w:ascii="Calibri" w:hAnsi="Calibri"/>
                <w:color w:val="000000"/>
              </w:rPr>
              <w:t>.</w:t>
            </w:r>
          </w:p>
        </w:tc>
      </w:tr>
      <w:tr w:rsidR="0080000C" w:rsidRPr="00F96F63" w14:paraId="43FFA2C7" w14:textId="77777777" w:rsidTr="00676F27">
        <w:trPr>
          <w:trHeight w:val="851"/>
        </w:trPr>
        <w:tc>
          <w:tcPr>
            <w:tcW w:w="9180" w:type="dxa"/>
          </w:tcPr>
          <w:p w14:paraId="1FB3B382" w14:textId="77777777" w:rsidR="0080000C" w:rsidRPr="00F96F63" w:rsidRDefault="0080000C" w:rsidP="00676F27">
            <w:pPr>
              <w:spacing w:before="60"/>
              <w:rPr>
                <w:rFonts w:ascii="Calibri" w:hAnsi="Calibri"/>
                <w:b/>
                <w:color w:val="000000"/>
              </w:rPr>
            </w:pPr>
            <w:r w:rsidRPr="00F96F63">
              <w:rPr>
                <w:rFonts w:ascii="Calibri" w:hAnsi="Calibri"/>
                <w:b/>
                <w:color w:val="000000"/>
              </w:rPr>
              <w:t>Pomoc społeczna:</w:t>
            </w:r>
          </w:p>
          <w:p w14:paraId="4BFA4330"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 xml:space="preserve">Liczne placówki pomocy społecznej (domy pomocy społecznej, placówka opiekuńczo-wychowawcza, warsztaty terapii zajęciowej, świetlice środowiskowe </w:t>
            </w:r>
            <w:r w:rsidRPr="00F96F63">
              <w:rPr>
                <w:rFonts w:ascii="Calibri" w:hAnsi="Calibri"/>
                <w:color w:val="000000"/>
              </w:rPr>
              <w:br/>
              <w:t>i socjoterapeutyczne)</w:t>
            </w:r>
          </w:p>
          <w:p w14:paraId="5AF074C8"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Aktywna działalność Powiatowego Centrum Pomocy Rodzinie, w tym zapewnianie rodzinom dostępu do poradnictwa specjalistycznego oraz rozwijane i aktywnie działające formy rodzicielstwa zastępczego w powiecie</w:t>
            </w:r>
          </w:p>
          <w:p w14:paraId="55BD0F85" w14:textId="51CF0C58"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lastRenderedPageBreak/>
              <w:t>Zapewnianie rodzinom dotkniętym problemami uzależnień i przemocy w rodzinie dostępu do pomocy terapeutycznej i rehabilitacyjnej oraz wsparcia psychospołecznego i prawnego</w:t>
            </w:r>
          </w:p>
          <w:p w14:paraId="51094C9D"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Podejmowanie współpracy z organizacjami pozarządowymi oraz z przedstawicielami kościołów i związków wyznaniowych</w:t>
            </w:r>
            <w:r w:rsidR="00B75AC0" w:rsidRPr="00F96F63">
              <w:rPr>
                <w:rFonts w:ascii="Calibri" w:hAnsi="Calibri"/>
                <w:color w:val="000000"/>
              </w:rPr>
              <w:t>.</w:t>
            </w:r>
          </w:p>
          <w:p w14:paraId="6CCD0111" w14:textId="77777777" w:rsidR="0080000C" w:rsidRPr="00F96F63" w:rsidRDefault="0080000C">
            <w:pPr>
              <w:numPr>
                <w:ilvl w:val="0"/>
                <w:numId w:val="31"/>
              </w:numPr>
              <w:spacing w:before="60" w:after="60"/>
              <w:ind w:left="714" w:hanging="357"/>
              <w:jc w:val="both"/>
              <w:rPr>
                <w:rFonts w:ascii="Calibri" w:hAnsi="Calibri"/>
                <w:color w:val="000000"/>
              </w:rPr>
            </w:pPr>
            <w:r w:rsidRPr="00F96F63">
              <w:rPr>
                <w:rFonts w:ascii="Calibri" w:hAnsi="Calibri"/>
                <w:color w:val="000000"/>
              </w:rPr>
              <w:t>Dostateczny dostęp osób niepełnosprawnych do sprzętu rehabilitacyjnego, środków pomocniczych i przedmiotów ortopedycznych</w:t>
            </w:r>
          </w:p>
          <w:p w14:paraId="0FAEE7CF" w14:textId="0F1972D9" w:rsidR="0080000C" w:rsidRPr="00F96F63" w:rsidRDefault="0080000C">
            <w:pPr>
              <w:numPr>
                <w:ilvl w:val="0"/>
                <w:numId w:val="31"/>
              </w:numPr>
              <w:spacing w:before="60" w:after="60"/>
              <w:ind w:left="714" w:hanging="357"/>
              <w:jc w:val="both"/>
              <w:rPr>
                <w:rFonts w:ascii="Calibri" w:hAnsi="Calibri"/>
                <w:color w:val="000000"/>
              </w:rPr>
            </w:pPr>
            <w:r w:rsidRPr="00F96F63">
              <w:rPr>
                <w:rFonts w:ascii="Calibri" w:hAnsi="Calibri"/>
                <w:color w:val="000000"/>
              </w:rPr>
              <w:t>Rozwój podmiotów ekonomii społecznej w Powiecie</w:t>
            </w:r>
          </w:p>
        </w:tc>
      </w:tr>
      <w:tr w:rsidR="0080000C" w:rsidRPr="00F96F63" w14:paraId="582EE285" w14:textId="77777777" w:rsidTr="00676F27">
        <w:tc>
          <w:tcPr>
            <w:tcW w:w="9180" w:type="dxa"/>
          </w:tcPr>
          <w:p w14:paraId="41147712" w14:textId="77777777" w:rsidR="0080000C" w:rsidRPr="00F96F63" w:rsidRDefault="0080000C" w:rsidP="00676F27">
            <w:pPr>
              <w:spacing w:before="60"/>
              <w:rPr>
                <w:rFonts w:ascii="Calibri" w:hAnsi="Calibri"/>
                <w:b/>
                <w:color w:val="000000"/>
              </w:rPr>
            </w:pPr>
            <w:r w:rsidRPr="00F96F63">
              <w:rPr>
                <w:rFonts w:ascii="Calibri" w:hAnsi="Calibri"/>
                <w:b/>
                <w:color w:val="000000"/>
              </w:rPr>
              <w:lastRenderedPageBreak/>
              <w:t>Zdrowie:</w:t>
            </w:r>
          </w:p>
          <w:p w14:paraId="4928D205"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Szpital z poradniami, zapewniający najważniejsze potrzeby w zakresie opieki zdrowotnej, stale modernizujący się i rozszerzający zakres swoich usług</w:t>
            </w:r>
          </w:p>
          <w:p w14:paraId="3E0DD38C"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Zakład Opiekuńczo-Leczniczy w ramach szpitala (ok. 100 łóżek)</w:t>
            </w:r>
          </w:p>
          <w:p w14:paraId="33797182" w14:textId="77777777" w:rsidR="0080000C" w:rsidRPr="00F96F63" w:rsidRDefault="0080000C">
            <w:pPr>
              <w:numPr>
                <w:ilvl w:val="0"/>
                <w:numId w:val="31"/>
              </w:numPr>
              <w:spacing w:before="60" w:after="60"/>
              <w:ind w:left="714" w:hanging="357"/>
              <w:jc w:val="both"/>
              <w:rPr>
                <w:rFonts w:ascii="Calibri" w:hAnsi="Calibri"/>
              </w:rPr>
            </w:pPr>
            <w:r w:rsidRPr="00F96F63">
              <w:rPr>
                <w:rFonts w:ascii="Calibri" w:hAnsi="Calibri"/>
              </w:rPr>
              <w:t>Dobrze rozwinięta baza rehabilitacyjna w Powiecie</w:t>
            </w:r>
          </w:p>
          <w:p w14:paraId="55046549" w14:textId="1909ACAC" w:rsidR="0080000C" w:rsidRPr="00F96F63" w:rsidRDefault="0080000C">
            <w:pPr>
              <w:numPr>
                <w:ilvl w:val="0"/>
                <w:numId w:val="31"/>
              </w:numPr>
              <w:spacing w:before="60" w:after="60"/>
              <w:ind w:left="714" w:hanging="357"/>
              <w:jc w:val="both"/>
              <w:rPr>
                <w:rFonts w:ascii="Calibri" w:hAnsi="Calibri"/>
              </w:rPr>
            </w:pPr>
            <w:r w:rsidRPr="00F96F63">
              <w:rPr>
                <w:rFonts w:ascii="Calibri" w:hAnsi="Calibri"/>
              </w:rPr>
              <w:t>Utworzenie przy szpitalu Centrum Rehabilitacji</w:t>
            </w:r>
          </w:p>
          <w:p w14:paraId="24AE924A" w14:textId="23320AA4" w:rsidR="00592322" w:rsidRPr="00F96F63" w:rsidRDefault="00592322">
            <w:pPr>
              <w:numPr>
                <w:ilvl w:val="0"/>
                <w:numId w:val="31"/>
              </w:numPr>
              <w:spacing w:before="60" w:after="60"/>
              <w:ind w:left="714" w:hanging="357"/>
              <w:jc w:val="both"/>
              <w:rPr>
                <w:rFonts w:ascii="Calibri" w:hAnsi="Calibri"/>
                <w:color w:val="000000"/>
              </w:rPr>
            </w:pPr>
            <w:r w:rsidRPr="00F96F63">
              <w:rPr>
                <w:rFonts w:ascii="Calibri" w:hAnsi="Calibri"/>
              </w:rPr>
              <w:t xml:space="preserve">Dobrze rozwinięta sieć placówek lekarskich </w:t>
            </w:r>
            <w:r w:rsidR="00B75AC0" w:rsidRPr="00F96F63">
              <w:rPr>
                <w:rFonts w:ascii="Calibri" w:hAnsi="Calibri"/>
              </w:rPr>
              <w:t>podstawowej opieki zdrowotnej (</w:t>
            </w:r>
            <w:r w:rsidRPr="00F96F63">
              <w:rPr>
                <w:rFonts w:ascii="Calibri" w:hAnsi="Calibri"/>
              </w:rPr>
              <w:t>POZ</w:t>
            </w:r>
            <w:r w:rsidR="00B75AC0" w:rsidRPr="00F96F63">
              <w:rPr>
                <w:rFonts w:ascii="Calibri" w:hAnsi="Calibri"/>
              </w:rPr>
              <w:t>)</w:t>
            </w:r>
            <w:r w:rsidRPr="00F96F63">
              <w:rPr>
                <w:rFonts w:ascii="Calibri" w:hAnsi="Calibri"/>
              </w:rPr>
              <w:t xml:space="preserve"> </w:t>
            </w:r>
            <w:r w:rsidR="00A11426">
              <w:rPr>
                <w:rFonts w:ascii="Calibri" w:hAnsi="Calibri"/>
              </w:rPr>
              <w:br/>
            </w:r>
            <w:r w:rsidRPr="00F96F63">
              <w:rPr>
                <w:rFonts w:ascii="Calibri" w:hAnsi="Calibri"/>
              </w:rPr>
              <w:t>w Powiecie</w:t>
            </w:r>
          </w:p>
        </w:tc>
      </w:tr>
      <w:tr w:rsidR="0080000C" w:rsidRPr="00F96F63" w14:paraId="343FB28C" w14:textId="77777777" w:rsidTr="00676F27">
        <w:trPr>
          <w:trHeight w:val="1505"/>
        </w:trPr>
        <w:tc>
          <w:tcPr>
            <w:tcW w:w="9180" w:type="dxa"/>
          </w:tcPr>
          <w:p w14:paraId="19B4E6A7" w14:textId="77777777" w:rsidR="0080000C" w:rsidRPr="00F96F63" w:rsidRDefault="0080000C" w:rsidP="00676F27">
            <w:pPr>
              <w:spacing w:before="60"/>
              <w:rPr>
                <w:rFonts w:ascii="Calibri" w:hAnsi="Calibri"/>
                <w:b/>
                <w:color w:val="000000"/>
              </w:rPr>
            </w:pPr>
            <w:r w:rsidRPr="00F96F63">
              <w:rPr>
                <w:rFonts w:ascii="Calibri" w:hAnsi="Calibri"/>
                <w:b/>
                <w:color w:val="000000"/>
              </w:rPr>
              <w:t>Kultura i rozrywka:</w:t>
            </w:r>
          </w:p>
          <w:p w14:paraId="4C016271" w14:textId="790A3E6C" w:rsidR="0080000C" w:rsidRPr="00F96F63" w:rsidRDefault="0080000C">
            <w:pPr>
              <w:numPr>
                <w:ilvl w:val="0"/>
                <w:numId w:val="32"/>
              </w:numPr>
              <w:spacing w:before="60"/>
              <w:jc w:val="both"/>
              <w:rPr>
                <w:rFonts w:ascii="Calibri" w:hAnsi="Calibri"/>
                <w:color w:val="000000"/>
              </w:rPr>
            </w:pPr>
            <w:r w:rsidRPr="00F96F63">
              <w:rPr>
                <w:rFonts w:ascii="Calibri" w:hAnsi="Calibri"/>
                <w:color w:val="000000"/>
              </w:rPr>
              <w:t>Rozbudowana sieć placówek kultury – gminne ośrodki kultury, biblioteki, muzea, kino</w:t>
            </w:r>
          </w:p>
          <w:p w14:paraId="6C2A77B8" w14:textId="77777777" w:rsidR="0080000C" w:rsidRPr="00F96F63" w:rsidRDefault="0080000C">
            <w:pPr>
              <w:numPr>
                <w:ilvl w:val="0"/>
                <w:numId w:val="32"/>
              </w:numPr>
              <w:spacing w:before="60"/>
              <w:jc w:val="both"/>
              <w:rPr>
                <w:rFonts w:ascii="Calibri" w:hAnsi="Calibri"/>
                <w:color w:val="000000"/>
              </w:rPr>
            </w:pPr>
            <w:r w:rsidRPr="00F96F63">
              <w:rPr>
                <w:rFonts w:ascii="Calibri" w:hAnsi="Calibri"/>
                <w:color w:val="000000"/>
              </w:rPr>
              <w:t>Duża liczba różnorodnych imprez kulturalnych i rozrywkowych</w:t>
            </w:r>
          </w:p>
        </w:tc>
      </w:tr>
      <w:tr w:rsidR="0080000C" w:rsidRPr="00F96F63" w14:paraId="2A48E19D" w14:textId="77777777" w:rsidTr="00676F27">
        <w:trPr>
          <w:trHeight w:val="2709"/>
        </w:trPr>
        <w:tc>
          <w:tcPr>
            <w:tcW w:w="9180" w:type="dxa"/>
          </w:tcPr>
          <w:p w14:paraId="0AB1837F" w14:textId="77777777" w:rsidR="0080000C" w:rsidRPr="00F96F63" w:rsidRDefault="0080000C" w:rsidP="00676F27">
            <w:pPr>
              <w:spacing w:before="60"/>
              <w:rPr>
                <w:rFonts w:ascii="Calibri" w:hAnsi="Calibri"/>
                <w:b/>
                <w:color w:val="000000"/>
              </w:rPr>
            </w:pPr>
            <w:r w:rsidRPr="00F96F63">
              <w:rPr>
                <w:rFonts w:ascii="Calibri" w:hAnsi="Calibri"/>
                <w:b/>
                <w:color w:val="000000"/>
              </w:rPr>
              <w:t>Sport i rekreacja:</w:t>
            </w:r>
          </w:p>
          <w:p w14:paraId="570E626C" w14:textId="77777777" w:rsidR="0080000C" w:rsidRPr="00F96F63" w:rsidRDefault="0080000C">
            <w:pPr>
              <w:numPr>
                <w:ilvl w:val="0"/>
                <w:numId w:val="37"/>
              </w:numPr>
              <w:spacing w:before="60"/>
              <w:ind w:left="714" w:hanging="357"/>
              <w:jc w:val="both"/>
              <w:rPr>
                <w:rFonts w:ascii="Calibri" w:hAnsi="Calibri"/>
                <w:color w:val="000000"/>
              </w:rPr>
            </w:pPr>
            <w:r w:rsidRPr="00F96F63">
              <w:rPr>
                <w:rFonts w:ascii="Calibri" w:hAnsi="Calibri"/>
                <w:color w:val="000000"/>
              </w:rPr>
              <w:t>Dobra infrastruktura s</w:t>
            </w:r>
            <w:r w:rsidR="00592322" w:rsidRPr="00F96F63">
              <w:rPr>
                <w:rFonts w:ascii="Calibri" w:hAnsi="Calibri"/>
                <w:color w:val="000000"/>
              </w:rPr>
              <w:t>portowo-rekreacyjna na terenie P</w:t>
            </w:r>
            <w:r w:rsidRPr="00F96F63">
              <w:rPr>
                <w:rFonts w:ascii="Calibri" w:hAnsi="Calibri"/>
                <w:color w:val="000000"/>
              </w:rPr>
              <w:t>owiatu – boiska, sale sportowe</w:t>
            </w:r>
          </w:p>
          <w:p w14:paraId="5DE2A76B" w14:textId="77777777" w:rsidR="0080000C" w:rsidRPr="00F96F63" w:rsidRDefault="0080000C">
            <w:pPr>
              <w:numPr>
                <w:ilvl w:val="0"/>
                <w:numId w:val="37"/>
              </w:numPr>
              <w:spacing w:before="60"/>
              <w:ind w:left="714" w:hanging="357"/>
              <w:jc w:val="both"/>
              <w:rPr>
                <w:rFonts w:ascii="Calibri" w:hAnsi="Calibri"/>
                <w:color w:val="000000"/>
              </w:rPr>
            </w:pPr>
            <w:r w:rsidRPr="00F96F63">
              <w:rPr>
                <w:rFonts w:ascii="Calibri" w:hAnsi="Calibri"/>
                <w:color w:val="000000"/>
              </w:rPr>
              <w:t>Duża aktywność sportowa i rekreacyjna społeczeństwa, duża liczba klubów sportowych i UKS</w:t>
            </w:r>
          </w:p>
          <w:p w14:paraId="5B3D9A12" w14:textId="77777777" w:rsidR="0080000C" w:rsidRPr="00F96F63" w:rsidRDefault="0080000C">
            <w:pPr>
              <w:numPr>
                <w:ilvl w:val="0"/>
                <w:numId w:val="37"/>
              </w:numPr>
              <w:spacing w:before="60"/>
              <w:ind w:left="714" w:hanging="357"/>
              <w:jc w:val="both"/>
              <w:rPr>
                <w:rFonts w:ascii="Calibri" w:hAnsi="Calibri"/>
                <w:color w:val="000000"/>
              </w:rPr>
            </w:pPr>
            <w:r w:rsidRPr="00F96F63">
              <w:rPr>
                <w:rFonts w:ascii="Calibri" w:hAnsi="Calibri"/>
                <w:color w:val="000000"/>
              </w:rPr>
              <w:t>Wysoka ocena tej sfery przez mieszkańców</w:t>
            </w:r>
          </w:p>
          <w:p w14:paraId="654C9B73" w14:textId="77777777" w:rsidR="0080000C" w:rsidRPr="00F96F63" w:rsidRDefault="0080000C">
            <w:pPr>
              <w:numPr>
                <w:ilvl w:val="0"/>
                <w:numId w:val="37"/>
              </w:numPr>
              <w:spacing w:before="60"/>
              <w:ind w:left="714" w:hanging="357"/>
              <w:jc w:val="both"/>
              <w:rPr>
                <w:rFonts w:ascii="Calibri" w:hAnsi="Calibri"/>
                <w:color w:val="000000"/>
              </w:rPr>
            </w:pPr>
            <w:r w:rsidRPr="00F96F63">
              <w:rPr>
                <w:rFonts w:ascii="Calibri" w:hAnsi="Calibri"/>
                <w:color w:val="000000"/>
              </w:rPr>
              <w:t>Znaczna liczba szlaków turystycznych</w:t>
            </w:r>
          </w:p>
          <w:p w14:paraId="46F46EBB" w14:textId="77777777" w:rsidR="0080000C" w:rsidRPr="00F96F63" w:rsidRDefault="0080000C">
            <w:pPr>
              <w:numPr>
                <w:ilvl w:val="0"/>
                <w:numId w:val="37"/>
              </w:numPr>
              <w:spacing w:before="60" w:after="60"/>
              <w:ind w:left="714" w:hanging="357"/>
              <w:jc w:val="both"/>
              <w:rPr>
                <w:rFonts w:ascii="Calibri" w:hAnsi="Calibri"/>
                <w:color w:val="000000"/>
              </w:rPr>
            </w:pPr>
            <w:r w:rsidRPr="00F96F63">
              <w:rPr>
                <w:rFonts w:ascii="Calibri" w:hAnsi="Calibri"/>
                <w:color w:val="000000"/>
              </w:rPr>
              <w:t xml:space="preserve">Liczne działania na rzecz integracji </w:t>
            </w:r>
            <w:r w:rsidR="00592322" w:rsidRPr="00F96F63">
              <w:rPr>
                <w:rFonts w:ascii="Calibri" w:hAnsi="Calibri"/>
                <w:color w:val="000000"/>
              </w:rPr>
              <w:t>P</w:t>
            </w:r>
            <w:r w:rsidRPr="00F96F63">
              <w:rPr>
                <w:rFonts w:ascii="Calibri" w:hAnsi="Calibri"/>
                <w:color w:val="000000"/>
              </w:rPr>
              <w:t>owiatu (np. organizowanie i wspieranie imprez sportowych)</w:t>
            </w:r>
          </w:p>
        </w:tc>
      </w:tr>
      <w:tr w:rsidR="0080000C" w:rsidRPr="00F96F63" w14:paraId="41789087" w14:textId="77777777" w:rsidTr="00676F27">
        <w:tc>
          <w:tcPr>
            <w:tcW w:w="9180" w:type="dxa"/>
          </w:tcPr>
          <w:p w14:paraId="49040A2B" w14:textId="77777777" w:rsidR="0080000C" w:rsidRPr="00F96F63" w:rsidRDefault="0080000C" w:rsidP="00676F27">
            <w:pPr>
              <w:spacing w:before="60"/>
              <w:rPr>
                <w:rFonts w:ascii="Calibri" w:hAnsi="Calibri"/>
                <w:b/>
                <w:color w:val="000000"/>
              </w:rPr>
            </w:pPr>
            <w:r w:rsidRPr="00F96F63">
              <w:rPr>
                <w:rFonts w:ascii="Calibri" w:hAnsi="Calibri"/>
                <w:b/>
                <w:color w:val="000000"/>
              </w:rPr>
              <w:t>Bezpieczeństwo:</w:t>
            </w:r>
          </w:p>
          <w:p w14:paraId="3B06EE0F" w14:textId="77777777" w:rsidR="0080000C" w:rsidRPr="00F96F63" w:rsidRDefault="0080000C">
            <w:pPr>
              <w:numPr>
                <w:ilvl w:val="0"/>
                <w:numId w:val="38"/>
              </w:numPr>
              <w:ind w:left="714" w:hanging="357"/>
              <w:jc w:val="both"/>
              <w:rPr>
                <w:rFonts w:ascii="Calibri" w:hAnsi="Calibri"/>
                <w:color w:val="000000"/>
              </w:rPr>
            </w:pPr>
            <w:r w:rsidRPr="00F96F63">
              <w:rPr>
                <w:rFonts w:ascii="Calibri" w:hAnsi="Calibri"/>
                <w:color w:val="000000"/>
              </w:rPr>
              <w:t>Obecność jednostek Policji we wszystkich gminach Powiatu</w:t>
            </w:r>
          </w:p>
          <w:p w14:paraId="13E79882" w14:textId="77777777" w:rsidR="0080000C" w:rsidRPr="00F96F63" w:rsidRDefault="0080000C">
            <w:pPr>
              <w:numPr>
                <w:ilvl w:val="0"/>
                <w:numId w:val="38"/>
              </w:numPr>
              <w:ind w:left="714" w:hanging="357"/>
              <w:jc w:val="both"/>
              <w:rPr>
                <w:rFonts w:ascii="Calibri" w:hAnsi="Calibri"/>
                <w:color w:val="000000"/>
              </w:rPr>
            </w:pPr>
            <w:r w:rsidRPr="00F96F63">
              <w:rPr>
                <w:rFonts w:ascii="Calibri" w:hAnsi="Calibri"/>
                <w:color w:val="000000"/>
              </w:rPr>
              <w:t>Stopniowa poprawa stanu bezpieczeństwa publicznego (mierzona wskaźnikami przestępczości)</w:t>
            </w:r>
          </w:p>
          <w:p w14:paraId="36D26BA6" w14:textId="77777777" w:rsidR="0080000C" w:rsidRPr="00F96F63" w:rsidRDefault="0080000C">
            <w:pPr>
              <w:numPr>
                <w:ilvl w:val="0"/>
                <w:numId w:val="38"/>
              </w:numPr>
              <w:spacing w:before="60" w:after="60"/>
              <w:ind w:left="714" w:hanging="357"/>
              <w:jc w:val="both"/>
              <w:rPr>
                <w:rFonts w:ascii="Calibri" w:hAnsi="Calibri"/>
                <w:color w:val="000000"/>
              </w:rPr>
            </w:pPr>
            <w:r w:rsidRPr="00F96F63">
              <w:rPr>
                <w:rFonts w:ascii="Calibri" w:hAnsi="Calibri"/>
                <w:color w:val="000000"/>
              </w:rPr>
              <w:t xml:space="preserve">Systematyczne wspieranie i doposażenie przez </w:t>
            </w:r>
            <w:r w:rsidR="00592322" w:rsidRPr="00F96F63">
              <w:rPr>
                <w:rFonts w:ascii="Calibri" w:hAnsi="Calibri"/>
                <w:color w:val="000000"/>
              </w:rPr>
              <w:t>P</w:t>
            </w:r>
            <w:r w:rsidRPr="00F96F63">
              <w:rPr>
                <w:rFonts w:ascii="Calibri" w:hAnsi="Calibri"/>
                <w:color w:val="000000"/>
              </w:rPr>
              <w:t>owiat Komendy Powiatowej Policji oraz Komendy Powiatowej Straży Pożarnej</w:t>
            </w:r>
            <w:r w:rsidR="00B75AC0" w:rsidRPr="00F96F63">
              <w:rPr>
                <w:rFonts w:ascii="Calibri" w:hAnsi="Calibri"/>
                <w:color w:val="000000"/>
              </w:rPr>
              <w:t>.</w:t>
            </w:r>
          </w:p>
        </w:tc>
      </w:tr>
      <w:tr w:rsidR="0080000C" w:rsidRPr="00F96F63" w14:paraId="4E467978" w14:textId="77777777" w:rsidTr="00676F27">
        <w:trPr>
          <w:trHeight w:val="427"/>
        </w:trPr>
        <w:tc>
          <w:tcPr>
            <w:tcW w:w="9180" w:type="dxa"/>
          </w:tcPr>
          <w:p w14:paraId="494D60FC" w14:textId="77777777" w:rsidR="0080000C" w:rsidRPr="00F96F63" w:rsidRDefault="0080000C" w:rsidP="00676F27">
            <w:pPr>
              <w:spacing w:before="60"/>
              <w:rPr>
                <w:rFonts w:ascii="Calibri" w:hAnsi="Calibri"/>
                <w:b/>
                <w:color w:val="000000"/>
              </w:rPr>
            </w:pPr>
            <w:r w:rsidRPr="00F96F63">
              <w:rPr>
                <w:rFonts w:ascii="Calibri" w:hAnsi="Calibri"/>
                <w:b/>
                <w:color w:val="000000"/>
              </w:rPr>
              <w:t>Aktywność społeczna:</w:t>
            </w:r>
          </w:p>
          <w:p w14:paraId="388E8A80"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Znaczna liczba</w:t>
            </w:r>
            <w:r w:rsidR="00592322" w:rsidRPr="00F96F63">
              <w:rPr>
                <w:rFonts w:ascii="Calibri" w:hAnsi="Calibri"/>
                <w:color w:val="000000"/>
              </w:rPr>
              <w:t xml:space="preserve"> organizacji pozarządowych</w:t>
            </w:r>
          </w:p>
          <w:p w14:paraId="4F641A01" w14:textId="77777777" w:rsidR="0080000C" w:rsidRPr="00F96F63" w:rsidRDefault="0080000C">
            <w:pPr>
              <w:numPr>
                <w:ilvl w:val="0"/>
                <w:numId w:val="38"/>
              </w:numPr>
              <w:spacing w:before="60" w:after="120"/>
              <w:ind w:left="714" w:hanging="357"/>
              <w:jc w:val="both"/>
              <w:rPr>
                <w:rFonts w:ascii="Calibri" w:hAnsi="Calibri"/>
                <w:color w:val="000000"/>
              </w:rPr>
            </w:pPr>
            <w:r w:rsidRPr="00F96F63">
              <w:rPr>
                <w:rFonts w:ascii="Calibri" w:hAnsi="Calibri"/>
                <w:color w:val="000000"/>
              </w:rPr>
              <w:lastRenderedPageBreak/>
              <w:t xml:space="preserve">Dobra współpraca </w:t>
            </w:r>
            <w:r w:rsidR="00592322" w:rsidRPr="00F96F63">
              <w:rPr>
                <w:rFonts w:ascii="Calibri" w:hAnsi="Calibri"/>
                <w:color w:val="000000"/>
              </w:rPr>
              <w:t>P</w:t>
            </w:r>
            <w:r w:rsidRPr="00F96F63">
              <w:rPr>
                <w:rFonts w:ascii="Calibri" w:hAnsi="Calibri"/>
                <w:color w:val="000000"/>
              </w:rPr>
              <w:t>owiatu z organizacjami pozarządowymi w sferze pomocy społecznej, kultury, kultury fizycznej i sportu, turystyki, oświaty i zdrowia (kluby sportowe, PSZS, PTTK</w:t>
            </w:r>
            <w:r w:rsidRPr="00F96F63">
              <w:rPr>
                <w:rFonts w:ascii="Calibri" w:hAnsi="Calibri"/>
              </w:rPr>
              <w:t xml:space="preserve">, </w:t>
            </w:r>
            <w:r w:rsidR="00592322" w:rsidRPr="00F96F63">
              <w:rPr>
                <w:rFonts w:ascii="Calibri" w:hAnsi="Calibri" w:cs="Calibri"/>
              </w:rPr>
              <w:t>Uniwersytet II i III wieku,</w:t>
            </w:r>
            <w:r w:rsidR="00592322" w:rsidRPr="00F96F63">
              <w:rPr>
                <w:rFonts w:ascii="Calibri" w:hAnsi="Calibri"/>
              </w:rPr>
              <w:t xml:space="preserve"> </w:t>
            </w:r>
            <w:r w:rsidRPr="00F96F63">
              <w:rPr>
                <w:rFonts w:ascii="Calibri" w:hAnsi="Calibri"/>
              </w:rPr>
              <w:t xml:space="preserve">UKS-y), </w:t>
            </w:r>
            <w:r w:rsidRPr="00F96F63">
              <w:rPr>
                <w:rFonts w:ascii="Calibri" w:hAnsi="Calibri"/>
                <w:color w:val="000000"/>
              </w:rPr>
              <w:t>organizacjami kobiecymi, Ochotniczymi Strażami Pożarnymi, kołami wędkarskimi i łowieckimi – wsparcie finansowe powiatu, współorganizacja imprez</w:t>
            </w:r>
            <w:r w:rsidR="00B75AC0" w:rsidRPr="00F96F63">
              <w:rPr>
                <w:rFonts w:ascii="Calibri" w:hAnsi="Calibri"/>
                <w:color w:val="000000"/>
              </w:rPr>
              <w:t>.</w:t>
            </w:r>
          </w:p>
        </w:tc>
      </w:tr>
      <w:tr w:rsidR="0080000C" w:rsidRPr="00F96F63" w14:paraId="233C1D69" w14:textId="77777777" w:rsidTr="00676F27">
        <w:trPr>
          <w:trHeight w:val="1418"/>
        </w:trPr>
        <w:tc>
          <w:tcPr>
            <w:tcW w:w="9180" w:type="dxa"/>
          </w:tcPr>
          <w:p w14:paraId="00AEDA06" w14:textId="77777777" w:rsidR="0080000C" w:rsidRPr="00F96F63" w:rsidRDefault="00592322" w:rsidP="00592322">
            <w:pPr>
              <w:spacing w:before="60"/>
              <w:rPr>
                <w:rFonts w:ascii="Calibri" w:hAnsi="Calibri"/>
                <w:b/>
                <w:color w:val="000000"/>
              </w:rPr>
            </w:pPr>
            <w:r w:rsidRPr="00F96F63">
              <w:rPr>
                <w:rFonts w:ascii="Calibri" w:hAnsi="Calibri"/>
                <w:b/>
                <w:color w:val="000000"/>
              </w:rPr>
              <w:lastRenderedPageBreak/>
              <w:t>Organizacja i zarządzanie:</w:t>
            </w:r>
          </w:p>
          <w:p w14:paraId="4EEEBB18" w14:textId="77777777" w:rsidR="0080000C" w:rsidRPr="00F96F63" w:rsidRDefault="0080000C">
            <w:pPr>
              <w:numPr>
                <w:ilvl w:val="0"/>
                <w:numId w:val="33"/>
              </w:numPr>
              <w:spacing w:before="60"/>
              <w:jc w:val="both"/>
              <w:rPr>
                <w:rFonts w:ascii="Calibri" w:hAnsi="Calibri"/>
                <w:color w:val="000000"/>
              </w:rPr>
            </w:pPr>
            <w:r w:rsidRPr="00F96F63">
              <w:rPr>
                <w:rFonts w:ascii="Calibri" w:hAnsi="Calibri"/>
                <w:color w:val="000000"/>
              </w:rPr>
              <w:t>Aktywna działalność Starostwa w sferze promocji</w:t>
            </w:r>
          </w:p>
          <w:p w14:paraId="378C7A49" w14:textId="77777777" w:rsidR="0080000C" w:rsidRPr="00F96F63" w:rsidRDefault="0080000C">
            <w:pPr>
              <w:numPr>
                <w:ilvl w:val="0"/>
                <w:numId w:val="33"/>
              </w:numPr>
              <w:spacing w:before="60" w:after="60"/>
              <w:ind w:left="714" w:hanging="357"/>
              <w:jc w:val="both"/>
              <w:rPr>
                <w:rFonts w:ascii="Calibri" w:hAnsi="Calibri"/>
                <w:color w:val="000000"/>
              </w:rPr>
            </w:pPr>
            <w:r w:rsidRPr="00F96F63">
              <w:rPr>
                <w:rFonts w:ascii="Calibri" w:hAnsi="Calibri"/>
                <w:color w:val="000000"/>
              </w:rPr>
              <w:t>Dobra współpraca między różnymi służbami powiatowymi – szpital, PCPR, straż pożarna, PUP, policja, inspekcja sanitarna i weterynaryjna</w:t>
            </w:r>
          </w:p>
        </w:tc>
      </w:tr>
      <w:tr w:rsidR="0080000C" w:rsidRPr="00F96F63" w14:paraId="38F56EDE" w14:textId="77777777" w:rsidTr="00676F27">
        <w:tc>
          <w:tcPr>
            <w:tcW w:w="9180" w:type="dxa"/>
          </w:tcPr>
          <w:p w14:paraId="54410548" w14:textId="77777777" w:rsidR="0080000C" w:rsidRPr="00F96F63" w:rsidRDefault="0080000C" w:rsidP="00676F27">
            <w:pPr>
              <w:spacing w:before="60"/>
              <w:rPr>
                <w:rFonts w:ascii="Calibri" w:hAnsi="Calibri"/>
                <w:b/>
                <w:color w:val="000000"/>
              </w:rPr>
            </w:pPr>
            <w:r w:rsidRPr="00F96F63">
              <w:rPr>
                <w:rFonts w:ascii="Calibri" w:hAnsi="Calibri"/>
                <w:b/>
                <w:color w:val="000000"/>
              </w:rPr>
              <w:t>Współpraca z gminami:</w:t>
            </w:r>
          </w:p>
          <w:p w14:paraId="5D748793" w14:textId="77777777" w:rsidR="0080000C" w:rsidRPr="00F96F63" w:rsidRDefault="0080000C">
            <w:pPr>
              <w:numPr>
                <w:ilvl w:val="0"/>
                <w:numId w:val="34"/>
              </w:numPr>
              <w:spacing w:before="60"/>
              <w:jc w:val="both"/>
              <w:rPr>
                <w:rFonts w:ascii="Calibri" w:hAnsi="Calibri"/>
                <w:color w:val="000000"/>
              </w:rPr>
            </w:pPr>
            <w:r w:rsidRPr="00F96F63">
              <w:rPr>
                <w:rFonts w:ascii="Calibri" w:hAnsi="Calibri"/>
                <w:color w:val="000000"/>
              </w:rPr>
              <w:t xml:space="preserve">Współpraca z gminami w zakresie przebudowy i remontów dróg powiatowych </w:t>
            </w:r>
            <w:r w:rsidRPr="00F96F63">
              <w:rPr>
                <w:rFonts w:ascii="Calibri" w:hAnsi="Calibri"/>
                <w:color w:val="000000"/>
              </w:rPr>
              <w:br/>
              <w:t>i budowy ścieżek rowerowych</w:t>
            </w:r>
          </w:p>
          <w:p w14:paraId="5A820C3C" w14:textId="77777777" w:rsidR="0080000C" w:rsidRPr="00F96F63" w:rsidRDefault="0080000C">
            <w:pPr>
              <w:numPr>
                <w:ilvl w:val="0"/>
                <w:numId w:val="34"/>
              </w:numPr>
              <w:spacing w:before="60"/>
              <w:jc w:val="both"/>
              <w:rPr>
                <w:rFonts w:ascii="Calibri" w:hAnsi="Calibri"/>
                <w:color w:val="000000"/>
              </w:rPr>
            </w:pPr>
            <w:r w:rsidRPr="00F96F63">
              <w:rPr>
                <w:rFonts w:ascii="Calibri" w:hAnsi="Calibri"/>
                <w:color w:val="000000"/>
              </w:rPr>
              <w:t xml:space="preserve">Współpraca z gminami w zakresie imprez kulturalnych, sportowych, turystycznych </w:t>
            </w:r>
            <w:r w:rsidRPr="00F96F63">
              <w:rPr>
                <w:rFonts w:ascii="Calibri" w:hAnsi="Calibri"/>
                <w:color w:val="000000"/>
              </w:rPr>
              <w:br/>
              <w:t>o charakterze ponadlokalnym</w:t>
            </w:r>
          </w:p>
          <w:p w14:paraId="4A1C40F9" w14:textId="77777777" w:rsidR="0080000C" w:rsidRPr="00F96F63" w:rsidRDefault="0080000C">
            <w:pPr>
              <w:numPr>
                <w:ilvl w:val="0"/>
                <w:numId w:val="34"/>
              </w:numPr>
              <w:spacing w:before="60" w:after="60"/>
              <w:ind w:left="714" w:hanging="357"/>
              <w:jc w:val="both"/>
              <w:rPr>
                <w:rFonts w:ascii="Calibri" w:hAnsi="Calibri"/>
                <w:color w:val="000000"/>
              </w:rPr>
            </w:pPr>
            <w:r w:rsidRPr="00F96F63">
              <w:rPr>
                <w:rFonts w:ascii="Calibri" w:hAnsi="Calibri"/>
                <w:color w:val="000000"/>
              </w:rPr>
              <w:t>Współpraca w zakresie realizacji zadań edukacyjnych</w:t>
            </w:r>
          </w:p>
        </w:tc>
      </w:tr>
    </w:tbl>
    <w:p w14:paraId="3AAB0F65" w14:textId="77777777" w:rsidR="0080000C" w:rsidRPr="00F96F63" w:rsidRDefault="0080000C" w:rsidP="0080000C">
      <w:pPr>
        <w:contextualSpacing/>
        <w:jc w:val="both"/>
        <w:rPr>
          <w:rFonts w:ascii="Calibri" w:hAnsi="Calibri"/>
          <w:b/>
          <w:color w:val="000000"/>
          <w:highlight w:val="lightGray"/>
        </w:rPr>
      </w:pPr>
    </w:p>
    <w:p w14:paraId="4F7A59E0" w14:textId="77777777" w:rsidR="0080000C" w:rsidRPr="00F96F63" w:rsidRDefault="0080000C" w:rsidP="0080000C">
      <w:pPr>
        <w:contextualSpacing/>
        <w:jc w:val="both"/>
        <w:rPr>
          <w:rFonts w:ascii="Calibri" w:hAnsi="Calibri"/>
          <w:b/>
          <w:color w:val="000000"/>
          <w:highlight w:val="lightGray"/>
        </w:rPr>
      </w:pPr>
    </w:p>
    <w:p w14:paraId="23D6CB75" w14:textId="77777777" w:rsidR="0080000C" w:rsidRPr="00F96F63" w:rsidRDefault="0080000C" w:rsidP="0080000C">
      <w:pPr>
        <w:spacing w:line="276" w:lineRule="auto"/>
        <w:jc w:val="center"/>
        <w:rPr>
          <w:rFonts w:ascii="Calibri" w:hAnsi="Calibri"/>
          <w:b/>
          <w:color w:val="000000"/>
          <w:u w:val="single"/>
        </w:rPr>
      </w:pPr>
      <w:r w:rsidRPr="00F96F63">
        <w:rPr>
          <w:rFonts w:ascii="Calibri" w:hAnsi="Calibri"/>
          <w:b/>
          <w:color w:val="000000"/>
          <w:u w:val="single"/>
        </w:rPr>
        <w:t>SŁABE STRONY/PROBLEMY</w:t>
      </w:r>
    </w:p>
    <w:p w14:paraId="0247FC42" w14:textId="77777777" w:rsidR="0080000C" w:rsidRPr="00F96F63" w:rsidRDefault="0080000C" w:rsidP="0080000C">
      <w:pPr>
        <w:rPr>
          <w:rFonts w:ascii="Calibri" w:hAnsi="Calibri"/>
          <w:color w:val="000000"/>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0000C" w:rsidRPr="00F96F63" w14:paraId="33703353" w14:textId="77777777" w:rsidTr="00676F27">
        <w:tc>
          <w:tcPr>
            <w:tcW w:w="9180" w:type="dxa"/>
          </w:tcPr>
          <w:p w14:paraId="1EA51EA9" w14:textId="77777777" w:rsidR="0080000C" w:rsidRPr="00F96F63" w:rsidRDefault="0080000C" w:rsidP="00676F27">
            <w:pPr>
              <w:spacing w:before="60"/>
              <w:rPr>
                <w:rFonts w:ascii="Calibri" w:hAnsi="Calibri"/>
                <w:b/>
                <w:color w:val="000000"/>
              </w:rPr>
            </w:pPr>
            <w:r w:rsidRPr="00F96F63">
              <w:rPr>
                <w:rFonts w:ascii="Calibri" w:hAnsi="Calibri"/>
                <w:b/>
                <w:color w:val="000000"/>
              </w:rPr>
              <w:t>Położenie, ogólne warunki życia:</w:t>
            </w:r>
          </w:p>
          <w:p w14:paraId="3F95F318" w14:textId="5E57B15E"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 xml:space="preserve">Stosunkowo niewielka liczba mieszkańców (około 60 tys.) i gmin powiatu (pięć) </w:t>
            </w:r>
            <w:r w:rsidR="00A11426">
              <w:rPr>
                <w:rFonts w:ascii="Calibri" w:hAnsi="Calibri"/>
                <w:color w:val="000000"/>
              </w:rPr>
              <w:br/>
            </w:r>
            <w:r w:rsidRPr="00F96F63">
              <w:rPr>
                <w:rFonts w:ascii="Calibri" w:hAnsi="Calibri"/>
                <w:color w:val="000000"/>
              </w:rPr>
              <w:t>– wpływa na potencjał ludnościowy, finansowy, gospodarczy</w:t>
            </w:r>
          </w:p>
          <w:p w14:paraId="769BA4F3"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Peryferyjna lokalizacja względem stolicy województwa</w:t>
            </w:r>
          </w:p>
          <w:p w14:paraId="4C13F82F"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Lesistość (niecałych 16%) znacznie niższa od średniej krajowej (blisko 30%)</w:t>
            </w:r>
          </w:p>
          <w:p w14:paraId="3525114B"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Niski udział wód powierzchniowych w ogólnej powierzchni Powiatu (1,5%)</w:t>
            </w:r>
          </w:p>
          <w:p w14:paraId="6A154B80"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Dość słaba jakość wód podziemnych</w:t>
            </w:r>
          </w:p>
          <w:p w14:paraId="4DFE64DC" w14:textId="77777777" w:rsidR="0080000C" w:rsidRPr="00F96F63" w:rsidRDefault="0080000C">
            <w:pPr>
              <w:numPr>
                <w:ilvl w:val="0"/>
                <w:numId w:val="35"/>
              </w:numPr>
              <w:spacing w:before="60" w:after="60"/>
              <w:ind w:left="714" w:hanging="357"/>
              <w:jc w:val="both"/>
              <w:rPr>
                <w:rFonts w:ascii="Calibri" w:hAnsi="Calibri"/>
                <w:color w:val="000000"/>
              </w:rPr>
            </w:pPr>
            <w:r w:rsidRPr="00F96F63">
              <w:rPr>
                <w:rFonts w:ascii="Calibri" w:hAnsi="Calibri"/>
                <w:color w:val="000000"/>
              </w:rPr>
              <w:t>Nadal znaczna część gospodarstw domowych (około 30%) nie posiada dostępu do sieci kanalizacyjnej</w:t>
            </w:r>
          </w:p>
        </w:tc>
      </w:tr>
      <w:tr w:rsidR="0080000C" w:rsidRPr="00F96F63" w14:paraId="12512041" w14:textId="77777777" w:rsidTr="00676F27">
        <w:tc>
          <w:tcPr>
            <w:tcW w:w="9180" w:type="dxa"/>
          </w:tcPr>
          <w:p w14:paraId="726DC41A" w14:textId="77777777" w:rsidR="0080000C" w:rsidRPr="00F96F63" w:rsidRDefault="0080000C" w:rsidP="00676F27">
            <w:pPr>
              <w:spacing w:before="60"/>
              <w:rPr>
                <w:rFonts w:ascii="Calibri" w:hAnsi="Calibri"/>
                <w:b/>
                <w:color w:val="000000"/>
              </w:rPr>
            </w:pPr>
            <w:r w:rsidRPr="00F96F63">
              <w:rPr>
                <w:rFonts w:ascii="Calibri" w:hAnsi="Calibri"/>
                <w:b/>
                <w:color w:val="000000"/>
              </w:rPr>
              <w:t>Ludność:</w:t>
            </w:r>
          </w:p>
          <w:p w14:paraId="78090830"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 xml:space="preserve">Negatywne tendencje demograficzne – niewielki przyrost naturalny, ujemne saldo migracji – skutkuje to </w:t>
            </w:r>
            <w:r w:rsidR="00792788" w:rsidRPr="00F96F63">
              <w:rPr>
                <w:rFonts w:ascii="Calibri" w:hAnsi="Calibri"/>
                <w:color w:val="000000"/>
              </w:rPr>
              <w:t xml:space="preserve">spadkiem liczby mieszkańców i </w:t>
            </w:r>
            <w:r w:rsidRPr="00F96F63">
              <w:rPr>
                <w:rFonts w:ascii="Calibri" w:hAnsi="Calibri"/>
                <w:color w:val="000000"/>
              </w:rPr>
              <w:t>wyraźnym starzeniem się społeczności Powiatu</w:t>
            </w:r>
          </w:p>
          <w:p w14:paraId="0D8C0543"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Bardzo wysoki wskaźnik obciążenia demograficznego (liczba</w:t>
            </w:r>
            <w:r w:rsidRPr="00F96F63">
              <w:rPr>
                <w:rFonts w:ascii="Calibri" w:hAnsi="Calibri" w:cs="Arial"/>
                <w:color w:val="000000"/>
              </w:rPr>
              <w:t xml:space="preserve"> osób w wieku nieprodukcyjnym przypadającą na 1.000 osób w wieku produkcyjnym wynosi 670 przy średniej krajowej 588)</w:t>
            </w:r>
          </w:p>
          <w:p w14:paraId="4FB29D80"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s="Arial"/>
                <w:color w:val="000000"/>
              </w:rPr>
              <w:t xml:space="preserve">Bezrobocie – rosnący </w:t>
            </w:r>
            <w:r w:rsidRPr="00F96F63">
              <w:rPr>
                <w:rFonts w:ascii="Calibri" w:hAnsi="Calibri" w:cs="Arial"/>
              </w:rPr>
              <w:t>udział</w:t>
            </w:r>
            <w:r w:rsidR="009D36D0" w:rsidRPr="00F96F63">
              <w:rPr>
                <w:rFonts w:ascii="Calibri" w:hAnsi="Calibri" w:cs="Arial"/>
              </w:rPr>
              <w:t xml:space="preserve"> </w:t>
            </w:r>
            <w:r w:rsidR="00B75AC0" w:rsidRPr="00F96F63">
              <w:rPr>
                <w:rFonts w:ascii="Calibri" w:hAnsi="Calibri" w:cs="Arial"/>
              </w:rPr>
              <w:t xml:space="preserve">osób </w:t>
            </w:r>
            <w:r w:rsidR="009D36D0" w:rsidRPr="00F96F63">
              <w:rPr>
                <w:rFonts w:ascii="Calibri" w:hAnsi="Calibri" w:cs="Arial"/>
              </w:rPr>
              <w:t>pozostających jako</w:t>
            </w:r>
            <w:r w:rsidR="00B75AC0" w:rsidRPr="00F96F63">
              <w:rPr>
                <w:rFonts w:ascii="Calibri" w:hAnsi="Calibri" w:cs="Arial"/>
              </w:rPr>
              <w:t xml:space="preserve"> bezrobotne</w:t>
            </w:r>
            <w:r w:rsidRPr="00F96F63">
              <w:rPr>
                <w:rFonts w:ascii="Calibri" w:hAnsi="Calibri" w:cs="Arial"/>
              </w:rPr>
              <w:t xml:space="preserve"> </w:t>
            </w:r>
            <w:r w:rsidRPr="00F96F63">
              <w:rPr>
                <w:rFonts w:ascii="Calibri" w:hAnsi="Calibri" w:cs="Arial"/>
                <w:color w:val="000000"/>
              </w:rPr>
              <w:t xml:space="preserve">powyżej 2 lat </w:t>
            </w:r>
            <w:r w:rsidR="00777440">
              <w:rPr>
                <w:rFonts w:ascii="Calibri" w:hAnsi="Calibri" w:cs="Arial"/>
                <w:color w:val="000000"/>
              </w:rPr>
              <w:br/>
            </w:r>
            <w:r w:rsidRPr="00F96F63">
              <w:rPr>
                <w:rFonts w:ascii="Calibri" w:hAnsi="Calibri" w:cs="Arial"/>
                <w:color w:val="000000"/>
              </w:rPr>
              <w:t>i starszych wiekiem (pow. 55 lat), znaczny udział osób długotrwale bezrobotnych, przewaga udziału kobiet</w:t>
            </w:r>
          </w:p>
        </w:tc>
      </w:tr>
      <w:tr w:rsidR="0080000C" w:rsidRPr="00F96F63" w14:paraId="57E4E23B" w14:textId="77777777" w:rsidTr="00676F27">
        <w:tc>
          <w:tcPr>
            <w:tcW w:w="9180" w:type="dxa"/>
          </w:tcPr>
          <w:p w14:paraId="4D4F0E8A" w14:textId="77777777" w:rsidR="0080000C" w:rsidRPr="00F96F63" w:rsidRDefault="0080000C" w:rsidP="00676F27">
            <w:pPr>
              <w:spacing w:before="60"/>
              <w:rPr>
                <w:rFonts w:ascii="Calibri" w:hAnsi="Calibri"/>
                <w:b/>
                <w:color w:val="000000"/>
              </w:rPr>
            </w:pPr>
            <w:r w:rsidRPr="00F96F63">
              <w:rPr>
                <w:rFonts w:ascii="Calibri" w:hAnsi="Calibri"/>
                <w:b/>
                <w:color w:val="000000"/>
              </w:rPr>
              <w:t>Drogi i komunikacja:</w:t>
            </w:r>
          </w:p>
          <w:p w14:paraId="6CEDB56C" w14:textId="77777777" w:rsidR="0080000C" w:rsidRPr="00F96F63" w:rsidRDefault="0080000C">
            <w:pPr>
              <w:numPr>
                <w:ilvl w:val="0"/>
                <w:numId w:val="30"/>
              </w:numPr>
              <w:spacing w:before="60"/>
              <w:jc w:val="both"/>
              <w:rPr>
                <w:rFonts w:ascii="Calibri" w:hAnsi="Calibri"/>
                <w:color w:val="000000"/>
              </w:rPr>
            </w:pPr>
            <w:r w:rsidRPr="00F96F63">
              <w:rPr>
                <w:rFonts w:ascii="Calibri" w:hAnsi="Calibri"/>
                <w:color w:val="000000"/>
              </w:rPr>
              <w:lastRenderedPageBreak/>
              <w:t xml:space="preserve">Krytyczna ocena sieci </w:t>
            </w:r>
            <w:r w:rsidR="00B75AC0" w:rsidRPr="00F96F63">
              <w:rPr>
                <w:rFonts w:ascii="Calibri" w:hAnsi="Calibri"/>
                <w:color w:val="000000"/>
              </w:rPr>
              <w:t>połączeń autobusowych wewnątrz P</w:t>
            </w:r>
            <w:r w:rsidRPr="00F96F63">
              <w:rPr>
                <w:rFonts w:ascii="Calibri" w:hAnsi="Calibri"/>
                <w:color w:val="000000"/>
              </w:rPr>
              <w:t xml:space="preserve">owiatu oraz połączeń </w:t>
            </w:r>
            <w:r w:rsidRPr="00F96F63">
              <w:rPr>
                <w:rFonts w:ascii="Calibri" w:hAnsi="Calibri"/>
                <w:color w:val="000000"/>
              </w:rPr>
              <w:br/>
              <w:t>z innymi powiatami</w:t>
            </w:r>
          </w:p>
          <w:p w14:paraId="7655E2A6" w14:textId="77777777" w:rsidR="008901E3" w:rsidRPr="00F96F63" w:rsidRDefault="0080000C">
            <w:pPr>
              <w:numPr>
                <w:ilvl w:val="0"/>
                <w:numId w:val="30"/>
              </w:numPr>
              <w:spacing w:before="60" w:after="60"/>
              <w:ind w:left="714" w:hanging="357"/>
              <w:jc w:val="both"/>
              <w:rPr>
                <w:rFonts w:ascii="Calibri" w:hAnsi="Calibri"/>
                <w:color w:val="000000"/>
              </w:rPr>
            </w:pPr>
            <w:r w:rsidRPr="00F96F63">
              <w:rPr>
                <w:rFonts w:ascii="Calibri" w:hAnsi="Calibri"/>
                <w:color w:val="000000"/>
              </w:rPr>
              <w:t xml:space="preserve">Niezadowalający stan techniczny niektórych dróg – zarówno wojewódzkich, jak </w:t>
            </w:r>
            <w:r w:rsidRPr="00F96F63">
              <w:rPr>
                <w:rFonts w:ascii="Calibri" w:hAnsi="Calibri"/>
                <w:color w:val="000000"/>
              </w:rPr>
              <w:br/>
              <w:t>i powiatowych oraz gminnych</w:t>
            </w:r>
          </w:p>
        </w:tc>
      </w:tr>
      <w:tr w:rsidR="0080000C" w:rsidRPr="00F96F63" w14:paraId="7F7A5BBD" w14:textId="77777777" w:rsidTr="00676F27">
        <w:tc>
          <w:tcPr>
            <w:tcW w:w="9180" w:type="dxa"/>
          </w:tcPr>
          <w:p w14:paraId="02C7C8E1" w14:textId="77777777" w:rsidR="0080000C" w:rsidRPr="00F96F63" w:rsidRDefault="0080000C" w:rsidP="00676F27">
            <w:pPr>
              <w:spacing w:before="60"/>
              <w:rPr>
                <w:rFonts w:ascii="Calibri" w:hAnsi="Calibri"/>
                <w:b/>
                <w:color w:val="000000"/>
              </w:rPr>
            </w:pPr>
            <w:r w:rsidRPr="00F96F63">
              <w:rPr>
                <w:rFonts w:ascii="Calibri" w:hAnsi="Calibri"/>
                <w:b/>
                <w:color w:val="000000"/>
              </w:rPr>
              <w:lastRenderedPageBreak/>
              <w:t>Oświata:</w:t>
            </w:r>
          </w:p>
          <w:p w14:paraId="4572123D" w14:textId="77777777" w:rsidR="0080000C" w:rsidRPr="00F96F63" w:rsidRDefault="0080000C">
            <w:pPr>
              <w:numPr>
                <w:ilvl w:val="0"/>
                <w:numId w:val="35"/>
              </w:numPr>
              <w:spacing w:before="60" w:after="60"/>
              <w:ind w:left="641" w:hanging="357"/>
              <w:jc w:val="both"/>
              <w:rPr>
                <w:rFonts w:ascii="Calibri" w:hAnsi="Calibri"/>
                <w:color w:val="000000"/>
              </w:rPr>
            </w:pPr>
            <w:r w:rsidRPr="00F96F63">
              <w:rPr>
                <w:rFonts w:ascii="Calibri" w:hAnsi="Calibri"/>
                <w:color w:val="000000"/>
              </w:rPr>
              <w:t>Problem coraz mniejszej liczby uczniów – konieczność reorganizacji lokalnej bazy oświatowej</w:t>
            </w:r>
          </w:p>
          <w:p w14:paraId="44329856" w14:textId="77777777" w:rsidR="0080000C" w:rsidRPr="00F96F63" w:rsidRDefault="0080000C">
            <w:pPr>
              <w:numPr>
                <w:ilvl w:val="0"/>
                <w:numId w:val="35"/>
              </w:numPr>
              <w:spacing w:before="60" w:after="60"/>
              <w:ind w:left="641" w:hanging="357"/>
              <w:jc w:val="both"/>
              <w:rPr>
                <w:rFonts w:ascii="Calibri" w:hAnsi="Calibri"/>
                <w:color w:val="000000"/>
              </w:rPr>
            </w:pPr>
            <w:r w:rsidRPr="00F96F63">
              <w:rPr>
                <w:rFonts w:ascii="Calibri" w:hAnsi="Calibri"/>
                <w:color w:val="000000"/>
              </w:rPr>
              <w:t>Otrzymywana subwencja z budżetu Państwa nie wystarcza na pokrycie wszystkich bieżących wydatków szkół, prowadzonych przez Powiat Rawicki</w:t>
            </w:r>
            <w:r w:rsidR="00B75AC0" w:rsidRPr="00F96F63">
              <w:rPr>
                <w:rFonts w:ascii="Calibri" w:hAnsi="Calibri"/>
                <w:color w:val="000000"/>
              </w:rPr>
              <w:t>.</w:t>
            </w:r>
          </w:p>
          <w:p w14:paraId="640AF47B" w14:textId="77777777" w:rsidR="009D36D0" w:rsidRPr="00F96F63" w:rsidRDefault="0080000C">
            <w:pPr>
              <w:numPr>
                <w:ilvl w:val="0"/>
                <w:numId w:val="35"/>
              </w:numPr>
              <w:spacing w:before="60" w:after="60"/>
              <w:ind w:left="641" w:hanging="357"/>
              <w:jc w:val="both"/>
              <w:rPr>
                <w:rFonts w:ascii="Calibri" w:hAnsi="Calibri"/>
              </w:rPr>
            </w:pPr>
            <w:r w:rsidRPr="00F96F63">
              <w:rPr>
                <w:rFonts w:ascii="Calibri" w:hAnsi="Calibri"/>
                <w:color w:val="000000"/>
              </w:rPr>
              <w:t xml:space="preserve">Problem z Zespołem Szkół </w:t>
            </w:r>
            <w:r w:rsidRPr="00F96F63">
              <w:rPr>
                <w:rFonts w:ascii="Calibri" w:hAnsi="Calibri"/>
              </w:rPr>
              <w:t xml:space="preserve">Przyrodniczo-Technicznych CKU w Bojanowie – </w:t>
            </w:r>
            <w:r w:rsidR="009D36D0" w:rsidRPr="00F96F63">
              <w:rPr>
                <w:rFonts w:ascii="Calibri" w:hAnsi="Calibri"/>
              </w:rPr>
              <w:t>mała liczba chętnych do nauki w stosunku do bazy dydaktycznej, a co za tym idzie problem utrzymania obiektów szkolnych</w:t>
            </w:r>
          </w:p>
          <w:p w14:paraId="1351F957" w14:textId="77777777" w:rsidR="009D36D0" w:rsidRPr="00F96F63" w:rsidRDefault="009D36D0">
            <w:pPr>
              <w:numPr>
                <w:ilvl w:val="0"/>
                <w:numId w:val="35"/>
              </w:numPr>
              <w:spacing w:before="60" w:after="60"/>
              <w:ind w:left="641" w:hanging="357"/>
              <w:jc w:val="both"/>
              <w:rPr>
                <w:rFonts w:ascii="Calibri" w:hAnsi="Calibri"/>
              </w:rPr>
            </w:pPr>
            <w:r w:rsidRPr="00F96F63">
              <w:rPr>
                <w:rFonts w:ascii="Calibri" w:hAnsi="Calibri"/>
              </w:rPr>
              <w:t xml:space="preserve">Problem z Zespołem Szkół Specjalnych – coraz więcej uczniów z orzeczeniami </w:t>
            </w:r>
            <w:r w:rsidR="00777440">
              <w:rPr>
                <w:rFonts w:ascii="Calibri" w:hAnsi="Calibri"/>
              </w:rPr>
              <w:br/>
            </w:r>
            <w:r w:rsidRPr="00F96F63">
              <w:rPr>
                <w:rFonts w:ascii="Calibri" w:hAnsi="Calibri"/>
              </w:rPr>
              <w:t>o kształceniu specjalnym jest posyłanych do szkół ogólnodostępnych, co umożliwiają przepisy prawa</w:t>
            </w:r>
          </w:p>
          <w:p w14:paraId="4AD72C3D" w14:textId="77777777" w:rsidR="0080000C" w:rsidRPr="00F96F63" w:rsidRDefault="0080000C">
            <w:pPr>
              <w:numPr>
                <w:ilvl w:val="0"/>
                <w:numId w:val="35"/>
              </w:numPr>
              <w:spacing w:before="60" w:after="60"/>
              <w:ind w:left="641" w:hanging="357"/>
              <w:jc w:val="both"/>
              <w:rPr>
                <w:rFonts w:ascii="Calibri" w:hAnsi="Calibri"/>
              </w:rPr>
            </w:pPr>
            <w:r w:rsidRPr="00F96F63">
              <w:rPr>
                <w:rFonts w:ascii="Calibri" w:hAnsi="Calibri"/>
                <w:color w:val="000000"/>
              </w:rPr>
              <w:t xml:space="preserve">Konkurencja dla szkół powiatowych ze strony szkół w innych ośrodkach powiatowych (np. w Lesznie, </w:t>
            </w:r>
            <w:r w:rsidRPr="00F96F63">
              <w:rPr>
                <w:rFonts w:ascii="Calibri" w:hAnsi="Calibri"/>
              </w:rPr>
              <w:t xml:space="preserve">Miliczu) oraz szkół </w:t>
            </w:r>
            <w:r w:rsidR="009D36D0" w:rsidRPr="00F96F63">
              <w:rPr>
                <w:rFonts w:ascii="Calibri" w:hAnsi="Calibri"/>
              </w:rPr>
              <w:t>ponadpodstawowych</w:t>
            </w:r>
            <w:r w:rsidRPr="00F96F63">
              <w:rPr>
                <w:rFonts w:ascii="Calibri" w:hAnsi="Calibri"/>
              </w:rPr>
              <w:t>, utrzymywanych przez gminy (Jutrosin, Miejska Górka)</w:t>
            </w:r>
          </w:p>
          <w:p w14:paraId="3BC8EB64" w14:textId="77777777" w:rsidR="009D36D0" w:rsidRPr="00F96F63" w:rsidRDefault="009D36D0">
            <w:pPr>
              <w:numPr>
                <w:ilvl w:val="0"/>
                <w:numId w:val="35"/>
              </w:numPr>
              <w:spacing w:before="60" w:after="60"/>
              <w:ind w:left="641" w:hanging="357"/>
              <w:jc w:val="both"/>
              <w:rPr>
                <w:rFonts w:ascii="Calibri" w:hAnsi="Calibri"/>
              </w:rPr>
            </w:pPr>
            <w:r w:rsidRPr="00F96F63">
              <w:rPr>
                <w:rFonts w:ascii="Calibri" w:hAnsi="Calibri"/>
              </w:rPr>
              <w:t>Istotne</w:t>
            </w:r>
            <w:r w:rsidR="0080000C" w:rsidRPr="00F96F63">
              <w:rPr>
                <w:rFonts w:ascii="Calibri" w:hAnsi="Calibri"/>
              </w:rPr>
              <w:t xml:space="preserve"> potrzeby w zakresie remontów, modernizacji bazy lokalowej oświaty </w:t>
            </w:r>
          </w:p>
          <w:p w14:paraId="25FB1CE4" w14:textId="77777777" w:rsidR="0080000C" w:rsidRPr="00F96F63" w:rsidRDefault="0080000C">
            <w:pPr>
              <w:numPr>
                <w:ilvl w:val="0"/>
                <w:numId w:val="35"/>
              </w:numPr>
              <w:spacing w:before="60" w:after="60"/>
              <w:ind w:left="641" w:hanging="357"/>
              <w:jc w:val="both"/>
              <w:rPr>
                <w:rFonts w:ascii="Calibri" w:hAnsi="Calibri"/>
              </w:rPr>
            </w:pPr>
            <w:r w:rsidRPr="00F96F63">
              <w:rPr>
                <w:rFonts w:ascii="Calibri" w:hAnsi="Calibri"/>
              </w:rPr>
              <w:t xml:space="preserve">Coraz większy problem z obsadą nauczycieli </w:t>
            </w:r>
            <w:r w:rsidR="009D36D0" w:rsidRPr="00F96F63">
              <w:rPr>
                <w:rFonts w:ascii="Calibri" w:hAnsi="Calibri"/>
              </w:rPr>
              <w:t>uczących przedmiotów zawodowych</w:t>
            </w:r>
          </w:p>
          <w:p w14:paraId="2D902E32" w14:textId="77777777" w:rsidR="0080000C" w:rsidRPr="00F96F63" w:rsidRDefault="0080000C">
            <w:pPr>
              <w:numPr>
                <w:ilvl w:val="0"/>
                <w:numId w:val="35"/>
              </w:numPr>
              <w:spacing w:before="60" w:after="60"/>
              <w:ind w:left="641" w:hanging="357"/>
              <w:jc w:val="both"/>
              <w:rPr>
                <w:rFonts w:ascii="Calibri" w:hAnsi="Calibri"/>
              </w:rPr>
            </w:pPr>
            <w:r w:rsidRPr="00F96F63">
              <w:rPr>
                <w:rFonts w:ascii="Calibri" w:hAnsi="Calibri"/>
              </w:rPr>
              <w:t>Niewystarczająca współpraca placówek oświatowych z pracodawcami</w:t>
            </w:r>
          </w:p>
          <w:p w14:paraId="0F490610" w14:textId="77777777" w:rsidR="0080000C" w:rsidRPr="00F96F63" w:rsidRDefault="0080000C">
            <w:pPr>
              <w:numPr>
                <w:ilvl w:val="0"/>
                <w:numId w:val="35"/>
              </w:numPr>
              <w:spacing w:before="60" w:after="60"/>
              <w:ind w:left="641" w:hanging="357"/>
              <w:jc w:val="both"/>
              <w:rPr>
                <w:rFonts w:ascii="Calibri" w:hAnsi="Calibri"/>
                <w:color w:val="000000"/>
              </w:rPr>
            </w:pPr>
            <w:r w:rsidRPr="00F96F63">
              <w:rPr>
                <w:rFonts w:ascii="Calibri" w:hAnsi="Calibri"/>
              </w:rPr>
              <w:t>Brak dostępu do szkolnictwa wyższego na terenie Powiatu</w:t>
            </w:r>
            <w:r w:rsidR="009D36D0" w:rsidRPr="00F96F63">
              <w:rPr>
                <w:rFonts w:ascii="Calibri" w:hAnsi="Calibri"/>
              </w:rPr>
              <w:t>, uruchomienie studiów medycznych (licencjackich) na kierunku pielęgniarstwo</w:t>
            </w:r>
          </w:p>
        </w:tc>
      </w:tr>
      <w:tr w:rsidR="0080000C" w:rsidRPr="00F96F63" w14:paraId="5AC8B0CF" w14:textId="77777777" w:rsidTr="00676F27">
        <w:tc>
          <w:tcPr>
            <w:tcW w:w="9180" w:type="dxa"/>
          </w:tcPr>
          <w:p w14:paraId="141E7040" w14:textId="77777777" w:rsidR="0080000C" w:rsidRPr="00F96F63" w:rsidRDefault="0080000C" w:rsidP="00676F27">
            <w:pPr>
              <w:spacing w:before="60"/>
              <w:rPr>
                <w:rFonts w:ascii="Calibri" w:hAnsi="Calibri"/>
                <w:b/>
                <w:color w:val="000000"/>
              </w:rPr>
            </w:pPr>
            <w:r w:rsidRPr="00F96F63">
              <w:rPr>
                <w:rFonts w:ascii="Calibri" w:hAnsi="Calibri"/>
                <w:b/>
                <w:color w:val="000000"/>
              </w:rPr>
              <w:t>Rynek pracy, gospodarka, działalność Powiatowego Urzędu Pracy:</w:t>
            </w:r>
          </w:p>
          <w:p w14:paraId="6EC51433"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Niewielkie złoża surowców naturalnych z wyjątkiem złóż węgla brunatnego – wy</w:t>
            </w:r>
            <w:r w:rsidR="009D36D0" w:rsidRPr="00F96F63">
              <w:rPr>
                <w:rFonts w:ascii="Calibri" w:hAnsi="Calibri"/>
                <w:color w:val="000000"/>
              </w:rPr>
              <w:t>dobycie jest sprzeczne z wizją P</w:t>
            </w:r>
            <w:r w:rsidRPr="00F96F63">
              <w:rPr>
                <w:rFonts w:ascii="Calibri" w:hAnsi="Calibri"/>
                <w:color w:val="000000"/>
              </w:rPr>
              <w:t xml:space="preserve">owiatu, założeniami </w:t>
            </w:r>
            <w:r w:rsidR="009D36D0" w:rsidRPr="00F96F63">
              <w:rPr>
                <w:rFonts w:ascii="Calibri" w:hAnsi="Calibri"/>
                <w:color w:val="000000"/>
              </w:rPr>
              <w:t>Z</w:t>
            </w:r>
            <w:r w:rsidRPr="00F96F63">
              <w:rPr>
                <w:rFonts w:ascii="Calibri" w:hAnsi="Calibri"/>
                <w:color w:val="000000"/>
              </w:rPr>
              <w:t>arządu</w:t>
            </w:r>
            <w:r w:rsidR="009D36D0" w:rsidRPr="00F96F63">
              <w:rPr>
                <w:rFonts w:ascii="Calibri" w:hAnsi="Calibri"/>
                <w:color w:val="000000"/>
              </w:rPr>
              <w:t xml:space="preserve"> Powiatu</w:t>
            </w:r>
            <w:r w:rsidRPr="00F96F63">
              <w:rPr>
                <w:rFonts w:ascii="Calibri" w:hAnsi="Calibri"/>
                <w:color w:val="000000"/>
              </w:rPr>
              <w:t xml:space="preserve"> oraz zagraża środowisku naturalnemu i może negatywnie wpłynąć na działalność rolniczą</w:t>
            </w:r>
          </w:p>
          <w:p w14:paraId="19A4D746"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Przeciętna jakość gleb – przeciętne warunki dla rozwoju rolnictwa</w:t>
            </w:r>
          </w:p>
          <w:p w14:paraId="63E35DE3"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Negatywna ocena sytuacji na lokalnym rynku pracy przez respondentów (54% ocen negatywnych)</w:t>
            </w:r>
          </w:p>
          <w:p w14:paraId="2495B5EB"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 xml:space="preserve">Zbyt mała liczba </w:t>
            </w:r>
            <w:r w:rsidRPr="00F96F63">
              <w:rPr>
                <w:rFonts w:ascii="Calibri" w:hAnsi="Calibri"/>
              </w:rPr>
              <w:t>miejsc</w:t>
            </w:r>
            <w:r w:rsidR="00652BC7" w:rsidRPr="00F96F63">
              <w:rPr>
                <w:rFonts w:ascii="Calibri" w:hAnsi="Calibri"/>
              </w:rPr>
              <w:t xml:space="preserve"> dobrze płatnej</w:t>
            </w:r>
            <w:r w:rsidRPr="00F96F63">
              <w:rPr>
                <w:rFonts w:ascii="Calibri" w:hAnsi="Calibri"/>
              </w:rPr>
              <w:t xml:space="preserve"> pracy </w:t>
            </w:r>
            <w:r w:rsidRPr="00F96F63">
              <w:rPr>
                <w:rFonts w:ascii="Calibri" w:hAnsi="Calibri"/>
                <w:color w:val="000000"/>
              </w:rPr>
              <w:t>w Powiecie</w:t>
            </w:r>
          </w:p>
          <w:p w14:paraId="1E70B3CB"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Niewielka liczba średnich i dużych przedsiębiorstw</w:t>
            </w:r>
          </w:p>
          <w:p w14:paraId="64AE27CB" w14:textId="77777777" w:rsidR="0080000C" w:rsidRPr="00F96F63" w:rsidRDefault="0080000C">
            <w:pPr>
              <w:numPr>
                <w:ilvl w:val="0"/>
                <w:numId w:val="35"/>
              </w:numPr>
              <w:spacing w:before="60"/>
              <w:jc w:val="both"/>
              <w:rPr>
                <w:rFonts w:ascii="Calibri" w:hAnsi="Calibri"/>
                <w:color w:val="000000"/>
              </w:rPr>
            </w:pPr>
            <w:r w:rsidRPr="00F96F63">
              <w:rPr>
                <w:rFonts w:ascii="Calibri" w:hAnsi="Calibri"/>
                <w:color w:val="000000"/>
              </w:rPr>
              <w:t>Niski poziom wynagrodzeń</w:t>
            </w:r>
          </w:p>
          <w:p w14:paraId="6084FDD3" w14:textId="77777777" w:rsidR="001A62B8" w:rsidRDefault="0080000C">
            <w:pPr>
              <w:numPr>
                <w:ilvl w:val="0"/>
                <w:numId w:val="35"/>
              </w:numPr>
              <w:spacing w:before="60"/>
              <w:jc w:val="both"/>
              <w:rPr>
                <w:rFonts w:ascii="Calibri" w:hAnsi="Calibri"/>
                <w:color w:val="000000"/>
              </w:rPr>
            </w:pPr>
            <w:r w:rsidRPr="001A62B8">
              <w:rPr>
                <w:rFonts w:ascii="Calibri" w:hAnsi="Calibri"/>
                <w:color w:val="000000"/>
              </w:rPr>
              <w:t>Skala prowadzenia działalności gospodarczej niższa niż w województwie i kraju</w:t>
            </w:r>
          </w:p>
          <w:p w14:paraId="22165455" w14:textId="762ABC41" w:rsidR="0080000C" w:rsidRPr="001A62B8" w:rsidRDefault="0080000C">
            <w:pPr>
              <w:numPr>
                <w:ilvl w:val="0"/>
                <w:numId w:val="35"/>
              </w:numPr>
              <w:spacing w:before="60"/>
              <w:jc w:val="both"/>
              <w:rPr>
                <w:rFonts w:ascii="Calibri" w:hAnsi="Calibri"/>
                <w:color w:val="000000"/>
              </w:rPr>
            </w:pPr>
            <w:r w:rsidRPr="001A62B8">
              <w:rPr>
                <w:rFonts w:ascii="Calibri" w:hAnsi="Calibri"/>
                <w:color w:val="000000"/>
              </w:rPr>
              <w:t>Znaczny odsetek osób z wykształceniem ogólnokształcącym, bez zawodu – istnieje na nich małe zapotrzebowanie na rynku pracy (jest większe dla absolwentów techników)</w:t>
            </w:r>
          </w:p>
          <w:p w14:paraId="4DAE16F9" w14:textId="77777777" w:rsidR="0080000C" w:rsidRPr="00F96F63" w:rsidRDefault="0080000C">
            <w:pPr>
              <w:numPr>
                <w:ilvl w:val="0"/>
                <w:numId w:val="35"/>
              </w:numPr>
              <w:spacing w:before="60" w:after="60"/>
              <w:ind w:left="714" w:hanging="357"/>
              <w:jc w:val="both"/>
              <w:rPr>
                <w:rFonts w:ascii="Calibri" w:hAnsi="Calibri"/>
                <w:color w:val="000000"/>
              </w:rPr>
            </w:pPr>
            <w:r w:rsidRPr="00F96F63">
              <w:rPr>
                <w:rFonts w:ascii="Calibri" w:hAnsi="Calibri"/>
                <w:color w:val="000000"/>
              </w:rPr>
              <w:t>Coraz bardziej dotkliwy brak osób z niektórymi zawodami, np. inżynierowie budownictwa, spawacze</w:t>
            </w:r>
          </w:p>
          <w:p w14:paraId="2AB41CFC" w14:textId="77777777" w:rsidR="00B75AC0" w:rsidRPr="00F96F63" w:rsidRDefault="00B75AC0" w:rsidP="00B75AC0">
            <w:pPr>
              <w:spacing w:before="60" w:after="60"/>
              <w:ind w:left="357"/>
              <w:jc w:val="both"/>
              <w:rPr>
                <w:rFonts w:ascii="Calibri" w:hAnsi="Calibri"/>
                <w:color w:val="000000"/>
              </w:rPr>
            </w:pPr>
          </w:p>
        </w:tc>
      </w:tr>
      <w:tr w:rsidR="0080000C" w:rsidRPr="00F96F63" w14:paraId="6040C006" w14:textId="77777777" w:rsidTr="00676F27">
        <w:tc>
          <w:tcPr>
            <w:tcW w:w="9180" w:type="dxa"/>
          </w:tcPr>
          <w:p w14:paraId="6033D70E" w14:textId="77777777" w:rsidR="0080000C" w:rsidRPr="00F96F63" w:rsidRDefault="0080000C" w:rsidP="00676F27">
            <w:pPr>
              <w:spacing w:before="60"/>
              <w:rPr>
                <w:rFonts w:ascii="Calibri" w:hAnsi="Calibri"/>
                <w:b/>
                <w:color w:val="000000"/>
              </w:rPr>
            </w:pPr>
            <w:r w:rsidRPr="00F96F63">
              <w:rPr>
                <w:rFonts w:ascii="Calibri" w:hAnsi="Calibri"/>
                <w:b/>
                <w:color w:val="000000"/>
              </w:rPr>
              <w:lastRenderedPageBreak/>
              <w:t>Wspieranie działalności gospodarczej:</w:t>
            </w:r>
          </w:p>
          <w:p w14:paraId="3FCE1678" w14:textId="77777777" w:rsidR="00792788"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Zbyt mała ilość środków pomocowych na rozpoczęcie działalności oraz tworzenie nowych miejsc pracy</w:t>
            </w:r>
          </w:p>
        </w:tc>
      </w:tr>
      <w:tr w:rsidR="0080000C" w:rsidRPr="00F96F63" w14:paraId="4919C0EC" w14:textId="77777777" w:rsidTr="00676F27">
        <w:tc>
          <w:tcPr>
            <w:tcW w:w="9180" w:type="dxa"/>
          </w:tcPr>
          <w:p w14:paraId="2F139C7E" w14:textId="77777777" w:rsidR="0080000C" w:rsidRPr="00F96F63" w:rsidRDefault="0080000C" w:rsidP="00676F27">
            <w:pPr>
              <w:spacing w:before="60"/>
              <w:rPr>
                <w:rFonts w:ascii="Calibri" w:hAnsi="Calibri"/>
                <w:b/>
                <w:color w:val="000000"/>
              </w:rPr>
            </w:pPr>
            <w:r w:rsidRPr="00F96F63">
              <w:rPr>
                <w:rFonts w:ascii="Calibri" w:hAnsi="Calibri"/>
                <w:b/>
                <w:color w:val="000000"/>
              </w:rPr>
              <w:t>Pomoc społeczna:</w:t>
            </w:r>
          </w:p>
          <w:p w14:paraId="1E676059"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Zbyt mała liczba rodzin zastępczych, spadek liczby rodzin zastępczych spokrewnionych</w:t>
            </w:r>
          </w:p>
          <w:p w14:paraId="7EE7F040"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Wzrost odsetka młodzieży trudnej, wymagającej umieszczenia w specjalistycznych rodzinach zastępczych (których jest za mało)</w:t>
            </w:r>
          </w:p>
          <w:p w14:paraId="22F8B0C0"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Wysoki udział osób dotkniętych niepełnosprawnością w ogóle mieszkańców (około 14%)</w:t>
            </w:r>
          </w:p>
          <w:p w14:paraId="39A18600"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Problem przemocy w rodzinie</w:t>
            </w:r>
          </w:p>
          <w:p w14:paraId="049E7616"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Niewystarczająca liczba miejsc w Domach Pomocy Społecznej</w:t>
            </w:r>
          </w:p>
          <w:p w14:paraId="4E24D36D"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Potrzeba kilku mieszkań chronionych (dla osób, op</w:t>
            </w:r>
            <w:r w:rsidR="00652BC7" w:rsidRPr="00F96F63">
              <w:rPr>
                <w:rFonts w:ascii="Calibri" w:hAnsi="Calibri"/>
                <w:color w:val="000000"/>
              </w:rPr>
              <w:t>uszczających pieczę zastępczą)</w:t>
            </w:r>
          </w:p>
          <w:p w14:paraId="75CFE798"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Zbyt mała skala usług opiekuńczych</w:t>
            </w:r>
          </w:p>
          <w:p w14:paraId="43F49ABE"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Niewystarczające zasoby mieszkań komunalnych i socjalnych w powiecie, deficyt środków finansowych na rozwój tego typu budownictwa</w:t>
            </w:r>
          </w:p>
          <w:p w14:paraId="19E153DA"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Brak w powiecie placówek zapewniających schronienie osobom bezdomnym</w:t>
            </w:r>
          </w:p>
          <w:p w14:paraId="745A8A17"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Brak indywidualnych programów wychodzenia z bezdomności</w:t>
            </w:r>
          </w:p>
          <w:p w14:paraId="50708186"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Ograniczona współpraca z organizacjami pozarządowymi działającymi na rzecz osób bezrobotnych i bezdomnych</w:t>
            </w:r>
          </w:p>
          <w:p w14:paraId="0725E48C"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 xml:space="preserve">Brak w </w:t>
            </w:r>
            <w:r w:rsidR="00746004" w:rsidRPr="00F96F63">
              <w:rPr>
                <w:rFonts w:ascii="Calibri" w:hAnsi="Calibri"/>
                <w:color w:val="000000"/>
              </w:rPr>
              <w:t>P</w:t>
            </w:r>
            <w:r w:rsidRPr="00F96F63">
              <w:rPr>
                <w:rFonts w:ascii="Calibri" w:hAnsi="Calibri"/>
                <w:color w:val="000000"/>
              </w:rPr>
              <w:t>owiecie grup i ośrodków wsparcia dla rodzin i osób samotnie wychowujących dzieci</w:t>
            </w:r>
          </w:p>
          <w:p w14:paraId="53BD93CB"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Ograniczone środki finansowe na wspomaganie działań profilaktycznych</w:t>
            </w:r>
          </w:p>
          <w:p w14:paraId="2ADBB0C8" w14:textId="77777777" w:rsidR="0080000C" w:rsidRPr="00F96F63" w:rsidRDefault="00B75AC0">
            <w:pPr>
              <w:numPr>
                <w:ilvl w:val="0"/>
                <w:numId w:val="31"/>
              </w:numPr>
              <w:spacing w:before="60" w:after="60"/>
              <w:ind w:left="714" w:hanging="357"/>
              <w:jc w:val="both"/>
              <w:rPr>
                <w:rFonts w:ascii="Calibri" w:hAnsi="Calibri"/>
                <w:color w:val="000000"/>
              </w:rPr>
            </w:pPr>
            <w:r w:rsidRPr="00F96F63">
              <w:rPr>
                <w:rFonts w:ascii="Calibri" w:hAnsi="Calibri"/>
                <w:color w:val="000000"/>
              </w:rPr>
              <w:t>Brak w P</w:t>
            </w:r>
            <w:r w:rsidR="0080000C" w:rsidRPr="00F96F63">
              <w:rPr>
                <w:rFonts w:ascii="Calibri" w:hAnsi="Calibri"/>
                <w:color w:val="000000"/>
              </w:rPr>
              <w:t>owiecie specjalistycznego ośrodka wsparcia dla ofiar przemocy w rodzinie</w:t>
            </w:r>
          </w:p>
        </w:tc>
      </w:tr>
      <w:tr w:rsidR="0080000C" w:rsidRPr="00F96F63" w14:paraId="22E1648B" w14:textId="77777777" w:rsidTr="00676F27">
        <w:tc>
          <w:tcPr>
            <w:tcW w:w="9180" w:type="dxa"/>
          </w:tcPr>
          <w:p w14:paraId="7C0AF685" w14:textId="77777777" w:rsidR="0080000C" w:rsidRPr="00F96F63" w:rsidRDefault="0080000C" w:rsidP="00676F27">
            <w:pPr>
              <w:spacing w:before="60"/>
              <w:rPr>
                <w:rFonts w:ascii="Calibri" w:hAnsi="Calibri"/>
                <w:b/>
                <w:color w:val="000000"/>
              </w:rPr>
            </w:pPr>
            <w:r w:rsidRPr="00F96F63">
              <w:rPr>
                <w:rFonts w:ascii="Calibri" w:hAnsi="Calibri"/>
                <w:b/>
                <w:color w:val="000000"/>
              </w:rPr>
              <w:t>Zdrowie:</w:t>
            </w:r>
          </w:p>
          <w:p w14:paraId="4BA055E2" w14:textId="77777777"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Szpital:</w:t>
            </w:r>
          </w:p>
          <w:p w14:paraId="610BABD2" w14:textId="77777777" w:rsidR="0080000C" w:rsidRPr="00F96F63" w:rsidRDefault="0080000C">
            <w:pPr>
              <w:numPr>
                <w:ilvl w:val="0"/>
                <w:numId w:val="47"/>
              </w:numPr>
              <w:spacing w:before="60"/>
              <w:ind w:left="993" w:hanging="284"/>
              <w:jc w:val="both"/>
              <w:rPr>
                <w:rFonts w:ascii="Calibri" w:hAnsi="Calibri"/>
              </w:rPr>
            </w:pPr>
            <w:r w:rsidRPr="00F96F63">
              <w:rPr>
                <w:rFonts w:ascii="Calibri" w:hAnsi="Calibri"/>
                <w:color w:val="000000"/>
              </w:rPr>
              <w:t xml:space="preserve">braki </w:t>
            </w:r>
            <w:r w:rsidRPr="00F96F63">
              <w:rPr>
                <w:rFonts w:ascii="Calibri" w:hAnsi="Calibri"/>
              </w:rPr>
              <w:t>lekarzy praktycznie wszystkich specjalności (gł. internistów, pediatrów, chirurgów)</w:t>
            </w:r>
            <w:r w:rsidR="00746004" w:rsidRPr="00F96F63">
              <w:rPr>
                <w:rFonts w:ascii="Calibri" w:hAnsi="Calibri"/>
              </w:rPr>
              <w:t xml:space="preserve"> oraz personelu średniego (pielęgniarek, pielęgniarzy) </w:t>
            </w:r>
          </w:p>
          <w:p w14:paraId="17CB86A3" w14:textId="77777777" w:rsidR="0080000C" w:rsidRPr="00F96F63" w:rsidRDefault="0080000C">
            <w:pPr>
              <w:numPr>
                <w:ilvl w:val="0"/>
                <w:numId w:val="47"/>
              </w:numPr>
              <w:spacing w:before="60"/>
              <w:ind w:left="993" w:hanging="284"/>
              <w:jc w:val="both"/>
              <w:rPr>
                <w:rFonts w:ascii="Calibri" w:hAnsi="Calibri"/>
                <w:color w:val="000000"/>
              </w:rPr>
            </w:pPr>
            <w:r w:rsidRPr="00F96F63">
              <w:rPr>
                <w:rFonts w:ascii="Calibri" w:hAnsi="Calibri"/>
                <w:color w:val="000000"/>
              </w:rPr>
              <w:t>potrzeba dalszej modernizacji istniejących obiektów</w:t>
            </w:r>
          </w:p>
          <w:p w14:paraId="75F8CB8A" w14:textId="77777777" w:rsidR="0080000C" w:rsidRPr="00F96F63" w:rsidRDefault="0080000C">
            <w:pPr>
              <w:numPr>
                <w:ilvl w:val="0"/>
                <w:numId w:val="47"/>
              </w:numPr>
              <w:spacing w:before="60"/>
              <w:ind w:left="993" w:hanging="284"/>
              <w:jc w:val="both"/>
              <w:rPr>
                <w:rFonts w:ascii="Calibri" w:hAnsi="Calibri"/>
                <w:color w:val="000000"/>
              </w:rPr>
            </w:pPr>
            <w:r w:rsidRPr="00F96F63">
              <w:rPr>
                <w:rFonts w:ascii="Calibri" w:hAnsi="Calibri"/>
                <w:color w:val="000000"/>
              </w:rPr>
              <w:t>krytyczna ocena działania Szpitala przez mieszkańców (około połowy ocen negatywnych, głównie z powodu niezadowalającej życzliwości w obsłudze i czasu oczekiwania na przyjęcie)</w:t>
            </w:r>
          </w:p>
          <w:p w14:paraId="64A57367" w14:textId="112252BA" w:rsidR="0080000C" w:rsidRPr="00F96F63" w:rsidRDefault="0080000C">
            <w:pPr>
              <w:numPr>
                <w:ilvl w:val="0"/>
                <w:numId w:val="31"/>
              </w:numPr>
              <w:spacing w:before="60"/>
              <w:jc w:val="both"/>
              <w:rPr>
                <w:rFonts w:ascii="Calibri" w:hAnsi="Calibri"/>
                <w:color w:val="000000"/>
              </w:rPr>
            </w:pPr>
            <w:r w:rsidRPr="00F96F63">
              <w:rPr>
                <w:rFonts w:ascii="Calibri" w:hAnsi="Calibri"/>
                <w:color w:val="000000"/>
              </w:rPr>
              <w:t xml:space="preserve">Potrzeba uruchomienia kolejnych poradni przy szpitalu </w:t>
            </w:r>
          </w:p>
          <w:p w14:paraId="3A492370" w14:textId="77777777" w:rsidR="0080000C" w:rsidRPr="00F96F63" w:rsidRDefault="0080000C">
            <w:pPr>
              <w:numPr>
                <w:ilvl w:val="0"/>
                <w:numId w:val="31"/>
              </w:numPr>
              <w:spacing w:before="60" w:after="60"/>
              <w:ind w:left="714" w:hanging="357"/>
              <w:jc w:val="both"/>
              <w:rPr>
                <w:rFonts w:ascii="Calibri" w:hAnsi="Calibri"/>
                <w:color w:val="000000"/>
              </w:rPr>
            </w:pPr>
            <w:r w:rsidRPr="00F96F63">
              <w:rPr>
                <w:rFonts w:ascii="Calibri" w:hAnsi="Calibri"/>
                <w:color w:val="000000"/>
              </w:rPr>
              <w:t>Problemy z dostępem do lekarzy-specjalistów</w:t>
            </w:r>
          </w:p>
        </w:tc>
      </w:tr>
      <w:tr w:rsidR="0080000C" w:rsidRPr="00F96F63" w14:paraId="300F6228" w14:textId="77777777" w:rsidTr="00676F27">
        <w:tc>
          <w:tcPr>
            <w:tcW w:w="9180" w:type="dxa"/>
          </w:tcPr>
          <w:p w14:paraId="3BDAEEB4" w14:textId="77777777" w:rsidR="0080000C" w:rsidRPr="00F96F63" w:rsidRDefault="0080000C" w:rsidP="00676F27">
            <w:pPr>
              <w:spacing w:before="60"/>
              <w:rPr>
                <w:rFonts w:ascii="Calibri" w:hAnsi="Calibri"/>
                <w:b/>
                <w:color w:val="000000"/>
              </w:rPr>
            </w:pPr>
            <w:r w:rsidRPr="00F96F63">
              <w:rPr>
                <w:rFonts w:ascii="Calibri" w:hAnsi="Calibri"/>
                <w:b/>
                <w:color w:val="000000"/>
              </w:rPr>
              <w:t>Kultura i rozrywka:</w:t>
            </w:r>
          </w:p>
          <w:p w14:paraId="590450CC" w14:textId="77777777" w:rsidR="00792788" w:rsidRPr="00F96F63" w:rsidRDefault="0080000C">
            <w:pPr>
              <w:numPr>
                <w:ilvl w:val="0"/>
                <w:numId w:val="32"/>
              </w:numPr>
              <w:spacing w:before="60"/>
              <w:jc w:val="both"/>
              <w:rPr>
                <w:rFonts w:ascii="Calibri" w:hAnsi="Calibri"/>
                <w:color w:val="000000"/>
              </w:rPr>
            </w:pPr>
            <w:r w:rsidRPr="00F96F63">
              <w:rPr>
                <w:rFonts w:ascii="Calibri" w:hAnsi="Calibri"/>
                <w:color w:val="000000"/>
              </w:rPr>
              <w:t>Stosunkowo krytyczna ocena sfery kultury przez mieszkańców (tylko ok. 20% ocen bardzo dobrych i dobrych, ok. 45% ocen negatywnych)</w:t>
            </w:r>
          </w:p>
          <w:p w14:paraId="159C810C" w14:textId="77777777" w:rsidR="00B75AC0" w:rsidRPr="00F96F63" w:rsidRDefault="00B75AC0" w:rsidP="00B75AC0">
            <w:pPr>
              <w:spacing w:before="60"/>
              <w:ind w:left="360"/>
              <w:jc w:val="both"/>
              <w:rPr>
                <w:rFonts w:ascii="Calibri" w:hAnsi="Calibri"/>
                <w:color w:val="000000"/>
              </w:rPr>
            </w:pPr>
          </w:p>
        </w:tc>
      </w:tr>
      <w:tr w:rsidR="0080000C" w:rsidRPr="00F96F63" w14:paraId="7794EEAE" w14:textId="77777777" w:rsidTr="00676F27">
        <w:tc>
          <w:tcPr>
            <w:tcW w:w="9180" w:type="dxa"/>
          </w:tcPr>
          <w:p w14:paraId="5935663B" w14:textId="77777777" w:rsidR="0080000C" w:rsidRPr="00F96F63" w:rsidRDefault="0080000C" w:rsidP="00676F27">
            <w:pPr>
              <w:spacing w:before="60"/>
              <w:rPr>
                <w:rFonts w:ascii="Calibri" w:hAnsi="Calibri"/>
                <w:b/>
                <w:color w:val="000000"/>
              </w:rPr>
            </w:pPr>
            <w:r w:rsidRPr="00F96F63">
              <w:rPr>
                <w:rFonts w:ascii="Calibri" w:hAnsi="Calibri"/>
                <w:b/>
                <w:color w:val="000000"/>
              </w:rPr>
              <w:lastRenderedPageBreak/>
              <w:t>Bezpieczeństwo:</w:t>
            </w:r>
          </w:p>
          <w:p w14:paraId="709FCD22"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Brak spadku liczby zdarzeń drogowych (mimo poprawy innych wskaźników bezpieczeństwa)</w:t>
            </w:r>
          </w:p>
          <w:p w14:paraId="3D8D7A2D"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Wzrost liczby interwencji Straży Pożarnej na skutek coraz większej liczby zdarzeń</w:t>
            </w:r>
          </w:p>
        </w:tc>
      </w:tr>
      <w:tr w:rsidR="0080000C" w:rsidRPr="00F96F63" w14:paraId="73601DCE" w14:textId="77777777" w:rsidTr="00676F27">
        <w:tc>
          <w:tcPr>
            <w:tcW w:w="9180" w:type="dxa"/>
          </w:tcPr>
          <w:p w14:paraId="27957D5A" w14:textId="77777777" w:rsidR="0080000C" w:rsidRPr="00F96F63" w:rsidRDefault="0080000C" w:rsidP="00676F27">
            <w:pPr>
              <w:spacing w:before="60"/>
              <w:rPr>
                <w:rFonts w:ascii="Calibri" w:hAnsi="Calibri"/>
                <w:b/>
                <w:color w:val="000000"/>
              </w:rPr>
            </w:pPr>
            <w:r w:rsidRPr="00F96F63">
              <w:rPr>
                <w:rFonts w:ascii="Calibri" w:hAnsi="Calibri"/>
                <w:b/>
                <w:color w:val="000000"/>
              </w:rPr>
              <w:t>Aktywność społeczna:</w:t>
            </w:r>
          </w:p>
          <w:p w14:paraId="2CF6AE27"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 xml:space="preserve">Niewielka liczba </w:t>
            </w:r>
            <w:r w:rsidR="00B75AC0" w:rsidRPr="00F96F63">
              <w:rPr>
                <w:rFonts w:ascii="Calibri" w:hAnsi="Calibri"/>
                <w:color w:val="000000"/>
              </w:rPr>
              <w:t>organizacji pozarządowych poza g</w:t>
            </w:r>
            <w:r w:rsidRPr="00F96F63">
              <w:rPr>
                <w:rFonts w:ascii="Calibri" w:hAnsi="Calibri"/>
                <w:color w:val="000000"/>
              </w:rPr>
              <w:t>miną Rawicz</w:t>
            </w:r>
          </w:p>
          <w:p w14:paraId="0E83DA73"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Niedostatecznie formalnie rozwinięty wolontariat w Powiecie</w:t>
            </w:r>
          </w:p>
        </w:tc>
      </w:tr>
      <w:tr w:rsidR="0080000C" w:rsidRPr="00F96F63" w14:paraId="27763B9B" w14:textId="77777777" w:rsidTr="00676F27">
        <w:tc>
          <w:tcPr>
            <w:tcW w:w="9180" w:type="dxa"/>
          </w:tcPr>
          <w:p w14:paraId="4964523C" w14:textId="77777777" w:rsidR="0080000C" w:rsidRPr="00F96F63" w:rsidRDefault="0080000C" w:rsidP="00676F27">
            <w:pPr>
              <w:spacing w:before="60"/>
              <w:rPr>
                <w:rFonts w:ascii="Calibri" w:hAnsi="Calibri"/>
                <w:b/>
                <w:color w:val="000000"/>
              </w:rPr>
            </w:pPr>
            <w:r w:rsidRPr="00F96F63">
              <w:rPr>
                <w:rFonts w:ascii="Calibri" w:hAnsi="Calibri"/>
                <w:b/>
                <w:color w:val="000000"/>
              </w:rPr>
              <w:t>Organizacja i zarządzanie:</w:t>
            </w:r>
          </w:p>
          <w:p w14:paraId="28B39EF1"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Niewielki poziom własnych środków Powiatu na wydatki majątkowe</w:t>
            </w:r>
          </w:p>
          <w:p w14:paraId="0DE5408C" w14:textId="77777777" w:rsidR="0080000C" w:rsidRPr="00F96F63" w:rsidRDefault="0080000C">
            <w:pPr>
              <w:numPr>
                <w:ilvl w:val="0"/>
                <w:numId w:val="39"/>
              </w:numPr>
              <w:spacing w:before="60" w:after="60"/>
              <w:ind w:left="714" w:hanging="357"/>
              <w:jc w:val="both"/>
              <w:rPr>
                <w:rFonts w:ascii="Calibri" w:hAnsi="Calibri"/>
              </w:rPr>
            </w:pPr>
            <w:r w:rsidRPr="00F96F63">
              <w:rPr>
                <w:rFonts w:ascii="Calibri" w:hAnsi="Calibri"/>
              </w:rPr>
              <w:t xml:space="preserve">Niewielki poziom wydatków majątkowych w ostatnich kilku latach (wynikający </w:t>
            </w:r>
            <w:r w:rsidRPr="00F96F63">
              <w:rPr>
                <w:rFonts w:ascii="Calibri" w:hAnsi="Calibri"/>
              </w:rPr>
              <w:br/>
              <w:t>z braku środków dotacyjnych)</w:t>
            </w:r>
          </w:p>
          <w:p w14:paraId="2EE9E8CB" w14:textId="77777777" w:rsidR="0080000C" w:rsidRPr="00F96F63" w:rsidRDefault="0080000C">
            <w:pPr>
              <w:numPr>
                <w:ilvl w:val="0"/>
                <w:numId w:val="39"/>
              </w:numPr>
              <w:spacing w:before="60" w:after="60"/>
              <w:ind w:left="714" w:hanging="357"/>
              <w:jc w:val="both"/>
              <w:rPr>
                <w:rFonts w:ascii="Calibri" w:hAnsi="Calibri"/>
              </w:rPr>
            </w:pPr>
            <w:r w:rsidRPr="00F96F63">
              <w:rPr>
                <w:rFonts w:ascii="Calibri" w:hAnsi="Calibri"/>
              </w:rPr>
              <w:t>Starostwo:</w:t>
            </w:r>
          </w:p>
          <w:p w14:paraId="5E94747C" w14:textId="77777777" w:rsidR="0080000C" w:rsidRPr="00F96F63" w:rsidRDefault="0080000C">
            <w:pPr>
              <w:numPr>
                <w:ilvl w:val="0"/>
                <w:numId w:val="48"/>
              </w:numPr>
              <w:spacing w:before="60" w:after="60"/>
              <w:ind w:left="993" w:hanging="284"/>
              <w:jc w:val="both"/>
              <w:rPr>
                <w:rFonts w:ascii="Calibri" w:hAnsi="Calibri"/>
              </w:rPr>
            </w:pPr>
            <w:r w:rsidRPr="00F96F63">
              <w:rPr>
                <w:rFonts w:ascii="Calibri" w:hAnsi="Calibri"/>
              </w:rPr>
              <w:t>problemy lokalowe –</w:t>
            </w:r>
            <w:r w:rsidR="00746004" w:rsidRPr="00F96F63">
              <w:rPr>
                <w:rFonts w:ascii="Calibri" w:hAnsi="Calibri"/>
              </w:rPr>
              <w:t xml:space="preserve"> </w:t>
            </w:r>
            <w:r w:rsidRPr="00F96F63">
              <w:rPr>
                <w:rFonts w:ascii="Calibri" w:hAnsi="Calibri"/>
              </w:rPr>
              <w:t>budynek</w:t>
            </w:r>
            <w:r w:rsidR="00746004" w:rsidRPr="00F96F63">
              <w:rPr>
                <w:rFonts w:ascii="Calibri" w:hAnsi="Calibri"/>
              </w:rPr>
              <w:t xml:space="preserve"> pod ochroną konserwatorską</w:t>
            </w:r>
            <w:r w:rsidR="00B75AC0" w:rsidRPr="00F96F63">
              <w:rPr>
                <w:rFonts w:ascii="Calibri" w:hAnsi="Calibri"/>
              </w:rPr>
              <w:t>,</w:t>
            </w:r>
            <w:r w:rsidR="00746004" w:rsidRPr="00F96F63">
              <w:rPr>
                <w:rFonts w:ascii="Calibri" w:hAnsi="Calibri"/>
              </w:rPr>
              <w:t xml:space="preserve"> wymagający stałych nakładów finansowych</w:t>
            </w:r>
            <w:r w:rsidRPr="00F96F63">
              <w:rPr>
                <w:rFonts w:ascii="Calibri" w:hAnsi="Calibri"/>
              </w:rPr>
              <w:t>, bariery architektoniczne dla osób niepełnosprawnych</w:t>
            </w:r>
          </w:p>
          <w:p w14:paraId="0045907E" w14:textId="77777777" w:rsidR="0080000C" w:rsidRPr="00F96F63" w:rsidRDefault="0080000C">
            <w:pPr>
              <w:numPr>
                <w:ilvl w:val="0"/>
                <w:numId w:val="48"/>
              </w:numPr>
              <w:spacing w:before="60" w:after="60"/>
              <w:ind w:left="993" w:hanging="284"/>
              <w:jc w:val="both"/>
              <w:rPr>
                <w:rFonts w:ascii="Calibri" w:hAnsi="Calibri"/>
              </w:rPr>
            </w:pPr>
            <w:r w:rsidRPr="00F96F63">
              <w:rPr>
                <w:rFonts w:ascii="Calibri" w:hAnsi="Calibri"/>
              </w:rPr>
              <w:t>brak specjalistów od profilaktyki i promocji zdrowia</w:t>
            </w:r>
          </w:p>
          <w:p w14:paraId="07C4E447" w14:textId="77777777" w:rsidR="0080000C" w:rsidRPr="00F96F63" w:rsidRDefault="0080000C">
            <w:pPr>
              <w:numPr>
                <w:ilvl w:val="0"/>
                <w:numId w:val="48"/>
              </w:numPr>
              <w:spacing w:before="60" w:after="60"/>
              <w:ind w:left="993" w:hanging="284"/>
              <w:jc w:val="both"/>
              <w:rPr>
                <w:rFonts w:ascii="Calibri" w:hAnsi="Calibri"/>
                <w:color w:val="000000"/>
              </w:rPr>
            </w:pPr>
            <w:r w:rsidRPr="00F96F63">
              <w:rPr>
                <w:rFonts w:ascii="Calibri" w:hAnsi="Calibri"/>
                <w:color w:val="000000"/>
              </w:rPr>
              <w:t>przeciętna ocena obsługi przez mieszkańców</w:t>
            </w:r>
          </w:p>
        </w:tc>
      </w:tr>
      <w:tr w:rsidR="0080000C" w:rsidRPr="00F96F63" w14:paraId="61DDD462" w14:textId="77777777" w:rsidTr="00676F27">
        <w:tc>
          <w:tcPr>
            <w:tcW w:w="9180" w:type="dxa"/>
          </w:tcPr>
          <w:p w14:paraId="7DD979EB" w14:textId="77777777" w:rsidR="0080000C" w:rsidRPr="00F96F63" w:rsidRDefault="0080000C" w:rsidP="00676F27">
            <w:pPr>
              <w:spacing w:before="60"/>
              <w:rPr>
                <w:rFonts w:ascii="Calibri" w:hAnsi="Calibri"/>
                <w:b/>
                <w:color w:val="000000"/>
              </w:rPr>
            </w:pPr>
            <w:r w:rsidRPr="00F96F63">
              <w:rPr>
                <w:rFonts w:ascii="Calibri" w:hAnsi="Calibri"/>
                <w:b/>
                <w:color w:val="000000"/>
              </w:rPr>
              <w:t>Współpraca z gminami:</w:t>
            </w:r>
          </w:p>
          <w:p w14:paraId="1B272E69"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Zbyt mała koordynacja działań w zakresie kultury i sportu między gminami</w:t>
            </w:r>
            <w:r w:rsidRPr="00F96F63">
              <w:rPr>
                <w:rFonts w:ascii="Calibri" w:hAnsi="Calibri"/>
                <w:color w:val="000000"/>
              </w:rPr>
              <w:br/>
              <w:t>i powiatem (koordynowane są tylko wspólne i najważniejsze imprezy gmin</w:t>
            </w:r>
            <w:r w:rsidRPr="00F96F63">
              <w:rPr>
                <w:rFonts w:ascii="Calibri" w:hAnsi="Calibri"/>
                <w:color w:val="000000"/>
              </w:rPr>
              <w:br/>
              <w:t>i powiatu)</w:t>
            </w:r>
          </w:p>
          <w:p w14:paraId="492C41F1" w14:textId="77777777" w:rsidR="0080000C" w:rsidRPr="00F96F63" w:rsidRDefault="0080000C" w:rsidP="00A06CEA">
            <w:pPr>
              <w:numPr>
                <w:ilvl w:val="0"/>
                <w:numId w:val="39"/>
              </w:numPr>
              <w:spacing w:before="60" w:after="60"/>
              <w:ind w:left="714" w:hanging="357"/>
              <w:jc w:val="both"/>
              <w:rPr>
                <w:rFonts w:ascii="Calibri" w:hAnsi="Calibri"/>
                <w:color w:val="000000"/>
              </w:rPr>
            </w:pPr>
            <w:r w:rsidRPr="00F96F63">
              <w:rPr>
                <w:rFonts w:ascii="Calibri" w:hAnsi="Calibri"/>
                <w:color w:val="000000"/>
              </w:rPr>
              <w:t>Niezadowalający przepływ informacji (przepływ dotyczy tylko spraw najważniejszych i bezpośredniej współpracy)</w:t>
            </w:r>
          </w:p>
          <w:p w14:paraId="41EAA58C" w14:textId="77777777" w:rsidR="0080000C" w:rsidRPr="00F96F63" w:rsidRDefault="0080000C">
            <w:pPr>
              <w:numPr>
                <w:ilvl w:val="0"/>
                <w:numId w:val="39"/>
              </w:numPr>
              <w:spacing w:before="60" w:after="60"/>
              <w:ind w:left="714" w:hanging="357"/>
              <w:jc w:val="both"/>
              <w:rPr>
                <w:rFonts w:ascii="Calibri" w:hAnsi="Calibri"/>
                <w:color w:val="000000"/>
              </w:rPr>
            </w:pPr>
            <w:r w:rsidRPr="00F96F63">
              <w:rPr>
                <w:rFonts w:ascii="Calibri" w:hAnsi="Calibri"/>
                <w:color w:val="000000"/>
              </w:rPr>
              <w:t>Gminy rzadko włączają się w promocję imprez powiatowych na ich terenie (gminy mało promują, ale pomagają organizacyjnie)</w:t>
            </w:r>
            <w:r w:rsidR="00B75AC0" w:rsidRPr="00F96F63">
              <w:rPr>
                <w:rFonts w:ascii="Calibri" w:hAnsi="Calibri"/>
                <w:color w:val="000000"/>
              </w:rPr>
              <w:t>.</w:t>
            </w:r>
          </w:p>
        </w:tc>
      </w:tr>
    </w:tbl>
    <w:p w14:paraId="16299C5B" w14:textId="77777777" w:rsidR="0080000C" w:rsidRPr="00F96F63" w:rsidRDefault="0080000C" w:rsidP="0080000C">
      <w:pPr>
        <w:contextualSpacing/>
        <w:jc w:val="both"/>
        <w:rPr>
          <w:rFonts w:ascii="Calibri" w:hAnsi="Calibri"/>
          <w:highlight w:val="lightGray"/>
        </w:rPr>
      </w:pPr>
    </w:p>
    <w:p w14:paraId="555FFFFC" w14:textId="77777777" w:rsidR="00F96F63" w:rsidRPr="00F96F63" w:rsidRDefault="00F96F63" w:rsidP="0080000C">
      <w:pPr>
        <w:contextualSpacing/>
        <w:jc w:val="both"/>
        <w:rPr>
          <w:rFonts w:ascii="Calibri" w:hAnsi="Calibri"/>
          <w:highlight w:val="lightGray"/>
        </w:rPr>
      </w:pPr>
    </w:p>
    <w:p w14:paraId="5EEC57D6" w14:textId="77777777" w:rsidR="00792788" w:rsidRPr="00F96F63" w:rsidRDefault="00792788" w:rsidP="00792788">
      <w:pPr>
        <w:contextualSpacing/>
        <w:jc w:val="both"/>
        <w:rPr>
          <w:rFonts w:ascii="Calibri" w:hAnsi="Calibri"/>
        </w:rPr>
      </w:pPr>
      <w:r w:rsidRPr="00F96F63">
        <w:rPr>
          <w:rFonts w:ascii="Calibri" w:hAnsi="Calibri"/>
        </w:rPr>
        <w:t>Drugą stroną analizy SWOT jest identyfikacja zewnętrznych szans (możliwości) i zagrożeń. Zadaniem Powiatu jest z jednej strony przewidywanie i wykorzystanie tych szans, a z drugiej strony unikanie, minimalizacja, a nawet likwidowanie zagrożeń. Zestawienie szans i zagrożeń, sporządzone w drodze uzgodnień, przedstawia się następująco:</w:t>
      </w:r>
    </w:p>
    <w:p w14:paraId="2BF29F29" w14:textId="77777777" w:rsidR="00792788" w:rsidRPr="00F96F63" w:rsidRDefault="00792788" w:rsidP="0080000C">
      <w:pPr>
        <w:contextualSpacing/>
        <w:jc w:val="both"/>
        <w:rPr>
          <w:rFonts w:ascii="Calibri" w:hAnsi="Calibri"/>
          <w:highlight w:val="lightGray"/>
        </w:rPr>
      </w:pPr>
    </w:p>
    <w:p w14:paraId="15D0A962" w14:textId="77777777" w:rsidR="0080000C" w:rsidRPr="00F96F63" w:rsidRDefault="0080000C" w:rsidP="0080000C">
      <w:pPr>
        <w:spacing w:line="276" w:lineRule="auto"/>
        <w:jc w:val="center"/>
        <w:rPr>
          <w:rFonts w:ascii="Calibri" w:hAnsi="Calibri"/>
          <w:b/>
          <w:u w:val="single"/>
        </w:rPr>
      </w:pPr>
      <w:r w:rsidRPr="00F96F63">
        <w:rPr>
          <w:rFonts w:ascii="Calibri" w:hAnsi="Calibri"/>
          <w:b/>
          <w:u w:val="single"/>
        </w:rPr>
        <w:t>SZANSE</w:t>
      </w:r>
    </w:p>
    <w:p w14:paraId="00FEE501" w14:textId="77777777" w:rsidR="0080000C" w:rsidRPr="00F96F63" w:rsidRDefault="0080000C" w:rsidP="0080000C">
      <w:pPr>
        <w:rPr>
          <w:rFonts w:ascii="Calibri" w:hAnsi="Calibri"/>
        </w:rPr>
      </w:pPr>
    </w:p>
    <w:p w14:paraId="4DA40704" w14:textId="7AFCFA48" w:rsidR="00746004" w:rsidRPr="00F96F63" w:rsidRDefault="00746004">
      <w:pPr>
        <w:pStyle w:val="Akapitzlist"/>
        <w:numPr>
          <w:ilvl w:val="0"/>
          <w:numId w:val="40"/>
        </w:numPr>
        <w:spacing w:after="0"/>
        <w:ind w:left="709" w:hanging="523"/>
        <w:jc w:val="both"/>
        <w:rPr>
          <w:sz w:val="24"/>
          <w:szCs w:val="24"/>
        </w:rPr>
      </w:pPr>
      <w:r w:rsidRPr="00F96F63">
        <w:rPr>
          <w:sz w:val="24"/>
          <w:szCs w:val="24"/>
        </w:rPr>
        <w:t xml:space="preserve">Rozwój e-usług w wyniku pandemii </w:t>
      </w:r>
    </w:p>
    <w:p w14:paraId="28AE1260" w14:textId="77777777" w:rsidR="0080000C" w:rsidRPr="00F96F63" w:rsidRDefault="0080000C">
      <w:pPr>
        <w:pStyle w:val="Akapitzlist"/>
        <w:numPr>
          <w:ilvl w:val="0"/>
          <w:numId w:val="40"/>
        </w:numPr>
        <w:spacing w:after="0"/>
        <w:ind w:left="709" w:hanging="523"/>
        <w:jc w:val="both"/>
        <w:rPr>
          <w:sz w:val="24"/>
          <w:szCs w:val="24"/>
        </w:rPr>
      </w:pPr>
      <w:r w:rsidRPr="00F96F63">
        <w:rPr>
          <w:sz w:val="24"/>
          <w:szCs w:val="24"/>
        </w:rPr>
        <w:t>Możliwość pozyskania środków pomocowych przez Powiat i jego jednostki na realizację inwestycji publicznych, projektów rozwojowych, w tym na rozwój kapitału ludzkiego</w:t>
      </w:r>
    </w:p>
    <w:p w14:paraId="3903BDB9" w14:textId="77777777" w:rsidR="0080000C" w:rsidRPr="00F96F63" w:rsidRDefault="0080000C">
      <w:pPr>
        <w:pStyle w:val="Akapitzlist"/>
        <w:numPr>
          <w:ilvl w:val="0"/>
          <w:numId w:val="40"/>
        </w:numPr>
        <w:spacing w:after="0"/>
        <w:ind w:left="709" w:hanging="523"/>
        <w:jc w:val="both"/>
        <w:rPr>
          <w:sz w:val="24"/>
          <w:szCs w:val="24"/>
        </w:rPr>
      </w:pPr>
      <w:r w:rsidRPr="00F96F63">
        <w:rPr>
          <w:sz w:val="24"/>
          <w:szCs w:val="24"/>
        </w:rPr>
        <w:lastRenderedPageBreak/>
        <w:t xml:space="preserve">Współpraca z gminami. Stworzenie platformy współpracy wszystkich sektorów, </w:t>
      </w:r>
      <w:r w:rsidRPr="00F96F63">
        <w:rPr>
          <w:sz w:val="24"/>
          <w:szCs w:val="24"/>
        </w:rPr>
        <w:br/>
        <w:t xml:space="preserve">tj. edukacji, przedsiębiorstw, instytucji otoczenia biznesu oraz gmin i mieszkańców </w:t>
      </w:r>
      <w:r w:rsidRPr="00F96F63">
        <w:rPr>
          <w:sz w:val="24"/>
          <w:szCs w:val="24"/>
        </w:rPr>
        <w:br/>
        <w:t>w zakresie rozwoju społeczno-gospodarczego oraz pozyskiwania środków pomocowych</w:t>
      </w:r>
    </w:p>
    <w:p w14:paraId="5F923BAB" w14:textId="77777777" w:rsidR="0080000C" w:rsidRPr="00F96F63" w:rsidRDefault="0080000C">
      <w:pPr>
        <w:pStyle w:val="Akapitzlist"/>
        <w:numPr>
          <w:ilvl w:val="0"/>
          <w:numId w:val="40"/>
        </w:numPr>
        <w:spacing w:after="0"/>
        <w:ind w:left="709" w:hanging="523"/>
        <w:jc w:val="both"/>
        <w:rPr>
          <w:sz w:val="24"/>
          <w:szCs w:val="24"/>
        </w:rPr>
      </w:pPr>
      <w:r w:rsidRPr="00F96F63">
        <w:rPr>
          <w:sz w:val="24"/>
          <w:szCs w:val="24"/>
        </w:rPr>
        <w:t>Napływ zewnętrznych inwestorów</w:t>
      </w:r>
    </w:p>
    <w:p w14:paraId="08080AAE" w14:textId="77777777" w:rsidR="0080000C" w:rsidRPr="00F96F63" w:rsidRDefault="00746004">
      <w:pPr>
        <w:pStyle w:val="Akapitzlist"/>
        <w:numPr>
          <w:ilvl w:val="0"/>
          <w:numId w:val="40"/>
        </w:numPr>
        <w:spacing w:after="0"/>
        <w:ind w:left="709" w:hanging="523"/>
        <w:jc w:val="both"/>
        <w:rPr>
          <w:sz w:val="24"/>
          <w:szCs w:val="24"/>
        </w:rPr>
      </w:pPr>
      <w:r w:rsidRPr="00F96F63">
        <w:rPr>
          <w:sz w:val="24"/>
          <w:szCs w:val="24"/>
        </w:rPr>
        <w:t>Odzyskanie przez P</w:t>
      </w:r>
      <w:r w:rsidR="0080000C" w:rsidRPr="00F96F63">
        <w:rPr>
          <w:sz w:val="24"/>
          <w:szCs w:val="24"/>
        </w:rPr>
        <w:t xml:space="preserve">owiat funkcji gospodarczej w połączeniu z rozwojem nowoczesnych technologii, w tym powiązanych z produkcją energii odnawialnej, rozwojem sektora nowoczesnych usług, uwzględniający rosnącą świadomość i wymagania związane </w:t>
      </w:r>
      <w:r w:rsidR="00777440">
        <w:rPr>
          <w:sz w:val="24"/>
          <w:szCs w:val="24"/>
        </w:rPr>
        <w:br/>
      </w:r>
      <w:r w:rsidR="0080000C" w:rsidRPr="00F96F63">
        <w:rPr>
          <w:sz w:val="24"/>
          <w:szCs w:val="24"/>
        </w:rPr>
        <w:t>z ochroną środowiska, ekologią i pozyskiwaniem surowców naturalnych</w:t>
      </w:r>
    </w:p>
    <w:p w14:paraId="378E7CD8" w14:textId="77777777" w:rsidR="0080000C" w:rsidRPr="00F96F63" w:rsidRDefault="0080000C">
      <w:pPr>
        <w:pStyle w:val="Akapitzlist"/>
        <w:numPr>
          <w:ilvl w:val="0"/>
          <w:numId w:val="40"/>
        </w:numPr>
        <w:spacing w:after="0"/>
        <w:ind w:left="709" w:hanging="523"/>
        <w:jc w:val="both"/>
        <w:rPr>
          <w:sz w:val="24"/>
          <w:szCs w:val="24"/>
        </w:rPr>
      </w:pPr>
      <w:r w:rsidRPr="00F96F63">
        <w:rPr>
          <w:sz w:val="24"/>
          <w:szCs w:val="24"/>
        </w:rPr>
        <w:t>Napływ nowych mieszkańców</w:t>
      </w:r>
    </w:p>
    <w:p w14:paraId="705836D1"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Rozwój usług dla ludności, w tym opiekuńczych, medycznych, w tym dla osób starszych</w:t>
      </w:r>
    </w:p>
    <w:p w14:paraId="033BF3A7"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bCs/>
          <w:sz w:val="24"/>
          <w:szCs w:val="24"/>
        </w:rPr>
        <w:t>Zwiększenie świadomości ekologicznej samorządów, przedsiębiorców i mieszkańców regionu, skutkujące większą starannością w działaniach na rzecz ochrony środowiska</w:t>
      </w:r>
    </w:p>
    <w:p w14:paraId="2DFF0DBC"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Rozwój społeczeństwa informacyjnego</w:t>
      </w:r>
    </w:p>
    <w:p w14:paraId="2CBEA464" w14:textId="77777777" w:rsidR="0080000C" w:rsidRPr="00F96F63" w:rsidRDefault="0080000C">
      <w:pPr>
        <w:pStyle w:val="Akapitzlist"/>
        <w:numPr>
          <w:ilvl w:val="0"/>
          <w:numId w:val="40"/>
        </w:numPr>
        <w:spacing w:after="0"/>
        <w:ind w:left="709" w:hanging="523"/>
        <w:jc w:val="both"/>
        <w:rPr>
          <w:sz w:val="24"/>
          <w:szCs w:val="24"/>
        </w:rPr>
      </w:pPr>
      <w:r w:rsidRPr="00F96F63">
        <w:rPr>
          <w:sz w:val="24"/>
          <w:szCs w:val="24"/>
        </w:rPr>
        <w:t>Rosnące zainteresowanie społeczeństwa różnymi formami spędzania wolnego czasu</w:t>
      </w:r>
    </w:p>
    <w:p w14:paraId="28B55890" w14:textId="77777777" w:rsidR="0080000C" w:rsidRPr="00F96F63" w:rsidRDefault="0080000C">
      <w:pPr>
        <w:pStyle w:val="Akapitzlist"/>
        <w:numPr>
          <w:ilvl w:val="0"/>
          <w:numId w:val="40"/>
        </w:numPr>
        <w:spacing w:after="0"/>
        <w:ind w:left="709" w:hanging="523"/>
        <w:jc w:val="both"/>
        <w:rPr>
          <w:sz w:val="24"/>
          <w:szCs w:val="24"/>
        </w:rPr>
      </w:pPr>
      <w:r w:rsidRPr="00F96F63">
        <w:rPr>
          <w:sz w:val="24"/>
          <w:szCs w:val="24"/>
        </w:rPr>
        <w:t xml:space="preserve">Zwiększająca się świadomość społeczna, w tym dzieci i młodzieży, rodziców </w:t>
      </w:r>
      <w:r w:rsidRPr="00F96F63">
        <w:rPr>
          <w:sz w:val="24"/>
          <w:szCs w:val="24"/>
        </w:rPr>
        <w:br/>
        <w:t>i nauczycieli na temat problemów uzależnień i przemocy w rodzinie</w:t>
      </w:r>
    </w:p>
    <w:p w14:paraId="501343AF" w14:textId="77777777" w:rsidR="0080000C" w:rsidRPr="00F96F63" w:rsidRDefault="0080000C" w:rsidP="0080000C">
      <w:pPr>
        <w:pStyle w:val="Akapitzlist"/>
        <w:spacing w:after="0"/>
        <w:ind w:left="0"/>
        <w:rPr>
          <w:rFonts w:eastAsia="Lucida Sans Unicode"/>
          <w:b/>
          <w:color w:val="000000"/>
          <w:sz w:val="24"/>
          <w:szCs w:val="24"/>
          <w:highlight w:val="lightGray"/>
          <w:lang w:bidi="en-US"/>
        </w:rPr>
      </w:pPr>
    </w:p>
    <w:p w14:paraId="0E187355" w14:textId="77777777" w:rsidR="0080000C" w:rsidRPr="00F96F63" w:rsidRDefault="0080000C" w:rsidP="0080000C">
      <w:pPr>
        <w:spacing w:line="276" w:lineRule="auto"/>
        <w:jc w:val="center"/>
        <w:rPr>
          <w:rFonts w:ascii="Calibri" w:hAnsi="Calibri"/>
          <w:b/>
          <w:u w:val="single"/>
        </w:rPr>
      </w:pPr>
      <w:r w:rsidRPr="00F96F63">
        <w:rPr>
          <w:rFonts w:ascii="Calibri" w:hAnsi="Calibri"/>
          <w:b/>
          <w:u w:val="single"/>
        </w:rPr>
        <w:t>ZAGROŻENIA</w:t>
      </w:r>
    </w:p>
    <w:p w14:paraId="5B0D46CA" w14:textId="77777777" w:rsidR="0080000C" w:rsidRPr="00F96F63" w:rsidRDefault="0080000C" w:rsidP="0080000C">
      <w:pPr>
        <w:pStyle w:val="Akapitzlist"/>
        <w:spacing w:after="0"/>
        <w:ind w:left="0"/>
        <w:rPr>
          <w:rFonts w:eastAsia="Lucida Sans Unicode"/>
          <w:b/>
          <w:color w:val="000000"/>
          <w:sz w:val="24"/>
          <w:szCs w:val="24"/>
          <w:highlight w:val="lightGray"/>
          <w:lang w:bidi="en-US"/>
        </w:rPr>
      </w:pPr>
    </w:p>
    <w:p w14:paraId="27619517" w14:textId="6CCC76F8"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Epidemia i wynikające z niej skutki społeczne</w:t>
      </w:r>
      <w:r w:rsidR="00746004" w:rsidRPr="00F96F63">
        <w:rPr>
          <w:rFonts w:eastAsia="Lucida Sans Unicode"/>
          <w:sz w:val="24"/>
          <w:szCs w:val="24"/>
          <w:lang w:bidi="en-US"/>
        </w:rPr>
        <w:t xml:space="preserve">, edukacyjne </w:t>
      </w:r>
      <w:r w:rsidRPr="00F96F63">
        <w:rPr>
          <w:rFonts w:eastAsia="Lucida Sans Unicode"/>
          <w:sz w:val="24"/>
          <w:szCs w:val="24"/>
          <w:lang w:bidi="en-US"/>
        </w:rPr>
        <w:t>i gospodarcze</w:t>
      </w:r>
    </w:p>
    <w:p w14:paraId="65A167CC"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Niewystarczające środki finansowe Powiatu i gmin na realizację coraz większych zadań bieżących i majątkowych samorządów</w:t>
      </w:r>
    </w:p>
    <w:p w14:paraId="7C17F225"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Spowolnienie gospodarcze, powodujące mniejszą aktywność gospodarczą, a tym samym mniejsze dochody podatkowe Powiatu</w:t>
      </w:r>
    </w:p>
    <w:p w14:paraId="3DB16B01"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Brak stabilizacji gospodarczej i społecznej części mieszkańców Powiatu</w:t>
      </w:r>
    </w:p>
    <w:p w14:paraId="5A62DF0D"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 xml:space="preserve">Konkurencja okolicznych ośrodków w pozyskiwaniu mieszkańców, przedsiębiorców </w:t>
      </w:r>
      <w:r w:rsidRPr="00F96F63">
        <w:rPr>
          <w:rFonts w:eastAsia="Lucida Sans Unicode"/>
          <w:sz w:val="24"/>
          <w:szCs w:val="24"/>
          <w:lang w:bidi="en-US"/>
        </w:rPr>
        <w:br/>
        <w:t>i środków pomocowych</w:t>
      </w:r>
    </w:p>
    <w:p w14:paraId="1E13DFD3" w14:textId="77777777" w:rsidR="00746004" w:rsidRPr="00F96F63" w:rsidRDefault="00746004">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Nakładanie dodatkowych zadań na samorządy powiatowe wymaga ich finansowania kosztem innych przedsięwzięć</w:t>
      </w:r>
    </w:p>
    <w:p w14:paraId="7B7E5CEB" w14:textId="77777777" w:rsidR="00746004" w:rsidRPr="00F96F63" w:rsidRDefault="00103F28">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Duża dynamika zmian w przepisach oświatowych</w:t>
      </w:r>
      <w:r w:rsidR="00746004" w:rsidRPr="00F96F63">
        <w:rPr>
          <w:rFonts w:eastAsia="Lucida Sans Unicode"/>
          <w:sz w:val="24"/>
          <w:szCs w:val="24"/>
          <w:lang w:bidi="en-US"/>
        </w:rPr>
        <w:t xml:space="preserve"> </w:t>
      </w:r>
    </w:p>
    <w:p w14:paraId="39BF9736"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Odpływ mieszkańców do większych ośrodków i za granicę</w:t>
      </w:r>
    </w:p>
    <w:p w14:paraId="0618C591"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Niekorzystne trendy demograficzne (starzenie się społeczeństwa, skutkujące potrzebą większych nakładów na pomoc społeczną i służbę zdrowia)</w:t>
      </w:r>
    </w:p>
    <w:p w14:paraId="7F600212" w14:textId="77777777" w:rsidR="0080000C" w:rsidRPr="00F96F63" w:rsidRDefault="0080000C" w:rsidP="0080000C">
      <w:pPr>
        <w:jc w:val="both"/>
        <w:rPr>
          <w:rFonts w:ascii="Calibri" w:hAnsi="Calibri"/>
          <w:sz w:val="2"/>
          <w:szCs w:val="2"/>
        </w:rPr>
      </w:pPr>
    </w:p>
    <w:p w14:paraId="213C67CC"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Postępujący wzrost oczekiwań społecznych wobec jakości życia, przestrzeni publicznej, usług społecznych: edukacja, opieka medyczna, mieszkania oraz dobrze zorganizowana rekreacja i wypoczynek – konieczność ponoszenia coraz większych nakładów</w:t>
      </w:r>
    </w:p>
    <w:p w14:paraId="2566CF4F" w14:textId="77777777" w:rsidR="00103F28" w:rsidRPr="00F96F63" w:rsidRDefault="00103F28">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Wzrost oczekiwań społecznych dotyczących wysokości wynagrodzeń – tak jak w sferze administracji publicznej</w:t>
      </w:r>
      <w:r w:rsidR="00F96F63" w:rsidRPr="00F96F63">
        <w:rPr>
          <w:rFonts w:eastAsia="Lucida Sans Unicode"/>
          <w:sz w:val="24"/>
          <w:szCs w:val="24"/>
          <w:lang w:bidi="en-US"/>
        </w:rPr>
        <w:t>,</w:t>
      </w:r>
      <w:r w:rsidRPr="00F96F63">
        <w:rPr>
          <w:rFonts w:eastAsia="Lucida Sans Unicode"/>
          <w:sz w:val="24"/>
          <w:szCs w:val="24"/>
          <w:lang w:bidi="en-US"/>
        </w:rPr>
        <w:t xml:space="preserve"> jak i w sektorze prywatnym </w:t>
      </w:r>
    </w:p>
    <w:p w14:paraId="742BC723"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lastRenderedPageBreak/>
        <w:t>Zagrożenie wzrostu liczby uzależnień i patologii społecznych</w:t>
      </w:r>
    </w:p>
    <w:p w14:paraId="4E8387D2"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Utrwalenie się „bezrobotnego” stylu życia i roszczeniowej postawy wobec pomocy społecznej wśród niektórych środowisk</w:t>
      </w:r>
    </w:p>
    <w:p w14:paraId="26FE51BE"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Kryzys funkcji rodziny</w:t>
      </w:r>
    </w:p>
    <w:p w14:paraId="0592A052"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Utrwalający się negatywny model życia – rozbijanie więzi rodzinnych i społecznych</w:t>
      </w:r>
    </w:p>
    <w:p w14:paraId="651D2967" w14:textId="77777777" w:rsidR="0080000C" w:rsidRPr="00F96F63" w:rsidRDefault="0080000C">
      <w:pPr>
        <w:pStyle w:val="Akapitzlist"/>
        <w:numPr>
          <w:ilvl w:val="0"/>
          <w:numId w:val="40"/>
        </w:numPr>
        <w:spacing w:after="0"/>
        <w:ind w:left="709" w:hanging="523"/>
        <w:jc w:val="both"/>
        <w:rPr>
          <w:rFonts w:eastAsia="Lucida Sans Unicode"/>
          <w:sz w:val="24"/>
          <w:szCs w:val="24"/>
          <w:lang w:bidi="en-US"/>
        </w:rPr>
      </w:pPr>
      <w:r w:rsidRPr="00F96F63">
        <w:rPr>
          <w:rFonts w:eastAsia="Lucida Sans Unicode"/>
          <w:sz w:val="24"/>
          <w:szCs w:val="24"/>
          <w:lang w:bidi="en-US"/>
        </w:rPr>
        <w:t>Złe wzorce postępowania płynące ze środowiska rodzinnego, otoczenia i mediów</w:t>
      </w:r>
    </w:p>
    <w:p w14:paraId="2ACA366D" w14:textId="77777777" w:rsidR="0080000C" w:rsidRPr="00F96F63" w:rsidRDefault="0080000C" w:rsidP="0080000C">
      <w:pPr>
        <w:jc w:val="both"/>
        <w:rPr>
          <w:rFonts w:ascii="Calibri" w:hAnsi="Calibri"/>
        </w:rPr>
      </w:pPr>
    </w:p>
    <w:p w14:paraId="2A96BD8E" w14:textId="77777777" w:rsidR="000E418F" w:rsidRPr="00F96F63" w:rsidRDefault="000E418F" w:rsidP="00030AD3">
      <w:pPr>
        <w:spacing w:line="276" w:lineRule="auto"/>
        <w:jc w:val="both"/>
        <w:rPr>
          <w:rFonts w:ascii="Calibri" w:hAnsi="Calibri"/>
        </w:rPr>
      </w:pPr>
      <w:r w:rsidRPr="00F96F63">
        <w:rPr>
          <w:rFonts w:ascii="Calibri" w:hAnsi="Calibri"/>
        </w:rPr>
        <w:t xml:space="preserve">Zaprezentowane powyżej wyniki analizy sytuacji </w:t>
      </w:r>
      <w:r w:rsidR="00792788" w:rsidRPr="00F96F63">
        <w:rPr>
          <w:rFonts w:ascii="Calibri" w:hAnsi="Calibri"/>
        </w:rPr>
        <w:t>P</w:t>
      </w:r>
      <w:r w:rsidRPr="00F96F63">
        <w:rPr>
          <w:rFonts w:ascii="Calibri" w:hAnsi="Calibri"/>
        </w:rPr>
        <w:t>owiatu stały się podstawą procesu planistycz</w:t>
      </w:r>
      <w:r w:rsidR="00260CA4" w:rsidRPr="00F96F63">
        <w:rPr>
          <w:rFonts w:ascii="Calibri" w:hAnsi="Calibri"/>
        </w:rPr>
        <w:t xml:space="preserve">nego, bowiem wewnętrzne atuty i </w:t>
      </w:r>
      <w:r w:rsidRPr="00F96F63">
        <w:rPr>
          <w:rFonts w:ascii="Calibri" w:hAnsi="Calibri"/>
        </w:rPr>
        <w:t>pojawiające się w otoczeniu szanse są tymi elementami, na których należy bazować</w:t>
      </w:r>
      <w:r w:rsidR="00B65AA5" w:rsidRPr="00F96F63">
        <w:rPr>
          <w:rFonts w:ascii="Calibri" w:hAnsi="Calibri"/>
        </w:rPr>
        <w:t>,</w:t>
      </w:r>
      <w:r w:rsidRPr="00F96F63">
        <w:rPr>
          <w:rFonts w:ascii="Calibri" w:hAnsi="Calibri"/>
        </w:rPr>
        <w:t xml:space="preserve"> planując dalszy rozwój. Jednocześnie należy pamiętać, że usunięcie bądź zniwelowanie wewnętrznych braków i problemów oraz zewnętrznych zagrożeń to zadania, których realizacja powinna przyczynić się do lepszego za</w:t>
      </w:r>
      <w:r w:rsidR="00A70D07" w:rsidRPr="00F96F63">
        <w:rPr>
          <w:rFonts w:ascii="Calibri" w:hAnsi="Calibri"/>
        </w:rPr>
        <w:t>spokajania potrzeb mieszkańców p</w:t>
      </w:r>
      <w:r w:rsidRPr="00F96F63">
        <w:rPr>
          <w:rFonts w:ascii="Calibri" w:hAnsi="Calibri"/>
        </w:rPr>
        <w:t>owiatu i przybywających gości.</w:t>
      </w:r>
    </w:p>
    <w:p w14:paraId="73F2AEC6" w14:textId="77777777" w:rsidR="000E418F" w:rsidRPr="00F96F63" w:rsidRDefault="000E418F" w:rsidP="00030AD3">
      <w:pPr>
        <w:tabs>
          <w:tab w:val="left" w:pos="709"/>
        </w:tabs>
        <w:spacing w:line="276" w:lineRule="auto"/>
        <w:jc w:val="both"/>
        <w:rPr>
          <w:rFonts w:ascii="Calibri" w:hAnsi="Calibri"/>
        </w:rPr>
      </w:pPr>
    </w:p>
    <w:p w14:paraId="4027D8FE" w14:textId="77777777" w:rsidR="000769C8" w:rsidRPr="00F96F63" w:rsidRDefault="000E418F" w:rsidP="00030AD3">
      <w:pPr>
        <w:spacing w:line="276" w:lineRule="auto"/>
        <w:jc w:val="both"/>
        <w:rPr>
          <w:rFonts w:ascii="Calibri" w:hAnsi="Calibri"/>
          <w:b/>
        </w:rPr>
      </w:pPr>
      <w:r w:rsidRPr="00F96F63">
        <w:rPr>
          <w:rFonts w:ascii="Calibri" w:hAnsi="Calibri"/>
          <w:b/>
        </w:rPr>
        <w:t xml:space="preserve">Strategia Rozwoju Powiatu </w:t>
      </w:r>
      <w:r w:rsidR="009F5B20" w:rsidRPr="00F96F63">
        <w:rPr>
          <w:rFonts w:ascii="Calibri" w:hAnsi="Calibri"/>
          <w:b/>
        </w:rPr>
        <w:t>Rawickiego</w:t>
      </w:r>
      <w:r w:rsidRPr="00F96F63">
        <w:rPr>
          <w:rFonts w:ascii="Calibri" w:hAnsi="Calibri"/>
          <w:b/>
        </w:rPr>
        <w:t xml:space="preserve"> w swej dalszej części - identyfikacji projektów realizacyjnych, będzie się skupiała na tych elementach, które leżą w kompetencjach </w:t>
      </w:r>
      <w:r w:rsidR="00B34CEF" w:rsidRPr="00F96F63">
        <w:rPr>
          <w:rFonts w:ascii="Calibri" w:hAnsi="Calibri"/>
          <w:b/>
        </w:rPr>
        <w:br/>
      </w:r>
      <w:r w:rsidRPr="00F96F63">
        <w:rPr>
          <w:rFonts w:ascii="Calibri" w:hAnsi="Calibri"/>
          <w:b/>
        </w:rPr>
        <w:t>i możliwościach samorządu powiatowego.</w:t>
      </w:r>
    </w:p>
    <w:p w14:paraId="53BC53E0" w14:textId="77777777" w:rsidR="00792788" w:rsidRPr="00F96F63" w:rsidRDefault="00792788" w:rsidP="00030AD3">
      <w:pPr>
        <w:spacing w:line="276" w:lineRule="auto"/>
        <w:jc w:val="both"/>
        <w:rPr>
          <w:rFonts w:ascii="Calibri" w:hAnsi="Calibri"/>
        </w:rPr>
      </w:pPr>
    </w:p>
    <w:p w14:paraId="7AEA9CC7" w14:textId="77777777" w:rsidR="000769C8" w:rsidRPr="00F96F63" w:rsidRDefault="000769C8" w:rsidP="00030AD3">
      <w:pPr>
        <w:tabs>
          <w:tab w:val="left" w:pos="709"/>
        </w:tabs>
        <w:spacing w:line="276" w:lineRule="auto"/>
        <w:jc w:val="both"/>
        <w:rPr>
          <w:rFonts w:ascii="Calibri" w:hAnsi="Calibri"/>
        </w:rPr>
      </w:pPr>
      <w:r w:rsidRPr="00F96F63">
        <w:rPr>
          <w:rFonts w:ascii="Calibri" w:hAnsi="Calibri"/>
        </w:rPr>
        <w:br w:type="page"/>
      </w:r>
    </w:p>
    <w:p w14:paraId="158D676C" w14:textId="77777777" w:rsidR="00285E7E" w:rsidRPr="00F96F63" w:rsidRDefault="00285E7E" w:rsidP="004F0CBF">
      <w:pPr>
        <w:pStyle w:val="ROZDZIAgwny"/>
        <w:rPr>
          <w:lang w:val="pl-PL"/>
        </w:rPr>
      </w:pPr>
      <w:bookmarkStart w:id="23" w:name="_Toc373074225"/>
      <w:bookmarkStart w:id="24" w:name="_Toc384667993"/>
      <w:bookmarkStart w:id="25" w:name="_Toc385327363"/>
      <w:bookmarkStart w:id="26" w:name="_Toc59008348"/>
      <w:r w:rsidRPr="00F96F63">
        <w:rPr>
          <w:lang w:val="pl-PL"/>
        </w:rPr>
        <w:lastRenderedPageBreak/>
        <w:t xml:space="preserve">WIZJA I MISJA </w:t>
      </w:r>
      <w:r w:rsidR="00DE3F51" w:rsidRPr="00F96F63">
        <w:rPr>
          <w:lang w:val="pl-PL"/>
        </w:rPr>
        <w:t>POWIATU</w:t>
      </w:r>
      <w:bookmarkEnd w:id="23"/>
      <w:bookmarkEnd w:id="24"/>
      <w:bookmarkEnd w:id="25"/>
      <w:bookmarkEnd w:id="26"/>
    </w:p>
    <w:p w14:paraId="6CC547B7" w14:textId="77777777" w:rsidR="00285E7E" w:rsidRPr="00F96F63" w:rsidRDefault="00285E7E" w:rsidP="00285E7E">
      <w:pPr>
        <w:jc w:val="both"/>
        <w:rPr>
          <w:rFonts w:ascii="Calibri" w:hAnsi="Calibri"/>
          <w:b/>
          <w:highlight w:val="yellow"/>
        </w:rPr>
      </w:pPr>
    </w:p>
    <w:p w14:paraId="675D1B22" w14:textId="77777777" w:rsidR="00285E7E" w:rsidRPr="00F96F63" w:rsidRDefault="00676F27" w:rsidP="00055FF4">
      <w:pPr>
        <w:pStyle w:val="PODROZDZIA"/>
      </w:pPr>
      <w:bookmarkStart w:id="27" w:name="_Toc59008349"/>
      <w:bookmarkStart w:id="28" w:name="_Toc373074226"/>
      <w:bookmarkStart w:id="29" w:name="_Toc384667994"/>
      <w:bookmarkStart w:id="30" w:name="_Toc385338884"/>
      <w:r w:rsidRPr="00F96F63">
        <w:t>Wizja P</w:t>
      </w:r>
      <w:r w:rsidR="00DE3F51" w:rsidRPr="00F96F63">
        <w:t>owiatu</w:t>
      </w:r>
      <w:bookmarkEnd w:id="27"/>
    </w:p>
    <w:bookmarkEnd w:id="28"/>
    <w:bookmarkEnd w:id="29"/>
    <w:bookmarkEnd w:id="30"/>
    <w:p w14:paraId="79E6D7AA" w14:textId="77777777" w:rsidR="00285E7E" w:rsidRPr="00F96F63" w:rsidRDefault="00285E7E" w:rsidP="00285E7E">
      <w:pPr>
        <w:jc w:val="both"/>
        <w:rPr>
          <w:rFonts w:ascii="Calibri" w:hAnsi="Calibri"/>
        </w:rPr>
      </w:pPr>
    </w:p>
    <w:p w14:paraId="27EC9FAD" w14:textId="77777777" w:rsidR="00285E7E" w:rsidRPr="00F96F63" w:rsidRDefault="00285E7E" w:rsidP="00055951">
      <w:pPr>
        <w:jc w:val="both"/>
        <w:rPr>
          <w:rFonts w:ascii="Calibri" w:hAnsi="Calibri"/>
        </w:rPr>
      </w:pPr>
      <w:r w:rsidRPr="00F96F63">
        <w:rPr>
          <w:rFonts w:ascii="Calibri" w:hAnsi="Calibri"/>
        </w:rPr>
        <w:t xml:space="preserve">Wizja </w:t>
      </w:r>
      <w:r w:rsidR="00055951" w:rsidRPr="00F96F63">
        <w:rPr>
          <w:rFonts w:ascii="Calibri" w:hAnsi="Calibri"/>
        </w:rPr>
        <w:t>p</w:t>
      </w:r>
      <w:r w:rsidR="00DE3F51" w:rsidRPr="00F96F63">
        <w:rPr>
          <w:rFonts w:ascii="Calibri" w:hAnsi="Calibri"/>
        </w:rPr>
        <w:t>owiatu</w:t>
      </w:r>
      <w:r w:rsidRPr="00F96F63">
        <w:rPr>
          <w:rFonts w:ascii="Calibri" w:hAnsi="Calibri"/>
        </w:rPr>
        <w:t xml:space="preserve"> określa pożądany przez mieszkańców obraz (wizerunek </w:t>
      </w:r>
      <w:r w:rsidR="00055951" w:rsidRPr="00F96F63">
        <w:rPr>
          <w:rFonts w:ascii="Calibri" w:hAnsi="Calibri"/>
        </w:rPr>
        <w:t>p</w:t>
      </w:r>
      <w:r w:rsidR="00DE3F51" w:rsidRPr="00F96F63">
        <w:rPr>
          <w:rFonts w:ascii="Calibri" w:hAnsi="Calibri"/>
        </w:rPr>
        <w:t>owiatu</w:t>
      </w:r>
      <w:r w:rsidRPr="00F96F63">
        <w:rPr>
          <w:rFonts w:ascii="Calibri" w:hAnsi="Calibri"/>
        </w:rPr>
        <w:t xml:space="preserve">) </w:t>
      </w:r>
      <w:r w:rsidRPr="00F96F63">
        <w:rPr>
          <w:rFonts w:ascii="Calibri" w:hAnsi="Calibri"/>
        </w:rPr>
        <w:br/>
        <w:t xml:space="preserve">w perspektywie najbliższych kilkunastu lat, czyli jest swoistym „zdjęciem” </w:t>
      </w:r>
      <w:r w:rsidR="00055951" w:rsidRPr="00F96F63">
        <w:rPr>
          <w:rFonts w:ascii="Calibri" w:hAnsi="Calibri"/>
        </w:rPr>
        <w:t>p</w:t>
      </w:r>
      <w:r w:rsidR="00DE3F51" w:rsidRPr="00F96F63">
        <w:rPr>
          <w:rFonts w:ascii="Calibri" w:hAnsi="Calibri"/>
        </w:rPr>
        <w:t>owiatu</w:t>
      </w:r>
      <w:r w:rsidRPr="00F96F63">
        <w:rPr>
          <w:rFonts w:ascii="Calibri" w:hAnsi="Calibri"/>
        </w:rPr>
        <w:t>, pokazującym, jak powi</w:t>
      </w:r>
      <w:r w:rsidR="000769C8" w:rsidRPr="00F96F63">
        <w:rPr>
          <w:rFonts w:ascii="Calibri" w:hAnsi="Calibri"/>
        </w:rPr>
        <w:t>nien</w:t>
      </w:r>
      <w:r w:rsidRPr="00F96F63">
        <w:rPr>
          <w:rFonts w:ascii="Calibri" w:hAnsi="Calibri"/>
        </w:rPr>
        <w:t xml:space="preserve"> on docelowo wyglądać, jakie funkcje</w:t>
      </w:r>
      <w:r w:rsidR="000769C8" w:rsidRPr="00F96F63">
        <w:rPr>
          <w:rFonts w:ascii="Calibri" w:hAnsi="Calibri"/>
        </w:rPr>
        <w:t xml:space="preserve"> ma</w:t>
      </w:r>
      <w:r w:rsidRPr="00F96F63">
        <w:rPr>
          <w:rFonts w:ascii="Calibri" w:hAnsi="Calibri"/>
        </w:rPr>
        <w:t xml:space="preserve"> spełniać.</w:t>
      </w:r>
    </w:p>
    <w:p w14:paraId="3BB680B2" w14:textId="77777777" w:rsidR="00285E7E" w:rsidRPr="00F96F63" w:rsidRDefault="00285E7E" w:rsidP="00C34E65">
      <w:pPr>
        <w:jc w:val="both"/>
        <w:rPr>
          <w:rFonts w:ascii="Calibri" w:hAnsi="Calibri"/>
        </w:rPr>
      </w:pPr>
    </w:p>
    <w:p w14:paraId="63740620" w14:textId="77777777" w:rsidR="00C34E65" w:rsidRPr="00F96F63" w:rsidRDefault="00DF1A2C" w:rsidP="00C34E65">
      <w:pPr>
        <w:jc w:val="both"/>
        <w:rPr>
          <w:rFonts w:ascii="Calibri" w:hAnsi="Calibri"/>
        </w:rPr>
      </w:pPr>
      <w:r w:rsidRPr="00F96F63">
        <w:rPr>
          <w:rFonts w:ascii="Calibri" w:hAnsi="Calibri"/>
        </w:rPr>
        <w:t>Uzgodniona podczas konsultacji wizja Powiatu Rawickiego brzmi następująco (nie uległa ona zmianie w zaktualizowanej wersji dokumentu):</w:t>
      </w:r>
    </w:p>
    <w:p w14:paraId="751BF52E" w14:textId="77777777" w:rsidR="00C34E65" w:rsidRPr="00F96F63" w:rsidRDefault="00C34E65" w:rsidP="00C34E65">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85E7E" w:rsidRPr="00F96F63" w14:paraId="478836A4" w14:textId="77777777">
        <w:trPr>
          <w:jc w:val="center"/>
        </w:trPr>
        <w:tc>
          <w:tcPr>
            <w:tcW w:w="9039" w:type="dxa"/>
          </w:tcPr>
          <w:p w14:paraId="4C99D3B5" w14:textId="77777777" w:rsidR="00C34E65" w:rsidRPr="00F96F63" w:rsidRDefault="00C34E65" w:rsidP="00C34E65">
            <w:pPr>
              <w:jc w:val="center"/>
              <w:rPr>
                <w:rFonts w:ascii="Calibri" w:hAnsi="Calibri"/>
                <w:sz w:val="22"/>
              </w:rPr>
            </w:pPr>
            <w:bookmarkStart w:id="31" w:name="_Toc68320550"/>
          </w:p>
          <w:p w14:paraId="445B931B" w14:textId="77777777" w:rsidR="00C34E65" w:rsidRPr="00F96F63" w:rsidRDefault="00C34E65" w:rsidP="00C34E65">
            <w:pPr>
              <w:jc w:val="center"/>
              <w:rPr>
                <w:rFonts w:ascii="Calibri" w:hAnsi="Calibri"/>
                <w:b/>
                <w:color w:val="C00000"/>
                <w:sz w:val="28"/>
                <w:szCs w:val="28"/>
              </w:rPr>
            </w:pPr>
            <w:r w:rsidRPr="00F96F63">
              <w:rPr>
                <w:rFonts w:ascii="Calibri" w:hAnsi="Calibri"/>
                <w:b/>
                <w:color w:val="C00000"/>
                <w:sz w:val="28"/>
                <w:szCs w:val="28"/>
              </w:rPr>
              <w:t>POWIAT RAWICKI</w:t>
            </w:r>
            <w:bookmarkEnd w:id="31"/>
          </w:p>
          <w:p w14:paraId="0827502C" w14:textId="77777777" w:rsidR="00C34E65" w:rsidRPr="00F96F63" w:rsidRDefault="00C34E65" w:rsidP="00C34E65">
            <w:pPr>
              <w:jc w:val="center"/>
              <w:rPr>
                <w:rFonts w:ascii="Calibri" w:hAnsi="Calibri"/>
                <w:b/>
                <w:color w:val="C00000"/>
                <w:sz w:val="28"/>
                <w:szCs w:val="28"/>
              </w:rPr>
            </w:pPr>
          </w:p>
          <w:p w14:paraId="673B67E5" w14:textId="77777777" w:rsidR="00C34E65" w:rsidRPr="00F96F63" w:rsidRDefault="00C34E65" w:rsidP="00C34E65">
            <w:pPr>
              <w:jc w:val="center"/>
              <w:rPr>
                <w:rFonts w:ascii="Calibri" w:hAnsi="Calibri"/>
                <w:b/>
                <w:color w:val="C00000"/>
                <w:sz w:val="28"/>
                <w:szCs w:val="28"/>
              </w:rPr>
            </w:pPr>
            <w:r w:rsidRPr="00F96F63">
              <w:rPr>
                <w:rFonts w:ascii="Calibri" w:hAnsi="Calibri"/>
                <w:b/>
                <w:color w:val="C00000"/>
                <w:sz w:val="28"/>
                <w:szCs w:val="28"/>
              </w:rPr>
              <w:t>Obszar zrównoważonego rozwoju południowej Wielkopolski sprzyjający rozwojowi małej i średniej przedsiębiorczości oraz lokalnej inicjatywie.</w:t>
            </w:r>
          </w:p>
          <w:p w14:paraId="6D0DBA12" w14:textId="77777777" w:rsidR="00686B18" w:rsidRPr="00F96F63" w:rsidRDefault="00C34E65" w:rsidP="00C34E65">
            <w:pPr>
              <w:jc w:val="center"/>
              <w:rPr>
                <w:rFonts w:ascii="Calibri" w:hAnsi="Calibri"/>
                <w:b/>
                <w:color w:val="C00000"/>
                <w:sz w:val="28"/>
                <w:szCs w:val="28"/>
              </w:rPr>
            </w:pPr>
            <w:bookmarkStart w:id="32" w:name="_Toc68320551"/>
            <w:r w:rsidRPr="00F96F63">
              <w:rPr>
                <w:rFonts w:ascii="Calibri" w:hAnsi="Calibri"/>
                <w:b/>
                <w:color w:val="C00000"/>
                <w:sz w:val="28"/>
                <w:szCs w:val="28"/>
              </w:rPr>
              <w:t>Zasobny powiat</w:t>
            </w:r>
            <w:bookmarkEnd w:id="32"/>
            <w:r w:rsidRPr="00F96F63">
              <w:rPr>
                <w:rFonts w:ascii="Calibri" w:hAnsi="Calibri"/>
                <w:b/>
                <w:color w:val="C00000"/>
                <w:sz w:val="28"/>
                <w:szCs w:val="28"/>
              </w:rPr>
              <w:t xml:space="preserve"> z dobrą infrast</w:t>
            </w:r>
            <w:r w:rsidR="00055951" w:rsidRPr="00F96F63">
              <w:rPr>
                <w:rFonts w:ascii="Calibri" w:hAnsi="Calibri"/>
                <w:b/>
                <w:color w:val="C00000"/>
                <w:sz w:val="28"/>
                <w:szCs w:val="28"/>
              </w:rPr>
              <w:t>r</w:t>
            </w:r>
            <w:r w:rsidRPr="00F96F63">
              <w:rPr>
                <w:rFonts w:ascii="Calibri" w:hAnsi="Calibri"/>
                <w:b/>
                <w:color w:val="C00000"/>
                <w:sz w:val="28"/>
                <w:szCs w:val="28"/>
              </w:rPr>
              <w:t>ukturą sprzyjający dobremu poziomowi edukacji, kultury i rekreacji.</w:t>
            </w:r>
          </w:p>
          <w:p w14:paraId="42A8245F" w14:textId="77777777" w:rsidR="00C34E65" w:rsidRPr="00F96F63" w:rsidRDefault="00C34E65" w:rsidP="00C34E65">
            <w:pPr>
              <w:jc w:val="center"/>
              <w:rPr>
                <w:rFonts w:ascii="Calibri" w:hAnsi="Calibri"/>
                <w:b/>
                <w:color w:val="000000"/>
                <w:sz w:val="22"/>
                <w:szCs w:val="28"/>
              </w:rPr>
            </w:pPr>
          </w:p>
        </w:tc>
      </w:tr>
    </w:tbl>
    <w:p w14:paraId="4FA4FB28" w14:textId="77777777" w:rsidR="00285E7E" w:rsidRPr="00F96F63" w:rsidRDefault="00285E7E" w:rsidP="0043078A">
      <w:pPr>
        <w:jc w:val="both"/>
        <w:rPr>
          <w:rFonts w:ascii="Calibri" w:hAnsi="Calibri"/>
        </w:rPr>
      </w:pPr>
    </w:p>
    <w:p w14:paraId="0744159C" w14:textId="77777777" w:rsidR="0043078A" w:rsidRPr="00F96F63" w:rsidRDefault="00C34E65" w:rsidP="00C34E65">
      <w:pPr>
        <w:spacing w:line="276" w:lineRule="auto"/>
        <w:jc w:val="both"/>
        <w:rPr>
          <w:rFonts w:ascii="Calibri" w:hAnsi="Calibri"/>
        </w:rPr>
      </w:pPr>
      <w:r w:rsidRPr="00F96F63">
        <w:rPr>
          <w:rFonts w:ascii="Calibri" w:hAnsi="Calibri" w:cs="Arial"/>
        </w:rPr>
        <w:t xml:space="preserve">Powyższa wizja pozostaje </w:t>
      </w:r>
      <w:r w:rsidRPr="00F96F63">
        <w:rPr>
          <w:rFonts w:ascii="Calibri" w:hAnsi="Calibri" w:cs="Arial"/>
          <w:b/>
        </w:rPr>
        <w:t>ciągle aktualna</w:t>
      </w:r>
      <w:r w:rsidRPr="00F96F63">
        <w:rPr>
          <w:rFonts w:ascii="Calibri" w:hAnsi="Calibri" w:cs="Arial"/>
        </w:rPr>
        <w:t xml:space="preserve"> i wskazuje na to, że Powiat Rawicki ma być przede wszystkim dogodnym miejscem inwestowania i prowadzenia działalności gospodarczej, ale jednocześnie mającym wiele do zaoferowania lokalnej społeczności i przyjezdnym dzięki </w:t>
      </w:r>
      <w:r w:rsidRPr="00F96F63">
        <w:rPr>
          <w:rFonts w:ascii="Calibri" w:hAnsi="Calibri"/>
        </w:rPr>
        <w:t>dostępności</w:t>
      </w:r>
      <w:r w:rsidR="00A22AAD" w:rsidRPr="00F96F63">
        <w:rPr>
          <w:rFonts w:ascii="Calibri" w:hAnsi="Calibri"/>
        </w:rPr>
        <w:t xml:space="preserve"> infrastruktury komunalnej,</w:t>
      </w:r>
      <w:r w:rsidR="0043078A" w:rsidRPr="00F96F63">
        <w:rPr>
          <w:rFonts w:ascii="Calibri" w:hAnsi="Calibri"/>
        </w:rPr>
        <w:t xml:space="preserve"> </w:t>
      </w:r>
      <w:r w:rsidRPr="00F96F63">
        <w:rPr>
          <w:rFonts w:ascii="Calibri" w:hAnsi="Calibri"/>
        </w:rPr>
        <w:t>rozwiniętym usługom społecznym</w:t>
      </w:r>
      <w:r w:rsidR="00A22AAD" w:rsidRPr="00F96F63">
        <w:rPr>
          <w:rFonts w:ascii="Calibri" w:hAnsi="Calibri"/>
        </w:rPr>
        <w:t xml:space="preserve"> </w:t>
      </w:r>
      <w:r w:rsidR="0043078A" w:rsidRPr="00F96F63">
        <w:rPr>
          <w:rFonts w:ascii="Calibri" w:hAnsi="Calibri"/>
        </w:rPr>
        <w:t xml:space="preserve">oraz </w:t>
      </w:r>
      <w:r w:rsidRPr="00F96F63">
        <w:rPr>
          <w:rFonts w:ascii="Calibri" w:hAnsi="Calibri"/>
        </w:rPr>
        <w:t xml:space="preserve">atrakcyjnej </w:t>
      </w:r>
      <w:r w:rsidR="00A22AAD" w:rsidRPr="00F96F63">
        <w:rPr>
          <w:rFonts w:ascii="Calibri" w:hAnsi="Calibri"/>
        </w:rPr>
        <w:t>ofe</w:t>
      </w:r>
      <w:r w:rsidRPr="00F96F63">
        <w:rPr>
          <w:rFonts w:ascii="Calibri" w:hAnsi="Calibri"/>
        </w:rPr>
        <w:t>rcie</w:t>
      </w:r>
      <w:r w:rsidR="00A22AAD" w:rsidRPr="00F96F63">
        <w:rPr>
          <w:rFonts w:ascii="Calibri" w:hAnsi="Calibri"/>
        </w:rPr>
        <w:t xml:space="preserve"> spędzania wolnego czasu przez mieszkańców i gości.</w:t>
      </w:r>
    </w:p>
    <w:p w14:paraId="59FDC09C" w14:textId="77777777" w:rsidR="009E60C6" w:rsidRPr="00F96F63" w:rsidRDefault="009E60C6" w:rsidP="0043078A">
      <w:pPr>
        <w:jc w:val="both"/>
        <w:rPr>
          <w:rFonts w:ascii="Calibri" w:hAnsi="Calibri"/>
        </w:rPr>
      </w:pPr>
    </w:p>
    <w:p w14:paraId="76D310B0" w14:textId="77777777" w:rsidR="00285E7E" w:rsidRPr="00F96F63" w:rsidRDefault="00285E7E" w:rsidP="00055FF4">
      <w:pPr>
        <w:pStyle w:val="PODROZDZIA"/>
      </w:pPr>
      <w:bookmarkStart w:id="33" w:name="_Toc373074227"/>
      <w:bookmarkStart w:id="34" w:name="_Toc384667995"/>
      <w:bookmarkStart w:id="35" w:name="_Toc385338885"/>
      <w:bookmarkStart w:id="36" w:name="_Toc59008350"/>
      <w:r w:rsidRPr="00F96F63">
        <w:t xml:space="preserve">Misja </w:t>
      </w:r>
      <w:r w:rsidR="006B2DFE" w:rsidRPr="00F96F63">
        <w:t>P</w:t>
      </w:r>
      <w:r w:rsidR="00DE3F51" w:rsidRPr="00F96F63">
        <w:t>owiatu</w:t>
      </w:r>
      <w:bookmarkEnd w:id="33"/>
      <w:bookmarkEnd w:id="34"/>
      <w:bookmarkEnd w:id="35"/>
      <w:bookmarkEnd w:id="36"/>
    </w:p>
    <w:p w14:paraId="1A341EFC" w14:textId="77777777" w:rsidR="00285E7E" w:rsidRPr="00F96F63" w:rsidRDefault="00285E7E" w:rsidP="00285E7E">
      <w:pPr>
        <w:jc w:val="both"/>
        <w:rPr>
          <w:rFonts w:ascii="Calibri" w:hAnsi="Calibri"/>
          <w:b/>
          <w:highlight w:val="yellow"/>
        </w:rPr>
      </w:pPr>
    </w:p>
    <w:p w14:paraId="5C956484" w14:textId="77777777" w:rsidR="00285E7E" w:rsidRPr="00F96F63" w:rsidRDefault="00285E7E" w:rsidP="00285E7E">
      <w:pPr>
        <w:jc w:val="both"/>
        <w:rPr>
          <w:rFonts w:ascii="Calibri" w:hAnsi="Calibri"/>
        </w:rPr>
      </w:pPr>
      <w:r w:rsidRPr="00F96F63">
        <w:rPr>
          <w:rFonts w:ascii="Calibri" w:hAnsi="Calibri"/>
        </w:rPr>
        <w:t>Misja określa, jakie są priorytety samorządu w działaniach na rzecz zaspokojenia potrzeb mieszkańców. Jest ona sentencją, która najlepiej ujmuje główne kierunki działania samorządu, jest także najlepszym podsumowaniem całego opracowywanego planu strategicznego.</w:t>
      </w:r>
    </w:p>
    <w:p w14:paraId="6A3DF3EB" w14:textId="77777777" w:rsidR="00630F09" w:rsidRPr="00F96F63" w:rsidRDefault="00630F09" w:rsidP="00285E7E">
      <w:pPr>
        <w:jc w:val="both"/>
        <w:rPr>
          <w:rFonts w:ascii="Calibri" w:hAnsi="Calibri"/>
        </w:rPr>
      </w:pPr>
    </w:p>
    <w:p w14:paraId="65C361A6" w14:textId="77777777" w:rsidR="00630F09" w:rsidRPr="00F96F63" w:rsidRDefault="00285E7E" w:rsidP="00055951">
      <w:pPr>
        <w:pStyle w:val="BodyText31"/>
        <w:tabs>
          <w:tab w:val="clear" w:pos="720"/>
        </w:tabs>
        <w:spacing w:line="240" w:lineRule="auto"/>
        <w:ind w:firstLine="0"/>
        <w:rPr>
          <w:rFonts w:ascii="Calibri" w:hAnsi="Calibri"/>
          <w:szCs w:val="24"/>
        </w:rPr>
      </w:pPr>
      <w:r w:rsidRPr="00F96F63">
        <w:rPr>
          <w:rFonts w:ascii="Calibri" w:hAnsi="Calibri"/>
          <w:szCs w:val="24"/>
        </w:rPr>
        <w:t xml:space="preserve">Na podstawie analizy atutów oraz braków i problemów, biorąc pod uwagę zidentyfikowane uwarunkowania rozwoju </w:t>
      </w:r>
      <w:r w:rsidR="00055951" w:rsidRPr="00F96F63">
        <w:rPr>
          <w:rFonts w:ascii="Calibri" w:hAnsi="Calibri"/>
          <w:szCs w:val="24"/>
        </w:rPr>
        <w:t>p</w:t>
      </w:r>
      <w:r w:rsidR="00DE3F51" w:rsidRPr="00F96F63">
        <w:rPr>
          <w:rFonts w:ascii="Calibri" w:hAnsi="Calibri"/>
          <w:szCs w:val="24"/>
        </w:rPr>
        <w:t>owiatu</w:t>
      </w:r>
      <w:r w:rsidRPr="00F96F63">
        <w:rPr>
          <w:rFonts w:ascii="Calibri" w:hAnsi="Calibri"/>
          <w:szCs w:val="24"/>
        </w:rPr>
        <w:t>, sformułowano następującą deklarację:</w:t>
      </w:r>
    </w:p>
    <w:p w14:paraId="138610FF" w14:textId="77777777" w:rsidR="00C34E65" w:rsidRPr="00F96F63" w:rsidRDefault="00C34E65" w:rsidP="00285E7E">
      <w:pPr>
        <w:pStyle w:val="BodyText31"/>
        <w:tabs>
          <w:tab w:val="clear" w:pos="720"/>
        </w:tabs>
        <w:spacing w:line="240" w:lineRule="auto"/>
        <w:ind w:firstLine="0"/>
        <w:rPr>
          <w:rFonts w:ascii="Calibri" w:hAnsi="Calibri"/>
          <w:szCs w:val="24"/>
        </w:rPr>
      </w:pPr>
    </w:p>
    <w:p w14:paraId="1946CB80" w14:textId="77777777" w:rsidR="00C34E65" w:rsidRPr="00F96F63" w:rsidRDefault="00C34E65" w:rsidP="00285E7E">
      <w:pPr>
        <w:pStyle w:val="BodyText31"/>
        <w:tabs>
          <w:tab w:val="clear" w:pos="720"/>
        </w:tabs>
        <w:spacing w:line="240" w:lineRule="auto"/>
        <w:ind w:firstLine="0"/>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85E7E" w:rsidRPr="00F96F63" w14:paraId="2DE63026" w14:textId="77777777">
        <w:tc>
          <w:tcPr>
            <w:tcW w:w="9210" w:type="dxa"/>
          </w:tcPr>
          <w:p w14:paraId="4BF99E34" w14:textId="77777777" w:rsidR="00285E7E" w:rsidRPr="00F96F63" w:rsidRDefault="00285E7E" w:rsidP="003D516B">
            <w:pPr>
              <w:jc w:val="center"/>
              <w:rPr>
                <w:rFonts w:ascii="Calibri" w:hAnsi="Calibri"/>
                <w:b/>
                <w:color w:val="000000"/>
              </w:rPr>
            </w:pPr>
            <w:r w:rsidRPr="00F96F63">
              <w:rPr>
                <w:rFonts w:ascii="Calibri" w:hAnsi="Calibri"/>
              </w:rPr>
              <w:br w:type="page"/>
            </w:r>
          </w:p>
          <w:p w14:paraId="42370D47" w14:textId="77777777" w:rsidR="009E60C6" w:rsidRPr="00F96F63" w:rsidRDefault="00A22AAD" w:rsidP="00C34E65">
            <w:pPr>
              <w:jc w:val="center"/>
              <w:rPr>
                <w:rFonts w:ascii="Calibri" w:hAnsi="Calibri"/>
                <w:b/>
                <w:color w:val="C00000"/>
                <w:sz w:val="28"/>
                <w:szCs w:val="28"/>
              </w:rPr>
            </w:pPr>
            <w:r w:rsidRPr="00F96F63">
              <w:rPr>
                <w:rFonts w:ascii="Calibri" w:hAnsi="Calibri"/>
                <w:b/>
                <w:color w:val="C00000"/>
                <w:sz w:val="28"/>
                <w:szCs w:val="28"/>
              </w:rPr>
              <w:t xml:space="preserve">Misją Powiatu </w:t>
            </w:r>
            <w:r w:rsidR="009F5B20" w:rsidRPr="00F96F63">
              <w:rPr>
                <w:rFonts w:ascii="Calibri" w:hAnsi="Calibri"/>
                <w:b/>
                <w:color w:val="C00000"/>
                <w:sz w:val="28"/>
                <w:szCs w:val="28"/>
              </w:rPr>
              <w:t>Rawickiego</w:t>
            </w:r>
            <w:r w:rsidRPr="00F96F63">
              <w:rPr>
                <w:rFonts w:ascii="Calibri" w:hAnsi="Calibri"/>
                <w:b/>
                <w:color w:val="C00000"/>
                <w:sz w:val="28"/>
                <w:szCs w:val="28"/>
              </w:rPr>
              <w:t xml:space="preserve"> jest </w:t>
            </w:r>
            <w:r w:rsidR="00C34E65" w:rsidRPr="00F96F63">
              <w:rPr>
                <w:rFonts w:ascii="Calibri" w:hAnsi="Calibri"/>
                <w:b/>
                <w:color w:val="C00000"/>
                <w:sz w:val="28"/>
                <w:szCs w:val="28"/>
              </w:rPr>
              <w:t>sprawna</w:t>
            </w:r>
            <w:r w:rsidRPr="00F96F63">
              <w:rPr>
                <w:rFonts w:ascii="Calibri" w:hAnsi="Calibri"/>
                <w:b/>
                <w:color w:val="C00000"/>
                <w:sz w:val="28"/>
                <w:szCs w:val="28"/>
              </w:rPr>
              <w:t xml:space="preserve"> realizacja zadań jego jednostek</w:t>
            </w:r>
            <w:r w:rsidR="00C34E65" w:rsidRPr="00F96F63">
              <w:rPr>
                <w:rFonts w:ascii="Calibri" w:hAnsi="Calibri"/>
                <w:b/>
                <w:color w:val="C00000"/>
                <w:sz w:val="28"/>
                <w:szCs w:val="28"/>
              </w:rPr>
              <w:t xml:space="preserve"> organizacyjnych w celu </w:t>
            </w:r>
            <w:r w:rsidRPr="00F96F63">
              <w:rPr>
                <w:rFonts w:ascii="Calibri" w:hAnsi="Calibri"/>
                <w:b/>
                <w:color w:val="C00000"/>
                <w:sz w:val="28"/>
                <w:szCs w:val="28"/>
              </w:rPr>
              <w:t>osiągnięcia stanu opisanego w wizji oraz inicjowanie</w:t>
            </w:r>
          </w:p>
          <w:p w14:paraId="55053535" w14:textId="77777777" w:rsidR="00A22AAD" w:rsidRPr="00F96F63" w:rsidRDefault="00A22AAD" w:rsidP="00055951">
            <w:pPr>
              <w:jc w:val="center"/>
              <w:rPr>
                <w:rFonts w:ascii="Calibri" w:hAnsi="Calibri"/>
                <w:b/>
                <w:color w:val="C00000"/>
                <w:sz w:val="28"/>
                <w:szCs w:val="28"/>
              </w:rPr>
            </w:pPr>
            <w:r w:rsidRPr="00F96F63">
              <w:rPr>
                <w:rFonts w:ascii="Calibri" w:hAnsi="Calibri"/>
                <w:b/>
                <w:color w:val="C00000"/>
                <w:sz w:val="28"/>
                <w:szCs w:val="28"/>
              </w:rPr>
              <w:t xml:space="preserve">i koordynacja współpracy </w:t>
            </w:r>
            <w:r w:rsidR="00C34E65" w:rsidRPr="00F96F63">
              <w:rPr>
                <w:rFonts w:ascii="Calibri" w:hAnsi="Calibri"/>
                <w:b/>
                <w:color w:val="C00000"/>
                <w:sz w:val="28"/>
                <w:szCs w:val="28"/>
              </w:rPr>
              <w:t>lokalnych instytucji,</w:t>
            </w:r>
            <w:r w:rsidRPr="00F96F63">
              <w:rPr>
                <w:rFonts w:ascii="Calibri" w:hAnsi="Calibri"/>
                <w:b/>
                <w:color w:val="C00000"/>
                <w:sz w:val="28"/>
                <w:szCs w:val="28"/>
              </w:rPr>
              <w:t xml:space="preserve"> podmiotów </w:t>
            </w:r>
            <w:r w:rsidR="00C34E65" w:rsidRPr="00F96F63">
              <w:rPr>
                <w:rFonts w:ascii="Calibri" w:hAnsi="Calibri"/>
                <w:b/>
                <w:color w:val="C00000"/>
                <w:sz w:val="28"/>
                <w:szCs w:val="28"/>
              </w:rPr>
              <w:t xml:space="preserve">i osób </w:t>
            </w:r>
            <w:r w:rsidRPr="00F96F63">
              <w:rPr>
                <w:rFonts w:ascii="Calibri" w:hAnsi="Calibri"/>
                <w:b/>
                <w:color w:val="C00000"/>
                <w:sz w:val="28"/>
                <w:szCs w:val="28"/>
              </w:rPr>
              <w:t xml:space="preserve">na rzecz </w:t>
            </w:r>
            <w:r w:rsidR="00C34E65" w:rsidRPr="00F96F63">
              <w:rPr>
                <w:rFonts w:ascii="Calibri" w:hAnsi="Calibri"/>
                <w:b/>
                <w:color w:val="C00000"/>
                <w:sz w:val="28"/>
                <w:szCs w:val="28"/>
              </w:rPr>
              <w:t xml:space="preserve">trwałego rozwoju </w:t>
            </w:r>
            <w:r w:rsidR="00055951" w:rsidRPr="00F96F63">
              <w:rPr>
                <w:rFonts w:ascii="Calibri" w:hAnsi="Calibri"/>
                <w:b/>
                <w:color w:val="C00000"/>
                <w:sz w:val="28"/>
                <w:szCs w:val="28"/>
              </w:rPr>
              <w:t>p</w:t>
            </w:r>
            <w:r w:rsidR="00C34E65" w:rsidRPr="00F96F63">
              <w:rPr>
                <w:rFonts w:ascii="Calibri" w:hAnsi="Calibri"/>
                <w:b/>
                <w:color w:val="C00000"/>
                <w:sz w:val="28"/>
                <w:szCs w:val="28"/>
              </w:rPr>
              <w:t>owiatu.</w:t>
            </w:r>
          </w:p>
          <w:p w14:paraId="43D718FB" w14:textId="77777777" w:rsidR="00285E7E" w:rsidRPr="00F96F63" w:rsidRDefault="00285E7E" w:rsidP="003D516B">
            <w:pPr>
              <w:jc w:val="center"/>
              <w:rPr>
                <w:rFonts w:ascii="Calibri" w:hAnsi="Calibri"/>
              </w:rPr>
            </w:pPr>
          </w:p>
        </w:tc>
      </w:tr>
    </w:tbl>
    <w:p w14:paraId="72D1E8E9" w14:textId="77777777" w:rsidR="00285E7E" w:rsidRPr="00F96F63" w:rsidRDefault="00285E7E" w:rsidP="00285E7E">
      <w:pPr>
        <w:jc w:val="center"/>
        <w:rPr>
          <w:rFonts w:ascii="Calibri" w:hAnsi="Calibri"/>
        </w:rPr>
      </w:pPr>
    </w:p>
    <w:p w14:paraId="79E11AF1" w14:textId="77777777" w:rsidR="00571E7C" w:rsidRPr="00F96F63" w:rsidRDefault="00285E7E" w:rsidP="00AB70C5">
      <w:pPr>
        <w:jc w:val="both"/>
        <w:rPr>
          <w:rFonts w:ascii="Calibri" w:hAnsi="Calibri"/>
        </w:rPr>
      </w:pPr>
      <w:r w:rsidRPr="00F96F63">
        <w:rPr>
          <w:rFonts w:ascii="Calibri" w:hAnsi="Calibri"/>
        </w:rPr>
        <w:t xml:space="preserve">W tak sformułowanej misji można wyróżnić kilka ważnych zagadnień. </w:t>
      </w:r>
      <w:r w:rsidR="00571E7C" w:rsidRPr="00F96F63">
        <w:rPr>
          <w:rFonts w:ascii="Calibri" w:hAnsi="Calibri"/>
        </w:rPr>
        <w:t xml:space="preserve">Ze względu na </w:t>
      </w:r>
      <w:r w:rsidR="00AB70C5" w:rsidRPr="00F96F63">
        <w:rPr>
          <w:rFonts w:ascii="Calibri" w:hAnsi="Calibri"/>
        </w:rPr>
        <w:t xml:space="preserve">duże </w:t>
      </w:r>
      <w:r w:rsidR="00571E7C" w:rsidRPr="00F96F63">
        <w:rPr>
          <w:rFonts w:ascii="Calibri" w:hAnsi="Calibri"/>
        </w:rPr>
        <w:t xml:space="preserve">zróżnicowane </w:t>
      </w:r>
      <w:r w:rsidR="00AB70C5" w:rsidRPr="00F96F63">
        <w:rPr>
          <w:rFonts w:ascii="Calibri" w:hAnsi="Calibri"/>
        </w:rPr>
        <w:t>kompetencji i zadań p</w:t>
      </w:r>
      <w:r w:rsidR="00571E7C" w:rsidRPr="00F96F63">
        <w:rPr>
          <w:rFonts w:ascii="Calibri" w:hAnsi="Calibri"/>
        </w:rPr>
        <w:t>owiatu (o</w:t>
      </w:r>
      <w:r w:rsidR="00DF1A2C" w:rsidRPr="00F96F63">
        <w:rPr>
          <w:rFonts w:ascii="Calibri" w:hAnsi="Calibri"/>
        </w:rPr>
        <w:t>d edukacji ponadpodstawowej</w:t>
      </w:r>
      <w:r w:rsidR="00571E7C" w:rsidRPr="00F96F63">
        <w:rPr>
          <w:rFonts w:ascii="Calibri" w:hAnsi="Calibri"/>
        </w:rPr>
        <w:t xml:space="preserve"> poprzez odpowiedzialność za drogi powiatowe, zwalczanie bezrobocia, pomo</w:t>
      </w:r>
      <w:r w:rsidR="009E60C6" w:rsidRPr="00F96F63">
        <w:rPr>
          <w:rFonts w:ascii="Calibri" w:hAnsi="Calibri"/>
        </w:rPr>
        <w:t>c społeczną i wiele innych</w:t>
      </w:r>
      <w:r w:rsidR="00571E7C" w:rsidRPr="00F96F63">
        <w:rPr>
          <w:rFonts w:ascii="Calibri" w:hAnsi="Calibri"/>
        </w:rPr>
        <w:t xml:space="preserve">), </w:t>
      </w:r>
      <w:r w:rsidR="00A22AAD" w:rsidRPr="00F96F63">
        <w:rPr>
          <w:rFonts w:ascii="Calibri" w:hAnsi="Calibri"/>
        </w:rPr>
        <w:t>najistotniejsze</w:t>
      </w:r>
      <w:r w:rsidR="00571E7C" w:rsidRPr="00F96F63">
        <w:rPr>
          <w:rFonts w:ascii="Calibri" w:hAnsi="Calibri"/>
        </w:rPr>
        <w:t xml:space="preserve"> jest</w:t>
      </w:r>
      <w:r w:rsidR="00A22AAD" w:rsidRPr="00F96F63">
        <w:rPr>
          <w:rFonts w:ascii="Calibri" w:hAnsi="Calibri"/>
        </w:rPr>
        <w:t>,</w:t>
      </w:r>
      <w:r w:rsidR="00571E7C" w:rsidRPr="00F96F63">
        <w:rPr>
          <w:rFonts w:ascii="Calibri" w:hAnsi="Calibri"/>
        </w:rPr>
        <w:t xml:space="preserve"> aby </w:t>
      </w:r>
      <w:r w:rsidR="00571E7C" w:rsidRPr="00F96F63">
        <w:rPr>
          <w:rFonts w:ascii="Calibri" w:hAnsi="Calibri"/>
          <w:b/>
        </w:rPr>
        <w:t>wszystk</w:t>
      </w:r>
      <w:r w:rsidR="00A22AAD" w:rsidRPr="00F96F63">
        <w:rPr>
          <w:rFonts w:ascii="Calibri" w:hAnsi="Calibri"/>
          <w:b/>
        </w:rPr>
        <w:t xml:space="preserve">ie jednostki Powiatu </w:t>
      </w:r>
      <w:r w:rsidR="009F5B20" w:rsidRPr="00F96F63">
        <w:rPr>
          <w:rFonts w:ascii="Calibri" w:hAnsi="Calibri"/>
          <w:b/>
        </w:rPr>
        <w:t>Rawickiego</w:t>
      </w:r>
      <w:r w:rsidR="00571E7C" w:rsidRPr="00F96F63">
        <w:rPr>
          <w:rFonts w:ascii="Calibri" w:hAnsi="Calibri"/>
          <w:b/>
        </w:rPr>
        <w:t xml:space="preserve"> </w:t>
      </w:r>
      <w:r w:rsidR="00A22AAD" w:rsidRPr="00F96F63">
        <w:rPr>
          <w:rFonts w:ascii="Calibri" w:hAnsi="Calibri"/>
          <w:b/>
        </w:rPr>
        <w:t>jak najlepiej</w:t>
      </w:r>
      <w:r w:rsidR="00571E7C" w:rsidRPr="00F96F63">
        <w:rPr>
          <w:rFonts w:ascii="Calibri" w:hAnsi="Calibri"/>
          <w:b/>
        </w:rPr>
        <w:t xml:space="preserve"> wypełniały swoje zadania</w:t>
      </w:r>
      <w:r w:rsidR="00B65AA5" w:rsidRPr="00F96F63">
        <w:rPr>
          <w:rFonts w:ascii="Calibri" w:hAnsi="Calibri"/>
          <w:b/>
        </w:rPr>
        <w:t xml:space="preserve"> w celu zaspo</w:t>
      </w:r>
      <w:r w:rsidR="00A22AAD" w:rsidRPr="00F96F63">
        <w:rPr>
          <w:rFonts w:ascii="Calibri" w:hAnsi="Calibri"/>
          <w:b/>
        </w:rPr>
        <w:t>kajania potrzeb</w:t>
      </w:r>
      <w:r w:rsidR="00571E7C" w:rsidRPr="00F96F63">
        <w:rPr>
          <w:rFonts w:ascii="Calibri" w:hAnsi="Calibri"/>
          <w:b/>
        </w:rPr>
        <w:t xml:space="preserve"> lokalnych środowisk</w:t>
      </w:r>
      <w:r w:rsidR="00A22AAD" w:rsidRPr="00F96F63">
        <w:rPr>
          <w:rFonts w:ascii="Calibri" w:hAnsi="Calibri"/>
        </w:rPr>
        <w:t>.</w:t>
      </w:r>
    </w:p>
    <w:p w14:paraId="4BD389C2" w14:textId="77777777" w:rsidR="00285E7E" w:rsidRPr="00F96F63" w:rsidRDefault="00285E7E" w:rsidP="00285E7E">
      <w:pPr>
        <w:jc w:val="both"/>
        <w:rPr>
          <w:rFonts w:ascii="Calibri" w:hAnsi="Calibri"/>
        </w:rPr>
      </w:pPr>
    </w:p>
    <w:p w14:paraId="0D58BB36" w14:textId="77777777" w:rsidR="00571E7C" w:rsidRPr="00F96F63" w:rsidRDefault="00571E7C" w:rsidP="00AB70C5">
      <w:pPr>
        <w:jc w:val="both"/>
        <w:rPr>
          <w:rFonts w:ascii="Calibri" w:hAnsi="Calibri"/>
          <w:highlight w:val="yellow"/>
        </w:rPr>
      </w:pPr>
      <w:r w:rsidRPr="00F96F63">
        <w:rPr>
          <w:rFonts w:ascii="Calibri" w:hAnsi="Calibri"/>
        </w:rPr>
        <w:t xml:space="preserve">Jako bardzo ważny kierunek rozwoju </w:t>
      </w:r>
      <w:r w:rsidR="00AB70C5" w:rsidRPr="00F96F63">
        <w:rPr>
          <w:rFonts w:ascii="Calibri" w:hAnsi="Calibri"/>
        </w:rPr>
        <w:t>p</w:t>
      </w:r>
      <w:r w:rsidRPr="00F96F63">
        <w:rPr>
          <w:rFonts w:ascii="Calibri" w:hAnsi="Calibri"/>
        </w:rPr>
        <w:t>owiatu ws</w:t>
      </w:r>
      <w:r w:rsidR="00153FFD" w:rsidRPr="00F96F63">
        <w:rPr>
          <w:rFonts w:ascii="Calibri" w:hAnsi="Calibri"/>
        </w:rPr>
        <w:t>kazano na jego inicjującą</w:t>
      </w:r>
      <w:r w:rsidRPr="00F96F63">
        <w:rPr>
          <w:rFonts w:ascii="Calibri" w:hAnsi="Calibri"/>
        </w:rPr>
        <w:t xml:space="preserve"> </w:t>
      </w:r>
      <w:r w:rsidR="00675BE3" w:rsidRPr="00F96F63">
        <w:rPr>
          <w:rFonts w:ascii="Calibri" w:hAnsi="Calibri"/>
        </w:rPr>
        <w:t xml:space="preserve">i koordynującą </w:t>
      </w:r>
      <w:r w:rsidRPr="00F96F63">
        <w:rPr>
          <w:rFonts w:ascii="Calibri" w:hAnsi="Calibri"/>
        </w:rPr>
        <w:t xml:space="preserve">rolę </w:t>
      </w:r>
      <w:r w:rsidR="00153FFD" w:rsidRPr="00F96F63">
        <w:rPr>
          <w:rFonts w:ascii="Calibri" w:hAnsi="Calibri"/>
        </w:rPr>
        <w:t>we</w:t>
      </w:r>
      <w:r w:rsidRPr="00F96F63">
        <w:rPr>
          <w:rFonts w:ascii="Calibri" w:hAnsi="Calibri"/>
          <w:b/>
        </w:rPr>
        <w:t xml:space="preserve"> </w:t>
      </w:r>
      <w:r w:rsidR="00153FFD" w:rsidRPr="00F96F63">
        <w:rPr>
          <w:rFonts w:ascii="Calibri" w:hAnsi="Calibri"/>
          <w:b/>
        </w:rPr>
        <w:t>wspólnych działaniach</w:t>
      </w:r>
      <w:r w:rsidRPr="00F96F63">
        <w:rPr>
          <w:rFonts w:ascii="Calibri" w:hAnsi="Calibri"/>
          <w:b/>
        </w:rPr>
        <w:t xml:space="preserve"> </w:t>
      </w:r>
      <w:r w:rsidR="00675BE3" w:rsidRPr="00F96F63">
        <w:rPr>
          <w:rFonts w:ascii="Calibri" w:hAnsi="Calibri"/>
          <w:b/>
        </w:rPr>
        <w:t>różnych podmiotów</w:t>
      </w:r>
      <w:r w:rsidRPr="00F96F63">
        <w:rPr>
          <w:rFonts w:ascii="Calibri" w:hAnsi="Calibri"/>
          <w:b/>
        </w:rPr>
        <w:t xml:space="preserve"> </w:t>
      </w:r>
      <w:r w:rsidR="00675BE3" w:rsidRPr="00F96F63">
        <w:rPr>
          <w:rFonts w:ascii="Calibri" w:hAnsi="Calibri"/>
          <w:b/>
        </w:rPr>
        <w:t>dla</w:t>
      </w:r>
      <w:r w:rsidRPr="00F96F63">
        <w:rPr>
          <w:rFonts w:ascii="Calibri" w:hAnsi="Calibri"/>
          <w:b/>
        </w:rPr>
        <w:t xml:space="preserve"> </w:t>
      </w:r>
      <w:r w:rsidR="00675BE3" w:rsidRPr="00F96F63">
        <w:rPr>
          <w:rFonts w:ascii="Calibri" w:hAnsi="Calibri"/>
          <w:b/>
        </w:rPr>
        <w:t xml:space="preserve">rozwoju </w:t>
      </w:r>
      <w:r w:rsidRPr="00F96F63">
        <w:rPr>
          <w:rFonts w:ascii="Calibri" w:hAnsi="Calibri"/>
          <w:b/>
        </w:rPr>
        <w:t xml:space="preserve">potencjału </w:t>
      </w:r>
      <w:r w:rsidR="00153FFD" w:rsidRPr="00F96F63">
        <w:rPr>
          <w:rFonts w:ascii="Calibri" w:hAnsi="Calibri"/>
          <w:b/>
        </w:rPr>
        <w:t xml:space="preserve">lokalnego. </w:t>
      </w:r>
      <w:r w:rsidR="00153FFD" w:rsidRPr="00F96F63">
        <w:rPr>
          <w:rFonts w:ascii="Calibri" w:hAnsi="Calibri"/>
        </w:rPr>
        <w:t xml:space="preserve">Jest to </w:t>
      </w:r>
      <w:r w:rsidR="006D759F" w:rsidRPr="00F96F63">
        <w:rPr>
          <w:rFonts w:ascii="Calibri" w:hAnsi="Calibri"/>
        </w:rPr>
        <w:t xml:space="preserve">bardzo ważny aspekt realizacji zadań samorządu, bowiem zasady prowadzenia polityki regionalnej w skali kraju i Unii Europejskiej kładą coraz większy nacisk na kwestię współpracy ponadgminnej (powiat </w:t>
      </w:r>
      <w:r w:rsidR="009E60C6" w:rsidRPr="00F96F63">
        <w:rPr>
          <w:rFonts w:ascii="Calibri" w:hAnsi="Calibri"/>
        </w:rPr>
        <w:t>-</w:t>
      </w:r>
      <w:r w:rsidR="006D759F" w:rsidRPr="00F96F63">
        <w:rPr>
          <w:rFonts w:ascii="Calibri" w:hAnsi="Calibri"/>
        </w:rPr>
        <w:t xml:space="preserve"> gminy) i horyzontalnej (współpraca wielosektorowa – samorząd, bizn</w:t>
      </w:r>
      <w:r w:rsidR="00B65AA5" w:rsidRPr="00F96F63">
        <w:rPr>
          <w:rFonts w:ascii="Calibri" w:hAnsi="Calibri"/>
        </w:rPr>
        <w:t>es, organizacje pozarządowe, itp</w:t>
      </w:r>
      <w:r w:rsidR="006D759F" w:rsidRPr="00F96F63">
        <w:rPr>
          <w:rFonts w:ascii="Calibri" w:hAnsi="Calibri"/>
        </w:rPr>
        <w:t xml:space="preserve">.). </w:t>
      </w:r>
    </w:p>
    <w:p w14:paraId="2012B107" w14:textId="77777777" w:rsidR="00285E7E" w:rsidRPr="00F96F63" w:rsidRDefault="00285E7E" w:rsidP="00285E7E">
      <w:pPr>
        <w:jc w:val="both"/>
        <w:rPr>
          <w:rFonts w:ascii="Calibri" w:hAnsi="Calibri"/>
          <w:highlight w:val="yellow"/>
        </w:rPr>
      </w:pPr>
    </w:p>
    <w:p w14:paraId="081E2C0B" w14:textId="77777777" w:rsidR="00285E7E" w:rsidRPr="00F96F63" w:rsidRDefault="00285E7E" w:rsidP="00B65AA5">
      <w:pPr>
        <w:jc w:val="both"/>
        <w:rPr>
          <w:rFonts w:ascii="Calibri" w:hAnsi="Calibri"/>
        </w:rPr>
      </w:pPr>
      <w:r w:rsidRPr="00F96F63">
        <w:rPr>
          <w:rFonts w:ascii="Calibri" w:hAnsi="Calibri"/>
          <w:b/>
        </w:rPr>
        <w:br w:type="page"/>
      </w:r>
      <w:bookmarkStart w:id="37" w:name="_Toc373074229"/>
      <w:bookmarkStart w:id="38" w:name="_Toc384667997"/>
      <w:bookmarkStart w:id="39" w:name="_Toc385327364"/>
    </w:p>
    <w:p w14:paraId="088C54F3" w14:textId="77777777" w:rsidR="00285E7E" w:rsidRPr="00F96F63" w:rsidRDefault="00285E7E" w:rsidP="004F0CBF">
      <w:pPr>
        <w:pStyle w:val="ROZDZIAgwny"/>
        <w:rPr>
          <w:lang w:val="pl-PL"/>
        </w:rPr>
      </w:pPr>
      <w:bookmarkStart w:id="40" w:name="_Toc59008351"/>
      <w:r w:rsidRPr="00F96F63">
        <w:rPr>
          <w:lang w:val="pl-PL"/>
        </w:rPr>
        <w:lastRenderedPageBreak/>
        <w:t>CELE STRATEGICZNE</w:t>
      </w:r>
      <w:bookmarkEnd w:id="37"/>
      <w:bookmarkEnd w:id="38"/>
      <w:bookmarkEnd w:id="39"/>
      <w:r w:rsidR="00C1098A" w:rsidRPr="00F96F63">
        <w:rPr>
          <w:lang w:val="pl-PL"/>
        </w:rPr>
        <w:t>, PROGRAMY I PROJEKTY</w:t>
      </w:r>
      <w:bookmarkEnd w:id="40"/>
    </w:p>
    <w:p w14:paraId="0AA3B58A" w14:textId="77777777" w:rsidR="00C1098A" w:rsidRPr="00F96F63" w:rsidRDefault="00C1098A" w:rsidP="00285E7E">
      <w:pPr>
        <w:jc w:val="both"/>
        <w:rPr>
          <w:rFonts w:ascii="Calibri" w:hAnsi="Calibri"/>
        </w:rPr>
      </w:pPr>
    </w:p>
    <w:p w14:paraId="457818A5" w14:textId="77777777" w:rsidR="006C47ED" w:rsidRPr="00F96F63" w:rsidRDefault="006C47ED" w:rsidP="00055FF4">
      <w:pPr>
        <w:pStyle w:val="PODROZDZIA"/>
      </w:pPr>
      <w:bookmarkStart w:id="41" w:name="_Toc59008352"/>
      <w:r w:rsidRPr="00F96F63">
        <w:t>Cele strategiczne</w:t>
      </w:r>
      <w:bookmarkEnd w:id="41"/>
    </w:p>
    <w:p w14:paraId="2B563D8C" w14:textId="77777777" w:rsidR="006C47ED" w:rsidRPr="00F96F63" w:rsidRDefault="006C47ED" w:rsidP="00285E7E">
      <w:pPr>
        <w:jc w:val="both"/>
        <w:rPr>
          <w:rFonts w:ascii="Calibri" w:hAnsi="Calibri"/>
        </w:rPr>
      </w:pPr>
    </w:p>
    <w:p w14:paraId="2683E1E7" w14:textId="77777777" w:rsidR="003F4430" w:rsidRPr="00F96F63" w:rsidRDefault="00285E7E" w:rsidP="00B84E10">
      <w:pPr>
        <w:jc w:val="both"/>
        <w:rPr>
          <w:rFonts w:ascii="Calibri" w:hAnsi="Calibri"/>
        </w:rPr>
      </w:pPr>
      <w:r w:rsidRPr="00F96F63">
        <w:rPr>
          <w:rFonts w:ascii="Calibri" w:hAnsi="Calibri"/>
        </w:rPr>
        <w:t>W rezultacie przeprowadzonych badań, wywiadów oraz konsultacji z szerokim gronem pracowników</w:t>
      </w:r>
      <w:r w:rsidR="003F4430" w:rsidRPr="00F96F63">
        <w:rPr>
          <w:rFonts w:ascii="Calibri" w:hAnsi="Calibri"/>
        </w:rPr>
        <w:t xml:space="preserve"> </w:t>
      </w:r>
      <w:r w:rsidR="00B84E10" w:rsidRPr="00F96F63">
        <w:rPr>
          <w:rFonts w:ascii="Calibri" w:hAnsi="Calibri"/>
        </w:rPr>
        <w:t>starostwa p</w:t>
      </w:r>
      <w:r w:rsidR="003F4430" w:rsidRPr="00F96F63">
        <w:rPr>
          <w:rFonts w:ascii="Calibri" w:hAnsi="Calibri"/>
        </w:rPr>
        <w:t>owiatowego</w:t>
      </w:r>
      <w:r w:rsidRPr="00F96F63">
        <w:rPr>
          <w:rFonts w:ascii="Calibri" w:hAnsi="Calibri"/>
        </w:rPr>
        <w:t xml:space="preserve"> i podległych jednostek, radnych oraz przedstawicieli innych instytucji, sformułowano </w:t>
      </w:r>
      <w:r w:rsidR="00C1098A" w:rsidRPr="00F96F63">
        <w:rPr>
          <w:rFonts w:ascii="Calibri" w:hAnsi="Calibri"/>
        </w:rPr>
        <w:t>dwa cele strategiczne</w:t>
      </w:r>
      <w:r w:rsidRPr="00F96F63">
        <w:rPr>
          <w:rFonts w:ascii="Calibri" w:hAnsi="Calibri"/>
        </w:rPr>
        <w:t xml:space="preserve"> rozwoju </w:t>
      </w:r>
      <w:r w:rsidR="00DE3F51" w:rsidRPr="00F96F63">
        <w:rPr>
          <w:rFonts w:ascii="Calibri" w:hAnsi="Calibri"/>
        </w:rPr>
        <w:t>Powiatu</w:t>
      </w:r>
      <w:r w:rsidRPr="00F96F63">
        <w:rPr>
          <w:rFonts w:ascii="Calibri" w:hAnsi="Calibri"/>
        </w:rPr>
        <w:t xml:space="preserve"> </w:t>
      </w:r>
      <w:r w:rsidR="009F5B20" w:rsidRPr="00F96F63">
        <w:rPr>
          <w:rFonts w:ascii="Calibri" w:hAnsi="Calibri"/>
        </w:rPr>
        <w:t>Rawickiego</w:t>
      </w:r>
      <w:r w:rsidRPr="00F96F63">
        <w:rPr>
          <w:rFonts w:ascii="Calibri" w:hAnsi="Calibri"/>
        </w:rPr>
        <w:t xml:space="preserve">. Bazują one na zidentyfikowanych wcześniej uwarunkowaniach rozwojowych </w:t>
      </w:r>
      <w:r w:rsidR="00B84E10" w:rsidRPr="00F96F63">
        <w:rPr>
          <w:rFonts w:ascii="Calibri" w:hAnsi="Calibri"/>
        </w:rPr>
        <w:t>p</w:t>
      </w:r>
      <w:r w:rsidR="00DE3F51" w:rsidRPr="00F96F63">
        <w:rPr>
          <w:rFonts w:ascii="Calibri" w:hAnsi="Calibri"/>
        </w:rPr>
        <w:t>owiatu</w:t>
      </w:r>
      <w:r w:rsidRPr="00F96F63">
        <w:rPr>
          <w:rFonts w:ascii="Calibri" w:hAnsi="Calibri"/>
        </w:rPr>
        <w:t xml:space="preserve"> (a więc przede wszystkim posiadanych wewnętrznych atutach i pojawiających się w otoczeniu szansach, ale także uwzględniając najistotniejsze wewnętrzne problemy i zewnętrzne zagrożenia) </w:t>
      </w:r>
      <w:r w:rsidR="00701935" w:rsidRPr="00F96F63">
        <w:rPr>
          <w:rFonts w:ascii="Calibri" w:hAnsi="Calibri"/>
        </w:rPr>
        <w:br/>
      </w:r>
      <w:r w:rsidRPr="00F96F63">
        <w:rPr>
          <w:rFonts w:ascii="Calibri" w:hAnsi="Calibri"/>
        </w:rPr>
        <w:t xml:space="preserve">i wytyczają główne kierunki dalszego rozwoju. </w:t>
      </w:r>
    </w:p>
    <w:p w14:paraId="2C7E1DAE" w14:textId="77777777" w:rsidR="003F4430" w:rsidRPr="00F96F63" w:rsidRDefault="003F4430" w:rsidP="00285E7E">
      <w:pPr>
        <w:jc w:val="both"/>
        <w:rPr>
          <w:rFonts w:ascii="Calibri" w:hAnsi="Calibri"/>
        </w:rPr>
      </w:pPr>
    </w:p>
    <w:p w14:paraId="7D456FFA" w14:textId="77777777" w:rsidR="00285E7E" w:rsidRPr="00F96F63" w:rsidRDefault="00285E7E" w:rsidP="00B84E10">
      <w:pPr>
        <w:jc w:val="both"/>
        <w:rPr>
          <w:rFonts w:ascii="Calibri" w:hAnsi="Calibri"/>
        </w:rPr>
      </w:pPr>
      <w:r w:rsidRPr="00F96F63">
        <w:rPr>
          <w:rFonts w:ascii="Calibri" w:hAnsi="Calibri"/>
          <w:b/>
        </w:rPr>
        <w:t xml:space="preserve">Cele te bezpośrednio nawiązują do </w:t>
      </w:r>
      <w:r w:rsidR="003F4430" w:rsidRPr="00F96F63">
        <w:rPr>
          <w:rFonts w:ascii="Calibri" w:hAnsi="Calibri"/>
          <w:b/>
        </w:rPr>
        <w:t>zadań i kompetencji samorządu powiatowego</w:t>
      </w:r>
      <w:r w:rsidR="009E60C6" w:rsidRPr="00F96F63">
        <w:rPr>
          <w:rFonts w:ascii="Calibri" w:hAnsi="Calibri"/>
          <w:b/>
        </w:rPr>
        <w:t>,</w:t>
      </w:r>
      <w:r w:rsidR="003F4430" w:rsidRPr="00F96F63">
        <w:rPr>
          <w:rFonts w:ascii="Calibri" w:hAnsi="Calibri"/>
          <w:b/>
        </w:rPr>
        <w:t xml:space="preserve"> </w:t>
      </w:r>
      <w:r w:rsidR="00701935" w:rsidRPr="00F96F63">
        <w:rPr>
          <w:rFonts w:ascii="Calibri" w:hAnsi="Calibri"/>
          <w:b/>
        </w:rPr>
        <w:br/>
      </w:r>
      <w:r w:rsidR="003F4430" w:rsidRPr="00F96F63">
        <w:rPr>
          <w:rFonts w:ascii="Calibri" w:hAnsi="Calibri"/>
          <w:b/>
        </w:rPr>
        <w:t xml:space="preserve">i skupiają się na rzeczywistych możliwościach realizacyjnych </w:t>
      </w:r>
      <w:r w:rsidR="00B84E10" w:rsidRPr="00F96F63">
        <w:rPr>
          <w:rFonts w:ascii="Calibri" w:hAnsi="Calibri"/>
          <w:b/>
        </w:rPr>
        <w:t>p</w:t>
      </w:r>
      <w:r w:rsidR="003F4430" w:rsidRPr="00F96F63">
        <w:rPr>
          <w:rFonts w:ascii="Calibri" w:hAnsi="Calibri"/>
          <w:b/>
        </w:rPr>
        <w:t xml:space="preserve">owiatu dla wyznaczonych projektów. </w:t>
      </w:r>
      <w:r w:rsidR="003F4430" w:rsidRPr="00F96F63">
        <w:rPr>
          <w:rFonts w:ascii="Calibri" w:hAnsi="Calibri"/>
        </w:rPr>
        <w:t xml:space="preserve">Pomijają tym samym zadania zarezerwowane dla innych szczebli samorządu terytorialnego oraz </w:t>
      </w:r>
      <w:r w:rsidR="000965DC" w:rsidRPr="00F96F63">
        <w:rPr>
          <w:rFonts w:ascii="Calibri" w:hAnsi="Calibri"/>
        </w:rPr>
        <w:t>innych</w:t>
      </w:r>
      <w:r w:rsidR="003F4430" w:rsidRPr="00F96F63">
        <w:rPr>
          <w:rFonts w:ascii="Calibri" w:hAnsi="Calibri"/>
        </w:rPr>
        <w:t xml:space="preserve"> instytucji.</w:t>
      </w:r>
    </w:p>
    <w:p w14:paraId="6BE5CCDE" w14:textId="77777777" w:rsidR="00B9628C" w:rsidRPr="00F96F63" w:rsidRDefault="00B9628C" w:rsidP="00285E7E">
      <w:pPr>
        <w:rPr>
          <w:rFonts w:ascii="Calibri" w:hAnsi="Calibri"/>
        </w:rPr>
      </w:pPr>
    </w:p>
    <w:p w14:paraId="69F15503" w14:textId="77777777" w:rsidR="00285E7E" w:rsidRPr="00F96F63" w:rsidRDefault="00285E7E" w:rsidP="00285E7E">
      <w:pPr>
        <w:rPr>
          <w:rFonts w:ascii="Calibri" w:hAnsi="Calibri"/>
        </w:rPr>
      </w:pPr>
      <w:r w:rsidRPr="00F96F63">
        <w:rPr>
          <w:rFonts w:ascii="Calibri" w:hAnsi="Calibri"/>
          <w:b/>
        </w:rPr>
        <w:t xml:space="preserve">Strategiczne cele </w:t>
      </w:r>
      <w:r w:rsidRPr="00F96F63">
        <w:rPr>
          <w:rFonts w:ascii="Calibri" w:hAnsi="Calibri"/>
        </w:rPr>
        <w:t xml:space="preserve">rozwoju </w:t>
      </w:r>
      <w:r w:rsidR="00DE3F51" w:rsidRPr="00F96F63">
        <w:rPr>
          <w:rFonts w:ascii="Calibri" w:hAnsi="Calibri"/>
        </w:rPr>
        <w:t>Powiatu</w:t>
      </w:r>
      <w:r w:rsidRPr="00F96F63">
        <w:rPr>
          <w:rFonts w:ascii="Calibri" w:hAnsi="Calibri"/>
        </w:rPr>
        <w:t xml:space="preserve"> </w:t>
      </w:r>
      <w:r w:rsidR="009F5B20" w:rsidRPr="00F96F63">
        <w:rPr>
          <w:rFonts w:ascii="Calibri" w:hAnsi="Calibri"/>
        </w:rPr>
        <w:t>Rawickiego</w:t>
      </w:r>
      <w:r w:rsidR="003F4430" w:rsidRPr="00F96F63">
        <w:rPr>
          <w:rFonts w:ascii="Calibri" w:hAnsi="Calibri"/>
        </w:rPr>
        <w:t xml:space="preserve"> </w:t>
      </w:r>
      <w:r w:rsidRPr="00F96F63">
        <w:rPr>
          <w:rFonts w:ascii="Calibri" w:hAnsi="Calibri"/>
        </w:rPr>
        <w:t>są następujące:</w:t>
      </w:r>
    </w:p>
    <w:p w14:paraId="6A573160" w14:textId="77777777" w:rsidR="00285E7E" w:rsidRPr="00F96F63" w:rsidRDefault="00285E7E" w:rsidP="00285E7E">
      <w:pPr>
        <w:rPr>
          <w:rFonts w:ascii="Calibri" w:hAnsi="Calibri"/>
        </w:rPr>
      </w:pPr>
    </w:p>
    <w:p w14:paraId="2E0E0F2F" w14:textId="77777777" w:rsidR="00C1098A" w:rsidRPr="00F96F63" w:rsidRDefault="00C1098A" w:rsidP="00C1098A">
      <w:pPr>
        <w:jc w:val="center"/>
        <w:rPr>
          <w:rFonts w:ascii="Calibri" w:hAnsi="Calibri"/>
          <w:b/>
          <w:color w:val="008000"/>
          <w:sz w:val="28"/>
          <w:szCs w:val="28"/>
        </w:rPr>
      </w:pPr>
      <w:r w:rsidRPr="00F96F63">
        <w:rPr>
          <w:rFonts w:ascii="Calibri" w:hAnsi="Calibri"/>
          <w:b/>
          <w:color w:val="008000"/>
          <w:sz w:val="28"/>
          <w:szCs w:val="28"/>
        </w:rPr>
        <w:t>Cel strate</w:t>
      </w:r>
      <w:r w:rsidR="001D539F" w:rsidRPr="00F96F63">
        <w:rPr>
          <w:rFonts w:ascii="Calibri" w:hAnsi="Calibri"/>
          <w:b/>
          <w:color w:val="008000"/>
          <w:sz w:val="28"/>
          <w:szCs w:val="28"/>
        </w:rPr>
        <w:t>giczny 1. Rozwój infrastruktury powiatowej</w:t>
      </w:r>
    </w:p>
    <w:p w14:paraId="6C6959B6" w14:textId="77777777" w:rsidR="00C1098A" w:rsidRPr="00F96F63" w:rsidRDefault="00C1098A" w:rsidP="00285E7E">
      <w:pPr>
        <w:rPr>
          <w:rFonts w:ascii="Calibri" w:hAnsi="Calibri"/>
        </w:rPr>
      </w:pPr>
    </w:p>
    <w:p w14:paraId="20A37A94" w14:textId="77777777" w:rsidR="00C1098A" w:rsidRPr="00F96F63" w:rsidRDefault="00C1098A" w:rsidP="00B84E10">
      <w:pPr>
        <w:jc w:val="center"/>
        <w:rPr>
          <w:rFonts w:ascii="Calibri" w:hAnsi="Calibri"/>
          <w:b/>
          <w:color w:val="0000CC"/>
          <w:sz w:val="28"/>
          <w:szCs w:val="28"/>
        </w:rPr>
      </w:pPr>
      <w:r w:rsidRPr="00F96F63">
        <w:rPr>
          <w:rFonts w:ascii="Calibri" w:hAnsi="Calibri"/>
          <w:b/>
          <w:color w:val="0000CC"/>
          <w:sz w:val="28"/>
          <w:szCs w:val="28"/>
        </w:rPr>
        <w:t>Cel strategiczn</w:t>
      </w:r>
      <w:r w:rsidR="001D539F" w:rsidRPr="00F96F63">
        <w:rPr>
          <w:rFonts w:ascii="Calibri" w:hAnsi="Calibri"/>
          <w:b/>
          <w:color w:val="0000CC"/>
          <w:sz w:val="28"/>
          <w:szCs w:val="28"/>
        </w:rPr>
        <w:t>y 2. Rozwój społeczno-gospodarczy</w:t>
      </w:r>
      <w:r w:rsidR="00F96F63" w:rsidRPr="00F96F63">
        <w:rPr>
          <w:rFonts w:ascii="Calibri" w:hAnsi="Calibri"/>
          <w:b/>
          <w:color w:val="0000CC"/>
          <w:sz w:val="28"/>
          <w:szCs w:val="28"/>
        </w:rPr>
        <w:t xml:space="preserve"> P</w:t>
      </w:r>
      <w:r w:rsidRPr="00F96F63">
        <w:rPr>
          <w:rFonts w:ascii="Calibri" w:hAnsi="Calibri"/>
          <w:b/>
          <w:color w:val="0000CC"/>
          <w:sz w:val="28"/>
          <w:szCs w:val="28"/>
        </w:rPr>
        <w:t>owiatu</w:t>
      </w:r>
      <w:r w:rsidR="00E92A05" w:rsidRPr="00F96F63">
        <w:rPr>
          <w:rFonts w:ascii="Calibri" w:hAnsi="Calibri"/>
          <w:b/>
          <w:color w:val="0000CC"/>
          <w:sz w:val="28"/>
          <w:szCs w:val="28"/>
        </w:rPr>
        <w:t>.</w:t>
      </w:r>
    </w:p>
    <w:p w14:paraId="3AA24320" w14:textId="77777777" w:rsidR="00BB2168" w:rsidRPr="00F96F63" w:rsidRDefault="00BB2168" w:rsidP="00BB2168">
      <w:pPr>
        <w:jc w:val="both"/>
        <w:rPr>
          <w:rFonts w:ascii="Calibri" w:hAnsi="Calibri"/>
        </w:rPr>
      </w:pPr>
    </w:p>
    <w:p w14:paraId="7DF607C6" w14:textId="77777777" w:rsidR="00BB2168" w:rsidRPr="00F96F63" w:rsidRDefault="00B9628C" w:rsidP="00B84E10">
      <w:pPr>
        <w:jc w:val="both"/>
        <w:rPr>
          <w:rFonts w:ascii="Calibri" w:hAnsi="Calibri"/>
        </w:rPr>
      </w:pPr>
      <w:r w:rsidRPr="00F96F63">
        <w:rPr>
          <w:rFonts w:ascii="Calibri" w:hAnsi="Calibri"/>
        </w:rPr>
        <w:t xml:space="preserve">Realizacja </w:t>
      </w:r>
      <w:r w:rsidR="00DF1A2C" w:rsidRPr="00F96F63">
        <w:rPr>
          <w:rFonts w:ascii="Calibri" w:hAnsi="Calibri"/>
        </w:rPr>
        <w:t>celów strategicznych</w:t>
      </w:r>
      <w:r w:rsidRPr="00F96F63">
        <w:rPr>
          <w:rFonts w:ascii="Calibri" w:hAnsi="Calibri"/>
        </w:rPr>
        <w:t xml:space="preserve"> przyczyni się do rozwiązania </w:t>
      </w:r>
      <w:r w:rsidR="00DF1A2C" w:rsidRPr="00F96F63">
        <w:rPr>
          <w:rFonts w:ascii="Calibri" w:hAnsi="Calibri"/>
        </w:rPr>
        <w:t>różnorodnych, istotnych</w:t>
      </w:r>
      <w:r w:rsidRPr="00F96F63">
        <w:rPr>
          <w:rFonts w:ascii="Calibri" w:hAnsi="Calibri"/>
        </w:rPr>
        <w:t xml:space="preserve"> </w:t>
      </w:r>
      <w:r w:rsidR="00DF1A2C" w:rsidRPr="00F96F63">
        <w:rPr>
          <w:rFonts w:ascii="Calibri" w:hAnsi="Calibri"/>
        </w:rPr>
        <w:t>problemów, występujących</w:t>
      </w:r>
      <w:r w:rsidRPr="00F96F63">
        <w:rPr>
          <w:rFonts w:ascii="Calibri" w:hAnsi="Calibri"/>
        </w:rPr>
        <w:t xml:space="preserve"> na terenie </w:t>
      </w:r>
      <w:r w:rsidR="00B84E10" w:rsidRPr="00F96F63">
        <w:rPr>
          <w:rFonts w:ascii="Calibri" w:hAnsi="Calibri"/>
        </w:rPr>
        <w:t>p</w:t>
      </w:r>
      <w:r w:rsidRPr="00F96F63">
        <w:rPr>
          <w:rFonts w:ascii="Calibri" w:hAnsi="Calibri"/>
        </w:rPr>
        <w:t>owiatu</w:t>
      </w:r>
      <w:r w:rsidR="00DF1A2C" w:rsidRPr="00F96F63">
        <w:rPr>
          <w:rFonts w:ascii="Calibri" w:hAnsi="Calibri"/>
        </w:rPr>
        <w:t>, ale także wykorzystania jego atutów i szans, pojawiających się w zewnętrznym środowisku</w:t>
      </w:r>
      <w:r w:rsidRPr="00F96F63">
        <w:rPr>
          <w:rFonts w:ascii="Calibri" w:hAnsi="Calibri"/>
        </w:rPr>
        <w:t xml:space="preserve">. Za tę realizację odpowiedzialne będą różne jednostki, wchodzące w strukturę samorządu powiatowego. </w:t>
      </w:r>
      <w:r w:rsidR="00E92A05" w:rsidRPr="00F96F63">
        <w:rPr>
          <w:rFonts w:ascii="Calibri" w:hAnsi="Calibri"/>
        </w:rPr>
        <w:t>Do osiągnięcia powyższych</w:t>
      </w:r>
      <w:r w:rsidR="00BB2168" w:rsidRPr="00F96F63">
        <w:rPr>
          <w:rFonts w:ascii="Calibri" w:hAnsi="Calibri"/>
        </w:rPr>
        <w:t xml:space="preserve"> celów strategicznych, będzie prowadziła realizacja </w:t>
      </w:r>
      <w:r w:rsidR="009E60C6" w:rsidRPr="00F96F63">
        <w:rPr>
          <w:rFonts w:ascii="Calibri" w:hAnsi="Calibri"/>
        </w:rPr>
        <w:t>konkretnych projektów</w:t>
      </w:r>
      <w:r w:rsidR="00BB2168" w:rsidRPr="00F96F63">
        <w:rPr>
          <w:rFonts w:ascii="Calibri" w:hAnsi="Calibri"/>
        </w:rPr>
        <w:t xml:space="preserve">. </w:t>
      </w:r>
    </w:p>
    <w:p w14:paraId="62953F5F" w14:textId="77777777" w:rsidR="00BB2168" w:rsidRPr="00F96F63" w:rsidRDefault="00BB2168" w:rsidP="00B9628C">
      <w:pPr>
        <w:jc w:val="both"/>
        <w:rPr>
          <w:rFonts w:ascii="Calibri" w:hAnsi="Calibri"/>
        </w:rPr>
      </w:pPr>
    </w:p>
    <w:p w14:paraId="12AD16E0" w14:textId="77777777" w:rsidR="00BB2168" w:rsidRPr="00F96F63" w:rsidRDefault="00BB2168" w:rsidP="00B9628C">
      <w:pPr>
        <w:jc w:val="both"/>
        <w:rPr>
          <w:rFonts w:ascii="Calibri" w:hAnsi="Calibri"/>
        </w:rPr>
      </w:pPr>
      <w:r w:rsidRPr="00F96F63">
        <w:rPr>
          <w:rFonts w:ascii="Calibri" w:hAnsi="Calibri"/>
        </w:rPr>
        <w:t>Plan strategiczny w rozumieniu jego twórców - przedstawicieli społeczności lokalnej - nie jest bowiem tylko ogólnym zestawieniem mało realnych do zrealizowania życzeń, lecz dokumentem zawierającym listę zadań do wykonania, która od momentu zatwierdzenia przez Radę Powiatu, stanie się podstawą pracy wszystkich pracowników samorządu.</w:t>
      </w:r>
    </w:p>
    <w:p w14:paraId="1553506A" w14:textId="77777777" w:rsidR="00C1098A" w:rsidRPr="00F96F63" w:rsidRDefault="00C1098A" w:rsidP="00B9628C">
      <w:pPr>
        <w:jc w:val="both"/>
        <w:rPr>
          <w:rFonts w:ascii="Calibri" w:hAnsi="Calibri"/>
        </w:rPr>
      </w:pPr>
    </w:p>
    <w:p w14:paraId="3840BF76" w14:textId="77777777" w:rsidR="00BB2168" w:rsidRPr="00F96F63" w:rsidRDefault="00BB2168" w:rsidP="00B9628C">
      <w:pPr>
        <w:jc w:val="both"/>
        <w:rPr>
          <w:rFonts w:ascii="Calibri" w:hAnsi="Calibri"/>
        </w:rPr>
      </w:pPr>
      <w:r w:rsidRPr="00F96F63">
        <w:rPr>
          <w:rFonts w:ascii="Calibri" w:hAnsi="Calibri"/>
        </w:rPr>
        <w:t>Uzasadnienie wyboru powyższych celów strategicznych jest następujące:</w:t>
      </w:r>
    </w:p>
    <w:p w14:paraId="26FDDA40" w14:textId="77777777" w:rsidR="00BB2168" w:rsidRPr="00F96F63" w:rsidRDefault="00BB2168" w:rsidP="00285E7E">
      <w:pPr>
        <w:rPr>
          <w:rFonts w:ascii="Calibri" w:hAnsi="Calibri"/>
        </w:rPr>
      </w:pPr>
    </w:p>
    <w:p w14:paraId="73AA8E8E" w14:textId="77777777" w:rsidR="00CB7943" w:rsidRPr="00F96F63" w:rsidRDefault="00CB7943" w:rsidP="00CB7943">
      <w:pPr>
        <w:jc w:val="center"/>
        <w:rPr>
          <w:rFonts w:ascii="Calibri" w:hAnsi="Calibri"/>
          <w:b/>
          <w:color w:val="008000"/>
          <w:sz w:val="28"/>
          <w:szCs w:val="28"/>
        </w:rPr>
      </w:pPr>
      <w:r w:rsidRPr="00F96F63">
        <w:rPr>
          <w:rFonts w:ascii="Calibri" w:hAnsi="Calibri"/>
          <w:b/>
          <w:color w:val="008000"/>
          <w:sz w:val="28"/>
          <w:szCs w:val="28"/>
        </w:rPr>
        <w:t>Cel strate</w:t>
      </w:r>
      <w:r w:rsidR="005725B6" w:rsidRPr="00F96F63">
        <w:rPr>
          <w:rFonts w:ascii="Calibri" w:hAnsi="Calibri"/>
          <w:b/>
          <w:color w:val="008000"/>
          <w:sz w:val="28"/>
          <w:szCs w:val="28"/>
        </w:rPr>
        <w:t>giczny 1. Rozwój infrastruktury powiatowej</w:t>
      </w:r>
    </w:p>
    <w:p w14:paraId="712BDE76" w14:textId="77777777" w:rsidR="00CB7943" w:rsidRPr="00F96F63" w:rsidRDefault="00CB7943" w:rsidP="00285E7E">
      <w:pPr>
        <w:rPr>
          <w:rFonts w:ascii="Calibri" w:hAnsi="Calibri"/>
        </w:rPr>
      </w:pPr>
    </w:p>
    <w:p w14:paraId="3B023EE4" w14:textId="77777777" w:rsidR="00CB7943" w:rsidRPr="00F96F63" w:rsidRDefault="00CB7943" w:rsidP="00CB7943">
      <w:pPr>
        <w:jc w:val="both"/>
        <w:rPr>
          <w:rFonts w:ascii="Calibri" w:hAnsi="Calibri"/>
        </w:rPr>
      </w:pPr>
      <w:r w:rsidRPr="00F96F63">
        <w:rPr>
          <w:rFonts w:ascii="Calibri" w:hAnsi="Calibri"/>
        </w:rPr>
        <w:t xml:space="preserve">Rozwinięta infrastruktura techniczna to obecnie jeden z podstawowych mierników poziomu życia na danym terenie. Składają się na nią w pierwszej kolejności: sieci wodociągowa </w:t>
      </w:r>
      <w:r w:rsidR="00701935" w:rsidRPr="00F96F63">
        <w:rPr>
          <w:rFonts w:ascii="Calibri" w:hAnsi="Calibri"/>
        </w:rPr>
        <w:br/>
      </w:r>
      <w:r w:rsidRPr="00F96F63">
        <w:rPr>
          <w:rFonts w:ascii="Calibri" w:hAnsi="Calibri"/>
        </w:rPr>
        <w:t xml:space="preserve">i kanalizacyjna, sieć energetyczna, infrastruktura drogowa, sieć internetowa. Budowa </w:t>
      </w:r>
      <w:r w:rsidR="00701935" w:rsidRPr="00F96F63">
        <w:rPr>
          <w:rFonts w:ascii="Calibri" w:hAnsi="Calibri"/>
        </w:rPr>
        <w:br/>
      </w:r>
      <w:r w:rsidRPr="00F96F63">
        <w:rPr>
          <w:rFonts w:ascii="Calibri" w:hAnsi="Calibri"/>
        </w:rPr>
        <w:t xml:space="preserve">i utrzymanie zdecydowanej większości tych elementów infrastruktury należy do samorządów gminnych. Jeżeli chodzi o powiaty, to do ich zadań należy rozwój i utrzymanie sieci dróg powiatowych wraz z towarzyszącą infrastrukturą (chodniki, ścieżki rowerowe, oświetlenie). </w:t>
      </w:r>
    </w:p>
    <w:p w14:paraId="347E123E" w14:textId="77777777" w:rsidR="00CB7943" w:rsidRPr="00F96F63" w:rsidRDefault="00CB7943" w:rsidP="00CB7943">
      <w:pPr>
        <w:jc w:val="both"/>
        <w:rPr>
          <w:rFonts w:ascii="Calibri" w:hAnsi="Calibri"/>
        </w:rPr>
      </w:pPr>
      <w:r w:rsidRPr="00F96F63">
        <w:rPr>
          <w:rFonts w:ascii="Calibri" w:hAnsi="Calibri"/>
        </w:rPr>
        <w:lastRenderedPageBreak/>
        <w:t>Należy zdawać sobie sprawę, że stan infrastruktury drogowej ma duży wpływ na prowadze</w:t>
      </w:r>
      <w:r w:rsidR="00276C64" w:rsidRPr="00F96F63">
        <w:rPr>
          <w:rFonts w:ascii="Calibri" w:hAnsi="Calibri"/>
        </w:rPr>
        <w:t>nie działalności gospodarczej i lokowanie się nowych inwestorów.</w:t>
      </w:r>
    </w:p>
    <w:p w14:paraId="638EA2D2" w14:textId="77777777" w:rsidR="00CB7943" w:rsidRPr="00F96F63" w:rsidRDefault="00CB7943" w:rsidP="00CB7943">
      <w:pPr>
        <w:jc w:val="both"/>
        <w:rPr>
          <w:rFonts w:ascii="Calibri" w:hAnsi="Calibri"/>
        </w:rPr>
      </w:pPr>
    </w:p>
    <w:p w14:paraId="72094B5F" w14:textId="320F05B2" w:rsidR="00CB7943" w:rsidRPr="00F96F63" w:rsidRDefault="00CB7943" w:rsidP="00CB7943">
      <w:pPr>
        <w:jc w:val="both"/>
        <w:rPr>
          <w:rFonts w:ascii="Calibri" w:hAnsi="Calibri"/>
        </w:rPr>
      </w:pPr>
      <w:r w:rsidRPr="00F96F63">
        <w:rPr>
          <w:rFonts w:ascii="Calibri" w:hAnsi="Calibri"/>
        </w:rPr>
        <w:t xml:space="preserve">Za bieżące utrzymanie oraz ochronę dróg powiatowych na terenie </w:t>
      </w:r>
      <w:r w:rsidR="00E92A05" w:rsidRPr="00F96F63">
        <w:rPr>
          <w:rFonts w:ascii="Calibri" w:hAnsi="Calibri"/>
        </w:rPr>
        <w:t xml:space="preserve">Powiatu </w:t>
      </w:r>
      <w:r w:rsidR="009F5B20" w:rsidRPr="00F96F63">
        <w:rPr>
          <w:rFonts w:ascii="Calibri" w:hAnsi="Calibri"/>
        </w:rPr>
        <w:t>Rawickiego</w:t>
      </w:r>
      <w:r w:rsidR="00E92A05" w:rsidRPr="00F96F63">
        <w:rPr>
          <w:rFonts w:ascii="Calibri" w:hAnsi="Calibri"/>
        </w:rPr>
        <w:t xml:space="preserve"> </w:t>
      </w:r>
      <w:r w:rsidRPr="00F96F63">
        <w:rPr>
          <w:rFonts w:ascii="Calibri" w:hAnsi="Calibri"/>
        </w:rPr>
        <w:t xml:space="preserve">odpowiada </w:t>
      </w:r>
      <w:r w:rsidR="00236F83" w:rsidRPr="00F96F63">
        <w:rPr>
          <w:rFonts w:ascii="Calibri" w:hAnsi="Calibri"/>
        </w:rPr>
        <w:t xml:space="preserve">Powiatowy </w:t>
      </w:r>
      <w:r w:rsidRPr="00F96F63">
        <w:rPr>
          <w:rFonts w:ascii="Calibri" w:hAnsi="Calibri"/>
          <w:bCs/>
        </w:rPr>
        <w:t xml:space="preserve">Zarząd Dróg w </w:t>
      </w:r>
      <w:r w:rsidR="00236F83" w:rsidRPr="00F96F63">
        <w:rPr>
          <w:rFonts w:ascii="Calibri" w:hAnsi="Calibri"/>
          <w:bCs/>
        </w:rPr>
        <w:t>Rawiczu</w:t>
      </w:r>
      <w:r w:rsidRPr="00F96F63">
        <w:rPr>
          <w:rFonts w:ascii="Calibri" w:hAnsi="Calibri"/>
          <w:bCs/>
        </w:rPr>
        <w:t>, będący</w:t>
      </w:r>
      <w:r w:rsidRPr="00F96F63">
        <w:rPr>
          <w:rFonts w:ascii="Calibri" w:hAnsi="Calibri"/>
        </w:rPr>
        <w:t xml:space="preserve"> jednostką organizacyjną Starostwa Powiatowego w </w:t>
      </w:r>
      <w:r w:rsidR="00236F83" w:rsidRPr="00F96F63">
        <w:rPr>
          <w:rFonts w:ascii="Calibri" w:hAnsi="Calibri"/>
        </w:rPr>
        <w:t>Rawiczu</w:t>
      </w:r>
      <w:r w:rsidRPr="00F96F63">
        <w:rPr>
          <w:rFonts w:ascii="Calibri" w:hAnsi="Calibri"/>
        </w:rPr>
        <w:t xml:space="preserve">. Powiat </w:t>
      </w:r>
      <w:r w:rsidR="00236F83" w:rsidRPr="00F96F63">
        <w:rPr>
          <w:rFonts w:ascii="Calibri" w:hAnsi="Calibri"/>
        </w:rPr>
        <w:t xml:space="preserve">Rawicki </w:t>
      </w:r>
      <w:r w:rsidRPr="00F96F63">
        <w:rPr>
          <w:rFonts w:ascii="Calibri" w:hAnsi="Calibri"/>
        </w:rPr>
        <w:t>jest zarz</w:t>
      </w:r>
      <w:r w:rsidR="00236F83" w:rsidRPr="00F96F63">
        <w:rPr>
          <w:rFonts w:ascii="Calibri" w:hAnsi="Calibri"/>
        </w:rPr>
        <w:t xml:space="preserve">ądcą dróg o łącznej długości </w:t>
      </w:r>
      <w:r w:rsidR="00103F28" w:rsidRPr="00F96F63">
        <w:rPr>
          <w:rFonts w:ascii="Calibri" w:hAnsi="Calibri"/>
        </w:rPr>
        <w:t>245,87</w:t>
      </w:r>
      <w:r w:rsidRPr="00F96F63">
        <w:rPr>
          <w:rFonts w:ascii="Calibri" w:hAnsi="Calibri"/>
        </w:rPr>
        <w:t xml:space="preserve"> km</w:t>
      </w:r>
      <w:r w:rsidR="00F66340">
        <w:rPr>
          <w:rFonts w:ascii="Calibri" w:hAnsi="Calibri"/>
        </w:rPr>
        <w:t>, a p</w:t>
      </w:r>
      <w:r w:rsidRPr="00F96F63">
        <w:rPr>
          <w:rFonts w:ascii="Calibri" w:hAnsi="Calibri"/>
        </w:rPr>
        <w:t xml:space="preserve">otrzeby remontowe dróg powiatowych są duże. </w:t>
      </w:r>
    </w:p>
    <w:p w14:paraId="699D69BB" w14:textId="77777777" w:rsidR="00103F28" w:rsidRPr="00F96F63" w:rsidRDefault="00103F28" w:rsidP="00CB7943">
      <w:pPr>
        <w:jc w:val="both"/>
        <w:rPr>
          <w:rFonts w:ascii="Calibri" w:hAnsi="Calibri"/>
        </w:rPr>
      </w:pPr>
    </w:p>
    <w:p w14:paraId="56EE0C44" w14:textId="77777777" w:rsidR="00CB7943" w:rsidRPr="00F96F63" w:rsidRDefault="00236F83" w:rsidP="00CB7943">
      <w:pPr>
        <w:jc w:val="both"/>
        <w:rPr>
          <w:rFonts w:ascii="Calibri" w:hAnsi="Calibri"/>
        </w:rPr>
      </w:pPr>
      <w:r w:rsidRPr="00F96F63">
        <w:rPr>
          <w:rFonts w:ascii="Calibri" w:hAnsi="Calibri"/>
        </w:rPr>
        <w:t>Z przeprowadzonych analiz</w:t>
      </w:r>
      <w:r w:rsidR="00CB7943" w:rsidRPr="00F96F63">
        <w:rPr>
          <w:rFonts w:ascii="Calibri" w:hAnsi="Calibri"/>
        </w:rPr>
        <w:t xml:space="preserve"> wynika, że dobry stan infrastruktury technicznej, w tym przede wszystkim dróg</w:t>
      </w:r>
      <w:r w:rsidRPr="00F96F63">
        <w:rPr>
          <w:rFonts w:ascii="Calibri" w:hAnsi="Calibri"/>
        </w:rPr>
        <w:t xml:space="preserve"> i infrastruktury </w:t>
      </w:r>
      <w:proofErr w:type="spellStart"/>
      <w:r w:rsidRPr="00F96F63">
        <w:rPr>
          <w:rFonts w:ascii="Calibri" w:hAnsi="Calibri"/>
        </w:rPr>
        <w:t>okołodrogowej</w:t>
      </w:r>
      <w:proofErr w:type="spellEnd"/>
      <w:r w:rsidR="00CB7943" w:rsidRPr="00F96F63">
        <w:rPr>
          <w:rFonts w:ascii="Calibri" w:hAnsi="Calibri"/>
        </w:rPr>
        <w:t xml:space="preserve">, </w:t>
      </w:r>
      <w:r w:rsidRPr="00F96F63">
        <w:rPr>
          <w:rFonts w:ascii="Calibri" w:hAnsi="Calibri"/>
        </w:rPr>
        <w:t xml:space="preserve">znajduje się na czołowym miejscu </w:t>
      </w:r>
      <w:r w:rsidR="00CB7943" w:rsidRPr="00F96F63">
        <w:rPr>
          <w:rFonts w:ascii="Calibri" w:hAnsi="Calibri"/>
        </w:rPr>
        <w:t>wśród różnych oczekiwań mies</w:t>
      </w:r>
      <w:r w:rsidRPr="00F96F63">
        <w:rPr>
          <w:rFonts w:ascii="Calibri" w:hAnsi="Calibri"/>
        </w:rPr>
        <w:t>zkańców.</w:t>
      </w:r>
    </w:p>
    <w:p w14:paraId="055964AC" w14:textId="77777777" w:rsidR="00CB7943" w:rsidRPr="00F96F63" w:rsidRDefault="00CB7943" w:rsidP="00CB7943">
      <w:pPr>
        <w:jc w:val="both"/>
        <w:rPr>
          <w:rFonts w:ascii="Calibri" w:hAnsi="Calibri"/>
        </w:rPr>
      </w:pPr>
    </w:p>
    <w:p w14:paraId="5177D766" w14:textId="77777777" w:rsidR="00CB7943" w:rsidRPr="00F96F63" w:rsidRDefault="00CB7943" w:rsidP="00CB7943">
      <w:pPr>
        <w:jc w:val="both"/>
        <w:rPr>
          <w:rFonts w:ascii="Calibri" w:hAnsi="Calibri"/>
        </w:rPr>
      </w:pPr>
      <w:r w:rsidRPr="00F96F63">
        <w:rPr>
          <w:rFonts w:ascii="Calibri" w:hAnsi="Calibri"/>
        </w:rPr>
        <w:t>Poza sferą drogownictwa, infrastruktura stanowiąca mien</w:t>
      </w:r>
      <w:r w:rsidR="00A70D07" w:rsidRPr="00F96F63">
        <w:rPr>
          <w:rFonts w:ascii="Calibri" w:hAnsi="Calibri"/>
        </w:rPr>
        <w:t>ie własne p</w:t>
      </w:r>
      <w:r w:rsidRPr="00F96F63">
        <w:rPr>
          <w:rFonts w:ascii="Calibri" w:hAnsi="Calibri"/>
        </w:rPr>
        <w:t xml:space="preserve">owiatu to </w:t>
      </w:r>
      <w:r w:rsidR="009E60C6" w:rsidRPr="00F96F63">
        <w:rPr>
          <w:rFonts w:ascii="Calibri" w:hAnsi="Calibri"/>
        </w:rPr>
        <w:t xml:space="preserve">zwykle </w:t>
      </w:r>
      <w:r w:rsidRPr="00F96F63">
        <w:rPr>
          <w:rFonts w:ascii="Calibri" w:hAnsi="Calibri"/>
        </w:rPr>
        <w:t>obiekty:</w:t>
      </w:r>
    </w:p>
    <w:p w14:paraId="7D8F57BE" w14:textId="77777777" w:rsidR="009E60C6" w:rsidRPr="00F96F63" w:rsidRDefault="000E7498">
      <w:pPr>
        <w:numPr>
          <w:ilvl w:val="0"/>
          <w:numId w:val="42"/>
        </w:numPr>
        <w:spacing w:before="60"/>
        <w:ind w:left="714" w:hanging="357"/>
        <w:jc w:val="both"/>
        <w:rPr>
          <w:rFonts w:ascii="Calibri" w:hAnsi="Calibri"/>
        </w:rPr>
      </w:pPr>
      <w:r w:rsidRPr="00F96F63">
        <w:rPr>
          <w:rFonts w:ascii="Calibri" w:hAnsi="Calibri"/>
        </w:rPr>
        <w:t>a</w:t>
      </w:r>
      <w:r w:rsidR="009E60C6" w:rsidRPr="00F96F63">
        <w:rPr>
          <w:rFonts w:ascii="Calibri" w:hAnsi="Calibri"/>
        </w:rPr>
        <w:t>dministracji</w:t>
      </w:r>
    </w:p>
    <w:p w14:paraId="7F25FF3E" w14:textId="77777777" w:rsidR="00CB7943" w:rsidRPr="00F96F63" w:rsidRDefault="000E7498">
      <w:pPr>
        <w:numPr>
          <w:ilvl w:val="0"/>
          <w:numId w:val="42"/>
        </w:numPr>
        <w:spacing w:before="60"/>
        <w:ind w:left="714" w:hanging="357"/>
        <w:jc w:val="both"/>
        <w:rPr>
          <w:rFonts w:ascii="Calibri" w:hAnsi="Calibri"/>
        </w:rPr>
      </w:pPr>
      <w:r w:rsidRPr="00F96F63">
        <w:rPr>
          <w:rFonts w:ascii="Calibri" w:hAnsi="Calibri"/>
        </w:rPr>
        <w:t>o</w:t>
      </w:r>
      <w:r w:rsidR="00CB7943" w:rsidRPr="00F96F63">
        <w:rPr>
          <w:rFonts w:ascii="Calibri" w:hAnsi="Calibri"/>
        </w:rPr>
        <w:t>światy</w:t>
      </w:r>
    </w:p>
    <w:p w14:paraId="6FBDEB07" w14:textId="77777777" w:rsidR="00CB7943" w:rsidRPr="00F96F63" w:rsidRDefault="000E7498">
      <w:pPr>
        <w:numPr>
          <w:ilvl w:val="0"/>
          <w:numId w:val="42"/>
        </w:numPr>
        <w:spacing w:before="60"/>
        <w:ind w:left="714" w:hanging="357"/>
        <w:jc w:val="both"/>
        <w:rPr>
          <w:rFonts w:ascii="Calibri" w:hAnsi="Calibri"/>
        </w:rPr>
      </w:pPr>
      <w:r w:rsidRPr="00F96F63">
        <w:rPr>
          <w:rFonts w:ascii="Calibri" w:hAnsi="Calibri"/>
        </w:rPr>
        <w:t>s</w:t>
      </w:r>
      <w:r w:rsidR="00CB7943" w:rsidRPr="00F96F63">
        <w:rPr>
          <w:rFonts w:ascii="Calibri" w:hAnsi="Calibri"/>
        </w:rPr>
        <w:t>portu</w:t>
      </w:r>
    </w:p>
    <w:p w14:paraId="63EE4EF9" w14:textId="77777777" w:rsidR="00CB7943" w:rsidRPr="00F96F63" w:rsidRDefault="000E7498">
      <w:pPr>
        <w:numPr>
          <w:ilvl w:val="0"/>
          <w:numId w:val="42"/>
        </w:numPr>
        <w:spacing w:before="60"/>
        <w:ind w:left="714" w:hanging="357"/>
        <w:jc w:val="both"/>
        <w:rPr>
          <w:rFonts w:ascii="Calibri" w:hAnsi="Calibri"/>
        </w:rPr>
      </w:pPr>
      <w:r w:rsidRPr="00F96F63">
        <w:rPr>
          <w:rFonts w:ascii="Calibri" w:hAnsi="Calibri"/>
        </w:rPr>
        <w:t>z</w:t>
      </w:r>
      <w:r w:rsidR="00CB7943" w:rsidRPr="00F96F63">
        <w:rPr>
          <w:rFonts w:ascii="Calibri" w:hAnsi="Calibri"/>
        </w:rPr>
        <w:t>drowia</w:t>
      </w:r>
    </w:p>
    <w:p w14:paraId="485881CB" w14:textId="77777777" w:rsidR="00CB7943" w:rsidRPr="00F96F63" w:rsidRDefault="00CB7943">
      <w:pPr>
        <w:numPr>
          <w:ilvl w:val="0"/>
          <w:numId w:val="42"/>
        </w:numPr>
        <w:spacing w:before="60"/>
        <w:ind w:left="714" w:hanging="357"/>
        <w:jc w:val="both"/>
        <w:rPr>
          <w:rFonts w:ascii="Calibri" w:hAnsi="Calibri"/>
        </w:rPr>
      </w:pPr>
      <w:r w:rsidRPr="00F96F63">
        <w:rPr>
          <w:rFonts w:ascii="Calibri" w:hAnsi="Calibri"/>
        </w:rPr>
        <w:t>pomocy społecznej.</w:t>
      </w:r>
    </w:p>
    <w:p w14:paraId="067832B3" w14:textId="77777777" w:rsidR="00CB7943" w:rsidRPr="00F96F63" w:rsidRDefault="00CB7943" w:rsidP="00CB7943">
      <w:pPr>
        <w:jc w:val="both"/>
        <w:rPr>
          <w:rFonts w:ascii="Calibri" w:hAnsi="Calibri"/>
        </w:rPr>
      </w:pPr>
    </w:p>
    <w:p w14:paraId="4C3DAA5C" w14:textId="77777777" w:rsidR="00CB7943" w:rsidRPr="00F96F63" w:rsidRDefault="00CB7943" w:rsidP="00B84E10">
      <w:pPr>
        <w:jc w:val="both"/>
        <w:rPr>
          <w:rFonts w:ascii="Calibri" w:hAnsi="Calibri"/>
        </w:rPr>
      </w:pPr>
      <w:r w:rsidRPr="00F96F63">
        <w:rPr>
          <w:rFonts w:ascii="Calibri" w:hAnsi="Calibri"/>
        </w:rPr>
        <w:t xml:space="preserve">Jej stan w oczywisty sposób rzutuje na skalę możliwości i jakość świadczenia usług </w:t>
      </w:r>
      <w:r w:rsidR="00701935" w:rsidRPr="00F96F63">
        <w:rPr>
          <w:rFonts w:ascii="Calibri" w:hAnsi="Calibri"/>
        </w:rPr>
        <w:br/>
      </w:r>
      <w:r w:rsidRPr="00F96F63">
        <w:rPr>
          <w:rFonts w:ascii="Calibri" w:hAnsi="Calibri"/>
        </w:rPr>
        <w:t xml:space="preserve">w poszczególnych dziedzinach. Wyniki przeprowadzonych analiz oraz badań ankietowych mieszkańców jednoznacznie wskazują na to, że w każdej z omawianych dziedzin niezbędne są nakłady, polegające na budowie, rozbudowie i remontach różnych placówek, świadczących usługi dla społeczności </w:t>
      </w:r>
      <w:r w:rsidR="00B84E10" w:rsidRPr="00F96F63">
        <w:rPr>
          <w:rFonts w:ascii="Calibri" w:hAnsi="Calibri"/>
        </w:rPr>
        <w:t>p</w:t>
      </w:r>
      <w:r w:rsidRPr="00F96F63">
        <w:rPr>
          <w:rFonts w:ascii="Calibri" w:hAnsi="Calibri"/>
        </w:rPr>
        <w:t>owiatu.</w:t>
      </w:r>
    </w:p>
    <w:p w14:paraId="74BD6123" w14:textId="77777777" w:rsidR="00236F83" w:rsidRPr="00F96F63" w:rsidRDefault="00236F83" w:rsidP="00CB7943">
      <w:pPr>
        <w:jc w:val="both"/>
        <w:rPr>
          <w:rFonts w:ascii="Calibri" w:hAnsi="Calibri"/>
        </w:rPr>
      </w:pPr>
    </w:p>
    <w:p w14:paraId="20447420" w14:textId="77777777" w:rsidR="00236F83" w:rsidRPr="00F96F63" w:rsidRDefault="00236F83" w:rsidP="00CB7943">
      <w:pPr>
        <w:jc w:val="both"/>
        <w:rPr>
          <w:rFonts w:ascii="Calibri" w:hAnsi="Calibri"/>
        </w:rPr>
      </w:pPr>
    </w:p>
    <w:p w14:paraId="7D27C590" w14:textId="77777777" w:rsidR="00CB7943" w:rsidRPr="00F96F63" w:rsidRDefault="00CB7943" w:rsidP="00CB7943">
      <w:pPr>
        <w:jc w:val="center"/>
        <w:rPr>
          <w:rFonts w:ascii="Calibri" w:hAnsi="Calibri"/>
          <w:b/>
          <w:color w:val="0000CC"/>
          <w:sz w:val="28"/>
          <w:szCs w:val="28"/>
        </w:rPr>
      </w:pPr>
      <w:r w:rsidRPr="00F96F63">
        <w:rPr>
          <w:rFonts w:ascii="Calibri" w:hAnsi="Calibri"/>
          <w:b/>
          <w:color w:val="0000CC"/>
          <w:sz w:val="28"/>
          <w:szCs w:val="28"/>
        </w:rPr>
        <w:t xml:space="preserve">Cel </w:t>
      </w:r>
      <w:r w:rsidR="005725B6" w:rsidRPr="00F96F63">
        <w:rPr>
          <w:rFonts w:ascii="Calibri" w:hAnsi="Calibri"/>
          <w:b/>
          <w:color w:val="0000CC"/>
          <w:sz w:val="28"/>
          <w:szCs w:val="28"/>
        </w:rPr>
        <w:t>strategiczny 2. Rozwój społeczno-gospodarcz</w:t>
      </w:r>
      <w:r w:rsidR="000654B0" w:rsidRPr="00F96F63">
        <w:rPr>
          <w:rFonts w:ascii="Calibri" w:hAnsi="Calibri"/>
          <w:b/>
          <w:color w:val="0000CC"/>
          <w:sz w:val="28"/>
          <w:szCs w:val="28"/>
        </w:rPr>
        <w:t>y p</w:t>
      </w:r>
      <w:r w:rsidRPr="00F96F63">
        <w:rPr>
          <w:rFonts w:ascii="Calibri" w:hAnsi="Calibri"/>
          <w:b/>
          <w:color w:val="0000CC"/>
          <w:sz w:val="28"/>
          <w:szCs w:val="28"/>
        </w:rPr>
        <w:t>owiatu</w:t>
      </w:r>
    </w:p>
    <w:p w14:paraId="79D332A0" w14:textId="77777777" w:rsidR="00CB7943" w:rsidRPr="00F96F63" w:rsidRDefault="00CB7943" w:rsidP="00CB7943">
      <w:pPr>
        <w:jc w:val="both"/>
        <w:rPr>
          <w:rFonts w:ascii="Calibri" w:hAnsi="Calibri"/>
        </w:rPr>
      </w:pPr>
    </w:p>
    <w:p w14:paraId="364A1425" w14:textId="77777777" w:rsidR="00067C72" w:rsidRPr="00F96F63" w:rsidRDefault="00067C72" w:rsidP="00CB7943">
      <w:pPr>
        <w:jc w:val="both"/>
        <w:rPr>
          <w:rFonts w:ascii="Calibri" w:hAnsi="Calibri"/>
        </w:rPr>
      </w:pPr>
      <w:r w:rsidRPr="00F96F63">
        <w:rPr>
          <w:rFonts w:ascii="Calibri" w:hAnsi="Calibri"/>
        </w:rPr>
        <w:t xml:space="preserve">Z punktu widzenia zadań i kompetencji ustawowych, samorząd powiatowy odgrywa znacznie większą rolę w przypadku kształtowania rozwoju społecznego niż </w:t>
      </w:r>
      <w:r w:rsidR="00314BDB" w:rsidRPr="00F96F63">
        <w:rPr>
          <w:rFonts w:ascii="Calibri" w:hAnsi="Calibri"/>
        </w:rPr>
        <w:t xml:space="preserve">budowy </w:t>
      </w:r>
      <w:r w:rsidRPr="00F96F63">
        <w:rPr>
          <w:rFonts w:ascii="Calibri" w:hAnsi="Calibri"/>
        </w:rPr>
        <w:t xml:space="preserve">infrastruktury komunalnej. </w:t>
      </w:r>
    </w:p>
    <w:p w14:paraId="52F39832" w14:textId="77777777" w:rsidR="00067C72" w:rsidRPr="00F96F63" w:rsidRDefault="00067C72" w:rsidP="00CB7943">
      <w:pPr>
        <w:jc w:val="both"/>
        <w:rPr>
          <w:rFonts w:ascii="Calibri" w:hAnsi="Calibri"/>
        </w:rPr>
      </w:pPr>
    </w:p>
    <w:p w14:paraId="66229E50" w14:textId="77777777" w:rsidR="00067C72" w:rsidRPr="00F96F63" w:rsidRDefault="00067C72" w:rsidP="00067C72">
      <w:pPr>
        <w:jc w:val="both"/>
        <w:rPr>
          <w:rFonts w:ascii="Calibri" w:hAnsi="Calibri"/>
        </w:rPr>
      </w:pPr>
      <w:r w:rsidRPr="00F96F63">
        <w:rPr>
          <w:rFonts w:ascii="Calibri" w:hAnsi="Calibri"/>
        </w:rPr>
        <w:t xml:space="preserve">Są to bardzo ważne aspekty życia społeczności lokalnej, </w:t>
      </w:r>
      <w:r w:rsidR="00FC2403" w:rsidRPr="00F96F63">
        <w:rPr>
          <w:rFonts w:ascii="Calibri" w:hAnsi="Calibri"/>
        </w:rPr>
        <w:t>szczególnie, że</w:t>
      </w:r>
      <w:r w:rsidRPr="00F96F63">
        <w:rPr>
          <w:rFonts w:ascii="Calibri" w:hAnsi="Calibri"/>
        </w:rPr>
        <w:t xml:space="preserve"> na obecnym poziomie rozwoju społeczeństwa posiadanie pełnej infrastruktury nie jest wystarczające dla zapewnienia życia i rozwoju na oczekiwanym poziomie. Równie istotna jest dostępność do tzw. usług społecznych, takich jak </w:t>
      </w:r>
      <w:r w:rsidR="00FD14DA" w:rsidRPr="00F96F63">
        <w:rPr>
          <w:rFonts w:ascii="Calibri" w:hAnsi="Calibri"/>
        </w:rPr>
        <w:t xml:space="preserve">przeciwdziałanie bezrobociu, </w:t>
      </w:r>
      <w:r w:rsidRPr="00F96F63">
        <w:rPr>
          <w:rFonts w:ascii="Calibri" w:hAnsi="Calibri"/>
        </w:rPr>
        <w:t>usługi zdrowotne, opieka społeczna, oświata, czy też kultura, sport i rekreacja. Dla społeczności lokalnej bardzo ważny jest również dialog z miejscowymi władzami samorządowymi, które zostały powołane po to, by zaspokajać jej potrzeby.</w:t>
      </w:r>
    </w:p>
    <w:p w14:paraId="59204F55" w14:textId="77777777" w:rsidR="00AA2296" w:rsidRPr="00F96F63" w:rsidRDefault="00AA2296" w:rsidP="00CB7943">
      <w:pPr>
        <w:jc w:val="both"/>
        <w:rPr>
          <w:rFonts w:ascii="Calibri" w:hAnsi="Calibri"/>
        </w:rPr>
      </w:pPr>
    </w:p>
    <w:p w14:paraId="47905BC7" w14:textId="77777777" w:rsidR="00CB7943" w:rsidRPr="00F96F63" w:rsidRDefault="00067C72" w:rsidP="00CB7943">
      <w:pPr>
        <w:jc w:val="both"/>
        <w:rPr>
          <w:rFonts w:ascii="Calibri" w:hAnsi="Calibri"/>
        </w:rPr>
      </w:pPr>
      <w:r w:rsidRPr="00F96F63">
        <w:rPr>
          <w:rFonts w:ascii="Calibri" w:hAnsi="Calibri"/>
        </w:rPr>
        <w:t>Powiat, poprzez działania podległych jednostek, ma wpływ na:</w:t>
      </w:r>
    </w:p>
    <w:p w14:paraId="081DAA5A" w14:textId="77777777" w:rsidR="00067C72" w:rsidRPr="00F96F63" w:rsidRDefault="00067C72">
      <w:pPr>
        <w:numPr>
          <w:ilvl w:val="0"/>
          <w:numId w:val="43"/>
        </w:numPr>
        <w:spacing w:before="40"/>
        <w:ind w:left="714" w:hanging="357"/>
        <w:jc w:val="both"/>
        <w:rPr>
          <w:rFonts w:ascii="Calibri" w:hAnsi="Calibri"/>
        </w:rPr>
      </w:pPr>
      <w:r w:rsidRPr="00F96F63">
        <w:rPr>
          <w:rFonts w:ascii="Calibri" w:hAnsi="Calibri"/>
        </w:rPr>
        <w:t>rynek pracy</w:t>
      </w:r>
    </w:p>
    <w:p w14:paraId="751CF5FD" w14:textId="77777777" w:rsidR="00067C72" w:rsidRPr="00F96F63" w:rsidRDefault="00067C72">
      <w:pPr>
        <w:numPr>
          <w:ilvl w:val="0"/>
          <w:numId w:val="43"/>
        </w:numPr>
        <w:spacing w:before="40"/>
        <w:ind w:left="714" w:hanging="357"/>
        <w:jc w:val="both"/>
        <w:rPr>
          <w:rFonts w:ascii="Calibri" w:hAnsi="Calibri"/>
        </w:rPr>
      </w:pPr>
      <w:r w:rsidRPr="00F96F63">
        <w:rPr>
          <w:rFonts w:ascii="Calibri" w:hAnsi="Calibri"/>
        </w:rPr>
        <w:t xml:space="preserve">oświatę </w:t>
      </w:r>
      <w:r w:rsidR="00B97F41" w:rsidRPr="00F96F63">
        <w:rPr>
          <w:rFonts w:ascii="Calibri" w:hAnsi="Calibri"/>
        </w:rPr>
        <w:t>ponadpodstawową</w:t>
      </w:r>
    </w:p>
    <w:p w14:paraId="7315ED0F" w14:textId="77777777" w:rsidR="00067C72" w:rsidRPr="00F96F63" w:rsidRDefault="00067C72">
      <w:pPr>
        <w:numPr>
          <w:ilvl w:val="0"/>
          <w:numId w:val="43"/>
        </w:numPr>
        <w:spacing w:before="40"/>
        <w:ind w:left="714" w:hanging="357"/>
        <w:jc w:val="both"/>
        <w:rPr>
          <w:rFonts w:ascii="Calibri" w:hAnsi="Calibri"/>
        </w:rPr>
      </w:pPr>
      <w:r w:rsidRPr="00F96F63">
        <w:rPr>
          <w:rFonts w:ascii="Calibri" w:hAnsi="Calibri"/>
        </w:rPr>
        <w:t>kulturę i sport</w:t>
      </w:r>
    </w:p>
    <w:p w14:paraId="2B3445EC" w14:textId="77777777" w:rsidR="00067C72" w:rsidRPr="00F96F63" w:rsidRDefault="00067C72">
      <w:pPr>
        <w:numPr>
          <w:ilvl w:val="0"/>
          <w:numId w:val="43"/>
        </w:numPr>
        <w:spacing w:before="40"/>
        <w:ind w:left="714" w:hanging="357"/>
        <w:jc w:val="both"/>
        <w:rPr>
          <w:rFonts w:ascii="Calibri" w:hAnsi="Calibri"/>
        </w:rPr>
      </w:pPr>
      <w:r w:rsidRPr="00F96F63">
        <w:rPr>
          <w:rFonts w:ascii="Calibri" w:hAnsi="Calibri"/>
        </w:rPr>
        <w:lastRenderedPageBreak/>
        <w:t>zdrowie</w:t>
      </w:r>
    </w:p>
    <w:p w14:paraId="0F6B30C0" w14:textId="77777777" w:rsidR="00067C72" w:rsidRPr="00F96F63" w:rsidRDefault="00067C72">
      <w:pPr>
        <w:numPr>
          <w:ilvl w:val="0"/>
          <w:numId w:val="43"/>
        </w:numPr>
        <w:spacing w:before="40"/>
        <w:ind w:left="714" w:hanging="357"/>
        <w:jc w:val="both"/>
        <w:rPr>
          <w:rFonts w:ascii="Calibri" w:hAnsi="Calibri"/>
        </w:rPr>
      </w:pPr>
      <w:r w:rsidRPr="00F96F63">
        <w:rPr>
          <w:rFonts w:ascii="Calibri" w:hAnsi="Calibri"/>
        </w:rPr>
        <w:t>pomoc społeczną</w:t>
      </w:r>
    </w:p>
    <w:p w14:paraId="1E39EA34" w14:textId="77777777" w:rsidR="009E60C6" w:rsidRPr="00F96F63" w:rsidRDefault="009E60C6">
      <w:pPr>
        <w:numPr>
          <w:ilvl w:val="0"/>
          <w:numId w:val="43"/>
        </w:numPr>
        <w:spacing w:before="40"/>
        <w:ind w:left="714" w:hanging="357"/>
        <w:jc w:val="both"/>
        <w:rPr>
          <w:rFonts w:ascii="Calibri" w:hAnsi="Calibri"/>
        </w:rPr>
      </w:pPr>
      <w:r w:rsidRPr="00F96F63">
        <w:rPr>
          <w:rFonts w:ascii="Calibri" w:hAnsi="Calibri"/>
        </w:rPr>
        <w:t>bezpieczeństwo</w:t>
      </w:r>
    </w:p>
    <w:p w14:paraId="2EDA8610" w14:textId="77777777" w:rsidR="00067C72" w:rsidRPr="00F96F63" w:rsidRDefault="00E92A05">
      <w:pPr>
        <w:numPr>
          <w:ilvl w:val="0"/>
          <w:numId w:val="43"/>
        </w:numPr>
        <w:spacing w:before="40"/>
        <w:ind w:left="714" w:hanging="357"/>
        <w:jc w:val="both"/>
        <w:rPr>
          <w:rFonts w:ascii="Calibri" w:hAnsi="Calibri"/>
        </w:rPr>
      </w:pPr>
      <w:r w:rsidRPr="00F96F63">
        <w:rPr>
          <w:rFonts w:ascii="Calibri" w:hAnsi="Calibri"/>
        </w:rPr>
        <w:t>rozwój</w:t>
      </w:r>
      <w:r w:rsidR="00067C72" w:rsidRPr="00F96F63">
        <w:rPr>
          <w:rFonts w:ascii="Calibri" w:hAnsi="Calibri"/>
        </w:rPr>
        <w:t xml:space="preserve"> społeczeństwa obywatelskiego.</w:t>
      </w:r>
    </w:p>
    <w:p w14:paraId="1055DDFF" w14:textId="77777777" w:rsidR="00067C72" w:rsidRPr="00F96F63" w:rsidRDefault="00067C72" w:rsidP="00CB7943">
      <w:pPr>
        <w:jc w:val="both"/>
        <w:rPr>
          <w:rFonts w:ascii="Calibri" w:hAnsi="Calibri"/>
        </w:rPr>
      </w:pPr>
    </w:p>
    <w:p w14:paraId="49322C5E" w14:textId="77777777" w:rsidR="00067C72" w:rsidRPr="00F96F63" w:rsidRDefault="00432A7D" w:rsidP="00B9628C">
      <w:pPr>
        <w:jc w:val="both"/>
        <w:rPr>
          <w:rFonts w:ascii="Calibri" w:hAnsi="Calibri"/>
        </w:rPr>
      </w:pPr>
      <w:r w:rsidRPr="00F96F63">
        <w:rPr>
          <w:rFonts w:ascii="Calibri" w:hAnsi="Calibri"/>
        </w:rPr>
        <w:t>Z tego właśnie powodu wiele</w:t>
      </w:r>
      <w:r w:rsidR="00067C72" w:rsidRPr="00F96F63">
        <w:rPr>
          <w:rFonts w:ascii="Calibri" w:hAnsi="Calibri"/>
        </w:rPr>
        <w:t xml:space="preserve"> </w:t>
      </w:r>
      <w:r w:rsidR="00364A15" w:rsidRPr="00F96F63">
        <w:rPr>
          <w:rFonts w:ascii="Calibri" w:hAnsi="Calibri"/>
        </w:rPr>
        <w:t>działań, zaplanowanych do realizacji w ramach niniejszej Strategii, dotyczy wyżej wymienionych sfer. Jest to bezpośrednia odpowiedź na konkretne oczeki</w:t>
      </w:r>
      <w:r w:rsidR="00E92A05" w:rsidRPr="00F96F63">
        <w:rPr>
          <w:rFonts w:ascii="Calibri" w:hAnsi="Calibri"/>
        </w:rPr>
        <w:t>wania mieszkańców, wyrażone</w:t>
      </w:r>
      <w:r w:rsidR="00B9628C" w:rsidRPr="00F96F63">
        <w:rPr>
          <w:rFonts w:ascii="Calibri" w:hAnsi="Calibri"/>
        </w:rPr>
        <w:t xml:space="preserve"> poprzez badanie ankietowe, wywiady i konsultacje.</w:t>
      </w:r>
    </w:p>
    <w:p w14:paraId="24DCFCD9" w14:textId="77777777" w:rsidR="00CB7943" w:rsidRPr="00F96F63" w:rsidRDefault="00CB7943" w:rsidP="00285E7E">
      <w:pPr>
        <w:rPr>
          <w:rFonts w:ascii="Calibri" w:hAnsi="Calibri"/>
        </w:rPr>
      </w:pPr>
    </w:p>
    <w:p w14:paraId="5029B0EB" w14:textId="77777777" w:rsidR="00EF644F" w:rsidRPr="00F96F63" w:rsidRDefault="00EF644F" w:rsidP="00EF644F">
      <w:pPr>
        <w:jc w:val="both"/>
        <w:rPr>
          <w:rFonts w:ascii="Calibri" w:hAnsi="Calibri"/>
        </w:rPr>
      </w:pPr>
      <w:r w:rsidRPr="00F96F63">
        <w:rPr>
          <w:rFonts w:ascii="Calibri" w:hAnsi="Calibri"/>
        </w:rPr>
        <w:t>Jak zaznaczono we wstępnej części niniejszego dokumentu, przedstawiając strukturę strategii, cele strategiczne grupują poszczególne programy i projekty.</w:t>
      </w:r>
      <w:r w:rsidR="00FC2403" w:rsidRPr="00F96F63">
        <w:rPr>
          <w:rFonts w:ascii="Calibri" w:hAnsi="Calibri"/>
        </w:rPr>
        <w:t xml:space="preserve"> </w:t>
      </w:r>
      <w:proofErr w:type="spellStart"/>
      <w:r w:rsidR="00763591" w:rsidRPr="00F96F63">
        <w:rPr>
          <w:rFonts w:ascii="Calibri" w:hAnsi="Calibri"/>
        </w:rPr>
        <w:t>l</w:t>
      </w:r>
      <w:r w:rsidRPr="00F96F63">
        <w:rPr>
          <w:rFonts w:ascii="Calibri" w:hAnsi="Calibri"/>
        </w:rPr>
        <w:t>ch</w:t>
      </w:r>
      <w:proofErr w:type="spellEnd"/>
      <w:r w:rsidRPr="00F96F63">
        <w:rPr>
          <w:rFonts w:ascii="Calibri" w:hAnsi="Calibri"/>
        </w:rPr>
        <w:t xml:space="preserve"> realizacja </w:t>
      </w:r>
      <w:r w:rsidRPr="00F96F63">
        <w:rPr>
          <w:rFonts w:ascii="Calibri" w:hAnsi="Calibri"/>
        </w:rPr>
        <w:br/>
        <w:t>w przyjętej perspektywie czasowej powinna doprowadzić do osiągnięci</w:t>
      </w:r>
      <w:r w:rsidR="00A70D07" w:rsidRPr="00F96F63">
        <w:rPr>
          <w:rFonts w:ascii="Calibri" w:hAnsi="Calibri"/>
        </w:rPr>
        <w:t>a pożądanego stanu rozwoju p</w:t>
      </w:r>
      <w:r w:rsidRPr="00F96F63">
        <w:rPr>
          <w:rFonts w:ascii="Calibri" w:hAnsi="Calibri"/>
        </w:rPr>
        <w:t>owiatu, określonego w jego wizji. Z kolei programy strategiczne są „tematami” działań, których wykonanie powoduje osiągnięcie określonych celów. Programy strategiczne grupują projekty, związane tematycznie z poszczególnymi dziedzinami życia, czy działaniami samorządu. Projekty strategiczne to już konkretne przedsięwzięcia, najłatwiej mierzalne przy wdrażaniu Strategii.</w:t>
      </w:r>
    </w:p>
    <w:p w14:paraId="6A74FD29" w14:textId="77777777" w:rsidR="00EF644F" w:rsidRPr="00F96F63" w:rsidRDefault="00EF644F" w:rsidP="00285E7E">
      <w:pPr>
        <w:rPr>
          <w:rFonts w:ascii="Calibri" w:hAnsi="Calibri"/>
        </w:rPr>
      </w:pPr>
    </w:p>
    <w:p w14:paraId="25210D46" w14:textId="77777777" w:rsidR="006C47ED" w:rsidRPr="00F96F63" w:rsidRDefault="006C47ED" w:rsidP="00055FF4">
      <w:pPr>
        <w:pStyle w:val="PODROZDZIA"/>
      </w:pPr>
      <w:bookmarkStart w:id="42" w:name="_Toc59008353"/>
      <w:r w:rsidRPr="00F96F63">
        <w:t>Zestawienie programów i projektów strategicznych</w:t>
      </w:r>
      <w:bookmarkEnd w:id="42"/>
    </w:p>
    <w:p w14:paraId="0007082E" w14:textId="77777777" w:rsidR="00CB7943" w:rsidRPr="00F96F63" w:rsidRDefault="00CB7943" w:rsidP="00285E7E">
      <w:pPr>
        <w:rPr>
          <w:rFonts w:ascii="Calibri" w:hAnsi="Calibri"/>
        </w:rPr>
      </w:pPr>
    </w:p>
    <w:p w14:paraId="28D186B5" w14:textId="77777777" w:rsidR="00285E7E" w:rsidRPr="00F96F63" w:rsidRDefault="00285E7E" w:rsidP="00B84E10">
      <w:pPr>
        <w:jc w:val="both"/>
        <w:rPr>
          <w:rFonts w:ascii="Calibri" w:hAnsi="Calibri"/>
        </w:rPr>
      </w:pPr>
      <w:r w:rsidRPr="00F96F63">
        <w:rPr>
          <w:rFonts w:ascii="Calibri" w:hAnsi="Calibri"/>
        </w:rPr>
        <w:t xml:space="preserve">Poniżej przedstawiono zestawienie </w:t>
      </w:r>
      <w:r w:rsidR="00C1098A" w:rsidRPr="00F96F63">
        <w:rPr>
          <w:rFonts w:ascii="Calibri" w:hAnsi="Calibri"/>
        </w:rPr>
        <w:t>programów i projektów, prowadzących do realizacji</w:t>
      </w:r>
      <w:r w:rsidR="00130BBF" w:rsidRPr="00F96F63">
        <w:rPr>
          <w:rFonts w:ascii="Calibri" w:hAnsi="Calibri"/>
        </w:rPr>
        <w:t xml:space="preserve"> każdego </w:t>
      </w:r>
      <w:r w:rsidR="00C1098A" w:rsidRPr="00F96F63">
        <w:rPr>
          <w:rFonts w:ascii="Calibri" w:hAnsi="Calibri"/>
        </w:rPr>
        <w:t>z celów strategicznych.</w:t>
      </w:r>
      <w:r w:rsidR="006C47ED" w:rsidRPr="00F96F63">
        <w:rPr>
          <w:rFonts w:ascii="Calibri" w:hAnsi="Calibri"/>
        </w:rPr>
        <w:t xml:space="preserve"> Jest ono wynikiem</w:t>
      </w:r>
      <w:r w:rsidR="003C7908" w:rsidRPr="00F96F63">
        <w:rPr>
          <w:rFonts w:ascii="Calibri" w:hAnsi="Calibri"/>
        </w:rPr>
        <w:t xml:space="preserve"> wielomiesięcznych prac – </w:t>
      </w:r>
      <w:r w:rsidR="009E60C6" w:rsidRPr="00F96F63">
        <w:rPr>
          <w:rFonts w:ascii="Calibri" w:hAnsi="Calibri"/>
        </w:rPr>
        <w:t xml:space="preserve">diagnozy stanu </w:t>
      </w:r>
      <w:r w:rsidR="00B84E10" w:rsidRPr="00F96F63">
        <w:rPr>
          <w:rFonts w:ascii="Calibri" w:hAnsi="Calibri"/>
        </w:rPr>
        <w:t>p</w:t>
      </w:r>
      <w:r w:rsidR="009E60C6" w:rsidRPr="00F96F63">
        <w:rPr>
          <w:rFonts w:ascii="Calibri" w:hAnsi="Calibri"/>
        </w:rPr>
        <w:t xml:space="preserve">owiatu, </w:t>
      </w:r>
      <w:r w:rsidR="003C7908" w:rsidRPr="00F96F63">
        <w:rPr>
          <w:rFonts w:ascii="Calibri" w:hAnsi="Calibri"/>
        </w:rPr>
        <w:t>badania ankietowego mieszkańców</w:t>
      </w:r>
      <w:r w:rsidR="009E60C6" w:rsidRPr="00F96F63">
        <w:rPr>
          <w:rFonts w:ascii="Calibri" w:hAnsi="Calibri"/>
        </w:rPr>
        <w:t xml:space="preserve"> i gmin</w:t>
      </w:r>
      <w:r w:rsidR="003C7908" w:rsidRPr="00F96F63">
        <w:rPr>
          <w:rFonts w:ascii="Calibri" w:hAnsi="Calibri"/>
        </w:rPr>
        <w:t xml:space="preserve">, wywiadów z opiniotwórczymi członkami społeczności lokalnej, konsultacji z członkami Zarządu i Rady Powiatu, </w:t>
      </w:r>
      <w:r w:rsidR="00B84E10" w:rsidRPr="00F96F63">
        <w:rPr>
          <w:rFonts w:ascii="Calibri" w:hAnsi="Calibri"/>
        </w:rPr>
        <w:t xml:space="preserve">naczelnikami </w:t>
      </w:r>
      <w:r w:rsidR="005B6792" w:rsidRPr="00F96F63">
        <w:rPr>
          <w:rFonts w:ascii="Calibri" w:hAnsi="Calibri"/>
        </w:rPr>
        <w:br/>
      </w:r>
      <w:r w:rsidR="00B84E10" w:rsidRPr="00F96F63">
        <w:rPr>
          <w:rFonts w:ascii="Calibri" w:hAnsi="Calibri"/>
        </w:rPr>
        <w:t>i kierownikami</w:t>
      </w:r>
      <w:r w:rsidR="003C7908" w:rsidRPr="00F96F63">
        <w:rPr>
          <w:rFonts w:ascii="Calibri" w:hAnsi="Calibri"/>
        </w:rPr>
        <w:t xml:space="preserve"> </w:t>
      </w:r>
      <w:r w:rsidR="00B84E10" w:rsidRPr="00F96F63">
        <w:rPr>
          <w:rFonts w:ascii="Calibri" w:hAnsi="Calibri"/>
        </w:rPr>
        <w:t>komórek organizacyjnych s</w:t>
      </w:r>
      <w:r w:rsidR="003C7908" w:rsidRPr="00F96F63">
        <w:rPr>
          <w:rFonts w:ascii="Calibri" w:hAnsi="Calibri"/>
        </w:rPr>
        <w:t xml:space="preserve">tarostwa </w:t>
      </w:r>
      <w:r w:rsidR="00B84E10" w:rsidRPr="00F96F63">
        <w:rPr>
          <w:rFonts w:ascii="Calibri" w:hAnsi="Calibri"/>
        </w:rPr>
        <w:t>p</w:t>
      </w:r>
      <w:r w:rsidR="003C7908" w:rsidRPr="00F96F63">
        <w:rPr>
          <w:rFonts w:ascii="Calibri" w:hAnsi="Calibri"/>
        </w:rPr>
        <w:t xml:space="preserve">owiatowego oraz </w:t>
      </w:r>
      <w:r w:rsidR="00B84E10" w:rsidRPr="00F96F63">
        <w:rPr>
          <w:rFonts w:ascii="Calibri" w:hAnsi="Calibri"/>
        </w:rPr>
        <w:t xml:space="preserve">dyrektorami </w:t>
      </w:r>
      <w:r w:rsidR="005B6792" w:rsidRPr="00F96F63">
        <w:rPr>
          <w:rFonts w:ascii="Calibri" w:hAnsi="Calibri"/>
        </w:rPr>
        <w:br/>
      </w:r>
      <w:r w:rsidR="00B84E10" w:rsidRPr="00F96F63">
        <w:rPr>
          <w:rFonts w:ascii="Calibri" w:hAnsi="Calibri"/>
        </w:rPr>
        <w:t xml:space="preserve">i kierownikami </w:t>
      </w:r>
      <w:r w:rsidR="003C7908" w:rsidRPr="00F96F63">
        <w:rPr>
          <w:rFonts w:ascii="Calibri" w:hAnsi="Calibri"/>
        </w:rPr>
        <w:t>podległych jednostek powiatowych.</w:t>
      </w:r>
    </w:p>
    <w:p w14:paraId="092997DD" w14:textId="77777777" w:rsidR="00525E9A" w:rsidRPr="00F96F63" w:rsidRDefault="00525E9A" w:rsidP="00E92A05">
      <w:pPr>
        <w:jc w:val="both"/>
        <w:rPr>
          <w:rFonts w:ascii="Calibri" w:hAnsi="Calibri"/>
        </w:rPr>
      </w:pPr>
    </w:p>
    <w:p w14:paraId="1BB3ACB0" w14:textId="77777777" w:rsidR="001D539F" w:rsidRPr="00F96F63" w:rsidRDefault="001D539F" w:rsidP="001D539F">
      <w:pPr>
        <w:jc w:val="center"/>
        <w:rPr>
          <w:rFonts w:ascii="Calibri" w:hAnsi="Calibri"/>
          <w:b/>
          <w:color w:val="008000"/>
          <w:sz w:val="28"/>
          <w:szCs w:val="28"/>
        </w:rPr>
      </w:pPr>
      <w:r w:rsidRPr="00F96F63">
        <w:rPr>
          <w:rFonts w:ascii="Calibri" w:hAnsi="Calibri"/>
          <w:b/>
          <w:color w:val="008000"/>
          <w:sz w:val="28"/>
          <w:szCs w:val="28"/>
        </w:rPr>
        <w:t>Cel strategiczny 1. Rozwój infrastruktury powiatowej</w:t>
      </w:r>
    </w:p>
    <w:p w14:paraId="56F4A6A4" w14:textId="77777777" w:rsidR="001D539F" w:rsidRPr="00F96F63" w:rsidRDefault="001D539F" w:rsidP="001D539F">
      <w:pPr>
        <w:rPr>
          <w:rFonts w:ascii="Calibri" w:hAnsi="Calibri"/>
          <w:highlight w:val="yellow"/>
        </w:rPr>
      </w:pPr>
    </w:p>
    <w:p w14:paraId="02A9BF18" w14:textId="77777777" w:rsidR="001D539F" w:rsidRPr="00F96F63" w:rsidRDefault="001D539F" w:rsidP="001D539F">
      <w:pPr>
        <w:rPr>
          <w:rFonts w:ascii="Calibri" w:hAnsi="Calibri"/>
          <w:b/>
          <w:color w:val="008000"/>
        </w:rPr>
      </w:pPr>
      <w:r w:rsidRPr="00F96F63">
        <w:rPr>
          <w:rFonts w:ascii="Calibri" w:hAnsi="Calibri"/>
          <w:b/>
          <w:color w:val="008000"/>
        </w:rPr>
        <w:t>Program 1. Drogownictwo</w:t>
      </w:r>
    </w:p>
    <w:p w14:paraId="4514A335" w14:textId="77777777" w:rsidR="00B33403" w:rsidRPr="00F96F63" w:rsidRDefault="001D539F" w:rsidP="000654B0">
      <w:pPr>
        <w:spacing w:before="120"/>
        <w:ind w:left="709" w:hanging="425"/>
        <w:rPr>
          <w:rFonts w:ascii="Calibri" w:hAnsi="Calibri"/>
        </w:rPr>
      </w:pPr>
      <w:r w:rsidRPr="00F96F63">
        <w:rPr>
          <w:rFonts w:ascii="Calibri" w:hAnsi="Calibri"/>
        </w:rPr>
        <w:t xml:space="preserve">1.1. </w:t>
      </w:r>
      <w:r w:rsidR="00B33403" w:rsidRPr="00F96F63">
        <w:rPr>
          <w:rFonts w:ascii="Calibri" w:hAnsi="Calibri"/>
        </w:rPr>
        <w:t>Poprawa jakości i stanu</w:t>
      </w:r>
      <w:r w:rsidR="00B97F41" w:rsidRPr="00F96F63">
        <w:rPr>
          <w:rFonts w:ascii="Calibri" w:hAnsi="Calibri"/>
        </w:rPr>
        <w:t xml:space="preserve"> technicznego dróg powiatowych</w:t>
      </w:r>
    </w:p>
    <w:p w14:paraId="43C5F788" w14:textId="77777777" w:rsidR="00B33403" w:rsidRPr="00F96F63" w:rsidRDefault="001D539F" w:rsidP="000654B0">
      <w:pPr>
        <w:spacing w:before="60"/>
        <w:ind w:left="709" w:hanging="425"/>
        <w:rPr>
          <w:rFonts w:ascii="Calibri" w:hAnsi="Calibri"/>
        </w:rPr>
      </w:pPr>
      <w:r w:rsidRPr="00F96F63">
        <w:rPr>
          <w:rFonts w:ascii="Calibri" w:hAnsi="Calibri"/>
        </w:rPr>
        <w:t>1.2.</w:t>
      </w:r>
      <w:r w:rsidR="00B33403" w:rsidRPr="00F96F63">
        <w:rPr>
          <w:rFonts w:ascii="Calibri" w:hAnsi="Calibri"/>
        </w:rPr>
        <w:t xml:space="preserve"> </w:t>
      </w:r>
      <w:r w:rsidR="00B97F41" w:rsidRPr="00F96F63">
        <w:rPr>
          <w:rFonts w:ascii="Calibri" w:hAnsi="Calibri"/>
        </w:rPr>
        <w:t>Budowa infrastruktury rowerowej</w:t>
      </w:r>
    </w:p>
    <w:p w14:paraId="1CB5EDA2" w14:textId="77777777" w:rsidR="00B33403" w:rsidRPr="00F96F63" w:rsidRDefault="00B33403" w:rsidP="000654B0">
      <w:pPr>
        <w:spacing w:before="60"/>
        <w:ind w:left="709" w:hanging="425"/>
        <w:rPr>
          <w:rFonts w:ascii="Calibri" w:hAnsi="Calibri"/>
        </w:rPr>
      </w:pPr>
      <w:r w:rsidRPr="00F96F63">
        <w:rPr>
          <w:rFonts w:ascii="Calibri" w:hAnsi="Calibri"/>
        </w:rPr>
        <w:t>1.3. Optym</w:t>
      </w:r>
      <w:r w:rsidR="00B97F41" w:rsidRPr="00F96F63">
        <w:rPr>
          <w:rFonts w:ascii="Calibri" w:hAnsi="Calibri"/>
        </w:rPr>
        <w:t>alizacja sieci dróg powiatowych</w:t>
      </w:r>
    </w:p>
    <w:p w14:paraId="0A6A0F6F" w14:textId="77777777" w:rsidR="001D539F" w:rsidRPr="00F96F63" w:rsidRDefault="001D539F" w:rsidP="001D539F">
      <w:pPr>
        <w:rPr>
          <w:rFonts w:ascii="Calibri" w:hAnsi="Calibri"/>
        </w:rPr>
      </w:pPr>
    </w:p>
    <w:p w14:paraId="21DED5EA" w14:textId="77777777" w:rsidR="001D539F" w:rsidRPr="00F96F63" w:rsidRDefault="001D539F" w:rsidP="001D539F">
      <w:pPr>
        <w:rPr>
          <w:rFonts w:ascii="Calibri" w:hAnsi="Calibri"/>
          <w:b/>
          <w:color w:val="008000"/>
        </w:rPr>
      </w:pPr>
      <w:r w:rsidRPr="00F96F63">
        <w:rPr>
          <w:rFonts w:ascii="Calibri" w:hAnsi="Calibri"/>
          <w:b/>
          <w:color w:val="008000"/>
        </w:rPr>
        <w:t>Program 2. Racjonalizacja i modernizacja infrastruktury</w:t>
      </w:r>
      <w:r w:rsidR="00F96F63">
        <w:rPr>
          <w:rFonts w:ascii="Calibri" w:hAnsi="Calibri"/>
          <w:b/>
          <w:color w:val="008000"/>
        </w:rPr>
        <w:t xml:space="preserve"> P</w:t>
      </w:r>
      <w:r w:rsidRPr="00F96F63">
        <w:rPr>
          <w:rFonts w:ascii="Calibri" w:hAnsi="Calibri"/>
          <w:b/>
          <w:color w:val="008000"/>
        </w:rPr>
        <w:t>owiatu</w:t>
      </w:r>
    </w:p>
    <w:p w14:paraId="7CC13B82" w14:textId="77777777" w:rsidR="001D539F" w:rsidRPr="00F96F63" w:rsidRDefault="001D539F" w:rsidP="00B97F41">
      <w:pPr>
        <w:spacing w:before="60"/>
        <w:ind w:left="709" w:hanging="425"/>
        <w:rPr>
          <w:rFonts w:ascii="Calibri" w:hAnsi="Calibri"/>
        </w:rPr>
      </w:pPr>
      <w:r w:rsidRPr="00F96F63">
        <w:rPr>
          <w:rFonts w:ascii="Calibri" w:hAnsi="Calibri"/>
        </w:rPr>
        <w:t xml:space="preserve">2.1. </w:t>
      </w:r>
      <w:r w:rsidR="00B97F41" w:rsidRPr="00F96F63">
        <w:rPr>
          <w:rFonts w:ascii="Calibri" w:hAnsi="Calibri"/>
        </w:rPr>
        <w:t>Modernizacja i rozbudowa infrastruktury oświaty</w:t>
      </w:r>
    </w:p>
    <w:p w14:paraId="1C14F1B3" w14:textId="77777777" w:rsidR="001D539F" w:rsidRPr="00F96F63" w:rsidRDefault="001D539F" w:rsidP="00B97F41">
      <w:pPr>
        <w:spacing w:before="60"/>
        <w:ind w:left="709" w:hanging="425"/>
        <w:rPr>
          <w:rFonts w:ascii="Calibri" w:hAnsi="Calibri"/>
        </w:rPr>
      </w:pPr>
      <w:r w:rsidRPr="00F96F63">
        <w:rPr>
          <w:rFonts w:ascii="Calibri" w:hAnsi="Calibri"/>
        </w:rPr>
        <w:t xml:space="preserve">2.2. </w:t>
      </w:r>
      <w:r w:rsidR="00B97F41" w:rsidRPr="00F96F63">
        <w:rPr>
          <w:rFonts w:ascii="Calibri" w:hAnsi="Calibri"/>
        </w:rPr>
        <w:t>Realizacja inwestycji rozwojowych przez Szpital Powiatowy w Rawiczu</w:t>
      </w:r>
    </w:p>
    <w:p w14:paraId="6A892316" w14:textId="77777777" w:rsidR="001D539F" w:rsidRPr="00F96F63" w:rsidRDefault="001D539F" w:rsidP="00B97F41">
      <w:pPr>
        <w:spacing w:before="60"/>
        <w:ind w:left="709" w:hanging="425"/>
        <w:rPr>
          <w:rFonts w:ascii="Calibri" w:hAnsi="Calibri"/>
        </w:rPr>
      </w:pPr>
      <w:r w:rsidRPr="00F96F63">
        <w:rPr>
          <w:rFonts w:ascii="Calibri" w:hAnsi="Calibri"/>
        </w:rPr>
        <w:t xml:space="preserve">2.3. </w:t>
      </w:r>
      <w:r w:rsidR="00B97F41" w:rsidRPr="00F96F63">
        <w:rPr>
          <w:rFonts w:ascii="Calibri" w:hAnsi="Calibri"/>
        </w:rPr>
        <w:t>Poprawa stanu i rozwój infrastruktury pomocy społecznej</w:t>
      </w:r>
    </w:p>
    <w:p w14:paraId="2A13F2A3" w14:textId="77777777" w:rsidR="001D539F" w:rsidRDefault="001D539F" w:rsidP="00C02DD1">
      <w:pPr>
        <w:spacing w:before="60"/>
        <w:ind w:left="709" w:hanging="425"/>
        <w:rPr>
          <w:rFonts w:ascii="Calibri" w:hAnsi="Calibri"/>
        </w:rPr>
      </w:pPr>
      <w:r w:rsidRPr="00F96F63">
        <w:rPr>
          <w:rFonts w:ascii="Calibri" w:hAnsi="Calibri"/>
        </w:rPr>
        <w:t xml:space="preserve">2.4. </w:t>
      </w:r>
      <w:r w:rsidR="00B97F41" w:rsidRPr="00F96F63">
        <w:rPr>
          <w:rFonts w:ascii="Calibri" w:hAnsi="Calibri"/>
        </w:rPr>
        <w:t>Modernizacja budynku Starostwa Powiatowego w Rawiczu</w:t>
      </w:r>
      <w:r w:rsidR="00C02DD1">
        <w:rPr>
          <w:rFonts w:ascii="Calibri" w:hAnsi="Calibri"/>
        </w:rPr>
        <w:t xml:space="preserve"> </w:t>
      </w:r>
      <w:r w:rsidR="00C02DD1" w:rsidRPr="00C02DD1">
        <w:rPr>
          <w:rFonts w:ascii="Calibri" w:hAnsi="Calibri"/>
        </w:rPr>
        <w:t>oraz Powiatowego Centrum Usług Wspólnych w Rawiczu</w:t>
      </w:r>
    </w:p>
    <w:p w14:paraId="3B7D47DC" w14:textId="77777777" w:rsidR="007D1A7F" w:rsidRPr="00F96F63" w:rsidRDefault="007D1A7F" w:rsidP="00C02DD1">
      <w:pPr>
        <w:spacing w:before="60"/>
        <w:ind w:left="709" w:hanging="425"/>
        <w:rPr>
          <w:rFonts w:ascii="Calibri" w:hAnsi="Calibri"/>
        </w:rPr>
      </w:pPr>
    </w:p>
    <w:p w14:paraId="5A50236A" w14:textId="77777777" w:rsidR="00B97F41" w:rsidRDefault="00B97F41" w:rsidP="001D539F">
      <w:pPr>
        <w:rPr>
          <w:rFonts w:ascii="Calibri" w:hAnsi="Calibri"/>
        </w:rPr>
      </w:pPr>
    </w:p>
    <w:p w14:paraId="4F6B8F4B" w14:textId="77777777" w:rsidR="00C02DD1" w:rsidRPr="00F96F63" w:rsidRDefault="00C02DD1" w:rsidP="001D539F">
      <w:pPr>
        <w:rPr>
          <w:rFonts w:ascii="Calibri" w:hAnsi="Calibri"/>
        </w:rPr>
      </w:pPr>
    </w:p>
    <w:p w14:paraId="6C651EC3" w14:textId="77777777" w:rsidR="001D539F" w:rsidRPr="00F96F63" w:rsidRDefault="001D539F" w:rsidP="00B84E10">
      <w:pPr>
        <w:jc w:val="center"/>
        <w:rPr>
          <w:rFonts w:ascii="Calibri" w:hAnsi="Calibri"/>
          <w:b/>
          <w:color w:val="0000CC"/>
          <w:sz w:val="28"/>
          <w:szCs w:val="28"/>
        </w:rPr>
      </w:pPr>
      <w:r w:rsidRPr="00F96F63">
        <w:rPr>
          <w:rFonts w:ascii="Calibri" w:hAnsi="Calibri"/>
          <w:b/>
          <w:color w:val="0000CC"/>
          <w:sz w:val="28"/>
          <w:szCs w:val="28"/>
        </w:rPr>
        <w:lastRenderedPageBreak/>
        <w:t>Cel strategiczny 2. Rozwój społeczno-gospodarcz</w:t>
      </w:r>
      <w:r w:rsidR="00F96F63">
        <w:rPr>
          <w:rFonts w:ascii="Calibri" w:hAnsi="Calibri"/>
          <w:b/>
          <w:color w:val="0000CC"/>
          <w:sz w:val="28"/>
          <w:szCs w:val="28"/>
        </w:rPr>
        <w:t>y P</w:t>
      </w:r>
      <w:r w:rsidRPr="00F96F63">
        <w:rPr>
          <w:rFonts w:ascii="Calibri" w:hAnsi="Calibri"/>
          <w:b/>
          <w:color w:val="0000CC"/>
          <w:sz w:val="28"/>
          <w:szCs w:val="28"/>
        </w:rPr>
        <w:t>owiatu</w:t>
      </w:r>
    </w:p>
    <w:p w14:paraId="7E5A1BF7" w14:textId="77777777" w:rsidR="001D539F" w:rsidRPr="00F96F63" w:rsidRDefault="001D539F" w:rsidP="001D539F">
      <w:pPr>
        <w:rPr>
          <w:rFonts w:ascii="Calibri" w:hAnsi="Calibri"/>
        </w:rPr>
      </w:pPr>
    </w:p>
    <w:p w14:paraId="61EFE01E" w14:textId="77777777" w:rsidR="001D539F" w:rsidRPr="00F96F63" w:rsidRDefault="001D539F" w:rsidP="008C2F3D">
      <w:pPr>
        <w:ind w:left="1134" w:hanging="1134"/>
        <w:rPr>
          <w:rFonts w:ascii="Calibri" w:hAnsi="Calibri"/>
          <w:b/>
          <w:color w:val="0000CC"/>
        </w:rPr>
      </w:pPr>
      <w:r w:rsidRPr="00F96F63">
        <w:rPr>
          <w:rFonts w:ascii="Calibri" w:hAnsi="Calibri"/>
          <w:b/>
          <w:color w:val="0000CC"/>
        </w:rPr>
        <w:t>Program 3. Wspieranie rozwoju gospodarczego</w:t>
      </w:r>
      <w:r w:rsidR="001772EE" w:rsidRPr="00F96F63">
        <w:rPr>
          <w:rFonts w:ascii="Calibri" w:hAnsi="Calibri"/>
          <w:b/>
          <w:color w:val="0000CC"/>
        </w:rPr>
        <w:t>, ochrona środowiska</w:t>
      </w:r>
      <w:r w:rsidRPr="00F96F63">
        <w:rPr>
          <w:rFonts w:ascii="Calibri" w:hAnsi="Calibri"/>
          <w:b/>
          <w:color w:val="0000CC"/>
        </w:rPr>
        <w:t xml:space="preserve"> i przeciwdziałanie bezrobociu</w:t>
      </w:r>
    </w:p>
    <w:p w14:paraId="4A75D5CF" w14:textId="77777777" w:rsidR="001D539F" w:rsidRPr="00F96F63" w:rsidRDefault="001D539F" w:rsidP="001D539F">
      <w:pPr>
        <w:spacing w:before="120"/>
        <w:ind w:left="709" w:hanging="425"/>
        <w:rPr>
          <w:rFonts w:ascii="Calibri" w:hAnsi="Calibri"/>
        </w:rPr>
      </w:pPr>
      <w:r w:rsidRPr="00F96F63">
        <w:rPr>
          <w:rFonts w:ascii="Calibri" w:hAnsi="Calibri"/>
        </w:rPr>
        <w:t>3.1. Aktywne przeciwdziałanie bezrobociu</w:t>
      </w:r>
    </w:p>
    <w:p w14:paraId="25984A28" w14:textId="77777777" w:rsidR="001D539F" w:rsidRPr="00F96F63" w:rsidRDefault="001D539F" w:rsidP="00B97F41">
      <w:pPr>
        <w:spacing w:before="60"/>
        <w:ind w:left="709" w:hanging="425"/>
        <w:rPr>
          <w:rFonts w:ascii="Calibri" w:hAnsi="Calibri"/>
        </w:rPr>
      </w:pPr>
      <w:r w:rsidRPr="00F96F63">
        <w:rPr>
          <w:rFonts w:ascii="Calibri" w:hAnsi="Calibri"/>
        </w:rPr>
        <w:t xml:space="preserve">3.2. Współpraca </w:t>
      </w:r>
      <w:r w:rsidR="00B84E10" w:rsidRPr="00F96F63">
        <w:rPr>
          <w:rFonts w:ascii="Calibri" w:hAnsi="Calibri"/>
        </w:rPr>
        <w:t>p</w:t>
      </w:r>
      <w:r w:rsidRPr="00F96F63">
        <w:rPr>
          <w:rFonts w:ascii="Calibri" w:hAnsi="Calibri"/>
        </w:rPr>
        <w:t xml:space="preserve">owiatu z gminami w pozyskiwaniu inwestorów i aktywizowaniu osób </w:t>
      </w:r>
      <w:r w:rsidR="00B97F41" w:rsidRPr="00F96F63">
        <w:rPr>
          <w:rFonts w:ascii="Calibri" w:hAnsi="Calibri"/>
        </w:rPr>
        <w:t>bezrobotnych</w:t>
      </w:r>
    </w:p>
    <w:p w14:paraId="5E619FD8" w14:textId="77777777" w:rsidR="003D2332" w:rsidRPr="00F96F63" w:rsidRDefault="003D2332" w:rsidP="00B84E10">
      <w:pPr>
        <w:spacing w:before="60"/>
        <w:ind w:left="709" w:hanging="425"/>
        <w:rPr>
          <w:rFonts w:ascii="Calibri" w:hAnsi="Calibri"/>
        </w:rPr>
      </w:pPr>
      <w:r w:rsidRPr="00F96F63">
        <w:rPr>
          <w:rFonts w:ascii="Calibri" w:hAnsi="Calibri"/>
        </w:rPr>
        <w:t>3.3. Wspieranie rozwoju rolnictwa i przetwórstwa rolnego</w:t>
      </w:r>
    </w:p>
    <w:p w14:paraId="623E0DF7" w14:textId="77777777" w:rsidR="008C2F3D" w:rsidRPr="00F96F63" w:rsidRDefault="008C2F3D" w:rsidP="00B84E10">
      <w:pPr>
        <w:spacing w:before="60"/>
        <w:ind w:left="709" w:hanging="425"/>
        <w:rPr>
          <w:rFonts w:ascii="Calibri" w:hAnsi="Calibri"/>
        </w:rPr>
      </w:pPr>
      <w:r w:rsidRPr="00F96F63">
        <w:rPr>
          <w:rFonts w:ascii="Calibri" w:hAnsi="Calibri"/>
        </w:rPr>
        <w:t>3.4. Popra</w:t>
      </w:r>
      <w:r w:rsidR="00B97F41" w:rsidRPr="00F96F63">
        <w:rPr>
          <w:rFonts w:ascii="Calibri" w:hAnsi="Calibri"/>
        </w:rPr>
        <w:t>wa stanu środowiska naturalnego</w:t>
      </w:r>
    </w:p>
    <w:p w14:paraId="01AA972C" w14:textId="77777777" w:rsidR="001D539F" w:rsidRPr="00F96F63" w:rsidRDefault="001D539F" w:rsidP="001D539F">
      <w:pPr>
        <w:rPr>
          <w:rFonts w:ascii="Calibri" w:hAnsi="Calibri"/>
          <w:highlight w:val="yellow"/>
        </w:rPr>
      </w:pPr>
    </w:p>
    <w:p w14:paraId="08762FAE" w14:textId="77777777" w:rsidR="001D539F" w:rsidRPr="00F96F63" w:rsidRDefault="00B84E10" w:rsidP="001D539F">
      <w:pPr>
        <w:rPr>
          <w:rFonts w:ascii="Calibri" w:hAnsi="Calibri"/>
          <w:b/>
          <w:color w:val="0000CC"/>
        </w:rPr>
      </w:pPr>
      <w:r w:rsidRPr="00F96F63">
        <w:rPr>
          <w:rFonts w:ascii="Calibri" w:hAnsi="Calibri"/>
          <w:b/>
          <w:color w:val="0000CC"/>
        </w:rPr>
        <w:t xml:space="preserve">Program 4. Oświata, kultura, </w:t>
      </w:r>
      <w:r w:rsidR="001D539F" w:rsidRPr="00F96F63">
        <w:rPr>
          <w:rFonts w:ascii="Calibri" w:hAnsi="Calibri"/>
          <w:b/>
          <w:color w:val="0000CC"/>
        </w:rPr>
        <w:t>sport</w:t>
      </w:r>
      <w:r w:rsidRPr="00F96F63">
        <w:rPr>
          <w:rFonts w:ascii="Calibri" w:hAnsi="Calibri"/>
          <w:b/>
          <w:color w:val="0000CC"/>
        </w:rPr>
        <w:t xml:space="preserve"> i turystyka</w:t>
      </w:r>
    </w:p>
    <w:p w14:paraId="390FDEA3" w14:textId="77777777" w:rsidR="001D539F" w:rsidRPr="00F96F63" w:rsidRDefault="001D539F" w:rsidP="005B6792">
      <w:pPr>
        <w:spacing w:before="60"/>
        <w:ind w:left="794" w:hanging="510"/>
        <w:jc w:val="both"/>
        <w:rPr>
          <w:rFonts w:ascii="Calibri" w:hAnsi="Calibri"/>
        </w:rPr>
      </w:pPr>
      <w:r w:rsidRPr="00F96F63">
        <w:rPr>
          <w:rFonts w:ascii="Calibri" w:hAnsi="Calibri"/>
        </w:rPr>
        <w:t>4.1. Tworzenie jak najlepszych warunków do podnoszenia jakości kształcenia w szkołach powiatowych</w:t>
      </w:r>
    </w:p>
    <w:p w14:paraId="30DCD512" w14:textId="77777777" w:rsidR="001D539F" w:rsidRPr="00F96F63" w:rsidRDefault="001D539F" w:rsidP="00B84E10">
      <w:pPr>
        <w:spacing w:before="60"/>
        <w:ind w:left="709" w:hanging="425"/>
        <w:rPr>
          <w:rFonts w:ascii="Calibri" w:hAnsi="Calibri"/>
        </w:rPr>
      </w:pPr>
      <w:r w:rsidRPr="00F96F63">
        <w:rPr>
          <w:rFonts w:ascii="Calibri" w:hAnsi="Calibri"/>
        </w:rPr>
        <w:t xml:space="preserve">4.2. Integracja społeczności </w:t>
      </w:r>
      <w:r w:rsidR="00B84E10" w:rsidRPr="00F96F63">
        <w:rPr>
          <w:rFonts w:ascii="Calibri" w:hAnsi="Calibri"/>
        </w:rPr>
        <w:t>p</w:t>
      </w:r>
      <w:r w:rsidRPr="00F96F63">
        <w:rPr>
          <w:rFonts w:ascii="Calibri" w:hAnsi="Calibri"/>
        </w:rPr>
        <w:t>owiatu poprzez wspólne inicjatywy w sferze kultury</w:t>
      </w:r>
    </w:p>
    <w:p w14:paraId="22E6D122" w14:textId="77777777" w:rsidR="001D539F" w:rsidRPr="00F96F63" w:rsidRDefault="001D539F" w:rsidP="00B84E10">
      <w:pPr>
        <w:spacing w:before="60"/>
        <w:ind w:left="709" w:hanging="425"/>
        <w:rPr>
          <w:rFonts w:ascii="Calibri" w:hAnsi="Calibri"/>
        </w:rPr>
      </w:pPr>
      <w:r w:rsidRPr="00F96F63">
        <w:rPr>
          <w:rFonts w:ascii="Calibri" w:hAnsi="Calibri"/>
        </w:rPr>
        <w:t xml:space="preserve">4.3. Integracja społeczności </w:t>
      </w:r>
      <w:r w:rsidR="00B84E10" w:rsidRPr="00F96F63">
        <w:rPr>
          <w:rFonts w:ascii="Calibri" w:hAnsi="Calibri"/>
        </w:rPr>
        <w:t>p</w:t>
      </w:r>
      <w:r w:rsidRPr="00F96F63">
        <w:rPr>
          <w:rFonts w:ascii="Calibri" w:hAnsi="Calibri"/>
        </w:rPr>
        <w:t>owiatu poprzez wspólne inicjatywy w sferze sportu</w:t>
      </w:r>
    </w:p>
    <w:p w14:paraId="0BF1C4AB" w14:textId="77777777" w:rsidR="00B84E10" w:rsidRPr="00F96F63" w:rsidRDefault="00B84E10" w:rsidP="009E60C6">
      <w:pPr>
        <w:spacing w:before="60"/>
        <w:ind w:left="709" w:hanging="425"/>
        <w:rPr>
          <w:rFonts w:ascii="Calibri" w:hAnsi="Calibri"/>
        </w:rPr>
      </w:pPr>
      <w:r w:rsidRPr="00F96F63">
        <w:rPr>
          <w:rFonts w:ascii="Calibri" w:hAnsi="Calibri"/>
        </w:rPr>
        <w:t>4.4. Integracja społeczności powiatu poprzez wspóln</w:t>
      </w:r>
      <w:r w:rsidR="00B97F41" w:rsidRPr="00F96F63">
        <w:rPr>
          <w:rFonts w:ascii="Calibri" w:hAnsi="Calibri"/>
        </w:rPr>
        <w:t>e inicjatywy w sferze turystyki</w:t>
      </w:r>
    </w:p>
    <w:p w14:paraId="55129A41" w14:textId="77777777" w:rsidR="001D539F" w:rsidRPr="00F96F63" w:rsidRDefault="001D539F" w:rsidP="001D539F">
      <w:pPr>
        <w:rPr>
          <w:rFonts w:ascii="Calibri" w:hAnsi="Calibri"/>
          <w:highlight w:val="yellow"/>
        </w:rPr>
      </w:pPr>
    </w:p>
    <w:p w14:paraId="45B48A0D" w14:textId="77777777" w:rsidR="001D539F" w:rsidRPr="00F96F63" w:rsidRDefault="001D539F" w:rsidP="001D539F">
      <w:pPr>
        <w:rPr>
          <w:rFonts w:ascii="Calibri" w:hAnsi="Calibri"/>
          <w:b/>
          <w:color w:val="0000CC"/>
        </w:rPr>
      </w:pPr>
      <w:r w:rsidRPr="00F96F63">
        <w:rPr>
          <w:rFonts w:ascii="Calibri" w:hAnsi="Calibri"/>
          <w:b/>
          <w:color w:val="0000CC"/>
        </w:rPr>
        <w:t>Program 5. Pomoc społeczna, zdrowie i bezpieczeństwo</w:t>
      </w:r>
    </w:p>
    <w:p w14:paraId="3A20F7C7" w14:textId="77777777" w:rsidR="001D539F" w:rsidRPr="00F96F63" w:rsidRDefault="001D539F" w:rsidP="001D539F">
      <w:pPr>
        <w:spacing w:before="60"/>
        <w:ind w:left="794" w:hanging="510"/>
        <w:rPr>
          <w:rFonts w:ascii="Calibri" w:hAnsi="Calibri"/>
        </w:rPr>
      </w:pPr>
      <w:r w:rsidRPr="00F96F63">
        <w:rPr>
          <w:rFonts w:ascii="Calibri" w:hAnsi="Calibri"/>
        </w:rPr>
        <w:t>5.1. Wzmocnienie i rozwój powiatowego systemu pomocy społecznej</w:t>
      </w:r>
    </w:p>
    <w:p w14:paraId="1DCE6C14" w14:textId="77777777" w:rsidR="001D539F" w:rsidRPr="00F96F63" w:rsidRDefault="001D539F" w:rsidP="001D539F">
      <w:pPr>
        <w:spacing w:before="60"/>
        <w:ind w:left="794" w:hanging="510"/>
        <w:rPr>
          <w:rFonts w:ascii="Calibri" w:hAnsi="Calibri"/>
        </w:rPr>
      </w:pPr>
      <w:r w:rsidRPr="00F96F63">
        <w:rPr>
          <w:rFonts w:ascii="Calibri" w:hAnsi="Calibri"/>
        </w:rPr>
        <w:t xml:space="preserve">5.2. </w:t>
      </w:r>
      <w:r w:rsidR="00B302EA" w:rsidRPr="00F96F63">
        <w:rPr>
          <w:rFonts w:ascii="Calibri" w:hAnsi="Calibri"/>
        </w:rPr>
        <w:t>Powiększenie oferty</w:t>
      </w:r>
      <w:r w:rsidRPr="00F96F63">
        <w:rPr>
          <w:rFonts w:ascii="Calibri" w:hAnsi="Calibri"/>
        </w:rPr>
        <w:t xml:space="preserve"> usług, świadczonych przez Szpital Powiatowy w Rawiczu</w:t>
      </w:r>
    </w:p>
    <w:p w14:paraId="13150C7E" w14:textId="77777777" w:rsidR="001D539F" w:rsidRPr="00F96F63" w:rsidRDefault="001D539F" w:rsidP="001D539F">
      <w:pPr>
        <w:spacing w:before="60"/>
        <w:ind w:left="794" w:hanging="510"/>
        <w:rPr>
          <w:rFonts w:ascii="Calibri" w:hAnsi="Calibri"/>
        </w:rPr>
      </w:pPr>
      <w:r w:rsidRPr="00F96F63">
        <w:rPr>
          <w:rFonts w:ascii="Calibri" w:hAnsi="Calibri"/>
        </w:rPr>
        <w:t>5.3. Profilaktyka zdrowotna</w:t>
      </w:r>
    </w:p>
    <w:p w14:paraId="298CED5B" w14:textId="77777777" w:rsidR="001D539F" w:rsidRPr="00F96F63" w:rsidRDefault="001D539F" w:rsidP="001D539F">
      <w:pPr>
        <w:spacing w:before="60"/>
        <w:ind w:left="794" w:hanging="510"/>
        <w:rPr>
          <w:rFonts w:ascii="Calibri" w:hAnsi="Calibri"/>
        </w:rPr>
      </w:pPr>
      <w:r w:rsidRPr="00F96F63">
        <w:rPr>
          <w:rFonts w:ascii="Calibri" w:hAnsi="Calibri"/>
        </w:rPr>
        <w:t>5.4. Zwiększenie s</w:t>
      </w:r>
      <w:r w:rsidR="00F96F63">
        <w:rPr>
          <w:rFonts w:ascii="Calibri" w:hAnsi="Calibri"/>
        </w:rPr>
        <w:t>tanu bezpieczeństwa na terenie P</w:t>
      </w:r>
      <w:r w:rsidRPr="00F96F63">
        <w:rPr>
          <w:rFonts w:ascii="Calibri" w:hAnsi="Calibri"/>
        </w:rPr>
        <w:t>owiatu</w:t>
      </w:r>
    </w:p>
    <w:p w14:paraId="1E7A7CA6" w14:textId="77777777" w:rsidR="001D539F" w:rsidRPr="00F96F63" w:rsidRDefault="001D539F" w:rsidP="001D539F">
      <w:pPr>
        <w:rPr>
          <w:rFonts w:ascii="Calibri" w:hAnsi="Calibri"/>
          <w:highlight w:val="yellow"/>
        </w:rPr>
      </w:pPr>
    </w:p>
    <w:p w14:paraId="5C0CB5CF" w14:textId="77777777" w:rsidR="001D539F" w:rsidRPr="00F96F63" w:rsidRDefault="001D539F" w:rsidP="001D539F">
      <w:pPr>
        <w:rPr>
          <w:rFonts w:ascii="Calibri" w:hAnsi="Calibri"/>
          <w:b/>
          <w:color w:val="0000CC"/>
        </w:rPr>
      </w:pPr>
      <w:r w:rsidRPr="00F96F63">
        <w:rPr>
          <w:rFonts w:ascii="Calibri" w:hAnsi="Calibri"/>
          <w:b/>
          <w:color w:val="0000CC"/>
        </w:rPr>
        <w:t xml:space="preserve">Program 6. Sprawna </w:t>
      </w:r>
      <w:r w:rsidR="00B84E10" w:rsidRPr="00F96F63">
        <w:rPr>
          <w:rFonts w:ascii="Calibri" w:hAnsi="Calibri"/>
          <w:b/>
          <w:color w:val="0000CC"/>
        </w:rPr>
        <w:t xml:space="preserve">organizacja i zarządzanie </w:t>
      </w:r>
      <w:r w:rsidR="00F96F63">
        <w:rPr>
          <w:rFonts w:ascii="Calibri" w:hAnsi="Calibri"/>
          <w:b/>
          <w:color w:val="0000CC"/>
        </w:rPr>
        <w:t>P</w:t>
      </w:r>
      <w:r w:rsidRPr="00F96F63">
        <w:rPr>
          <w:rFonts w:ascii="Calibri" w:hAnsi="Calibri"/>
          <w:b/>
          <w:color w:val="0000CC"/>
        </w:rPr>
        <w:t>owiatem</w:t>
      </w:r>
    </w:p>
    <w:p w14:paraId="6EA7A74E" w14:textId="77777777" w:rsidR="001D539F" w:rsidRPr="00F96F63" w:rsidRDefault="001D539F" w:rsidP="009E60C6">
      <w:pPr>
        <w:spacing w:before="60"/>
        <w:ind w:left="709" w:hanging="425"/>
        <w:rPr>
          <w:rFonts w:ascii="Calibri" w:hAnsi="Calibri"/>
        </w:rPr>
      </w:pPr>
      <w:r w:rsidRPr="00F96F63">
        <w:rPr>
          <w:rFonts w:ascii="Calibri" w:hAnsi="Calibri"/>
        </w:rPr>
        <w:t xml:space="preserve">6.1. Wspieranie rozwoju społeczeństwa </w:t>
      </w:r>
      <w:r w:rsidR="00B97F41" w:rsidRPr="00F96F63">
        <w:rPr>
          <w:rFonts w:ascii="Calibri" w:hAnsi="Calibri"/>
        </w:rPr>
        <w:t>obywatelskiego</w:t>
      </w:r>
    </w:p>
    <w:p w14:paraId="30CA44C3" w14:textId="77777777" w:rsidR="001D539F" w:rsidRPr="00F96F63" w:rsidRDefault="001D539F" w:rsidP="009E60C6">
      <w:pPr>
        <w:spacing w:before="60"/>
        <w:ind w:left="709" w:hanging="425"/>
        <w:rPr>
          <w:rFonts w:ascii="Calibri" w:hAnsi="Calibri"/>
        </w:rPr>
      </w:pPr>
      <w:r w:rsidRPr="00F96F63">
        <w:rPr>
          <w:rFonts w:ascii="Calibri" w:hAnsi="Calibri"/>
        </w:rPr>
        <w:t>6.2. Usprawnienie działalności administracji powiatowej</w:t>
      </w:r>
    </w:p>
    <w:p w14:paraId="5ABCB631" w14:textId="77777777" w:rsidR="001D539F" w:rsidRPr="00F96F63" w:rsidRDefault="001D539F" w:rsidP="00B97F41">
      <w:pPr>
        <w:spacing w:before="60"/>
        <w:ind w:left="709" w:hanging="425"/>
        <w:rPr>
          <w:rFonts w:ascii="Calibri" w:hAnsi="Calibri"/>
        </w:rPr>
      </w:pPr>
      <w:r w:rsidRPr="00F96F63">
        <w:rPr>
          <w:rFonts w:ascii="Calibri" w:hAnsi="Calibri"/>
        </w:rPr>
        <w:t xml:space="preserve">6.3. Integracyjna, inspiracyjna i koordynująca rola Powiatu w ramach współpracy </w:t>
      </w:r>
      <w:r w:rsidR="005B6792" w:rsidRPr="00F96F63">
        <w:rPr>
          <w:rFonts w:ascii="Calibri" w:hAnsi="Calibri"/>
        </w:rPr>
        <w:br/>
      </w:r>
      <w:r w:rsidRPr="00F96F63">
        <w:rPr>
          <w:rFonts w:ascii="Calibri" w:hAnsi="Calibri"/>
        </w:rPr>
        <w:t>z samorządami gminnymi.</w:t>
      </w:r>
    </w:p>
    <w:p w14:paraId="14A66F56" w14:textId="77777777" w:rsidR="00300536" w:rsidRPr="00F96F63" w:rsidRDefault="00300536" w:rsidP="003C7908">
      <w:pPr>
        <w:rPr>
          <w:rFonts w:ascii="Calibri" w:hAnsi="Calibri"/>
        </w:rPr>
      </w:pPr>
    </w:p>
    <w:p w14:paraId="500A018B" w14:textId="77777777" w:rsidR="00285E7E" w:rsidRPr="00F96F63" w:rsidRDefault="00285E7E" w:rsidP="00055FF4">
      <w:pPr>
        <w:pStyle w:val="PODROZDZIA"/>
      </w:pPr>
      <w:bookmarkStart w:id="43" w:name="_Toc373074237"/>
      <w:bookmarkStart w:id="44" w:name="_Toc384668002"/>
      <w:bookmarkStart w:id="45" w:name="_Toc385338890"/>
      <w:bookmarkStart w:id="46" w:name="_Toc59008354"/>
      <w:r w:rsidRPr="00F96F63">
        <w:t>Zakres czasowy planowanych przedsięwzięć</w:t>
      </w:r>
      <w:bookmarkEnd w:id="43"/>
      <w:bookmarkEnd w:id="44"/>
      <w:bookmarkEnd w:id="45"/>
      <w:bookmarkEnd w:id="46"/>
    </w:p>
    <w:p w14:paraId="2AEA2064" w14:textId="77777777" w:rsidR="00285E7E" w:rsidRPr="00F96F63" w:rsidRDefault="00285E7E" w:rsidP="00285E7E">
      <w:pPr>
        <w:jc w:val="both"/>
        <w:rPr>
          <w:rFonts w:ascii="Calibri" w:hAnsi="Calibri"/>
          <w:b/>
        </w:rPr>
      </w:pPr>
    </w:p>
    <w:p w14:paraId="72E96F92" w14:textId="01683C17" w:rsidR="00285E7E" w:rsidRDefault="00285E7E" w:rsidP="00285E7E">
      <w:pPr>
        <w:jc w:val="both"/>
        <w:rPr>
          <w:rFonts w:ascii="Calibri" w:hAnsi="Calibri"/>
          <w:bCs/>
        </w:rPr>
      </w:pPr>
      <w:r w:rsidRPr="00F96F63">
        <w:rPr>
          <w:rFonts w:ascii="Calibri" w:hAnsi="Calibri"/>
          <w:bCs/>
        </w:rPr>
        <w:t xml:space="preserve">Planowane projekty mają różny zakres czasowy – autorzy, planując realizację przedsięwzięć, starali się brać pod uwagę skalę potrzeb i możliwości budżetowe </w:t>
      </w:r>
      <w:r w:rsidR="00B84E10" w:rsidRPr="00F96F63">
        <w:rPr>
          <w:rFonts w:ascii="Calibri" w:hAnsi="Calibri"/>
          <w:bCs/>
        </w:rPr>
        <w:t>p</w:t>
      </w:r>
      <w:r w:rsidR="00DE3F51" w:rsidRPr="00F96F63">
        <w:rPr>
          <w:rFonts w:ascii="Calibri" w:hAnsi="Calibri"/>
          <w:bCs/>
        </w:rPr>
        <w:t>owiatu</w:t>
      </w:r>
      <w:r w:rsidRPr="00F96F63">
        <w:rPr>
          <w:rFonts w:ascii="Calibri" w:hAnsi="Calibri"/>
          <w:bCs/>
        </w:rPr>
        <w:t xml:space="preserve">. Jednak każdy projekt </w:t>
      </w:r>
      <w:r w:rsidR="00C90DD4" w:rsidRPr="00F96F63">
        <w:rPr>
          <w:rFonts w:ascii="Calibri" w:hAnsi="Calibri"/>
          <w:bCs/>
        </w:rPr>
        <w:t xml:space="preserve">będzie składał się najczęściej </w:t>
      </w:r>
      <w:r w:rsidRPr="00F96F63">
        <w:rPr>
          <w:rFonts w:ascii="Calibri" w:hAnsi="Calibri"/>
          <w:bCs/>
        </w:rPr>
        <w:t xml:space="preserve">z </w:t>
      </w:r>
      <w:r w:rsidR="00C90DD4" w:rsidRPr="00F96F63">
        <w:rPr>
          <w:rFonts w:ascii="Calibri" w:hAnsi="Calibri"/>
          <w:bCs/>
        </w:rPr>
        <w:t>wielu działań</w:t>
      </w:r>
      <w:r w:rsidRPr="00F96F63">
        <w:rPr>
          <w:rFonts w:ascii="Calibri" w:hAnsi="Calibri"/>
          <w:bCs/>
        </w:rPr>
        <w:t xml:space="preserve">, często o charakterze „ciągłym”, więc </w:t>
      </w:r>
      <w:r w:rsidRPr="002D786C">
        <w:rPr>
          <w:rFonts w:ascii="Calibri" w:hAnsi="Calibri"/>
          <w:bCs/>
        </w:rPr>
        <w:t>zakres czasowy większości projektów obejmuje cał</w:t>
      </w:r>
      <w:r w:rsidR="00B97F41" w:rsidRPr="002D786C">
        <w:rPr>
          <w:rFonts w:ascii="Calibri" w:hAnsi="Calibri"/>
          <w:bCs/>
        </w:rPr>
        <w:t>y okres realizacji Strategii</w:t>
      </w:r>
      <w:r w:rsidRPr="002D786C">
        <w:rPr>
          <w:rFonts w:ascii="Calibri" w:hAnsi="Calibri"/>
          <w:bCs/>
        </w:rPr>
        <w:t>.</w:t>
      </w:r>
      <w:r w:rsidR="00C90DD4" w:rsidRPr="002D786C">
        <w:rPr>
          <w:rFonts w:ascii="Calibri" w:hAnsi="Calibri"/>
          <w:bCs/>
        </w:rPr>
        <w:t xml:space="preserve"> Ponadto</w:t>
      </w:r>
      <w:r w:rsidR="00C90DD4" w:rsidRPr="00F96F63">
        <w:rPr>
          <w:rFonts w:ascii="Calibri" w:hAnsi="Calibri"/>
          <w:bCs/>
        </w:rPr>
        <w:t xml:space="preserve"> realizacja wielu działań będzie w dużym stopniu uzależniona od możliwości pozyskania finansowania zewnętrznego na jego realizację, w tym z budżetu </w:t>
      </w:r>
      <w:r w:rsidR="009E60C6" w:rsidRPr="00F96F63">
        <w:rPr>
          <w:rFonts w:ascii="Calibri" w:hAnsi="Calibri"/>
          <w:bCs/>
        </w:rPr>
        <w:t>P</w:t>
      </w:r>
      <w:r w:rsidR="00C90DD4" w:rsidRPr="00F96F63">
        <w:rPr>
          <w:rFonts w:ascii="Calibri" w:hAnsi="Calibri"/>
          <w:bCs/>
        </w:rPr>
        <w:t>aństwa oraz Unii Europejskiej.</w:t>
      </w:r>
      <w:r w:rsidR="00B97F41" w:rsidRPr="00F96F63">
        <w:rPr>
          <w:rFonts w:ascii="Calibri" w:hAnsi="Calibri"/>
          <w:bCs/>
        </w:rPr>
        <w:t xml:space="preserve"> </w:t>
      </w:r>
    </w:p>
    <w:p w14:paraId="2AD8F0F7" w14:textId="77777777" w:rsidR="003B750C" w:rsidRDefault="003B750C" w:rsidP="00285E7E">
      <w:pPr>
        <w:jc w:val="both"/>
        <w:rPr>
          <w:rFonts w:ascii="Calibri" w:hAnsi="Calibri"/>
          <w:bCs/>
        </w:rPr>
      </w:pPr>
    </w:p>
    <w:p w14:paraId="3D66603F" w14:textId="77777777" w:rsidR="003B750C" w:rsidRPr="00F96F63" w:rsidRDefault="003B750C" w:rsidP="00285E7E">
      <w:pPr>
        <w:jc w:val="both"/>
        <w:rPr>
          <w:rFonts w:ascii="Calibri" w:hAnsi="Calibri"/>
          <w:bCs/>
        </w:rPr>
      </w:pPr>
    </w:p>
    <w:p w14:paraId="006A2CAE" w14:textId="77777777" w:rsidR="00E92A05" w:rsidRPr="00F96F63" w:rsidRDefault="00E92A05" w:rsidP="00285E7E">
      <w:pPr>
        <w:jc w:val="both"/>
        <w:rPr>
          <w:rFonts w:ascii="Calibri" w:hAnsi="Calibri"/>
          <w:bCs/>
        </w:rPr>
      </w:pPr>
    </w:p>
    <w:p w14:paraId="0440AD69" w14:textId="77777777" w:rsidR="00E92A05" w:rsidRPr="00F96F63" w:rsidRDefault="00E92A05" w:rsidP="00285E7E">
      <w:pPr>
        <w:jc w:val="both"/>
        <w:rPr>
          <w:rFonts w:ascii="Calibri" w:hAnsi="Calibri"/>
          <w:bCs/>
        </w:rPr>
      </w:pPr>
      <w:r w:rsidRPr="00F96F63">
        <w:rPr>
          <w:rFonts w:ascii="Calibri" w:hAnsi="Calibri"/>
          <w:bCs/>
        </w:rPr>
        <w:lastRenderedPageBreak/>
        <w:t>Dokładny zakres czasowy realizacji poszczególnych działań w ramach każdego z projektów został określony w tabelach projektów</w:t>
      </w:r>
      <w:r w:rsidR="00EF644F" w:rsidRPr="00F96F63">
        <w:rPr>
          <w:rFonts w:ascii="Calibri" w:hAnsi="Calibri"/>
          <w:bCs/>
        </w:rPr>
        <w:t xml:space="preserve"> strategicznych.</w:t>
      </w:r>
    </w:p>
    <w:p w14:paraId="40495057" w14:textId="77777777" w:rsidR="00C1098A" w:rsidRPr="00F96F63" w:rsidRDefault="00C1098A" w:rsidP="00285E7E">
      <w:pPr>
        <w:rPr>
          <w:rFonts w:ascii="Calibri" w:hAnsi="Calibri"/>
          <w:bCs/>
        </w:rPr>
      </w:pPr>
    </w:p>
    <w:p w14:paraId="579BEB9C" w14:textId="77777777" w:rsidR="00EF644F" w:rsidRPr="00F96F63" w:rsidRDefault="00EF644F" w:rsidP="00EF644F">
      <w:pPr>
        <w:jc w:val="both"/>
        <w:rPr>
          <w:rFonts w:ascii="Calibri" w:hAnsi="Calibri"/>
          <w:bCs/>
        </w:rPr>
      </w:pPr>
      <w:r w:rsidRPr="00F96F63">
        <w:rPr>
          <w:rFonts w:ascii="Calibri" w:hAnsi="Calibri"/>
          <w:bCs/>
        </w:rPr>
        <w:t xml:space="preserve">Poniżej został przedstawiony zbiorczy plan realizacji poszczególnych projektów w okresie obowiązywania Strategii. </w:t>
      </w:r>
    </w:p>
    <w:p w14:paraId="13AA9DA3" w14:textId="77777777" w:rsidR="00EF644F" w:rsidRPr="00F96F63" w:rsidRDefault="00EF644F" w:rsidP="00EF644F">
      <w:pPr>
        <w:jc w:val="both"/>
        <w:rPr>
          <w:rFonts w:ascii="Calibri" w:hAnsi="Calibri"/>
          <w:bCs/>
        </w:rPr>
      </w:pPr>
    </w:p>
    <w:p w14:paraId="136E2127" w14:textId="00BECEEA" w:rsidR="00EF644F" w:rsidRPr="0072420F" w:rsidRDefault="00EF644F" w:rsidP="00EF644F">
      <w:pPr>
        <w:pStyle w:val="Legenda"/>
        <w:keepNext/>
        <w:spacing w:after="120"/>
        <w:jc w:val="center"/>
        <w:rPr>
          <w:rFonts w:ascii="Calibri" w:hAnsi="Calibri"/>
          <w:bCs w:val="0"/>
          <w:color w:val="auto"/>
          <w:sz w:val="24"/>
          <w:szCs w:val="24"/>
          <w:lang w:val="pl-PL"/>
        </w:rPr>
      </w:pPr>
      <w:bookmarkStart w:id="47" w:name="_Toc59008285"/>
      <w:r w:rsidRPr="0072420F">
        <w:rPr>
          <w:rFonts w:ascii="Calibri" w:hAnsi="Calibri"/>
          <w:i/>
          <w:color w:val="auto"/>
          <w:sz w:val="24"/>
          <w:szCs w:val="24"/>
          <w:lang w:val="pl-PL"/>
        </w:rPr>
        <w:t xml:space="preserve">Tabela </w:t>
      </w:r>
      <w:r w:rsidRPr="0072420F">
        <w:rPr>
          <w:rFonts w:ascii="Calibri" w:hAnsi="Calibri"/>
          <w:i/>
          <w:color w:val="auto"/>
          <w:sz w:val="24"/>
          <w:szCs w:val="24"/>
          <w:lang w:val="pl-PL"/>
        </w:rPr>
        <w:fldChar w:fldCharType="begin"/>
      </w:r>
      <w:r w:rsidRPr="0072420F">
        <w:rPr>
          <w:rFonts w:ascii="Calibri" w:hAnsi="Calibri"/>
          <w:i/>
          <w:color w:val="auto"/>
          <w:sz w:val="24"/>
          <w:szCs w:val="24"/>
          <w:lang w:val="pl-PL"/>
        </w:rPr>
        <w:instrText xml:space="preserve"> SEQ Tabela \* ARABIC </w:instrText>
      </w:r>
      <w:r w:rsidRPr="0072420F">
        <w:rPr>
          <w:rFonts w:ascii="Calibri" w:hAnsi="Calibri"/>
          <w:i/>
          <w:color w:val="auto"/>
          <w:sz w:val="24"/>
          <w:szCs w:val="24"/>
          <w:lang w:val="pl-PL"/>
        </w:rPr>
        <w:fldChar w:fldCharType="separate"/>
      </w:r>
      <w:r w:rsidR="003B750C">
        <w:rPr>
          <w:rFonts w:ascii="Calibri" w:hAnsi="Calibri"/>
          <w:i/>
          <w:noProof/>
          <w:color w:val="auto"/>
          <w:sz w:val="24"/>
          <w:szCs w:val="24"/>
          <w:lang w:val="pl-PL"/>
        </w:rPr>
        <w:t>3</w:t>
      </w:r>
      <w:r w:rsidRPr="0072420F">
        <w:rPr>
          <w:rFonts w:ascii="Calibri" w:hAnsi="Calibri"/>
          <w:i/>
          <w:color w:val="auto"/>
          <w:sz w:val="24"/>
          <w:szCs w:val="24"/>
          <w:lang w:val="pl-PL"/>
        </w:rPr>
        <w:fldChar w:fldCharType="end"/>
      </w:r>
      <w:r w:rsidRPr="0072420F">
        <w:rPr>
          <w:rFonts w:ascii="Calibri" w:hAnsi="Calibri"/>
          <w:i/>
          <w:color w:val="auto"/>
          <w:sz w:val="24"/>
          <w:szCs w:val="24"/>
          <w:lang w:val="pl-PL"/>
        </w:rPr>
        <w:t>. Zakres czasowy projektów strategicznych</w:t>
      </w:r>
      <w:bookmarkEnd w:id="47"/>
    </w:p>
    <w:tbl>
      <w:tblPr>
        <w:tblW w:w="5000" w:type="pct"/>
        <w:jc w:val="center"/>
        <w:tblCellMar>
          <w:left w:w="70" w:type="dxa"/>
          <w:right w:w="70" w:type="dxa"/>
        </w:tblCellMar>
        <w:tblLook w:val="0000" w:firstRow="0" w:lastRow="0" w:firstColumn="0" w:lastColumn="0" w:noHBand="0" w:noVBand="0"/>
      </w:tblPr>
      <w:tblGrid>
        <w:gridCol w:w="1804"/>
        <w:gridCol w:w="658"/>
        <w:gridCol w:w="658"/>
        <w:gridCol w:w="658"/>
        <w:gridCol w:w="658"/>
        <w:gridCol w:w="658"/>
        <w:gridCol w:w="658"/>
        <w:gridCol w:w="658"/>
        <w:gridCol w:w="658"/>
        <w:gridCol w:w="658"/>
        <w:gridCol w:w="656"/>
        <w:gridCol w:w="658"/>
      </w:tblGrid>
      <w:tr w:rsidR="0072420F" w:rsidRPr="0072420F" w14:paraId="6B0611A4" w14:textId="77777777" w:rsidTr="007D1A7F">
        <w:trPr>
          <w:trHeight w:val="509"/>
          <w:jc w:val="center"/>
        </w:trPr>
        <w:tc>
          <w:tcPr>
            <w:tcW w:w="997" w:type="pct"/>
            <w:tcBorders>
              <w:top w:val="single" w:sz="12" w:space="0" w:color="auto"/>
              <w:left w:val="single" w:sz="12" w:space="0" w:color="auto"/>
              <w:bottom w:val="single" w:sz="12" w:space="0" w:color="auto"/>
              <w:right w:val="single" w:sz="12" w:space="0" w:color="auto"/>
            </w:tcBorders>
            <w:vAlign w:val="center"/>
          </w:tcPr>
          <w:p w14:paraId="02FA8BB8"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Numer projektu</w:t>
            </w:r>
          </w:p>
        </w:tc>
        <w:tc>
          <w:tcPr>
            <w:tcW w:w="364" w:type="pct"/>
            <w:tcBorders>
              <w:top w:val="single" w:sz="12" w:space="0" w:color="auto"/>
              <w:left w:val="single" w:sz="6" w:space="0" w:color="auto"/>
              <w:bottom w:val="single" w:sz="6" w:space="0" w:color="auto"/>
              <w:right w:val="single" w:sz="6" w:space="0" w:color="auto"/>
            </w:tcBorders>
            <w:vAlign w:val="center"/>
          </w:tcPr>
          <w:p w14:paraId="60CECE4F"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2020</w:t>
            </w:r>
          </w:p>
        </w:tc>
        <w:tc>
          <w:tcPr>
            <w:tcW w:w="364" w:type="pct"/>
            <w:tcBorders>
              <w:top w:val="single" w:sz="12" w:space="0" w:color="auto"/>
              <w:left w:val="single" w:sz="6" w:space="0" w:color="auto"/>
              <w:bottom w:val="single" w:sz="6" w:space="0" w:color="auto"/>
              <w:right w:val="single" w:sz="6" w:space="0" w:color="auto"/>
            </w:tcBorders>
            <w:vAlign w:val="center"/>
          </w:tcPr>
          <w:p w14:paraId="78CD9CF1"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2021</w:t>
            </w:r>
          </w:p>
        </w:tc>
        <w:tc>
          <w:tcPr>
            <w:tcW w:w="364" w:type="pct"/>
            <w:tcBorders>
              <w:top w:val="single" w:sz="12" w:space="0" w:color="auto"/>
              <w:left w:val="single" w:sz="6" w:space="0" w:color="auto"/>
              <w:bottom w:val="single" w:sz="6" w:space="0" w:color="auto"/>
              <w:right w:val="single" w:sz="6" w:space="0" w:color="auto"/>
            </w:tcBorders>
            <w:vAlign w:val="center"/>
          </w:tcPr>
          <w:p w14:paraId="030ABE25"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2022</w:t>
            </w:r>
          </w:p>
        </w:tc>
        <w:tc>
          <w:tcPr>
            <w:tcW w:w="364" w:type="pct"/>
            <w:tcBorders>
              <w:top w:val="single" w:sz="12" w:space="0" w:color="auto"/>
              <w:left w:val="single" w:sz="6" w:space="0" w:color="auto"/>
              <w:bottom w:val="single" w:sz="6" w:space="0" w:color="auto"/>
              <w:right w:val="single" w:sz="6" w:space="0" w:color="auto"/>
            </w:tcBorders>
            <w:vAlign w:val="center"/>
          </w:tcPr>
          <w:p w14:paraId="4E2D36D5"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2023</w:t>
            </w:r>
          </w:p>
        </w:tc>
        <w:tc>
          <w:tcPr>
            <w:tcW w:w="364" w:type="pct"/>
            <w:tcBorders>
              <w:top w:val="single" w:sz="12" w:space="0" w:color="auto"/>
              <w:left w:val="single" w:sz="6" w:space="0" w:color="auto"/>
              <w:bottom w:val="single" w:sz="6" w:space="0" w:color="auto"/>
              <w:right w:val="single" w:sz="6" w:space="0" w:color="auto"/>
            </w:tcBorders>
            <w:vAlign w:val="center"/>
          </w:tcPr>
          <w:p w14:paraId="379D555C"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2024</w:t>
            </w:r>
          </w:p>
        </w:tc>
        <w:tc>
          <w:tcPr>
            <w:tcW w:w="364" w:type="pct"/>
            <w:tcBorders>
              <w:top w:val="single" w:sz="12" w:space="0" w:color="auto"/>
              <w:left w:val="single" w:sz="6" w:space="0" w:color="auto"/>
              <w:bottom w:val="single" w:sz="6" w:space="0" w:color="auto"/>
              <w:right w:val="single" w:sz="6" w:space="0" w:color="auto"/>
            </w:tcBorders>
            <w:vAlign w:val="center"/>
          </w:tcPr>
          <w:p w14:paraId="29E07BF2"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2025</w:t>
            </w:r>
          </w:p>
        </w:tc>
        <w:tc>
          <w:tcPr>
            <w:tcW w:w="364" w:type="pct"/>
            <w:tcBorders>
              <w:top w:val="single" w:sz="12" w:space="0" w:color="auto"/>
              <w:left w:val="single" w:sz="6" w:space="0" w:color="auto"/>
              <w:bottom w:val="single" w:sz="12" w:space="0" w:color="auto"/>
              <w:right w:val="single" w:sz="6" w:space="0" w:color="auto"/>
            </w:tcBorders>
            <w:vAlign w:val="center"/>
          </w:tcPr>
          <w:p w14:paraId="23FFBE5E"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2026</w:t>
            </w:r>
          </w:p>
        </w:tc>
        <w:tc>
          <w:tcPr>
            <w:tcW w:w="364" w:type="pct"/>
            <w:tcBorders>
              <w:top w:val="single" w:sz="12" w:space="0" w:color="auto"/>
              <w:left w:val="single" w:sz="6" w:space="0" w:color="auto"/>
              <w:bottom w:val="single" w:sz="12" w:space="0" w:color="auto"/>
              <w:right w:val="single" w:sz="6" w:space="0" w:color="auto"/>
            </w:tcBorders>
            <w:vAlign w:val="center"/>
          </w:tcPr>
          <w:p w14:paraId="2536F29E"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2027</w:t>
            </w:r>
          </w:p>
        </w:tc>
        <w:tc>
          <w:tcPr>
            <w:tcW w:w="364" w:type="pct"/>
            <w:tcBorders>
              <w:top w:val="single" w:sz="12" w:space="0" w:color="auto"/>
              <w:left w:val="single" w:sz="6" w:space="0" w:color="auto"/>
              <w:bottom w:val="single" w:sz="12" w:space="0" w:color="auto"/>
              <w:right w:val="single" w:sz="6" w:space="0" w:color="auto"/>
            </w:tcBorders>
            <w:vAlign w:val="center"/>
          </w:tcPr>
          <w:p w14:paraId="48066267"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2028</w:t>
            </w:r>
          </w:p>
        </w:tc>
        <w:tc>
          <w:tcPr>
            <w:tcW w:w="363" w:type="pct"/>
            <w:tcBorders>
              <w:top w:val="single" w:sz="12" w:space="0" w:color="auto"/>
              <w:left w:val="single" w:sz="6" w:space="0" w:color="auto"/>
              <w:bottom w:val="single" w:sz="12" w:space="0" w:color="auto"/>
              <w:right w:val="single" w:sz="6" w:space="0" w:color="auto"/>
            </w:tcBorders>
            <w:vAlign w:val="center"/>
          </w:tcPr>
          <w:p w14:paraId="37F9DC70"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2029</w:t>
            </w:r>
          </w:p>
        </w:tc>
        <w:tc>
          <w:tcPr>
            <w:tcW w:w="365" w:type="pct"/>
            <w:tcBorders>
              <w:top w:val="single" w:sz="12" w:space="0" w:color="auto"/>
              <w:left w:val="single" w:sz="6" w:space="0" w:color="auto"/>
              <w:bottom w:val="single" w:sz="12" w:space="0" w:color="auto"/>
              <w:right w:val="single" w:sz="12" w:space="0" w:color="auto"/>
            </w:tcBorders>
            <w:vAlign w:val="center"/>
          </w:tcPr>
          <w:p w14:paraId="078A986C" w14:textId="77777777" w:rsidR="0072420F" w:rsidRPr="0072420F" w:rsidRDefault="0072420F" w:rsidP="0072420F">
            <w:pPr>
              <w:autoSpaceDE w:val="0"/>
              <w:autoSpaceDN w:val="0"/>
              <w:adjustRightInd w:val="0"/>
              <w:jc w:val="center"/>
              <w:rPr>
                <w:rFonts w:ascii="Calibri" w:hAnsi="Calibri" w:cs="Arial"/>
                <w:b/>
                <w:bCs/>
                <w:color w:val="000000"/>
              </w:rPr>
            </w:pPr>
            <w:r w:rsidRPr="0072420F">
              <w:rPr>
                <w:rFonts w:ascii="Calibri" w:hAnsi="Calibri" w:cs="Arial"/>
                <w:b/>
                <w:bCs/>
                <w:color w:val="000000"/>
              </w:rPr>
              <w:t>2030</w:t>
            </w:r>
          </w:p>
        </w:tc>
      </w:tr>
      <w:tr w:rsidR="0072420F" w:rsidRPr="0072420F" w14:paraId="460C9661"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62DFB970"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1.1.</w:t>
            </w:r>
          </w:p>
        </w:tc>
        <w:tc>
          <w:tcPr>
            <w:tcW w:w="364" w:type="pct"/>
            <w:tcBorders>
              <w:top w:val="single" w:sz="12" w:space="0" w:color="auto"/>
              <w:left w:val="single" w:sz="6" w:space="0" w:color="auto"/>
              <w:bottom w:val="single" w:sz="6" w:space="0" w:color="auto"/>
              <w:right w:val="single" w:sz="6" w:space="0" w:color="auto"/>
            </w:tcBorders>
            <w:shd w:val="clear" w:color="auto" w:fill="BFBFBF"/>
            <w:vAlign w:val="center"/>
          </w:tcPr>
          <w:p w14:paraId="3BD9D714" w14:textId="77777777" w:rsidR="0072420F" w:rsidRPr="0072420F" w:rsidRDefault="0072420F" w:rsidP="0072420F">
            <w:pPr>
              <w:autoSpaceDE w:val="0"/>
              <w:autoSpaceDN w:val="0"/>
              <w:adjustRightInd w:val="0"/>
              <w:jc w:val="center"/>
              <w:rPr>
                <w:rFonts w:ascii="Calibri" w:hAnsi="Calibri" w:cs="Arial"/>
                <w:sz w:val="18"/>
                <w:szCs w:val="18"/>
              </w:rPr>
            </w:pPr>
          </w:p>
        </w:tc>
        <w:tc>
          <w:tcPr>
            <w:tcW w:w="364" w:type="pct"/>
            <w:tcBorders>
              <w:top w:val="single" w:sz="12" w:space="0" w:color="auto"/>
              <w:left w:val="single" w:sz="6" w:space="0" w:color="auto"/>
              <w:bottom w:val="single" w:sz="6" w:space="0" w:color="auto"/>
              <w:right w:val="single" w:sz="6" w:space="0" w:color="auto"/>
            </w:tcBorders>
            <w:shd w:val="clear" w:color="auto" w:fill="BFBFBF"/>
            <w:vAlign w:val="center"/>
          </w:tcPr>
          <w:p w14:paraId="2F1CE87E" w14:textId="77777777" w:rsidR="0072420F" w:rsidRPr="0072420F" w:rsidRDefault="0072420F" w:rsidP="0072420F">
            <w:pPr>
              <w:autoSpaceDE w:val="0"/>
              <w:autoSpaceDN w:val="0"/>
              <w:adjustRightInd w:val="0"/>
              <w:jc w:val="center"/>
              <w:rPr>
                <w:rFonts w:ascii="Calibri" w:hAnsi="Calibri" w:cs="Arial"/>
                <w:sz w:val="18"/>
                <w:szCs w:val="18"/>
              </w:rPr>
            </w:pPr>
          </w:p>
        </w:tc>
        <w:tc>
          <w:tcPr>
            <w:tcW w:w="364" w:type="pct"/>
            <w:tcBorders>
              <w:top w:val="single" w:sz="12" w:space="0" w:color="auto"/>
              <w:left w:val="single" w:sz="6" w:space="0" w:color="auto"/>
              <w:bottom w:val="single" w:sz="6" w:space="0" w:color="auto"/>
              <w:right w:val="single" w:sz="6" w:space="0" w:color="auto"/>
            </w:tcBorders>
            <w:shd w:val="clear" w:color="auto" w:fill="BFBFBF"/>
            <w:vAlign w:val="center"/>
          </w:tcPr>
          <w:p w14:paraId="030FF588" w14:textId="77777777" w:rsidR="0072420F" w:rsidRPr="0072420F" w:rsidRDefault="0072420F" w:rsidP="0072420F">
            <w:pPr>
              <w:autoSpaceDE w:val="0"/>
              <w:autoSpaceDN w:val="0"/>
              <w:adjustRightInd w:val="0"/>
              <w:jc w:val="center"/>
              <w:rPr>
                <w:rFonts w:ascii="Calibri" w:hAnsi="Calibri" w:cs="Arial"/>
                <w:sz w:val="18"/>
                <w:szCs w:val="18"/>
              </w:rPr>
            </w:pPr>
          </w:p>
        </w:tc>
        <w:tc>
          <w:tcPr>
            <w:tcW w:w="364" w:type="pct"/>
            <w:tcBorders>
              <w:top w:val="single" w:sz="12" w:space="0" w:color="auto"/>
              <w:left w:val="single" w:sz="6" w:space="0" w:color="auto"/>
              <w:bottom w:val="single" w:sz="6" w:space="0" w:color="auto"/>
              <w:right w:val="single" w:sz="6" w:space="0" w:color="auto"/>
            </w:tcBorders>
            <w:shd w:val="clear" w:color="auto" w:fill="BFBFBF"/>
            <w:vAlign w:val="center"/>
          </w:tcPr>
          <w:p w14:paraId="164B0806" w14:textId="77777777" w:rsidR="0072420F" w:rsidRPr="0072420F" w:rsidRDefault="0072420F" w:rsidP="0072420F">
            <w:pPr>
              <w:autoSpaceDE w:val="0"/>
              <w:autoSpaceDN w:val="0"/>
              <w:adjustRightInd w:val="0"/>
              <w:jc w:val="center"/>
              <w:rPr>
                <w:rFonts w:ascii="Calibri" w:hAnsi="Calibri" w:cs="Arial"/>
                <w:sz w:val="18"/>
                <w:szCs w:val="18"/>
              </w:rPr>
            </w:pPr>
          </w:p>
        </w:tc>
        <w:tc>
          <w:tcPr>
            <w:tcW w:w="364" w:type="pct"/>
            <w:tcBorders>
              <w:top w:val="single" w:sz="12" w:space="0" w:color="auto"/>
              <w:left w:val="single" w:sz="6" w:space="0" w:color="auto"/>
              <w:bottom w:val="single" w:sz="6" w:space="0" w:color="auto"/>
              <w:right w:val="single" w:sz="6" w:space="0" w:color="auto"/>
            </w:tcBorders>
            <w:shd w:val="clear" w:color="auto" w:fill="BFBFBF"/>
            <w:vAlign w:val="center"/>
          </w:tcPr>
          <w:p w14:paraId="577F88B3" w14:textId="77777777" w:rsidR="0072420F" w:rsidRPr="0072420F" w:rsidRDefault="0072420F" w:rsidP="0072420F">
            <w:pPr>
              <w:autoSpaceDE w:val="0"/>
              <w:autoSpaceDN w:val="0"/>
              <w:adjustRightInd w:val="0"/>
              <w:jc w:val="center"/>
              <w:rPr>
                <w:rFonts w:ascii="Calibri" w:hAnsi="Calibri" w:cs="Arial"/>
                <w:sz w:val="18"/>
                <w:szCs w:val="18"/>
              </w:rPr>
            </w:pPr>
          </w:p>
        </w:tc>
        <w:tc>
          <w:tcPr>
            <w:tcW w:w="364" w:type="pct"/>
            <w:tcBorders>
              <w:top w:val="single" w:sz="12" w:space="0" w:color="auto"/>
              <w:left w:val="single" w:sz="6" w:space="0" w:color="auto"/>
              <w:bottom w:val="single" w:sz="6" w:space="0" w:color="auto"/>
              <w:right w:val="single" w:sz="4" w:space="0" w:color="auto"/>
            </w:tcBorders>
            <w:shd w:val="clear" w:color="auto" w:fill="BFBFBF"/>
            <w:vAlign w:val="center"/>
          </w:tcPr>
          <w:p w14:paraId="52AC268C" w14:textId="77777777" w:rsidR="0072420F" w:rsidRPr="0072420F" w:rsidRDefault="0072420F" w:rsidP="0072420F">
            <w:pPr>
              <w:autoSpaceDE w:val="0"/>
              <w:autoSpaceDN w:val="0"/>
              <w:adjustRightInd w:val="0"/>
              <w:jc w:val="center"/>
              <w:rPr>
                <w:rFonts w:ascii="Calibri" w:hAnsi="Calibri" w:cs="Arial"/>
                <w:sz w:val="18"/>
                <w:szCs w:val="18"/>
              </w:rPr>
            </w:pPr>
          </w:p>
        </w:tc>
        <w:tc>
          <w:tcPr>
            <w:tcW w:w="364" w:type="pct"/>
            <w:tcBorders>
              <w:top w:val="single" w:sz="6" w:space="0" w:color="auto"/>
              <w:left w:val="single" w:sz="4" w:space="0" w:color="auto"/>
              <w:bottom w:val="single" w:sz="6" w:space="0" w:color="auto"/>
              <w:right w:val="single" w:sz="6" w:space="0" w:color="auto"/>
            </w:tcBorders>
            <w:shd w:val="clear" w:color="auto" w:fill="BFBFBF"/>
            <w:vAlign w:val="center"/>
          </w:tcPr>
          <w:p w14:paraId="314FBBCD" w14:textId="77777777" w:rsidR="0072420F" w:rsidRPr="0072420F" w:rsidRDefault="0072420F" w:rsidP="0072420F">
            <w:pPr>
              <w:autoSpaceDE w:val="0"/>
              <w:autoSpaceDN w:val="0"/>
              <w:adjustRightInd w:val="0"/>
              <w:jc w:val="center"/>
              <w:rPr>
                <w:rFonts w:ascii="Calibri" w:hAnsi="Calibri" w:cs="Arial"/>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AE47360" w14:textId="77777777" w:rsidR="0072420F" w:rsidRPr="0072420F" w:rsidRDefault="0072420F" w:rsidP="0072420F">
            <w:pPr>
              <w:autoSpaceDE w:val="0"/>
              <w:autoSpaceDN w:val="0"/>
              <w:adjustRightInd w:val="0"/>
              <w:jc w:val="center"/>
              <w:rPr>
                <w:rFonts w:ascii="Calibri" w:hAnsi="Calibri" w:cs="Arial"/>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92B03CB" w14:textId="77777777" w:rsidR="0072420F" w:rsidRPr="0072420F" w:rsidRDefault="0072420F" w:rsidP="0072420F">
            <w:pPr>
              <w:autoSpaceDE w:val="0"/>
              <w:autoSpaceDN w:val="0"/>
              <w:adjustRightInd w:val="0"/>
              <w:jc w:val="center"/>
              <w:rPr>
                <w:rFonts w:ascii="Calibri" w:hAnsi="Calibri" w:cs="Arial"/>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523D3506" w14:textId="77777777" w:rsidR="0072420F" w:rsidRPr="0072420F" w:rsidRDefault="0072420F" w:rsidP="0072420F">
            <w:pPr>
              <w:autoSpaceDE w:val="0"/>
              <w:autoSpaceDN w:val="0"/>
              <w:adjustRightInd w:val="0"/>
              <w:jc w:val="center"/>
              <w:rPr>
                <w:rFonts w:ascii="Calibri" w:hAnsi="Calibri" w:cs="Arial"/>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1127FC74" w14:textId="77777777" w:rsidR="0072420F" w:rsidRPr="0072420F" w:rsidRDefault="0072420F" w:rsidP="0072420F">
            <w:pPr>
              <w:autoSpaceDE w:val="0"/>
              <w:autoSpaceDN w:val="0"/>
              <w:adjustRightInd w:val="0"/>
              <w:jc w:val="center"/>
              <w:rPr>
                <w:rFonts w:ascii="Calibri" w:hAnsi="Calibri" w:cs="Arial"/>
                <w:sz w:val="18"/>
                <w:szCs w:val="18"/>
              </w:rPr>
            </w:pPr>
          </w:p>
        </w:tc>
      </w:tr>
      <w:tr w:rsidR="0072420F" w:rsidRPr="0072420F" w14:paraId="18D9861A" w14:textId="77777777" w:rsidTr="007D1A7F">
        <w:trPr>
          <w:trHeight w:val="402"/>
          <w:jc w:val="center"/>
        </w:trPr>
        <w:tc>
          <w:tcPr>
            <w:tcW w:w="997" w:type="pct"/>
            <w:tcBorders>
              <w:top w:val="single" w:sz="6" w:space="0" w:color="auto"/>
              <w:left w:val="single" w:sz="12" w:space="0" w:color="auto"/>
              <w:bottom w:val="single" w:sz="4" w:space="0" w:color="auto"/>
              <w:right w:val="single" w:sz="12" w:space="0" w:color="auto"/>
            </w:tcBorders>
            <w:shd w:val="clear" w:color="auto" w:fill="auto"/>
            <w:vAlign w:val="center"/>
          </w:tcPr>
          <w:p w14:paraId="6BF1CF78"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1.2.</w:t>
            </w:r>
          </w:p>
        </w:tc>
        <w:tc>
          <w:tcPr>
            <w:tcW w:w="364" w:type="pct"/>
            <w:tcBorders>
              <w:top w:val="single" w:sz="6" w:space="0" w:color="auto"/>
              <w:left w:val="single" w:sz="6" w:space="0" w:color="auto"/>
              <w:bottom w:val="single" w:sz="4" w:space="0" w:color="auto"/>
              <w:right w:val="single" w:sz="6" w:space="0" w:color="auto"/>
            </w:tcBorders>
            <w:shd w:val="clear" w:color="auto" w:fill="BFBFBF"/>
            <w:vAlign w:val="center"/>
          </w:tcPr>
          <w:p w14:paraId="36B10C5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4" w:space="0" w:color="auto"/>
              <w:right w:val="single" w:sz="6" w:space="0" w:color="auto"/>
            </w:tcBorders>
            <w:shd w:val="clear" w:color="auto" w:fill="BFBFBF"/>
            <w:vAlign w:val="center"/>
          </w:tcPr>
          <w:p w14:paraId="4132D55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4" w:space="0" w:color="auto"/>
              <w:right w:val="single" w:sz="4" w:space="0" w:color="auto"/>
            </w:tcBorders>
            <w:shd w:val="clear" w:color="auto" w:fill="BFBFBF"/>
            <w:vAlign w:val="center"/>
          </w:tcPr>
          <w:p w14:paraId="562F813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4" w:space="0" w:color="auto"/>
              <w:bottom w:val="single" w:sz="4" w:space="0" w:color="auto"/>
              <w:right w:val="single" w:sz="6" w:space="0" w:color="auto"/>
            </w:tcBorders>
            <w:shd w:val="clear" w:color="auto" w:fill="BFBFBF"/>
            <w:vAlign w:val="center"/>
          </w:tcPr>
          <w:p w14:paraId="777CD23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4" w:space="0" w:color="auto"/>
              <w:right w:val="single" w:sz="6" w:space="0" w:color="auto"/>
            </w:tcBorders>
            <w:shd w:val="clear" w:color="auto" w:fill="BFBFBF"/>
            <w:vAlign w:val="center"/>
          </w:tcPr>
          <w:p w14:paraId="0A98E9B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4" w:space="0" w:color="auto"/>
              <w:right w:val="single" w:sz="6" w:space="0" w:color="auto"/>
            </w:tcBorders>
            <w:shd w:val="clear" w:color="auto" w:fill="BFBFBF"/>
            <w:vAlign w:val="center"/>
          </w:tcPr>
          <w:p w14:paraId="274AB64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4" w:space="0" w:color="auto"/>
              <w:right w:val="single" w:sz="6" w:space="0" w:color="auto"/>
            </w:tcBorders>
            <w:shd w:val="clear" w:color="auto" w:fill="BFBFBF"/>
            <w:vAlign w:val="center"/>
          </w:tcPr>
          <w:p w14:paraId="783F560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4" w:space="0" w:color="auto"/>
              <w:right w:val="single" w:sz="6" w:space="0" w:color="auto"/>
            </w:tcBorders>
            <w:shd w:val="clear" w:color="auto" w:fill="BFBFBF"/>
            <w:vAlign w:val="center"/>
          </w:tcPr>
          <w:p w14:paraId="30D3FFA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4" w:space="0" w:color="auto"/>
              <w:right w:val="single" w:sz="6" w:space="0" w:color="auto"/>
            </w:tcBorders>
            <w:shd w:val="clear" w:color="auto" w:fill="BFBFBF"/>
            <w:vAlign w:val="center"/>
          </w:tcPr>
          <w:p w14:paraId="500414B8"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4" w:space="0" w:color="auto"/>
              <w:right w:val="single" w:sz="6" w:space="0" w:color="auto"/>
            </w:tcBorders>
            <w:shd w:val="clear" w:color="auto" w:fill="BFBFBF"/>
          </w:tcPr>
          <w:p w14:paraId="479BA94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4" w:space="0" w:color="auto"/>
              <w:right w:val="single" w:sz="12" w:space="0" w:color="auto"/>
            </w:tcBorders>
            <w:shd w:val="clear" w:color="auto" w:fill="BFBFBF"/>
            <w:vAlign w:val="center"/>
          </w:tcPr>
          <w:p w14:paraId="39B9680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04A52B48" w14:textId="77777777" w:rsidTr="007D1A7F">
        <w:trPr>
          <w:trHeight w:val="427"/>
          <w:jc w:val="center"/>
        </w:trPr>
        <w:tc>
          <w:tcPr>
            <w:tcW w:w="997" w:type="pct"/>
            <w:tcBorders>
              <w:top w:val="single" w:sz="4" w:space="0" w:color="auto"/>
              <w:left w:val="single" w:sz="12" w:space="0" w:color="auto"/>
              <w:bottom w:val="single" w:sz="6" w:space="0" w:color="auto"/>
              <w:right w:val="single" w:sz="12" w:space="0" w:color="auto"/>
            </w:tcBorders>
            <w:shd w:val="clear" w:color="auto" w:fill="auto"/>
            <w:vAlign w:val="center"/>
          </w:tcPr>
          <w:p w14:paraId="6BFA62F1"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1.3.</w:t>
            </w:r>
          </w:p>
        </w:tc>
        <w:tc>
          <w:tcPr>
            <w:tcW w:w="4003" w:type="pct"/>
            <w:gridSpan w:val="11"/>
            <w:tcBorders>
              <w:top w:val="single" w:sz="4" w:space="0" w:color="auto"/>
              <w:left w:val="single" w:sz="6" w:space="0" w:color="auto"/>
              <w:bottom w:val="single" w:sz="6" w:space="0" w:color="auto"/>
              <w:right w:val="single" w:sz="12" w:space="0" w:color="auto"/>
            </w:tcBorders>
            <w:shd w:val="clear" w:color="auto" w:fill="BFBFBF"/>
            <w:vAlign w:val="center"/>
          </w:tcPr>
          <w:p w14:paraId="7FB2AD09" w14:textId="77777777" w:rsidR="0072420F" w:rsidRPr="0072420F" w:rsidRDefault="0072420F" w:rsidP="0072420F">
            <w:pPr>
              <w:autoSpaceDE w:val="0"/>
              <w:autoSpaceDN w:val="0"/>
              <w:adjustRightInd w:val="0"/>
              <w:jc w:val="center"/>
              <w:rPr>
                <w:rFonts w:ascii="Calibri" w:hAnsi="Calibri" w:cs="Arial"/>
                <w:color w:val="000000"/>
                <w:sz w:val="18"/>
                <w:szCs w:val="18"/>
              </w:rPr>
            </w:pPr>
            <w:r w:rsidRPr="0072420F">
              <w:rPr>
                <w:rFonts w:ascii="Calibri" w:hAnsi="Calibri" w:cs="Arial"/>
                <w:color w:val="000000"/>
                <w:sz w:val="20"/>
                <w:szCs w:val="18"/>
              </w:rPr>
              <w:t>Do skutku</w:t>
            </w:r>
          </w:p>
        </w:tc>
      </w:tr>
      <w:tr w:rsidR="0072420F" w:rsidRPr="0072420F" w14:paraId="2FBB7CE8" w14:textId="77777777" w:rsidTr="007D1A7F">
        <w:trPr>
          <w:trHeight w:val="412"/>
          <w:jc w:val="center"/>
        </w:trPr>
        <w:tc>
          <w:tcPr>
            <w:tcW w:w="997" w:type="pct"/>
            <w:tcBorders>
              <w:top w:val="single" w:sz="4" w:space="0" w:color="auto"/>
              <w:left w:val="single" w:sz="12" w:space="0" w:color="auto"/>
              <w:bottom w:val="single" w:sz="6" w:space="0" w:color="auto"/>
              <w:right w:val="single" w:sz="12" w:space="0" w:color="auto"/>
            </w:tcBorders>
            <w:shd w:val="clear" w:color="auto" w:fill="auto"/>
            <w:vAlign w:val="center"/>
          </w:tcPr>
          <w:p w14:paraId="4F7A2A1E"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2.1.</w:t>
            </w:r>
          </w:p>
        </w:tc>
        <w:tc>
          <w:tcPr>
            <w:tcW w:w="364" w:type="pct"/>
            <w:tcBorders>
              <w:top w:val="single" w:sz="4" w:space="0" w:color="auto"/>
              <w:left w:val="single" w:sz="6" w:space="0" w:color="auto"/>
              <w:bottom w:val="single" w:sz="6" w:space="0" w:color="auto"/>
              <w:right w:val="single" w:sz="6" w:space="0" w:color="auto"/>
            </w:tcBorders>
            <w:shd w:val="clear" w:color="auto" w:fill="BFBFBF"/>
            <w:vAlign w:val="center"/>
          </w:tcPr>
          <w:p w14:paraId="1CAEAD3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4" w:space="0" w:color="auto"/>
              <w:left w:val="single" w:sz="6" w:space="0" w:color="auto"/>
              <w:bottom w:val="single" w:sz="6" w:space="0" w:color="auto"/>
              <w:right w:val="single" w:sz="6" w:space="0" w:color="auto"/>
            </w:tcBorders>
            <w:shd w:val="clear" w:color="auto" w:fill="BFBFBF"/>
            <w:vAlign w:val="center"/>
          </w:tcPr>
          <w:p w14:paraId="7439166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4" w:space="0" w:color="auto"/>
              <w:left w:val="single" w:sz="6" w:space="0" w:color="auto"/>
              <w:bottom w:val="single" w:sz="6" w:space="0" w:color="auto"/>
              <w:right w:val="single" w:sz="4" w:space="0" w:color="auto"/>
            </w:tcBorders>
            <w:shd w:val="clear" w:color="auto" w:fill="BFBFBF"/>
            <w:vAlign w:val="center"/>
          </w:tcPr>
          <w:p w14:paraId="4D1CBF4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4" w:space="0" w:color="auto"/>
              <w:left w:val="single" w:sz="4" w:space="0" w:color="auto"/>
              <w:bottom w:val="single" w:sz="6" w:space="0" w:color="auto"/>
              <w:right w:val="single" w:sz="6" w:space="0" w:color="auto"/>
            </w:tcBorders>
            <w:shd w:val="clear" w:color="auto" w:fill="BFBFBF"/>
            <w:vAlign w:val="center"/>
          </w:tcPr>
          <w:p w14:paraId="62E24B5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4" w:space="0" w:color="auto"/>
              <w:left w:val="single" w:sz="6" w:space="0" w:color="auto"/>
              <w:bottom w:val="single" w:sz="6" w:space="0" w:color="auto"/>
              <w:right w:val="single" w:sz="6" w:space="0" w:color="auto"/>
            </w:tcBorders>
            <w:shd w:val="clear" w:color="auto" w:fill="BFBFBF"/>
            <w:vAlign w:val="center"/>
          </w:tcPr>
          <w:p w14:paraId="1E727A2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4" w:space="0" w:color="auto"/>
              <w:left w:val="single" w:sz="6" w:space="0" w:color="auto"/>
              <w:bottom w:val="single" w:sz="6" w:space="0" w:color="auto"/>
              <w:right w:val="single" w:sz="6" w:space="0" w:color="auto"/>
            </w:tcBorders>
            <w:shd w:val="clear" w:color="auto" w:fill="BFBFBF"/>
            <w:vAlign w:val="center"/>
          </w:tcPr>
          <w:p w14:paraId="28C48FD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4" w:space="0" w:color="auto"/>
              <w:left w:val="single" w:sz="6" w:space="0" w:color="auto"/>
              <w:bottom w:val="single" w:sz="6" w:space="0" w:color="auto"/>
              <w:right w:val="single" w:sz="6" w:space="0" w:color="auto"/>
            </w:tcBorders>
            <w:shd w:val="clear" w:color="auto" w:fill="BFBFBF"/>
            <w:vAlign w:val="center"/>
          </w:tcPr>
          <w:p w14:paraId="17D01AD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4" w:space="0" w:color="auto"/>
              <w:left w:val="single" w:sz="6" w:space="0" w:color="auto"/>
              <w:bottom w:val="single" w:sz="6" w:space="0" w:color="auto"/>
              <w:right w:val="single" w:sz="6" w:space="0" w:color="auto"/>
            </w:tcBorders>
            <w:shd w:val="clear" w:color="auto" w:fill="BFBFBF"/>
            <w:vAlign w:val="center"/>
          </w:tcPr>
          <w:p w14:paraId="25A309E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4" w:space="0" w:color="auto"/>
              <w:left w:val="single" w:sz="6" w:space="0" w:color="auto"/>
              <w:bottom w:val="single" w:sz="6" w:space="0" w:color="auto"/>
              <w:right w:val="single" w:sz="6" w:space="0" w:color="auto"/>
            </w:tcBorders>
            <w:shd w:val="clear" w:color="auto" w:fill="BFBFBF"/>
            <w:vAlign w:val="center"/>
          </w:tcPr>
          <w:p w14:paraId="7AC0455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4" w:space="0" w:color="auto"/>
              <w:left w:val="single" w:sz="6" w:space="0" w:color="auto"/>
              <w:bottom w:val="single" w:sz="6" w:space="0" w:color="auto"/>
              <w:right w:val="single" w:sz="6" w:space="0" w:color="auto"/>
            </w:tcBorders>
            <w:shd w:val="clear" w:color="auto" w:fill="BFBFBF"/>
          </w:tcPr>
          <w:p w14:paraId="3D31646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4" w:space="0" w:color="auto"/>
              <w:left w:val="single" w:sz="6" w:space="0" w:color="auto"/>
              <w:bottom w:val="single" w:sz="6" w:space="0" w:color="auto"/>
              <w:right w:val="single" w:sz="12" w:space="0" w:color="auto"/>
            </w:tcBorders>
            <w:shd w:val="clear" w:color="auto" w:fill="BFBFBF"/>
            <w:vAlign w:val="center"/>
          </w:tcPr>
          <w:p w14:paraId="2AE509F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525BB06F"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46B38AA6"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2.2.</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0DAEF3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A19482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6F1311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DF633E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931DCE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8F3E4A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F98B67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auto"/>
            <w:vAlign w:val="center"/>
          </w:tcPr>
          <w:p w14:paraId="209D93A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auto"/>
            <w:vAlign w:val="center"/>
          </w:tcPr>
          <w:p w14:paraId="5835669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auto"/>
          </w:tcPr>
          <w:p w14:paraId="13ACDC2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auto"/>
            <w:vAlign w:val="center"/>
          </w:tcPr>
          <w:p w14:paraId="6985F02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24226D13"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228C741C"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2.3.</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14F0B3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06E544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3A35DE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56BB9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66702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EA91F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EF8BB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D018D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56BC4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C813858"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45B784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011842CF"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57BF4299"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2.4.</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F6AD97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125D46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351ED9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4" w:space="0" w:color="auto"/>
            </w:tcBorders>
            <w:shd w:val="clear" w:color="auto" w:fill="BFBFBF"/>
            <w:vAlign w:val="center"/>
          </w:tcPr>
          <w:p w14:paraId="3913F3C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4" w:space="0" w:color="auto"/>
              <w:bottom w:val="single" w:sz="6" w:space="0" w:color="auto"/>
              <w:right w:val="single" w:sz="6" w:space="0" w:color="auto"/>
            </w:tcBorders>
            <w:shd w:val="clear" w:color="auto" w:fill="BFBFBF"/>
            <w:vAlign w:val="center"/>
          </w:tcPr>
          <w:p w14:paraId="4D7CB95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4DE3AF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C889D60"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00A339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269AE7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0B564B0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0888BF1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3FC364AA"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1AC7A411"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3.1.</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7EDE1B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BF9F28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EDA05A0"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D16AA3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98CA05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2F06228"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AF25AB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E8E210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D96C72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4C636F1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1DAAE29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1B00F088"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45F9B53C"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3.2.</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7AA92B8"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5CB611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6590E7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18DCEC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8420A9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89E524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CC81F6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46A6F1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233AA2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431479B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038EDEA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00B9CDB7"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0E1863E8"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3.3.</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8BD6E3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63ABB0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626D7F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B37C41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56BA53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DAEF60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C21D88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97C159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85559A8"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7D5D826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075FC94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3A629F4B"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731590F0"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3.4.</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D662E8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4134F8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3DFA6A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608DA4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CAB144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A351DD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2C6903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697FA1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F61B88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62F0855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4037DE9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1C8D8FFE"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7485DDAE"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4.1.</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E96497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68CE10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5A2778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4CF6A4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42DEF0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137BE5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28D6DC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6BAA17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0D181C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706CEC4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1DB0A3E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489D805F"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7DD9D564"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4.2.</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8DC6088"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96FF6F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762D02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4D8414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74C59B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719B78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0A2F39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66896C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56DAB8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7B5A6CD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570DD47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0DBA5F34"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5D52A8DB"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4.3.</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724CC6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9C33688"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10FDD7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8AF105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F11CC3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8D448A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2F3ED0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2D8445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DC3671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6C5612B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3D1946B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281FFA" w:rsidRPr="0072420F" w14:paraId="3ECA778F"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41E31260" w14:textId="77777777" w:rsidR="00281FFA" w:rsidRPr="0072420F" w:rsidRDefault="00281FFA" w:rsidP="0072420F">
            <w:pPr>
              <w:suppressAutoHyphens/>
              <w:jc w:val="center"/>
              <w:rPr>
                <w:rFonts w:ascii="Calibri" w:hAnsi="Calibri" w:cs="Arial"/>
                <w:b/>
                <w:bCs/>
              </w:rPr>
            </w:pPr>
            <w:r>
              <w:rPr>
                <w:rFonts w:ascii="Calibri" w:hAnsi="Calibri" w:cs="Arial"/>
                <w:b/>
                <w:bCs/>
              </w:rPr>
              <w:t>4.4.</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F44C777"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CA4EADC"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DD2D076"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B943734"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01694F1"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D5CAD3A"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76E7571"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39C550D"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F77CE3A"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322F8699" w14:textId="77777777" w:rsidR="00281FFA" w:rsidRPr="0072420F" w:rsidRDefault="00281FFA"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644B7B6A" w14:textId="77777777" w:rsidR="00281FFA" w:rsidRPr="0072420F" w:rsidRDefault="00281FFA" w:rsidP="0072420F">
            <w:pPr>
              <w:autoSpaceDE w:val="0"/>
              <w:autoSpaceDN w:val="0"/>
              <w:adjustRightInd w:val="0"/>
              <w:jc w:val="center"/>
              <w:rPr>
                <w:rFonts w:ascii="Calibri" w:hAnsi="Calibri" w:cs="Arial"/>
                <w:color w:val="000000"/>
                <w:sz w:val="18"/>
                <w:szCs w:val="18"/>
              </w:rPr>
            </w:pPr>
          </w:p>
        </w:tc>
      </w:tr>
      <w:tr w:rsidR="0072420F" w:rsidRPr="0072420F" w14:paraId="1F7020EC"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785991EC"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5.1.</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F3FF6EF"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3F0ED6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CCFE280"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E314C4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448ECE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CB640D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6E1BAB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CC5C790"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A85D68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6B83AC2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356FDCA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7E744FC6"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2BABD10E"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5.2.</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97FDF5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9A759C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42D07F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E98015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878930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4ACD89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5FD23E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B56CD4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C0DE26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3BB3598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6A7DFD8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1B45FA92"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4F256B6B"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5.3.</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996D7E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AE50E8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06A726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EB3F02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811B38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A204EC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47C00B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4352C9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6FBDC0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5735674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36C76A4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095D57DC"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66AA6A69"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5.4.</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2C120E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61800D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1E4A6B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BDCDBA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2E3645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88D532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0BC7250"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87A2AC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1C8B5B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6BF112F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1A71588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148BC223"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5D004439"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6.1.</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E462C79"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525222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4C9B35B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79686C4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60E752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3B103C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8EBB6E0"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5D37C5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D556AE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10F2BED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4B90FEC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72420F" w14:paraId="32D50A4B"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50A36D04"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6.2.</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89A040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79A392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28F12C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35D09AC3"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1ECDFA5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4" w:space="0" w:color="auto"/>
            </w:tcBorders>
            <w:shd w:val="clear" w:color="auto" w:fill="BFBFBF"/>
            <w:vAlign w:val="center"/>
          </w:tcPr>
          <w:p w14:paraId="5F09AAB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4" w:space="0" w:color="auto"/>
              <w:bottom w:val="single" w:sz="6" w:space="0" w:color="auto"/>
              <w:right w:val="single" w:sz="6" w:space="0" w:color="auto"/>
            </w:tcBorders>
            <w:shd w:val="clear" w:color="auto" w:fill="BFBFBF"/>
            <w:vAlign w:val="center"/>
          </w:tcPr>
          <w:p w14:paraId="10E79A9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022070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47409D5"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02AA0101"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4EF547E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r w:rsidR="0072420F" w:rsidRPr="00F96F63" w14:paraId="508AA11E" w14:textId="77777777" w:rsidTr="007D1A7F">
        <w:trPr>
          <w:trHeight w:val="412"/>
          <w:jc w:val="center"/>
        </w:trPr>
        <w:tc>
          <w:tcPr>
            <w:tcW w:w="997" w:type="pct"/>
            <w:tcBorders>
              <w:top w:val="single" w:sz="6" w:space="0" w:color="auto"/>
              <w:left w:val="single" w:sz="12" w:space="0" w:color="auto"/>
              <w:bottom w:val="single" w:sz="6" w:space="0" w:color="auto"/>
              <w:right w:val="single" w:sz="12" w:space="0" w:color="auto"/>
            </w:tcBorders>
            <w:shd w:val="clear" w:color="auto" w:fill="auto"/>
            <w:vAlign w:val="center"/>
          </w:tcPr>
          <w:p w14:paraId="31F8BCC2" w14:textId="77777777" w:rsidR="0072420F" w:rsidRPr="0072420F" w:rsidRDefault="0072420F" w:rsidP="0072420F">
            <w:pPr>
              <w:suppressAutoHyphens/>
              <w:jc w:val="center"/>
              <w:rPr>
                <w:rFonts w:ascii="Calibri" w:hAnsi="Calibri" w:cs="Arial"/>
                <w:b/>
                <w:bCs/>
              </w:rPr>
            </w:pPr>
            <w:r w:rsidRPr="0072420F">
              <w:rPr>
                <w:rFonts w:ascii="Calibri" w:hAnsi="Calibri" w:cs="Arial"/>
                <w:b/>
                <w:bCs/>
              </w:rPr>
              <w:t>6.3.</w:t>
            </w: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E6E2C54"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3A761C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575F62F7"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1647CBE"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071244CB"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2E5C2F6"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23754AF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5C8F38A"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4" w:type="pct"/>
            <w:tcBorders>
              <w:top w:val="single" w:sz="6" w:space="0" w:color="auto"/>
              <w:left w:val="single" w:sz="6" w:space="0" w:color="auto"/>
              <w:bottom w:val="single" w:sz="6" w:space="0" w:color="auto"/>
              <w:right w:val="single" w:sz="6" w:space="0" w:color="auto"/>
            </w:tcBorders>
            <w:shd w:val="clear" w:color="auto" w:fill="BFBFBF"/>
            <w:vAlign w:val="center"/>
          </w:tcPr>
          <w:p w14:paraId="6933D5DD"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3" w:type="pct"/>
            <w:tcBorders>
              <w:top w:val="single" w:sz="6" w:space="0" w:color="auto"/>
              <w:left w:val="single" w:sz="6" w:space="0" w:color="auto"/>
              <w:bottom w:val="single" w:sz="6" w:space="0" w:color="auto"/>
              <w:right w:val="single" w:sz="6" w:space="0" w:color="auto"/>
            </w:tcBorders>
            <w:shd w:val="clear" w:color="auto" w:fill="BFBFBF"/>
          </w:tcPr>
          <w:p w14:paraId="04A06C3C" w14:textId="77777777" w:rsidR="0072420F" w:rsidRPr="0072420F" w:rsidRDefault="0072420F" w:rsidP="0072420F">
            <w:pPr>
              <w:autoSpaceDE w:val="0"/>
              <w:autoSpaceDN w:val="0"/>
              <w:adjustRightInd w:val="0"/>
              <w:jc w:val="center"/>
              <w:rPr>
                <w:rFonts w:ascii="Calibri" w:hAnsi="Calibri" w:cs="Arial"/>
                <w:color w:val="000000"/>
                <w:sz w:val="18"/>
                <w:szCs w:val="18"/>
              </w:rPr>
            </w:pPr>
          </w:p>
        </w:tc>
        <w:tc>
          <w:tcPr>
            <w:tcW w:w="365" w:type="pct"/>
            <w:tcBorders>
              <w:top w:val="single" w:sz="6" w:space="0" w:color="auto"/>
              <w:left w:val="single" w:sz="6" w:space="0" w:color="auto"/>
              <w:bottom w:val="single" w:sz="6" w:space="0" w:color="auto"/>
              <w:right w:val="single" w:sz="12" w:space="0" w:color="auto"/>
            </w:tcBorders>
            <w:shd w:val="clear" w:color="auto" w:fill="BFBFBF"/>
            <w:vAlign w:val="center"/>
          </w:tcPr>
          <w:p w14:paraId="1964F152" w14:textId="77777777" w:rsidR="0072420F" w:rsidRPr="0072420F" w:rsidRDefault="0072420F" w:rsidP="0072420F">
            <w:pPr>
              <w:autoSpaceDE w:val="0"/>
              <w:autoSpaceDN w:val="0"/>
              <w:adjustRightInd w:val="0"/>
              <w:jc w:val="center"/>
              <w:rPr>
                <w:rFonts w:ascii="Calibri" w:hAnsi="Calibri" w:cs="Arial"/>
                <w:color w:val="000000"/>
                <w:sz w:val="18"/>
                <w:szCs w:val="18"/>
              </w:rPr>
            </w:pPr>
          </w:p>
        </w:tc>
      </w:tr>
    </w:tbl>
    <w:p w14:paraId="7153DCEE" w14:textId="77777777" w:rsidR="0072420F" w:rsidRDefault="0072420F" w:rsidP="0072420F">
      <w:pPr>
        <w:rPr>
          <w:rFonts w:ascii="Calibri" w:hAnsi="Calibri"/>
          <w:bCs/>
        </w:rPr>
      </w:pPr>
    </w:p>
    <w:p w14:paraId="7C1D6297" w14:textId="77777777" w:rsidR="007D1A7F" w:rsidRDefault="007D1A7F" w:rsidP="0072420F">
      <w:pPr>
        <w:rPr>
          <w:rFonts w:ascii="Calibri" w:hAnsi="Calibri"/>
          <w:bCs/>
        </w:rPr>
      </w:pPr>
    </w:p>
    <w:p w14:paraId="7FA96A5A" w14:textId="77777777" w:rsidR="007D1A7F" w:rsidRDefault="007D1A7F" w:rsidP="0072420F">
      <w:pPr>
        <w:rPr>
          <w:rFonts w:ascii="Calibri" w:hAnsi="Calibri"/>
          <w:bCs/>
        </w:rPr>
      </w:pPr>
    </w:p>
    <w:p w14:paraId="31958D44" w14:textId="77777777" w:rsidR="007D1A7F" w:rsidRPr="00F96F63" w:rsidRDefault="007D1A7F" w:rsidP="0072420F">
      <w:pPr>
        <w:rPr>
          <w:rFonts w:ascii="Calibri" w:hAnsi="Calibri"/>
          <w:bCs/>
        </w:rPr>
      </w:pPr>
    </w:p>
    <w:p w14:paraId="3AD05530" w14:textId="77777777" w:rsidR="003C7908" w:rsidRPr="00F96F63" w:rsidRDefault="003C7908" w:rsidP="00055FF4">
      <w:pPr>
        <w:pStyle w:val="PODROZDZIA"/>
      </w:pPr>
      <w:bookmarkStart w:id="48" w:name="_Toc59008355"/>
      <w:r w:rsidRPr="00F96F63">
        <w:lastRenderedPageBreak/>
        <w:t>Prezentacja i uzasadnienie programów i projektów strategicznych</w:t>
      </w:r>
      <w:bookmarkEnd w:id="48"/>
    </w:p>
    <w:p w14:paraId="6560F172" w14:textId="77777777" w:rsidR="003C7908" w:rsidRPr="00F96F63" w:rsidRDefault="003C7908" w:rsidP="00285E7E">
      <w:pPr>
        <w:rPr>
          <w:rFonts w:ascii="Calibri" w:hAnsi="Calibri"/>
          <w:bCs/>
        </w:rPr>
      </w:pPr>
    </w:p>
    <w:p w14:paraId="531B888A" w14:textId="77777777" w:rsidR="00EF644F" w:rsidRPr="00F96F63" w:rsidRDefault="00EF644F" w:rsidP="00EF644F">
      <w:pPr>
        <w:jc w:val="both"/>
        <w:rPr>
          <w:rFonts w:ascii="Calibri" w:hAnsi="Calibri"/>
        </w:rPr>
      </w:pPr>
      <w:r w:rsidRPr="00F96F63">
        <w:rPr>
          <w:rFonts w:ascii="Calibri" w:hAnsi="Calibri"/>
        </w:rPr>
        <w:t>Poniżej scharakteryzowano poszczególne programy strategiczne. W ramach każdego z nich przedstawiono szczegółowe informacje o kolejnych projektach strategicznych. Mają one postać tzw. kart projektów, zawierających:</w:t>
      </w:r>
    </w:p>
    <w:p w14:paraId="62520613" w14:textId="77777777" w:rsidR="00EF644F" w:rsidRPr="00F96F63" w:rsidRDefault="00EF644F">
      <w:pPr>
        <w:pStyle w:val="Akapitzlist"/>
        <w:numPr>
          <w:ilvl w:val="0"/>
          <w:numId w:val="49"/>
        </w:numPr>
        <w:spacing w:after="0" w:line="240" w:lineRule="auto"/>
        <w:jc w:val="both"/>
        <w:rPr>
          <w:sz w:val="24"/>
          <w:szCs w:val="24"/>
        </w:rPr>
      </w:pPr>
      <w:r w:rsidRPr="00F96F63">
        <w:rPr>
          <w:sz w:val="24"/>
          <w:szCs w:val="24"/>
        </w:rPr>
        <w:t>cel realizacji danego projektu</w:t>
      </w:r>
    </w:p>
    <w:p w14:paraId="7FBFEEF9" w14:textId="77777777" w:rsidR="00EF644F" w:rsidRPr="00F96F63" w:rsidRDefault="00EF644F">
      <w:pPr>
        <w:pStyle w:val="Akapitzlist"/>
        <w:numPr>
          <w:ilvl w:val="0"/>
          <w:numId w:val="49"/>
        </w:numPr>
        <w:spacing w:after="0" w:line="240" w:lineRule="auto"/>
        <w:jc w:val="both"/>
        <w:rPr>
          <w:sz w:val="24"/>
          <w:szCs w:val="24"/>
        </w:rPr>
      </w:pPr>
      <w:r w:rsidRPr="00F96F63">
        <w:rPr>
          <w:sz w:val="24"/>
          <w:szCs w:val="24"/>
        </w:rPr>
        <w:t>jednostkę koordynującą (odpowiadającą za realizację projektu)</w:t>
      </w:r>
    </w:p>
    <w:p w14:paraId="013FD221" w14:textId="77777777" w:rsidR="00EF644F" w:rsidRPr="00F96F63" w:rsidRDefault="00EF644F">
      <w:pPr>
        <w:pStyle w:val="Akapitzlist"/>
        <w:numPr>
          <w:ilvl w:val="0"/>
          <w:numId w:val="49"/>
        </w:numPr>
        <w:spacing w:after="0" w:line="240" w:lineRule="auto"/>
        <w:jc w:val="both"/>
        <w:rPr>
          <w:sz w:val="24"/>
          <w:szCs w:val="24"/>
        </w:rPr>
      </w:pPr>
      <w:r w:rsidRPr="00F96F63">
        <w:rPr>
          <w:sz w:val="24"/>
          <w:szCs w:val="24"/>
        </w:rPr>
        <w:t>inne podmioty, uczestniczące w projekcie</w:t>
      </w:r>
    </w:p>
    <w:p w14:paraId="086CDF49" w14:textId="77777777" w:rsidR="00EF644F" w:rsidRPr="00F96F63" w:rsidRDefault="00EF644F">
      <w:pPr>
        <w:pStyle w:val="Akapitzlist"/>
        <w:numPr>
          <w:ilvl w:val="0"/>
          <w:numId w:val="49"/>
        </w:numPr>
        <w:spacing w:after="0" w:line="240" w:lineRule="auto"/>
        <w:jc w:val="both"/>
        <w:rPr>
          <w:sz w:val="24"/>
          <w:szCs w:val="24"/>
        </w:rPr>
      </w:pPr>
      <w:r w:rsidRPr="00F96F63">
        <w:rPr>
          <w:sz w:val="24"/>
          <w:szCs w:val="24"/>
        </w:rPr>
        <w:t>beneficjentów projektu</w:t>
      </w:r>
    </w:p>
    <w:p w14:paraId="53BE95D6" w14:textId="77777777" w:rsidR="00EF644F" w:rsidRPr="00F96F63" w:rsidRDefault="00EF644F">
      <w:pPr>
        <w:pStyle w:val="Akapitzlist"/>
        <w:numPr>
          <w:ilvl w:val="0"/>
          <w:numId w:val="49"/>
        </w:numPr>
        <w:spacing w:after="0" w:line="240" w:lineRule="auto"/>
        <w:jc w:val="both"/>
        <w:rPr>
          <w:sz w:val="24"/>
          <w:szCs w:val="24"/>
        </w:rPr>
      </w:pPr>
      <w:r w:rsidRPr="00F96F63">
        <w:rPr>
          <w:sz w:val="24"/>
          <w:szCs w:val="24"/>
        </w:rPr>
        <w:t>zadania w ramach projektu oraz terminy ich wykonania.</w:t>
      </w:r>
    </w:p>
    <w:p w14:paraId="51871F6D" w14:textId="77777777" w:rsidR="00EF644F" w:rsidRPr="00F96F63" w:rsidRDefault="00EF644F" w:rsidP="00EF644F">
      <w:pPr>
        <w:jc w:val="both"/>
        <w:rPr>
          <w:rFonts w:ascii="Calibri" w:hAnsi="Calibri"/>
        </w:rPr>
      </w:pPr>
      <w:r w:rsidRPr="00F96F63">
        <w:rPr>
          <w:rFonts w:ascii="Calibri" w:hAnsi="Calibri"/>
        </w:rPr>
        <w:t>Każdy projekt został także opatrzony komentarzem na temat tła projektu i uzasadnienia jego wyboru.</w:t>
      </w:r>
    </w:p>
    <w:p w14:paraId="47CD7150" w14:textId="77777777" w:rsidR="003C7908" w:rsidRPr="00F96F63" w:rsidRDefault="003C7908" w:rsidP="003C7908">
      <w:pPr>
        <w:tabs>
          <w:tab w:val="left" w:pos="2490"/>
        </w:tabs>
        <w:spacing w:line="276" w:lineRule="auto"/>
        <w:jc w:val="both"/>
        <w:rPr>
          <w:rFonts w:ascii="Calibri" w:hAnsi="Calibri"/>
        </w:rPr>
      </w:pPr>
    </w:p>
    <w:p w14:paraId="2F80E64D" w14:textId="77777777" w:rsidR="00B97F41" w:rsidRPr="00F96F63" w:rsidRDefault="00B97F41" w:rsidP="00B97F41">
      <w:pPr>
        <w:jc w:val="center"/>
        <w:rPr>
          <w:rFonts w:ascii="Calibri" w:hAnsi="Calibri"/>
          <w:b/>
          <w:color w:val="008000"/>
          <w:sz w:val="28"/>
          <w:szCs w:val="28"/>
        </w:rPr>
      </w:pPr>
      <w:r w:rsidRPr="00F96F63">
        <w:rPr>
          <w:rFonts w:ascii="Calibri" w:hAnsi="Calibri"/>
          <w:b/>
          <w:color w:val="008000"/>
          <w:sz w:val="28"/>
          <w:szCs w:val="28"/>
        </w:rPr>
        <w:t>Cel strategiczny 1. Rozwój infrastruktury powiatowej</w:t>
      </w:r>
    </w:p>
    <w:p w14:paraId="7F0FE273" w14:textId="77777777" w:rsidR="00B97F41" w:rsidRPr="00F96F63" w:rsidRDefault="00B97F41" w:rsidP="00B97F41">
      <w:pPr>
        <w:rPr>
          <w:rFonts w:ascii="Calibri" w:hAnsi="Calibri"/>
        </w:rPr>
      </w:pPr>
    </w:p>
    <w:p w14:paraId="1F6F44C0" w14:textId="77777777" w:rsidR="00B97F41" w:rsidRPr="00F96F63" w:rsidRDefault="00B97F41" w:rsidP="00B97F41">
      <w:pPr>
        <w:jc w:val="center"/>
        <w:rPr>
          <w:rFonts w:ascii="Calibri" w:hAnsi="Calibri"/>
          <w:b/>
          <w:color w:val="008000"/>
          <w:sz w:val="26"/>
          <w:szCs w:val="26"/>
        </w:rPr>
      </w:pPr>
      <w:r w:rsidRPr="00F96F63">
        <w:rPr>
          <w:rFonts w:ascii="Calibri" w:hAnsi="Calibri"/>
          <w:b/>
          <w:color w:val="008000"/>
          <w:sz w:val="26"/>
          <w:szCs w:val="26"/>
        </w:rPr>
        <w:t>Program 1. Drogownictwo</w:t>
      </w:r>
    </w:p>
    <w:p w14:paraId="0AAD2DAE" w14:textId="77777777" w:rsidR="00B97F41" w:rsidRPr="00F96F63" w:rsidRDefault="00B97F41" w:rsidP="00B97F41">
      <w:pPr>
        <w:rPr>
          <w:rFonts w:ascii="Calibri" w:hAnsi="Calibri"/>
        </w:rPr>
      </w:pPr>
    </w:p>
    <w:p w14:paraId="30BE1AF8" w14:textId="77777777" w:rsidR="00B97F41" w:rsidRPr="00F96F63" w:rsidRDefault="00B97F41" w:rsidP="00B97F41">
      <w:pPr>
        <w:jc w:val="both"/>
        <w:rPr>
          <w:rFonts w:ascii="Calibri" w:hAnsi="Calibri"/>
        </w:rPr>
      </w:pPr>
      <w:r w:rsidRPr="00F96F63">
        <w:rPr>
          <w:rFonts w:ascii="Calibri" w:hAnsi="Calibri"/>
        </w:rPr>
        <w:t>Powiat Rawicki jest zarządcą dróg o łącznej długości prawie 260 km. Mimo znacznych, ponoszonych corocznie nakładów, potrzeby remontowe dróg powiatowych są duże.</w:t>
      </w:r>
    </w:p>
    <w:p w14:paraId="081D5CC3" w14:textId="77777777" w:rsidR="00B97F41" w:rsidRPr="00F96F63" w:rsidRDefault="00B97F41" w:rsidP="00B97F41">
      <w:pPr>
        <w:jc w:val="both"/>
        <w:rPr>
          <w:rFonts w:ascii="Calibri" w:hAnsi="Calibri"/>
        </w:rPr>
      </w:pPr>
    </w:p>
    <w:p w14:paraId="697C4EF3" w14:textId="77777777" w:rsidR="00B97F41" w:rsidRPr="00F96F63" w:rsidRDefault="00B97F41" w:rsidP="00B97F41">
      <w:pPr>
        <w:jc w:val="both"/>
        <w:rPr>
          <w:rFonts w:ascii="Calibri" w:hAnsi="Calibri"/>
        </w:rPr>
      </w:pPr>
      <w:r w:rsidRPr="00F96F63">
        <w:rPr>
          <w:rFonts w:ascii="Calibri" w:hAnsi="Calibri"/>
        </w:rPr>
        <w:t>Z punktu widzenia ustawy o drogach publicznych, część dróg powiatowych nie kwalifikuje się do tej kategorii i mogłaby być uchwałą Rady Powiatu jej pozbawiona i przekazana gminom. Najczęściej gminy nie są skłonne do przejmowania takich dróg, zwłaszcza, gdy znajdują się one w złym stanie technicznym. Z drugiej strony gminy zwyczajowo przekazują powiatom środki na remonty dróg powiatowych, przebiegających przez ich teren.</w:t>
      </w:r>
    </w:p>
    <w:p w14:paraId="60ED9D43" w14:textId="77777777" w:rsidR="00B97F41" w:rsidRPr="00F96F63" w:rsidRDefault="00B97F41" w:rsidP="00B97F41">
      <w:pPr>
        <w:rPr>
          <w:rFonts w:ascii="Calibri" w:hAnsi="Calibri"/>
        </w:rPr>
      </w:pPr>
    </w:p>
    <w:p w14:paraId="16B6FD24" w14:textId="77777777" w:rsidR="00B97F41" w:rsidRPr="00F96F63" w:rsidRDefault="00B97F41" w:rsidP="00B97F41">
      <w:pPr>
        <w:jc w:val="both"/>
        <w:rPr>
          <w:rFonts w:ascii="Calibri" w:hAnsi="Calibri"/>
        </w:rPr>
      </w:pPr>
      <w:r w:rsidRPr="00F96F63">
        <w:rPr>
          <w:rFonts w:ascii="Calibri" w:hAnsi="Calibri"/>
        </w:rPr>
        <w:t>W przygotowanym dokumencie „Raportu o stanie Powiatu Rawickiego” wskazano największe potrzeby remontowe dróg powiatowych, wynikające z przygotowanego przez Powiatowy Zarząd Dróg zestawienia dróg o bardzo złym i złym stanie.</w:t>
      </w:r>
    </w:p>
    <w:p w14:paraId="051A13D7" w14:textId="77777777" w:rsidR="00B97F41" w:rsidRPr="00F96F63" w:rsidRDefault="00B97F41" w:rsidP="00B97F41">
      <w:pPr>
        <w:rPr>
          <w:rFonts w:ascii="Calibri" w:hAnsi="Calibri"/>
        </w:rPr>
      </w:pPr>
    </w:p>
    <w:p w14:paraId="5477D6B4" w14:textId="77777777" w:rsidR="00B97F41" w:rsidRPr="00F96F63" w:rsidRDefault="00B97F41" w:rsidP="00B97F41">
      <w:pPr>
        <w:jc w:val="both"/>
        <w:rPr>
          <w:rFonts w:ascii="Calibri" w:hAnsi="Calibri"/>
        </w:rPr>
      </w:pPr>
      <w:r w:rsidRPr="00F96F63">
        <w:rPr>
          <w:rFonts w:ascii="Calibri" w:hAnsi="Calibri"/>
        </w:rPr>
        <w:t>W ramach niniejszego programu przewidziano do realizacji trzy projekty strategiczne, dotyczące poprawy stanu technicznego dróg powiatowych, budowy infrastruktury rowerowej oraz optymalizacji sieci dróg w powiecie.</w:t>
      </w:r>
    </w:p>
    <w:p w14:paraId="147488B1" w14:textId="77777777" w:rsidR="00B97F41" w:rsidRPr="00F96F63" w:rsidRDefault="00B97F41" w:rsidP="00B97F41">
      <w:pPr>
        <w:rPr>
          <w:rFonts w:ascii="Calibri" w:hAnsi="Calibri"/>
        </w:rPr>
      </w:pPr>
    </w:p>
    <w:p w14:paraId="55ACA4D9" w14:textId="77777777" w:rsidR="00B97F41" w:rsidRPr="00F96F63" w:rsidRDefault="00B97F41" w:rsidP="00B97F41">
      <w:pPr>
        <w:rPr>
          <w:rFonts w:ascii="Calibri" w:hAnsi="Calibri"/>
        </w:rPr>
      </w:pPr>
    </w:p>
    <w:p w14:paraId="5B3CFBA9" w14:textId="77777777" w:rsidR="00B97F41" w:rsidRPr="00F96F63" w:rsidRDefault="00B97F41" w:rsidP="00B97F41">
      <w:pPr>
        <w:jc w:val="center"/>
        <w:rPr>
          <w:rFonts w:ascii="Calibri" w:hAnsi="Calibri"/>
          <w:b/>
          <w:sz w:val="26"/>
        </w:rPr>
      </w:pPr>
      <w:r w:rsidRPr="00F96F63">
        <w:rPr>
          <w:rFonts w:ascii="Calibri" w:hAnsi="Calibri"/>
        </w:rPr>
        <w:br w:type="page"/>
      </w:r>
      <w:r w:rsidRPr="00F96F63">
        <w:rPr>
          <w:rFonts w:ascii="Calibri" w:hAnsi="Calibri"/>
          <w:b/>
          <w:sz w:val="26"/>
        </w:rPr>
        <w:lastRenderedPageBreak/>
        <w:t>Charakterystyka projektów</w:t>
      </w:r>
    </w:p>
    <w:p w14:paraId="4D8F72A3" w14:textId="77777777" w:rsidR="00B97F41" w:rsidRPr="00F96F63" w:rsidRDefault="00B97F41" w:rsidP="00B97F41">
      <w:pPr>
        <w:spacing w:after="120"/>
        <w:rPr>
          <w:rFonts w:ascii="Calibri" w:hAnsi="Calibri" w:cs="Arial"/>
          <w:b/>
        </w:rPr>
      </w:pPr>
    </w:p>
    <w:p w14:paraId="132DB4CE" w14:textId="77777777" w:rsidR="00B97F41" w:rsidRPr="00F96F63" w:rsidRDefault="00B97F41" w:rsidP="00B97F41">
      <w:pPr>
        <w:spacing w:after="120"/>
        <w:rPr>
          <w:rFonts w:ascii="Calibri" w:hAnsi="Calibri" w:cs="Arial"/>
        </w:rPr>
      </w:pPr>
      <w:r w:rsidRPr="00F96F63">
        <w:rPr>
          <w:rFonts w:ascii="Calibri" w:hAnsi="Calibri" w:cs="Arial"/>
          <w:b/>
        </w:rPr>
        <w:t>KARTA PROJEKTU STRATEGICZNEGO nr 1.1.</w:t>
      </w:r>
    </w:p>
    <w:tbl>
      <w:tblPr>
        <w:tblW w:w="5000" w:type="pct"/>
        <w:jc w:val="center"/>
        <w:tblCellMar>
          <w:left w:w="0" w:type="dxa"/>
          <w:right w:w="0" w:type="dxa"/>
        </w:tblCellMar>
        <w:tblLook w:val="04A0" w:firstRow="1" w:lastRow="0" w:firstColumn="1" w:lastColumn="0" w:noHBand="0" w:noVBand="1"/>
      </w:tblPr>
      <w:tblGrid>
        <w:gridCol w:w="1941"/>
        <w:gridCol w:w="2888"/>
        <w:gridCol w:w="2591"/>
        <w:gridCol w:w="1149"/>
        <w:gridCol w:w="491"/>
      </w:tblGrid>
      <w:tr w:rsidR="00B97F41" w:rsidRPr="00F96F63" w14:paraId="362C384A" w14:textId="77777777" w:rsidTr="008C6B77">
        <w:trPr>
          <w:trHeight w:val="617"/>
          <w:jc w:val="center"/>
        </w:trPr>
        <w:tc>
          <w:tcPr>
            <w:tcW w:w="1071" w:type="pct"/>
            <w:tcBorders>
              <w:top w:val="single" w:sz="4" w:space="0" w:color="auto"/>
              <w:left w:val="single" w:sz="4" w:space="0" w:color="auto"/>
              <w:bottom w:val="single" w:sz="4" w:space="0" w:color="auto"/>
              <w:right w:val="single" w:sz="4" w:space="0" w:color="auto"/>
            </w:tcBorders>
            <w:vAlign w:val="center"/>
          </w:tcPr>
          <w:p w14:paraId="5B7DF14A"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099E9567" w14:textId="77777777" w:rsidR="00B97F41" w:rsidRPr="00F96F63" w:rsidRDefault="00B97F41" w:rsidP="008C6B77">
            <w:pPr>
              <w:jc w:val="center"/>
              <w:rPr>
                <w:rFonts w:ascii="Calibri" w:hAnsi="Calibri" w:cs="Arial"/>
                <w:b/>
                <w:sz w:val="22"/>
              </w:rPr>
            </w:pPr>
            <w:r w:rsidRPr="00F96F63">
              <w:rPr>
                <w:rFonts w:ascii="Calibri" w:hAnsi="Calibri" w:cs="Arial"/>
                <w:b/>
                <w:sz w:val="22"/>
                <w:szCs w:val="22"/>
              </w:rPr>
              <w:t>Drogownictwo</w:t>
            </w:r>
          </w:p>
        </w:tc>
        <w:tc>
          <w:tcPr>
            <w:tcW w:w="634" w:type="pct"/>
            <w:tcBorders>
              <w:top w:val="single" w:sz="4" w:space="0" w:color="auto"/>
              <w:left w:val="single" w:sz="4" w:space="0" w:color="auto"/>
              <w:bottom w:val="single" w:sz="4" w:space="0" w:color="auto"/>
              <w:right w:val="single" w:sz="4" w:space="0" w:color="auto"/>
            </w:tcBorders>
            <w:vAlign w:val="center"/>
          </w:tcPr>
          <w:p w14:paraId="23D64B04"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271" w:type="pct"/>
            <w:tcBorders>
              <w:top w:val="single" w:sz="4" w:space="0" w:color="auto"/>
              <w:left w:val="single" w:sz="4" w:space="0" w:color="auto"/>
              <w:bottom w:val="single" w:sz="4" w:space="0" w:color="auto"/>
              <w:right w:val="single" w:sz="4" w:space="0" w:color="auto"/>
            </w:tcBorders>
            <w:vAlign w:val="center"/>
          </w:tcPr>
          <w:p w14:paraId="6F088D93"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1</w:t>
            </w:r>
          </w:p>
        </w:tc>
      </w:tr>
      <w:tr w:rsidR="00B97F41" w:rsidRPr="00F96F63" w14:paraId="0F716022" w14:textId="77777777" w:rsidTr="008C6B77">
        <w:trPr>
          <w:trHeight w:val="952"/>
          <w:jc w:val="center"/>
        </w:trPr>
        <w:tc>
          <w:tcPr>
            <w:tcW w:w="1071" w:type="pct"/>
            <w:tcBorders>
              <w:top w:val="single" w:sz="4" w:space="0" w:color="auto"/>
              <w:left w:val="single" w:sz="4" w:space="0" w:color="auto"/>
              <w:bottom w:val="single" w:sz="4" w:space="0" w:color="auto"/>
              <w:right w:val="single" w:sz="4" w:space="0" w:color="auto"/>
            </w:tcBorders>
            <w:vAlign w:val="center"/>
          </w:tcPr>
          <w:p w14:paraId="59783A5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7462CBB5" w14:textId="77777777" w:rsidR="00B97F41" w:rsidRPr="00F96F63" w:rsidRDefault="00B97F41" w:rsidP="008C6B77">
            <w:pPr>
              <w:ind w:left="10"/>
              <w:jc w:val="center"/>
              <w:rPr>
                <w:rFonts w:ascii="Calibri" w:hAnsi="Calibri" w:cs="Arial"/>
                <w:b/>
                <w:color w:val="FF0000"/>
              </w:rPr>
            </w:pPr>
            <w:r w:rsidRPr="00F96F63">
              <w:rPr>
                <w:rFonts w:ascii="Calibri" w:hAnsi="Calibri"/>
                <w:b/>
                <w:color w:val="008000"/>
              </w:rPr>
              <w:t>Poprawa stanu technicznego dróg powiatowych</w:t>
            </w:r>
          </w:p>
        </w:tc>
        <w:tc>
          <w:tcPr>
            <w:tcW w:w="634" w:type="pct"/>
            <w:tcBorders>
              <w:top w:val="single" w:sz="4" w:space="0" w:color="auto"/>
              <w:left w:val="single" w:sz="4" w:space="0" w:color="auto"/>
              <w:bottom w:val="single" w:sz="4" w:space="0" w:color="auto"/>
              <w:right w:val="single" w:sz="4" w:space="0" w:color="auto"/>
            </w:tcBorders>
            <w:vAlign w:val="center"/>
          </w:tcPr>
          <w:p w14:paraId="0D2DD020"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3196085C"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271" w:type="pct"/>
            <w:tcBorders>
              <w:top w:val="single" w:sz="4" w:space="0" w:color="auto"/>
              <w:left w:val="single" w:sz="4" w:space="0" w:color="auto"/>
              <w:bottom w:val="single" w:sz="4" w:space="0" w:color="auto"/>
              <w:right w:val="single" w:sz="4" w:space="0" w:color="auto"/>
            </w:tcBorders>
            <w:vAlign w:val="center"/>
          </w:tcPr>
          <w:p w14:paraId="63CB75C1"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1.1.</w:t>
            </w:r>
          </w:p>
        </w:tc>
      </w:tr>
      <w:tr w:rsidR="00B97F41" w:rsidRPr="00F96F63" w14:paraId="6217827E" w14:textId="77777777" w:rsidTr="008C6B77">
        <w:trPr>
          <w:trHeight w:val="864"/>
          <w:jc w:val="center"/>
        </w:trPr>
        <w:tc>
          <w:tcPr>
            <w:tcW w:w="1071" w:type="pct"/>
            <w:tcBorders>
              <w:top w:val="single" w:sz="4" w:space="0" w:color="auto"/>
              <w:left w:val="single" w:sz="4" w:space="0" w:color="auto"/>
              <w:bottom w:val="single" w:sz="4" w:space="0" w:color="auto"/>
              <w:right w:val="single" w:sz="4" w:space="0" w:color="auto"/>
            </w:tcBorders>
            <w:vAlign w:val="center"/>
          </w:tcPr>
          <w:p w14:paraId="0B81A4D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079E61B8" w14:textId="77777777" w:rsidR="00B97F41" w:rsidRPr="00F96F63" w:rsidRDefault="00B97F41" w:rsidP="008C6B77">
            <w:pPr>
              <w:pStyle w:val="Programy"/>
              <w:spacing w:before="0"/>
              <w:ind w:left="0" w:firstLine="0"/>
              <w:jc w:val="center"/>
              <w:rPr>
                <w:rFonts w:ascii="Calibri" w:hAnsi="Calibri" w:cs="Arial"/>
                <w:szCs w:val="22"/>
              </w:rPr>
            </w:pPr>
            <w:r w:rsidRPr="00F96F63">
              <w:rPr>
                <w:rFonts w:ascii="Calibri" w:hAnsi="Calibri" w:cs="Arial"/>
                <w:szCs w:val="22"/>
              </w:rPr>
              <w:t>Poprawa standardu życia i bezpieczeństwa drogowego</w:t>
            </w:r>
          </w:p>
        </w:tc>
      </w:tr>
      <w:tr w:rsidR="00B97F41" w:rsidRPr="00F96F63" w14:paraId="68E7DFF2"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3AF613E2"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594" w:type="pct"/>
            <w:tcBorders>
              <w:top w:val="single" w:sz="4" w:space="0" w:color="auto"/>
              <w:left w:val="single" w:sz="4" w:space="0" w:color="auto"/>
              <w:bottom w:val="single" w:sz="4" w:space="0" w:color="auto"/>
              <w:right w:val="single" w:sz="4" w:space="0" w:color="auto"/>
            </w:tcBorders>
            <w:vAlign w:val="center"/>
          </w:tcPr>
          <w:p w14:paraId="0D65A576"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Powiatowy Zarząd Dróg</w:t>
            </w:r>
          </w:p>
        </w:tc>
        <w:tc>
          <w:tcPr>
            <w:tcW w:w="1430" w:type="pct"/>
            <w:tcBorders>
              <w:top w:val="single" w:sz="4" w:space="0" w:color="auto"/>
              <w:left w:val="single" w:sz="4" w:space="0" w:color="auto"/>
              <w:bottom w:val="single" w:sz="4" w:space="0" w:color="auto"/>
              <w:right w:val="single" w:sz="4" w:space="0" w:color="auto"/>
            </w:tcBorders>
            <w:vAlign w:val="center"/>
          </w:tcPr>
          <w:p w14:paraId="0F8969F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25B34196"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r>
      <w:tr w:rsidR="00B97F41" w:rsidRPr="00F96F63" w14:paraId="7F25AB37"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2287398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38B7D2FB"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przejezdni</w:t>
            </w:r>
          </w:p>
        </w:tc>
      </w:tr>
      <w:tr w:rsidR="00B97F41" w:rsidRPr="00F96F63" w14:paraId="70EC6595" w14:textId="77777777" w:rsidTr="008C6B77">
        <w:trPr>
          <w:trHeight w:val="559"/>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63265A7C"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516A2A7A"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71830C1F"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3801E81C" w14:textId="33DD51A9" w:rsidR="00B97F41" w:rsidRPr="00F96F63" w:rsidRDefault="0034580E">
            <w:pPr>
              <w:pStyle w:val="Akapitzlist"/>
              <w:numPr>
                <w:ilvl w:val="0"/>
                <w:numId w:val="79"/>
              </w:numPr>
              <w:spacing w:after="0" w:line="240" w:lineRule="auto"/>
              <w:ind w:right="227"/>
              <w:jc w:val="both"/>
              <w:rPr>
                <w:rFonts w:cs="Arial"/>
              </w:rPr>
            </w:pPr>
            <w:r>
              <w:rPr>
                <w:rFonts w:cs="Arial"/>
              </w:rPr>
              <w:t xml:space="preserve">Termomodernizacja budynku Powiatowego Zarządu Dróg w Rawiczu wraz </w:t>
            </w:r>
            <w:r w:rsidR="00030AD3">
              <w:rPr>
                <w:rFonts w:cs="Arial"/>
              </w:rPr>
              <w:br/>
            </w:r>
            <w:r>
              <w:rPr>
                <w:rFonts w:cs="Arial"/>
              </w:rPr>
              <w:t>z budową instalacji fotowoltaicznej</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3C325210" w14:textId="32E76058" w:rsidR="00B97F41" w:rsidRPr="00F96F63" w:rsidRDefault="0034580E" w:rsidP="008C6B77">
            <w:pPr>
              <w:ind w:left="360" w:hanging="284"/>
              <w:jc w:val="center"/>
              <w:rPr>
                <w:rFonts w:ascii="Calibri" w:hAnsi="Calibri" w:cs="Arial"/>
                <w:sz w:val="22"/>
              </w:rPr>
            </w:pPr>
            <w:r>
              <w:rPr>
                <w:rFonts w:ascii="Calibri" w:hAnsi="Calibri" w:cs="Arial"/>
                <w:sz w:val="22"/>
              </w:rPr>
              <w:t xml:space="preserve">do 2030 </w:t>
            </w:r>
          </w:p>
        </w:tc>
      </w:tr>
      <w:tr w:rsidR="00251FF2" w:rsidRPr="00F96F63" w14:paraId="22C51A6D"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4B74F912" w14:textId="17F9F8C5" w:rsidR="00251FF2" w:rsidRPr="00251FF2" w:rsidRDefault="0034580E">
            <w:pPr>
              <w:pStyle w:val="Akapitzlist"/>
              <w:numPr>
                <w:ilvl w:val="0"/>
                <w:numId w:val="79"/>
              </w:numPr>
              <w:spacing w:after="0" w:line="240" w:lineRule="auto"/>
              <w:ind w:right="227"/>
              <w:jc w:val="both"/>
              <w:rPr>
                <w:rFonts w:cs="Arial"/>
              </w:rPr>
            </w:pPr>
            <w:r w:rsidRPr="00F96F63">
              <w:rPr>
                <w:rFonts w:cs="Arial"/>
              </w:rPr>
              <w:t>Zmiana sposobu ogrzewania budynku Powiatowego Zarządu Dróg</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61841276" w14:textId="37CCBB0A" w:rsidR="00251FF2" w:rsidRPr="00251FF2" w:rsidRDefault="0034580E" w:rsidP="00251FF2">
            <w:pPr>
              <w:ind w:left="360" w:hanging="284"/>
              <w:jc w:val="center"/>
              <w:rPr>
                <w:rFonts w:ascii="Calibri" w:hAnsi="Calibri" w:cs="Arial"/>
                <w:sz w:val="22"/>
              </w:rPr>
            </w:pPr>
            <w:r>
              <w:rPr>
                <w:rFonts w:ascii="Calibri" w:hAnsi="Calibri" w:cs="Arial"/>
                <w:sz w:val="22"/>
              </w:rPr>
              <w:t xml:space="preserve">do 2030 </w:t>
            </w:r>
          </w:p>
        </w:tc>
      </w:tr>
      <w:tr w:rsidR="00251FF2" w:rsidRPr="00F96F63" w14:paraId="35874605"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7E938E1A" w14:textId="48B6084B" w:rsidR="00251FF2" w:rsidRPr="00251FF2" w:rsidRDefault="0034580E">
            <w:pPr>
              <w:pStyle w:val="Akapitzlist"/>
              <w:numPr>
                <w:ilvl w:val="0"/>
                <w:numId w:val="79"/>
              </w:numPr>
              <w:spacing w:after="0" w:line="240" w:lineRule="auto"/>
              <w:ind w:right="227"/>
              <w:jc w:val="both"/>
              <w:rPr>
                <w:rFonts w:cs="Arial"/>
              </w:rPr>
            </w:pPr>
            <w:r w:rsidRPr="00F96F63">
              <w:rPr>
                <w:rFonts w:cs="Arial"/>
              </w:rPr>
              <w:t>Wymiana pokrycia dachowego budynku Powiatowego Zarządu Dróg</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7DBF78B9" w14:textId="0AA6E3A7" w:rsidR="00251FF2" w:rsidRPr="00251FF2" w:rsidRDefault="0034580E" w:rsidP="00251FF2">
            <w:pPr>
              <w:ind w:left="360" w:hanging="284"/>
              <w:jc w:val="center"/>
              <w:rPr>
                <w:rFonts w:ascii="Calibri" w:hAnsi="Calibri" w:cs="Arial"/>
                <w:sz w:val="22"/>
              </w:rPr>
            </w:pPr>
            <w:r>
              <w:rPr>
                <w:rFonts w:ascii="Calibri" w:hAnsi="Calibri" w:cs="Arial"/>
                <w:sz w:val="22"/>
              </w:rPr>
              <w:t xml:space="preserve">do 2030 </w:t>
            </w:r>
          </w:p>
        </w:tc>
      </w:tr>
      <w:tr w:rsidR="00251FF2" w:rsidRPr="00F96F63" w14:paraId="17EDA5B9"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21960E8D" w14:textId="4C928E8B" w:rsidR="00251FF2" w:rsidRPr="00251FF2" w:rsidRDefault="0034580E">
            <w:pPr>
              <w:pStyle w:val="Akapitzlist"/>
              <w:numPr>
                <w:ilvl w:val="0"/>
                <w:numId w:val="79"/>
              </w:numPr>
              <w:spacing w:after="0" w:line="240" w:lineRule="auto"/>
              <w:ind w:right="227"/>
              <w:jc w:val="both"/>
              <w:rPr>
                <w:rFonts w:cs="Arial"/>
              </w:rPr>
            </w:pPr>
            <w:r>
              <w:rPr>
                <w:rFonts w:cs="Arial"/>
              </w:rPr>
              <w:t xml:space="preserve">Rozbudowa drogi powiatowej nr 5478P Golina Wielka – Miejska Górka od skrzyżowania z drogą wojewódzką nr 434 w m. Annopol do skrzyżowania </w:t>
            </w:r>
            <w:r w:rsidR="00030AD3">
              <w:rPr>
                <w:rFonts w:cs="Arial"/>
              </w:rPr>
              <w:br/>
            </w:r>
            <w:r>
              <w:rPr>
                <w:rFonts w:cs="Arial"/>
              </w:rPr>
              <w:t>z droga krajową nr 36 w m. Miejska Górka wraz z przebudowa mostu nr JNI01020450 w km 14+115</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14B8FDCF" w14:textId="64312103" w:rsidR="00251FF2" w:rsidRPr="00251FF2" w:rsidRDefault="00251FF2" w:rsidP="00251FF2">
            <w:pPr>
              <w:ind w:left="360" w:hanging="284"/>
              <w:jc w:val="center"/>
              <w:rPr>
                <w:rFonts w:ascii="Calibri" w:hAnsi="Calibri" w:cs="Arial"/>
                <w:sz w:val="22"/>
              </w:rPr>
            </w:pPr>
            <w:r w:rsidRPr="00251FF2">
              <w:rPr>
                <w:rFonts w:ascii="Calibri" w:hAnsi="Calibri" w:cs="Arial"/>
                <w:sz w:val="22"/>
              </w:rPr>
              <w:t>do 20</w:t>
            </w:r>
            <w:r w:rsidR="0034580E">
              <w:rPr>
                <w:rFonts w:ascii="Calibri" w:hAnsi="Calibri" w:cs="Arial"/>
                <w:sz w:val="22"/>
              </w:rPr>
              <w:t>30</w:t>
            </w:r>
          </w:p>
        </w:tc>
      </w:tr>
      <w:tr w:rsidR="00251FF2" w:rsidRPr="00F96F63" w14:paraId="03D076EF"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12FB748A" w14:textId="28076C71" w:rsidR="00251FF2" w:rsidRPr="00F96F63" w:rsidRDefault="0034580E">
            <w:pPr>
              <w:pStyle w:val="Akapitzlist"/>
              <w:numPr>
                <w:ilvl w:val="0"/>
                <w:numId w:val="79"/>
              </w:numPr>
              <w:spacing w:after="0" w:line="240" w:lineRule="auto"/>
              <w:ind w:right="227"/>
              <w:jc w:val="both"/>
              <w:rPr>
                <w:rFonts w:cs="Arial"/>
              </w:rPr>
            </w:pPr>
            <w:r>
              <w:rPr>
                <w:rFonts w:cs="Arial"/>
              </w:rPr>
              <w:t>Przebudowa drogi nr 5475P Borszyn Wielki – Gołaszyn, na odc. Zaborowice-Bojanowo</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53B28CCD" w14:textId="135A8D1B" w:rsidR="00251FF2" w:rsidRPr="00251FF2" w:rsidRDefault="00777440" w:rsidP="00251FF2">
            <w:pPr>
              <w:ind w:left="360" w:hanging="284"/>
              <w:jc w:val="center"/>
            </w:pPr>
            <w:r>
              <w:rPr>
                <w:rFonts w:ascii="Calibri" w:hAnsi="Calibri" w:cs="Arial"/>
                <w:sz w:val="22"/>
              </w:rPr>
              <w:t xml:space="preserve">do </w:t>
            </w:r>
            <w:r w:rsidR="00251FF2" w:rsidRPr="00251FF2">
              <w:rPr>
                <w:rFonts w:ascii="Calibri" w:hAnsi="Calibri" w:cs="Arial"/>
                <w:sz w:val="22"/>
              </w:rPr>
              <w:t>20</w:t>
            </w:r>
            <w:r w:rsidR="0034580E">
              <w:rPr>
                <w:rFonts w:ascii="Calibri" w:hAnsi="Calibri" w:cs="Arial"/>
                <w:sz w:val="22"/>
              </w:rPr>
              <w:t>30</w:t>
            </w:r>
          </w:p>
        </w:tc>
      </w:tr>
      <w:tr w:rsidR="00251FF2" w:rsidRPr="00F96F63" w14:paraId="66A5EA7B"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6F6F55DC" w14:textId="5324504C" w:rsidR="00251FF2" w:rsidRPr="00F96F63" w:rsidRDefault="0034580E">
            <w:pPr>
              <w:pStyle w:val="Akapitzlist"/>
              <w:numPr>
                <w:ilvl w:val="0"/>
                <w:numId w:val="79"/>
              </w:numPr>
              <w:spacing w:after="0" w:line="240" w:lineRule="auto"/>
              <w:ind w:right="227"/>
              <w:jc w:val="both"/>
              <w:rPr>
                <w:rFonts w:cs="Arial"/>
              </w:rPr>
            </w:pPr>
            <w:r w:rsidRPr="00F96F63">
              <w:rPr>
                <w:rFonts w:cs="Arial"/>
              </w:rPr>
              <w:t>Remont mostu nr JNI 01020459 w km 1</w:t>
            </w:r>
            <w:r>
              <w:rPr>
                <w:rFonts w:cs="Arial"/>
              </w:rPr>
              <w:t xml:space="preserve">1+650 </w:t>
            </w:r>
            <w:r w:rsidRPr="00F96F63">
              <w:rPr>
                <w:rFonts w:cs="Arial"/>
              </w:rPr>
              <w:t>w ciągu drogi nr 5486P Miejska Górka – Wydawy</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1D3DCB1D" w14:textId="6C9D3814" w:rsidR="00251FF2" w:rsidRPr="00251FF2" w:rsidRDefault="00777440" w:rsidP="00251FF2">
            <w:pPr>
              <w:ind w:left="360" w:hanging="284"/>
              <w:jc w:val="center"/>
              <w:rPr>
                <w:rFonts w:ascii="Calibri" w:hAnsi="Calibri" w:cs="Arial"/>
                <w:sz w:val="22"/>
              </w:rPr>
            </w:pPr>
            <w:r>
              <w:rPr>
                <w:rFonts w:ascii="Calibri" w:hAnsi="Calibri" w:cs="Arial"/>
                <w:sz w:val="22"/>
              </w:rPr>
              <w:t xml:space="preserve">do </w:t>
            </w:r>
            <w:r w:rsidR="00251FF2" w:rsidRPr="00251FF2">
              <w:rPr>
                <w:rFonts w:ascii="Calibri" w:hAnsi="Calibri" w:cs="Arial"/>
                <w:sz w:val="22"/>
              </w:rPr>
              <w:t>20</w:t>
            </w:r>
            <w:r w:rsidR="0034580E">
              <w:rPr>
                <w:rFonts w:ascii="Calibri" w:hAnsi="Calibri" w:cs="Arial"/>
                <w:sz w:val="22"/>
              </w:rPr>
              <w:t>30</w:t>
            </w:r>
          </w:p>
        </w:tc>
      </w:tr>
      <w:tr w:rsidR="00251FF2" w:rsidRPr="00F96F63" w14:paraId="3EB11FD2" w14:textId="77777777" w:rsidTr="008C6B77">
        <w:trPr>
          <w:trHeight w:val="1256"/>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06214D73" w14:textId="790105E3" w:rsidR="00251FF2" w:rsidRPr="00F96F63" w:rsidRDefault="0034580E">
            <w:pPr>
              <w:pStyle w:val="Akapitzlist"/>
              <w:numPr>
                <w:ilvl w:val="0"/>
                <w:numId w:val="79"/>
              </w:numPr>
              <w:spacing w:after="0" w:line="240" w:lineRule="auto"/>
              <w:ind w:right="227"/>
              <w:jc w:val="both"/>
              <w:rPr>
                <w:rFonts w:cs="Arial"/>
              </w:rPr>
            </w:pPr>
            <w:r w:rsidRPr="00251FF2">
              <w:rPr>
                <w:rFonts w:cs="Arial"/>
              </w:rPr>
              <w:t xml:space="preserve">Przebudowa drogi powiatowej nr 5493P Szkaradowo - Jeziora  </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46A4E34F" w14:textId="77777777" w:rsidR="00251FF2" w:rsidRPr="00251FF2" w:rsidRDefault="00777440" w:rsidP="00251FF2">
            <w:pPr>
              <w:ind w:left="360" w:hanging="284"/>
              <w:jc w:val="center"/>
              <w:rPr>
                <w:rFonts w:ascii="Calibri" w:hAnsi="Calibri" w:cs="Arial"/>
                <w:sz w:val="22"/>
              </w:rPr>
            </w:pPr>
            <w:r>
              <w:rPr>
                <w:rFonts w:ascii="Calibri" w:hAnsi="Calibri" w:cs="Arial"/>
                <w:sz w:val="22"/>
              </w:rPr>
              <w:t xml:space="preserve">do </w:t>
            </w:r>
            <w:r w:rsidR="00251FF2" w:rsidRPr="00251FF2">
              <w:rPr>
                <w:rFonts w:ascii="Calibri" w:hAnsi="Calibri" w:cs="Arial"/>
                <w:sz w:val="22"/>
              </w:rPr>
              <w:t>2030</w:t>
            </w:r>
          </w:p>
        </w:tc>
      </w:tr>
      <w:tr w:rsidR="00251FF2" w:rsidRPr="00F96F63" w14:paraId="31908C69"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2C1E9820" w14:textId="69970DFF" w:rsidR="00251FF2" w:rsidRPr="00F96F63" w:rsidRDefault="0034580E">
            <w:pPr>
              <w:pStyle w:val="Akapitzlist"/>
              <w:numPr>
                <w:ilvl w:val="0"/>
                <w:numId w:val="79"/>
              </w:numPr>
              <w:spacing w:after="0" w:line="240" w:lineRule="auto"/>
              <w:ind w:right="227"/>
              <w:jc w:val="both"/>
              <w:rPr>
                <w:rFonts w:cs="Arial"/>
              </w:rPr>
            </w:pPr>
            <w:r>
              <w:rPr>
                <w:rFonts w:cs="Arial"/>
              </w:rPr>
              <w:t xml:space="preserve">Przebudowa drogi powiatowej nr 5474P </w:t>
            </w:r>
            <w:proofErr w:type="spellStart"/>
            <w:r>
              <w:rPr>
                <w:rFonts w:cs="Arial"/>
              </w:rPr>
              <w:t>Bojanowo-Sowiny</w:t>
            </w:r>
            <w:proofErr w:type="spellEnd"/>
            <w:r>
              <w:rPr>
                <w:rFonts w:cs="Arial"/>
              </w:rPr>
              <w:t>, odcinek od skrzyżowania z drogą gminną w kierunku Gościejewice do miejscowości Sowiny</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2CBEDF7D" w14:textId="77777777" w:rsidR="00251FF2" w:rsidRPr="00251FF2" w:rsidRDefault="00777440" w:rsidP="00251FF2">
            <w:pPr>
              <w:ind w:left="360" w:hanging="284"/>
              <w:jc w:val="center"/>
              <w:rPr>
                <w:rFonts w:ascii="Calibri" w:hAnsi="Calibri" w:cs="Arial"/>
                <w:sz w:val="22"/>
              </w:rPr>
            </w:pPr>
            <w:r>
              <w:rPr>
                <w:rFonts w:ascii="Calibri" w:hAnsi="Calibri" w:cs="Arial"/>
                <w:sz w:val="22"/>
              </w:rPr>
              <w:t xml:space="preserve">do </w:t>
            </w:r>
            <w:r w:rsidR="00251FF2" w:rsidRPr="00251FF2">
              <w:rPr>
                <w:rFonts w:ascii="Calibri" w:hAnsi="Calibri" w:cs="Arial"/>
                <w:sz w:val="22"/>
              </w:rPr>
              <w:t>2030</w:t>
            </w:r>
          </w:p>
        </w:tc>
      </w:tr>
      <w:tr w:rsidR="00251FF2" w:rsidRPr="00F96F63" w14:paraId="3898B4D0"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1167755C" w14:textId="20210302" w:rsidR="00251FF2" w:rsidRPr="00F96F63" w:rsidRDefault="0034580E">
            <w:pPr>
              <w:pStyle w:val="Akapitzlist"/>
              <w:numPr>
                <w:ilvl w:val="0"/>
                <w:numId w:val="79"/>
              </w:numPr>
              <w:spacing w:after="0" w:line="240" w:lineRule="auto"/>
              <w:ind w:right="227"/>
              <w:jc w:val="both"/>
              <w:rPr>
                <w:rFonts w:cs="Arial"/>
              </w:rPr>
            </w:pPr>
            <w:r>
              <w:rPr>
                <w:rFonts w:cs="Arial"/>
              </w:rPr>
              <w:lastRenderedPageBreak/>
              <w:t>Przebudowa drogi powiatowej nr 4910P Poniec-Rawicz w miejscowości Rawicz</w:t>
            </w:r>
            <w:r w:rsidR="00381C4E">
              <w:rPr>
                <w:rFonts w:cs="Arial"/>
              </w:rPr>
              <w:t xml:space="preserve"> </w:t>
            </w:r>
            <w:r>
              <w:rPr>
                <w:rFonts w:cs="Arial"/>
              </w:rPr>
              <w:t xml:space="preserve">- ul. Poznańska w zakresie budowy ciągu pieszo-rowerowego </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490DFC66" w14:textId="77777777" w:rsidR="00251FF2" w:rsidRPr="00251FF2" w:rsidRDefault="00777440" w:rsidP="00251FF2">
            <w:pPr>
              <w:ind w:left="360" w:hanging="284"/>
              <w:jc w:val="center"/>
              <w:rPr>
                <w:rFonts w:ascii="Calibri" w:hAnsi="Calibri" w:cs="Arial"/>
                <w:sz w:val="22"/>
              </w:rPr>
            </w:pPr>
            <w:r>
              <w:rPr>
                <w:rFonts w:ascii="Calibri" w:hAnsi="Calibri" w:cs="Arial"/>
                <w:sz w:val="22"/>
              </w:rPr>
              <w:t xml:space="preserve">do </w:t>
            </w:r>
            <w:r w:rsidR="00251FF2" w:rsidRPr="00251FF2">
              <w:rPr>
                <w:rFonts w:ascii="Calibri" w:hAnsi="Calibri" w:cs="Arial"/>
                <w:sz w:val="22"/>
              </w:rPr>
              <w:t>2030</w:t>
            </w:r>
          </w:p>
        </w:tc>
      </w:tr>
      <w:tr w:rsidR="00251FF2" w:rsidRPr="00F96F63" w14:paraId="21174E18"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555D6EA5" w14:textId="0DCB855E" w:rsidR="00251FF2" w:rsidRPr="00F96F63" w:rsidRDefault="0034580E">
            <w:pPr>
              <w:pStyle w:val="Akapitzlist"/>
              <w:numPr>
                <w:ilvl w:val="0"/>
                <w:numId w:val="79"/>
              </w:numPr>
              <w:spacing w:after="0" w:line="240" w:lineRule="auto"/>
              <w:ind w:right="227"/>
              <w:jc w:val="both"/>
              <w:rPr>
                <w:rFonts w:cs="Arial"/>
              </w:rPr>
            </w:pPr>
            <w:r>
              <w:rPr>
                <w:rFonts w:cs="Arial"/>
              </w:rPr>
              <w:t>Przebudowa drogi powiatowej nr 5490P Pakosław-</w:t>
            </w:r>
            <w:proofErr w:type="spellStart"/>
            <w:r>
              <w:rPr>
                <w:rFonts w:cs="Arial"/>
              </w:rPr>
              <w:t>Białykał</w:t>
            </w:r>
            <w:proofErr w:type="spellEnd"/>
            <w:r>
              <w:rPr>
                <w:rFonts w:cs="Arial"/>
              </w:rPr>
              <w:t xml:space="preserve"> w miejscowości </w:t>
            </w:r>
            <w:proofErr w:type="spellStart"/>
            <w:r>
              <w:rPr>
                <w:rFonts w:cs="Arial"/>
              </w:rPr>
              <w:t>Białykał</w:t>
            </w:r>
            <w:proofErr w:type="spellEnd"/>
          </w:p>
        </w:tc>
        <w:tc>
          <w:tcPr>
            <w:tcW w:w="905" w:type="pct"/>
            <w:gridSpan w:val="2"/>
            <w:tcBorders>
              <w:top w:val="single" w:sz="4" w:space="0" w:color="auto"/>
              <w:left w:val="single" w:sz="4" w:space="0" w:color="auto"/>
              <w:bottom w:val="single" w:sz="4" w:space="0" w:color="auto"/>
              <w:right w:val="single" w:sz="4" w:space="0" w:color="auto"/>
            </w:tcBorders>
            <w:vAlign w:val="center"/>
          </w:tcPr>
          <w:p w14:paraId="7C6A9D09" w14:textId="77777777" w:rsidR="00251FF2" w:rsidRPr="00251FF2" w:rsidRDefault="00777440" w:rsidP="00251FF2">
            <w:pPr>
              <w:ind w:left="360" w:hanging="284"/>
              <w:jc w:val="center"/>
              <w:rPr>
                <w:rFonts w:ascii="Calibri" w:hAnsi="Calibri" w:cs="Arial"/>
                <w:sz w:val="22"/>
              </w:rPr>
            </w:pPr>
            <w:r>
              <w:rPr>
                <w:rFonts w:ascii="Calibri" w:hAnsi="Calibri" w:cs="Arial"/>
                <w:sz w:val="22"/>
              </w:rPr>
              <w:t xml:space="preserve">do </w:t>
            </w:r>
            <w:r w:rsidR="00251FF2" w:rsidRPr="00251FF2">
              <w:rPr>
                <w:rFonts w:ascii="Calibri" w:hAnsi="Calibri" w:cs="Arial"/>
                <w:sz w:val="22"/>
              </w:rPr>
              <w:t>2030</w:t>
            </w:r>
          </w:p>
        </w:tc>
      </w:tr>
      <w:tr w:rsidR="00251FF2" w:rsidRPr="00F96F63" w14:paraId="037CE2B5" w14:textId="77777777" w:rsidTr="008C6B77">
        <w:trPr>
          <w:trHeight w:val="986"/>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161BB0E2" w14:textId="05F94DA4" w:rsidR="00251FF2" w:rsidRPr="00F96F63" w:rsidRDefault="0034580E">
            <w:pPr>
              <w:pStyle w:val="Akapitzlist"/>
              <w:numPr>
                <w:ilvl w:val="0"/>
                <w:numId w:val="79"/>
              </w:numPr>
              <w:spacing w:after="0" w:line="240" w:lineRule="auto"/>
              <w:ind w:right="227"/>
              <w:jc w:val="both"/>
              <w:rPr>
                <w:rFonts w:cs="Arial"/>
              </w:rPr>
            </w:pPr>
            <w:r>
              <w:rPr>
                <w:rFonts w:cs="Arial"/>
              </w:rPr>
              <w:t xml:space="preserve">Rozbudowa drogi powiatowej nr 5486P Miejska Górka-Wydawy </w:t>
            </w:r>
            <w:r w:rsidR="00C519C2">
              <w:rPr>
                <w:rFonts w:cs="Arial"/>
              </w:rPr>
              <w:t>na odcinku od miejscowości Miejska Górka do miejscowości Słupia Kapitulna</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3F5D907D" w14:textId="77777777" w:rsidR="00251FF2" w:rsidRPr="00251FF2" w:rsidRDefault="00777440" w:rsidP="00251FF2">
            <w:pPr>
              <w:ind w:left="360" w:hanging="284"/>
              <w:jc w:val="center"/>
              <w:rPr>
                <w:rFonts w:ascii="Calibri" w:hAnsi="Calibri" w:cs="Arial"/>
                <w:sz w:val="22"/>
                <w:highlight w:val="yellow"/>
              </w:rPr>
            </w:pPr>
            <w:r>
              <w:rPr>
                <w:rFonts w:ascii="Calibri" w:hAnsi="Calibri" w:cs="Arial"/>
                <w:sz w:val="22"/>
              </w:rPr>
              <w:t xml:space="preserve">do </w:t>
            </w:r>
            <w:r w:rsidR="00251FF2" w:rsidRPr="00251FF2">
              <w:rPr>
                <w:rFonts w:ascii="Calibri" w:hAnsi="Calibri" w:cs="Arial"/>
                <w:sz w:val="22"/>
              </w:rPr>
              <w:t>2030</w:t>
            </w:r>
          </w:p>
        </w:tc>
      </w:tr>
      <w:tr w:rsidR="00251FF2" w:rsidRPr="00251FF2" w14:paraId="7E550EF4" w14:textId="77777777" w:rsidTr="008C6B77">
        <w:trPr>
          <w:trHeight w:val="986"/>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6911DE51" w14:textId="55C3FD96" w:rsidR="00251FF2" w:rsidRPr="00251FF2" w:rsidRDefault="00C519C2">
            <w:pPr>
              <w:pStyle w:val="Akapitzlist"/>
              <w:numPr>
                <w:ilvl w:val="0"/>
                <w:numId w:val="79"/>
              </w:numPr>
              <w:spacing w:after="0" w:line="240" w:lineRule="auto"/>
              <w:ind w:right="227"/>
              <w:jc w:val="both"/>
              <w:rPr>
                <w:rFonts w:cs="Arial"/>
              </w:rPr>
            </w:pPr>
            <w:r>
              <w:rPr>
                <w:rFonts w:cs="Arial"/>
              </w:rPr>
              <w:t>Rozbudowa drogi wraz z budową ciągu pieszo-rowerowego na drodze powiatowej nr 5485P i 5486P od skrzyżowania z drogą powiatową nr 5484P do miejscowości Zielona Wieś</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6D8ABBD7" w14:textId="77777777" w:rsidR="00251FF2" w:rsidRPr="00251FF2" w:rsidRDefault="00777440" w:rsidP="00251FF2">
            <w:pPr>
              <w:ind w:left="360" w:hanging="284"/>
              <w:jc w:val="center"/>
              <w:rPr>
                <w:rFonts w:ascii="Calibri" w:hAnsi="Calibri" w:cs="Arial"/>
                <w:sz w:val="22"/>
              </w:rPr>
            </w:pPr>
            <w:r>
              <w:rPr>
                <w:rFonts w:ascii="Calibri" w:hAnsi="Calibri" w:cs="Arial"/>
                <w:sz w:val="22"/>
              </w:rPr>
              <w:t xml:space="preserve">do </w:t>
            </w:r>
            <w:r w:rsidR="00251FF2" w:rsidRPr="00251FF2">
              <w:rPr>
                <w:rFonts w:ascii="Calibri" w:hAnsi="Calibri" w:cs="Arial"/>
                <w:sz w:val="22"/>
              </w:rPr>
              <w:t>2030</w:t>
            </w:r>
          </w:p>
        </w:tc>
      </w:tr>
    </w:tbl>
    <w:p w14:paraId="6DACE6FD" w14:textId="77777777" w:rsidR="00B97F41" w:rsidRPr="00F96F63" w:rsidRDefault="00B97F41" w:rsidP="00B97F41">
      <w:pPr>
        <w:rPr>
          <w:rFonts w:ascii="Calibri" w:hAnsi="Calibri" w:cs="Arial"/>
        </w:rPr>
      </w:pPr>
    </w:p>
    <w:p w14:paraId="6A4B0FD9" w14:textId="77777777" w:rsidR="00DE5010" w:rsidRPr="007F0773" w:rsidRDefault="00DE5010" w:rsidP="00030AD3">
      <w:pPr>
        <w:spacing w:line="23" w:lineRule="atLeast"/>
        <w:ind w:left="1" w:right="20"/>
        <w:jc w:val="both"/>
        <w:rPr>
          <w:rFonts w:asciiTheme="minorHAnsi" w:hAnsiTheme="minorHAnsi" w:cstheme="minorHAnsi"/>
        </w:rPr>
      </w:pPr>
      <w:r w:rsidRPr="007F0773">
        <w:rPr>
          <w:rFonts w:asciiTheme="minorHAnsi" w:hAnsiTheme="minorHAnsi" w:cstheme="minorHAnsi"/>
        </w:rPr>
        <w:t>Drogi służą nie tylko mieszkańcom powiatu i działającym tutaj podmiotom gospodarczym, ale także ruchowi tranzytowemu oraz są jednym z podstawowych kryteriów przy wyborze lokalizacji inwestycji. Z tych powodów stanowią bardzo istotny element infrastruktury technicznej – ich odpowiednia jakość powoduje większą dostępność komunikacyjną powiatu oraz przyczynia się do poprawy bezpieczeństwa uczestników ruchu.</w:t>
      </w:r>
    </w:p>
    <w:p w14:paraId="5CABE946" w14:textId="77777777" w:rsidR="00DE5010" w:rsidRPr="007F0773" w:rsidRDefault="00DE5010" w:rsidP="00030AD3">
      <w:pPr>
        <w:spacing w:line="23" w:lineRule="atLeast"/>
        <w:ind w:left="1"/>
        <w:jc w:val="both"/>
        <w:rPr>
          <w:rFonts w:asciiTheme="minorHAnsi" w:hAnsiTheme="minorHAnsi" w:cstheme="minorHAnsi"/>
        </w:rPr>
      </w:pPr>
    </w:p>
    <w:p w14:paraId="4A20FC6B" w14:textId="77777777" w:rsidR="00DE5010" w:rsidRPr="007F0773" w:rsidRDefault="00DE5010" w:rsidP="00030AD3">
      <w:pPr>
        <w:spacing w:line="23" w:lineRule="atLeast"/>
        <w:ind w:left="1"/>
        <w:jc w:val="both"/>
        <w:rPr>
          <w:rFonts w:asciiTheme="minorHAnsi" w:hAnsiTheme="minorHAnsi" w:cstheme="minorHAnsi"/>
        </w:rPr>
      </w:pPr>
      <w:r w:rsidRPr="007F0773">
        <w:rPr>
          <w:rFonts w:asciiTheme="minorHAnsi" w:hAnsiTheme="minorHAnsi" w:cstheme="minorHAnsi"/>
        </w:rPr>
        <w:t>W ciągu najbliższych kilku lat Powiat zamierza zrealizować szereg inwestycji, polegających na przebudowie dróg i remontach tych mostów, które są w najgorszym stanie technicznym i które mają największe znaczenie dla poprawy ruchu kołowego. W najbliższej perspektywie Powiat Rawicki preferowałby przebudowy dróg powiatowych o największym natężeniu ruchu, stanowiących najważniejsze ciągi komunikacyjne wewnątrz Powiatu.</w:t>
      </w:r>
    </w:p>
    <w:p w14:paraId="6E80747A" w14:textId="77777777" w:rsidR="00DE5010" w:rsidRPr="007F0773" w:rsidRDefault="00DE5010" w:rsidP="00030AD3">
      <w:pPr>
        <w:spacing w:line="23" w:lineRule="atLeast"/>
        <w:rPr>
          <w:rFonts w:asciiTheme="minorHAnsi" w:hAnsiTheme="minorHAnsi" w:cstheme="minorHAnsi"/>
        </w:rPr>
      </w:pPr>
    </w:p>
    <w:p w14:paraId="1B2694A4" w14:textId="5D497EC0" w:rsidR="00DE5010" w:rsidRPr="007F0773" w:rsidRDefault="00DE5010" w:rsidP="00030AD3">
      <w:pPr>
        <w:tabs>
          <w:tab w:val="left" w:pos="359"/>
        </w:tabs>
        <w:spacing w:line="23" w:lineRule="atLeast"/>
        <w:ind w:right="20"/>
        <w:jc w:val="both"/>
        <w:rPr>
          <w:rFonts w:asciiTheme="minorHAnsi" w:hAnsiTheme="minorHAnsi" w:cstheme="minorHAnsi"/>
        </w:rPr>
      </w:pPr>
      <w:r w:rsidRPr="007F0773">
        <w:rPr>
          <w:rFonts w:asciiTheme="minorHAnsi" w:hAnsiTheme="minorHAnsi" w:cstheme="minorHAnsi"/>
        </w:rPr>
        <w:t xml:space="preserve">W </w:t>
      </w:r>
      <w:r w:rsidR="00F66340">
        <w:rPr>
          <w:rFonts w:asciiTheme="minorHAnsi" w:hAnsiTheme="minorHAnsi" w:cstheme="minorHAnsi"/>
        </w:rPr>
        <w:t xml:space="preserve">karcie projektu strategicznego </w:t>
      </w:r>
      <w:r w:rsidRPr="007F0773">
        <w:rPr>
          <w:rFonts w:asciiTheme="minorHAnsi" w:hAnsiTheme="minorHAnsi" w:cstheme="minorHAnsi"/>
        </w:rPr>
        <w:t xml:space="preserve">przewidziano także prace remontowo-modernizacyjne </w:t>
      </w:r>
      <w:r w:rsidR="00EE768C">
        <w:rPr>
          <w:rFonts w:asciiTheme="minorHAnsi" w:hAnsiTheme="minorHAnsi" w:cstheme="minorHAnsi"/>
        </w:rPr>
        <w:br/>
      </w:r>
      <w:r w:rsidRPr="007F0773">
        <w:rPr>
          <w:rFonts w:asciiTheme="minorHAnsi" w:hAnsiTheme="minorHAnsi" w:cstheme="minorHAnsi"/>
        </w:rPr>
        <w:t xml:space="preserve">w budynku Powiatowego Zarządu Dróg w Rawiczu – termomodernizację budynku wraz </w:t>
      </w:r>
      <w:r w:rsidR="00EE768C">
        <w:rPr>
          <w:rFonts w:asciiTheme="minorHAnsi" w:hAnsiTheme="minorHAnsi" w:cstheme="minorHAnsi"/>
        </w:rPr>
        <w:br/>
      </w:r>
      <w:r w:rsidRPr="007F0773">
        <w:rPr>
          <w:rFonts w:asciiTheme="minorHAnsi" w:hAnsiTheme="minorHAnsi" w:cstheme="minorHAnsi"/>
        </w:rPr>
        <w:t>z budową instalacji fotowoltaicznej, zmianę sposobu ogrzewania  oraz wymianę pokrycia dachu. Konieczność realizacji tego drugiego zadania wynika z przepisów prawa.</w:t>
      </w:r>
    </w:p>
    <w:p w14:paraId="5AFFD44A" w14:textId="77777777" w:rsidR="00B97F41" w:rsidRPr="00F96F63" w:rsidRDefault="00B97F41" w:rsidP="00B97F41">
      <w:pPr>
        <w:spacing w:after="120"/>
        <w:rPr>
          <w:rFonts w:ascii="Calibri" w:hAnsi="Calibri" w:cs="Arial"/>
          <w:b/>
        </w:rPr>
      </w:pPr>
    </w:p>
    <w:p w14:paraId="23800A87" w14:textId="77777777" w:rsidR="00B97F41" w:rsidRPr="00F96F63" w:rsidRDefault="00B97F41" w:rsidP="00B97F41">
      <w:pPr>
        <w:spacing w:after="120"/>
        <w:rPr>
          <w:rFonts w:ascii="Calibri" w:hAnsi="Calibri" w:cs="Arial"/>
        </w:rPr>
      </w:pPr>
      <w:r w:rsidRPr="00F96F63">
        <w:rPr>
          <w:rFonts w:ascii="Calibri" w:hAnsi="Calibri" w:cs="Arial"/>
          <w:b/>
        </w:rPr>
        <w:br w:type="page"/>
      </w:r>
      <w:r w:rsidRPr="00F96F63">
        <w:rPr>
          <w:rFonts w:ascii="Calibri" w:hAnsi="Calibri" w:cs="Arial"/>
          <w:b/>
        </w:rPr>
        <w:lastRenderedPageBreak/>
        <w:t>KARTA PROJEKTU STRATEGICZNEGO nr 1.2.</w:t>
      </w:r>
    </w:p>
    <w:tbl>
      <w:tblPr>
        <w:tblW w:w="5000" w:type="pct"/>
        <w:jc w:val="center"/>
        <w:tblCellMar>
          <w:left w:w="0" w:type="dxa"/>
          <w:right w:w="0" w:type="dxa"/>
        </w:tblCellMar>
        <w:tblLook w:val="04A0" w:firstRow="1" w:lastRow="0" w:firstColumn="1" w:lastColumn="0" w:noHBand="0" w:noVBand="1"/>
      </w:tblPr>
      <w:tblGrid>
        <w:gridCol w:w="1767"/>
        <w:gridCol w:w="2627"/>
        <w:gridCol w:w="2359"/>
        <w:gridCol w:w="1057"/>
        <w:gridCol w:w="1250"/>
      </w:tblGrid>
      <w:tr w:rsidR="00B97F41" w:rsidRPr="00F96F63" w14:paraId="50F7E658" w14:textId="77777777" w:rsidTr="008B334A">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0220A940"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3A09A550" w14:textId="77777777" w:rsidR="00B97F41" w:rsidRPr="00F96F63" w:rsidRDefault="00B97F41" w:rsidP="008C6B77">
            <w:pPr>
              <w:jc w:val="center"/>
              <w:rPr>
                <w:rFonts w:ascii="Calibri" w:hAnsi="Calibri" w:cs="Arial"/>
                <w:b/>
                <w:sz w:val="22"/>
              </w:rPr>
            </w:pPr>
            <w:r w:rsidRPr="00F96F63">
              <w:rPr>
                <w:rFonts w:ascii="Calibri" w:hAnsi="Calibri" w:cs="Arial"/>
                <w:b/>
                <w:sz w:val="22"/>
                <w:szCs w:val="22"/>
              </w:rPr>
              <w:t>Drogownictwo</w:t>
            </w:r>
          </w:p>
        </w:tc>
        <w:tc>
          <w:tcPr>
            <w:tcW w:w="583" w:type="pct"/>
            <w:tcBorders>
              <w:top w:val="single" w:sz="4" w:space="0" w:color="auto"/>
              <w:left w:val="single" w:sz="4" w:space="0" w:color="auto"/>
              <w:bottom w:val="single" w:sz="4" w:space="0" w:color="auto"/>
              <w:right w:val="single" w:sz="4" w:space="0" w:color="auto"/>
            </w:tcBorders>
            <w:vAlign w:val="center"/>
          </w:tcPr>
          <w:p w14:paraId="1F17B639"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0" w:type="pct"/>
            <w:tcBorders>
              <w:top w:val="single" w:sz="4" w:space="0" w:color="auto"/>
              <w:left w:val="single" w:sz="4" w:space="0" w:color="auto"/>
              <w:bottom w:val="single" w:sz="4" w:space="0" w:color="auto"/>
              <w:right w:val="single" w:sz="4" w:space="0" w:color="auto"/>
            </w:tcBorders>
            <w:vAlign w:val="center"/>
          </w:tcPr>
          <w:p w14:paraId="6BB6701D"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1</w:t>
            </w:r>
          </w:p>
        </w:tc>
      </w:tr>
      <w:tr w:rsidR="00B97F41" w:rsidRPr="00F96F63" w14:paraId="1321EBCF" w14:textId="77777777" w:rsidTr="008B334A">
        <w:trPr>
          <w:trHeight w:val="1045"/>
          <w:jc w:val="center"/>
        </w:trPr>
        <w:tc>
          <w:tcPr>
            <w:tcW w:w="975" w:type="pct"/>
            <w:tcBorders>
              <w:top w:val="single" w:sz="4" w:space="0" w:color="auto"/>
              <w:left w:val="single" w:sz="4" w:space="0" w:color="auto"/>
              <w:bottom w:val="single" w:sz="4" w:space="0" w:color="auto"/>
              <w:right w:val="single" w:sz="4" w:space="0" w:color="auto"/>
            </w:tcBorders>
            <w:vAlign w:val="center"/>
          </w:tcPr>
          <w:p w14:paraId="514CA7B1"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04CA1675" w14:textId="77777777" w:rsidR="00B97F41" w:rsidRPr="00F96F63" w:rsidRDefault="00B97F41" w:rsidP="008C6B77">
            <w:pPr>
              <w:ind w:left="10"/>
              <w:jc w:val="center"/>
              <w:rPr>
                <w:rFonts w:ascii="Calibri" w:hAnsi="Calibri" w:cs="Arial"/>
                <w:b/>
                <w:color w:val="008000"/>
              </w:rPr>
            </w:pPr>
            <w:r w:rsidRPr="00F96F63">
              <w:rPr>
                <w:rFonts w:ascii="Calibri" w:hAnsi="Calibri"/>
                <w:b/>
                <w:color w:val="008000"/>
              </w:rPr>
              <w:t>Budowa infrastruktury rowerowej</w:t>
            </w:r>
          </w:p>
        </w:tc>
        <w:tc>
          <w:tcPr>
            <w:tcW w:w="583" w:type="pct"/>
            <w:tcBorders>
              <w:top w:val="single" w:sz="4" w:space="0" w:color="auto"/>
              <w:left w:val="single" w:sz="4" w:space="0" w:color="auto"/>
              <w:bottom w:val="single" w:sz="4" w:space="0" w:color="auto"/>
              <w:right w:val="single" w:sz="4" w:space="0" w:color="auto"/>
            </w:tcBorders>
            <w:vAlign w:val="center"/>
          </w:tcPr>
          <w:p w14:paraId="57CC4238"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521555A1"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0" w:type="pct"/>
            <w:tcBorders>
              <w:top w:val="single" w:sz="4" w:space="0" w:color="auto"/>
              <w:left w:val="single" w:sz="4" w:space="0" w:color="auto"/>
              <w:bottom w:val="single" w:sz="4" w:space="0" w:color="auto"/>
              <w:right w:val="single" w:sz="4" w:space="0" w:color="auto"/>
            </w:tcBorders>
            <w:vAlign w:val="center"/>
          </w:tcPr>
          <w:p w14:paraId="1782E1EC"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1.2.</w:t>
            </w:r>
          </w:p>
        </w:tc>
      </w:tr>
      <w:tr w:rsidR="00B97F41" w:rsidRPr="00F96F63" w14:paraId="343232C0" w14:textId="77777777" w:rsidTr="008B334A">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17602C35"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5F8CB615" w14:textId="77777777" w:rsidR="00B97F41" w:rsidRPr="00F96F63" w:rsidRDefault="00B97F41" w:rsidP="008C6B77">
            <w:pPr>
              <w:pStyle w:val="Programy"/>
              <w:spacing w:before="0"/>
              <w:ind w:left="0" w:firstLine="0"/>
              <w:jc w:val="center"/>
              <w:rPr>
                <w:rFonts w:ascii="Calabri" w:eastAsia="SimSun" w:hAnsi="Calabri" w:hint="eastAsia"/>
                <w:sz w:val="20"/>
                <w:lang w:eastAsia="zh-CN"/>
              </w:rPr>
            </w:pPr>
            <w:r w:rsidRPr="00F96F63">
              <w:rPr>
                <w:rFonts w:ascii="Calibri" w:hAnsi="Calibri" w:cs="Arial"/>
                <w:szCs w:val="22"/>
              </w:rPr>
              <w:t>Kreowanie zrównoważonego transportu przyjaznego środowisku</w:t>
            </w:r>
          </w:p>
        </w:tc>
      </w:tr>
      <w:tr w:rsidR="00B97F41" w:rsidRPr="00F96F63" w14:paraId="4E679687" w14:textId="77777777" w:rsidTr="008B334A">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04D1B18A"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0" w:type="pct"/>
            <w:tcBorders>
              <w:top w:val="single" w:sz="4" w:space="0" w:color="auto"/>
              <w:left w:val="single" w:sz="4" w:space="0" w:color="auto"/>
              <w:bottom w:val="single" w:sz="4" w:space="0" w:color="auto"/>
              <w:right w:val="single" w:sz="4" w:space="0" w:color="auto"/>
            </w:tcBorders>
            <w:vAlign w:val="center"/>
          </w:tcPr>
          <w:p w14:paraId="7B94C10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Powiatowy Zarząd Dróg</w:t>
            </w:r>
          </w:p>
        </w:tc>
        <w:tc>
          <w:tcPr>
            <w:tcW w:w="1302" w:type="pct"/>
            <w:tcBorders>
              <w:top w:val="single" w:sz="4" w:space="0" w:color="auto"/>
              <w:left w:val="single" w:sz="4" w:space="0" w:color="auto"/>
              <w:bottom w:val="single" w:sz="4" w:space="0" w:color="auto"/>
              <w:right w:val="single" w:sz="4" w:space="0" w:color="auto"/>
            </w:tcBorders>
            <w:vAlign w:val="center"/>
          </w:tcPr>
          <w:p w14:paraId="14BE8888"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6C889275"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 gminy</w:t>
            </w:r>
          </w:p>
        </w:tc>
      </w:tr>
      <w:tr w:rsidR="00B97F41" w:rsidRPr="00F96F63" w14:paraId="34C04F69" w14:textId="77777777" w:rsidTr="008B334A">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770694FA"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528E3627"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 gminy, mieszkańcy, przejezdni</w:t>
            </w:r>
          </w:p>
        </w:tc>
      </w:tr>
      <w:tr w:rsidR="00B97F41" w:rsidRPr="00F96F63" w14:paraId="0BB3DA05" w14:textId="77777777" w:rsidTr="008B334A">
        <w:trPr>
          <w:trHeight w:val="559"/>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50B32F6F"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052F8953"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64007734" w14:textId="77777777" w:rsidTr="008B334A">
        <w:trPr>
          <w:trHeight w:val="1589"/>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0DBFB362" w14:textId="4241C2E8" w:rsidR="00B97F41" w:rsidRPr="00F96F63" w:rsidRDefault="00B97F41">
            <w:pPr>
              <w:pStyle w:val="Akapitzlist"/>
              <w:numPr>
                <w:ilvl w:val="0"/>
                <w:numId w:val="80"/>
              </w:numPr>
              <w:spacing w:after="0" w:line="240" w:lineRule="auto"/>
              <w:ind w:right="227"/>
              <w:jc w:val="both"/>
            </w:pPr>
            <w:r w:rsidRPr="00F96F63">
              <w:rPr>
                <w:rFonts w:cs="Arial"/>
              </w:rPr>
              <w:t xml:space="preserve">Budowa infrastruktury rowerowej </w:t>
            </w:r>
            <w:r w:rsidR="008B334A">
              <w:rPr>
                <w:rFonts w:cs="Arial"/>
              </w:rPr>
              <w:t xml:space="preserve">na odcinku od Konar do Topólki </w:t>
            </w:r>
            <w:r w:rsidR="008B334A">
              <w:rPr>
                <w:rFonts w:cs="Arial"/>
              </w:rPr>
              <w:br/>
              <w:t>w kierunku Kobylina przy drodze powiatowej Nr 4966P</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0E51679C" w14:textId="641E8FCC" w:rsidR="00B97F41" w:rsidRPr="00F96F63" w:rsidRDefault="008B334A" w:rsidP="008C6B77">
            <w:pPr>
              <w:ind w:left="360" w:hanging="284"/>
              <w:jc w:val="center"/>
              <w:rPr>
                <w:rFonts w:ascii="Calibri" w:hAnsi="Calibri" w:cs="Arial"/>
                <w:sz w:val="22"/>
              </w:rPr>
            </w:pPr>
            <w:r>
              <w:rPr>
                <w:rFonts w:ascii="Calibri" w:hAnsi="Calibri" w:cs="Arial"/>
                <w:sz w:val="22"/>
              </w:rPr>
              <w:t>do 2030</w:t>
            </w:r>
          </w:p>
        </w:tc>
      </w:tr>
      <w:tr w:rsidR="00B97F41" w:rsidRPr="00F96F63" w14:paraId="643E31D9" w14:textId="77777777" w:rsidTr="008B334A">
        <w:trPr>
          <w:trHeight w:val="1569"/>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00E9F430" w14:textId="4805D96B" w:rsidR="00B97F41" w:rsidRPr="00F96F63" w:rsidRDefault="00B97F41">
            <w:pPr>
              <w:pStyle w:val="Akapitzlist"/>
              <w:numPr>
                <w:ilvl w:val="0"/>
                <w:numId w:val="80"/>
              </w:numPr>
              <w:spacing w:after="0" w:line="240" w:lineRule="auto"/>
              <w:ind w:right="227"/>
              <w:jc w:val="both"/>
              <w:rPr>
                <w:rFonts w:cs="Arial"/>
              </w:rPr>
            </w:pPr>
            <w:r w:rsidRPr="00F96F63">
              <w:rPr>
                <w:rFonts w:cs="Arial"/>
              </w:rPr>
              <w:t>Budowa infrastruktury rowerowej jako alternatywny sposób komunikacji na obszarze powiatu rawickiego - etap II</w:t>
            </w:r>
            <w:r w:rsidR="008B334A">
              <w:rPr>
                <w:rFonts w:cs="Arial"/>
              </w:rPr>
              <w:t>I</w:t>
            </w:r>
            <w:r w:rsidRPr="00F96F63">
              <w:rPr>
                <w:rFonts w:cs="Arial"/>
              </w:rPr>
              <w:t xml:space="preserve"> </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2A49974D" w14:textId="11F068B8" w:rsidR="00B97F41" w:rsidRPr="00F96F63" w:rsidRDefault="008B334A" w:rsidP="008C6B77">
            <w:pPr>
              <w:ind w:left="360" w:hanging="284"/>
              <w:jc w:val="center"/>
              <w:rPr>
                <w:rFonts w:ascii="Calibri" w:hAnsi="Calibri" w:cs="Arial"/>
                <w:sz w:val="22"/>
              </w:rPr>
            </w:pPr>
            <w:r>
              <w:rPr>
                <w:rFonts w:ascii="Calibri" w:hAnsi="Calibri" w:cs="Arial"/>
                <w:sz w:val="22"/>
              </w:rPr>
              <w:t>do 2026</w:t>
            </w:r>
          </w:p>
        </w:tc>
      </w:tr>
    </w:tbl>
    <w:p w14:paraId="37FA01EF" w14:textId="77777777" w:rsidR="00B97F41" w:rsidRPr="00F96F63" w:rsidRDefault="00B97F41" w:rsidP="00B97F41">
      <w:pPr>
        <w:jc w:val="both"/>
        <w:rPr>
          <w:rFonts w:ascii="Calibri" w:hAnsi="Calibri" w:cs="Arial"/>
        </w:rPr>
      </w:pPr>
    </w:p>
    <w:p w14:paraId="63813A26" w14:textId="77777777" w:rsidR="00DE5010" w:rsidRPr="007F0773" w:rsidRDefault="00DE5010" w:rsidP="00C81AF1">
      <w:pPr>
        <w:spacing w:line="23" w:lineRule="atLeast"/>
        <w:jc w:val="both"/>
        <w:rPr>
          <w:rFonts w:asciiTheme="minorHAnsi" w:hAnsiTheme="minorHAnsi" w:cstheme="minorHAnsi"/>
        </w:rPr>
      </w:pPr>
      <w:r w:rsidRPr="007F0773">
        <w:rPr>
          <w:rFonts w:asciiTheme="minorHAnsi" w:hAnsiTheme="minorHAnsi" w:cstheme="minorHAnsi"/>
        </w:rPr>
        <w:t>W latach 2020-2022 Powiat w partnerstwie z Gminą Rawicz zrealizował zadanie o wartości około 2,5 mln zł (w tym około 1,9 mln zł dofinansowania unijnego), obejmujące budowę ścieżek pieszo-rowerowych o  łącznej długości 2,526 km, przebiegających przez miasto Rawicz (ulice Poznańska, Sarnowska i Sienkiewicza) oraz wieś Masłowo – ul. Śląska.</w:t>
      </w:r>
    </w:p>
    <w:p w14:paraId="6FA0B698" w14:textId="77777777" w:rsidR="00DE5010" w:rsidRPr="007F0773" w:rsidRDefault="00DE5010" w:rsidP="00C81AF1">
      <w:pPr>
        <w:spacing w:line="23" w:lineRule="atLeast"/>
        <w:jc w:val="both"/>
        <w:rPr>
          <w:rFonts w:asciiTheme="minorHAnsi" w:hAnsiTheme="minorHAnsi" w:cstheme="minorHAnsi"/>
        </w:rPr>
      </w:pPr>
    </w:p>
    <w:p w14:paraId="0389C98D" w14:textId="77777777" w:rsidR="00DE5010" w:rsidRPr="007F0773" w:rsidRDefault="00DE5010" w:rsidP="00C81AF1">
      <w:pPr>
        <w:spacing w:line="23" w:lineRule="atLeast"/>
        <w:jc w:val="both"/>
        <w:rPr>
          <w:rFonts w:asciiTheme="minorHAnsi" w:hAnsiTheme="minorHAnsi" w:cstheme="minorHAnsi"/>
        </w:rPr>
      </w:pPr>
      <w:r w:rsidRPr="007F0773">
        <w:rPr>
          <w:rFonts w:asciiTheme="minorHAnsi" w:hAnsiTheme="minorHAnsi" w:cstheme="minorHAnsi"/>
        </w:rPr>
        <w:t>Niezwykle istotne z punku widzenia Powiatu jest też wsparcie projektu budowy ścieżki rowerowej przy drodze wojewódzkiej 309, na odcinku od stacji benzynowej i restauracji „Błękitna” (gm. Bojanowo) w kierunku Rojęczyna (gm. Rydzyna). Marszałek Województwa Wielkopolskiego przygotował zezwolenie na realizację inwestycji drogowej (ZRID). Powiat Rawicki przewiduje swój udział wraz z gminami Bojanowo i Rydzyna oraz powiatem leszczyńskim.</w:t>
      </w:r>
    </w:p>
    <w:p w14:paraId="5805E217" w14:textId="77777777" w:rsidR="00DE5010" w:rsidRPr="007F0773" w:rsidRDefault="00DE5010" w:rsidP="00C81AF1">
      <w:pPr>
        <w:spacing w:line="23" w:lineRule="atLeast"/>
        <w:jc w:val="both"/>
        <w:rPr>
          <w:rFonts w:asciiTheme="minorHAnsi" w:hAnsiTheme="minorHAnsi" w:cstheme="minorHAnsi"/>
        </w:rPr>
      </w:pPr>
    </w:p>
    <w:p w14:paraId="74BF6B36" w14:textId="5256D669" w:rsidR="00DE5010" w:rsidRPr="007F0773" w:rsidRDefault="00DE5010" w:rsidP="00C81AF1">
      <w:pPr>
        <w:spacing w:line="23" w:lineRule="atLeast"/>
        <w:jc w:val="both"/>
        <w:rPr>
          <w:rFonts w:asciiTheme="minorHAnsi" w:hAnsiTheme="minorHAnsi" w:cstheme="minorHAnsi"/>
        </w:rPr>
      </w:pPr>
      <w:r w:rsidRPr="007F0773">
        <w:rPr>
          <w:rFonts w:asciiTheme="minorHAnsi" w:hAnsiTheme="minorHAnsi" w:cstheme="minorHAnsi"/>
        </w:rPr>
        <w:t xml:space="preserve">Obecnie Powiat realizuje w partnerstwie z Gminą Jutrosin zadanie, o którym mowa w tabeli </w:t>
      </w:r>
      <w:r w:rsidR="003F74AA">
        <w:rPr>
          <w:rFonts w:asciiTheme="minorHAnsi" w:hAnsiTheme="minorHAnsi" w:cstheme="minorHAnsi"/>
        </w:rPr>
        <w:br/>
      </w:r>
      <w:r w:rsidRPr="007F0773">
        <w:rPr>
          <w:rFonts w:asciiTheme="minorHAnsi" w:hAnsiTheme="minorHAnsi" w:cstheme="minorHAnsi"/>
        </w:rPr>
        <w:t xml:space="preserve">w pozycji nr 2, o wartości około 7,9 mln zł (w tym około 5,5 mln zł dofinansowania unijnego), dotyczące budowy brakującego odcinka ścieżki pieszo-rowerowej od miejscowości Osiek do miejscowości Dubin. Odcinek ten stanowi połączenie dwóch istniejących ciągów pieszo-rowerowych: od Rawicza do Osieka oraz od Jutrosina do </w:t>
      </w:r>
      <w:proofErr w:type="spellStart"/>
      <w:r w:rsidRPr="007F0773">
        <w:rPr>
          <w:rFonts w:asciiTheme="minorHAnsi" w:hAnsiTheme="minorHAnsi" w:cstheme="minorHAnsi"/>
        </w:rPr>
        <w:t>Dubina</w:t>
      </w:r>
      <w:proofErr w:type="spellEnd"/>
      <w:r w:rsidRPr="007F0773">
        <w:rPr>
          <w:rFonts w:asciiTheme="minorHAnsi" w:hAnsiTheme="minorHAnsi" w:cstheme="minorHAnsi"/>
        </w:rPr>
        <w:t>.</w:t>
      </w:r>
    </w:p>
    <w:p w14:paraId="6E80F52B" w14:textId="77777777" w:rsidR="00DE5010" w:rsidRPr="007F0773" w:rsidRDefault="00DE5010" w:rsidP="00C81AF1">
      <w:pPr>
        <w:spacing w:line="23" w:lineRule="atLeast"/>
        <w:jc w:val="both"/>
        <w:rPr>
          <w:rFonts w:asciiTheme="minorHAnsi" w:hAnsiTheme="minorHAnsi" w:cstheme="minorHAnsi"/>
        </w:rPr>
      </w:pPr>
    </w:p>
    <w:p w14:paraId="2925D565" w14:textId="1DD27451" w:rsidR="007F0773" w:rsidRPr="007F0773" w:rsidRDefault="007F0773" w:rsidP="00C81AF1">
      <w:pPr>
        <w:spacing w:line="23" w:lineRule="atLeast"/>
        <w:jc w:val="both"/>
        <w:rPr>
          <w:rFonts w:asciiTheme="minorHAnsi" w:hAnsiTheme="minorHAnsi" w:cstheme="minorHAnsi"/>
        </w:rPr>
      </w:pPr>
      <w:r w:rsidRPr="007F0773">
        <w:rPr>
          <w:rFonts w:asciiTheme="minorHAnsi" w:hAnsiTheme="minorHAnsi" w:cstheme="minorHAnsi"/>
        </w:rPr>
        <w:t xml:space="preserve">Kolejnym ważnym krokiem Powiatu jest planowana budowa ścieżki rowerowej wraz </w:t>
      </w:r>
      <w:r>
        <w:rPr>
          <w:rFonts w:asciiTheme="minorHAnsi" w:hAnsiTheme="minorHAnsi" w:cstheme="minorHAnsi"/>
        </w:rPr>
        <w:br/>
      </w:r>
      <w:r w:rsidRPr="007F0773">
        <w:rPr>
          <w:rFonts w:asciiTheme="minorHAnsi" w:hAnsiTheme="minorHAnsi" w:cstheme="minorHAnsi"/>
        </w:rPr>
        <w:t>z  przebudową drogi na odcinku Chojno - Miejska Górka (jako połączenia Gminy Miejska Górka ze ścieżką Rawicz - Jutrosin oraz docelowo ze ścieżką do Kobylina - przy DK36).</w:t>
      </w:r>
    </w:p>
    <w:p w14:paraId="2B783C7D" w14:textId="77777777" w:rsidR="007F0773" w:rsidRPr="007F0773" w:rsidRDefault="007F0773" w:rsidP="00C81AF1">
      <w:pPr>
        <w:spacing w:line="23" w:lineRule="atLeast"/>
        <w:jc w:val="both"/>
        <w:rPr>
          <w:rFonts w:asciiTheme="minorHAnsi" w:hAnsiTheme="minorHAnsi" w:cstheme="minorHAnsi"/>
        </w:rPr>
      </w:pPr>
    </w:p>
    <w:p w14:paraId="3EB5551C" w14:textId="77777777" w:rsidR="007F0773" w:rsidRPr="007F0773" w:rsidRDefault="007F0773" w:rsidP="00C81AF1">
      <w:pPr>
        <w:spacing w:line="23" w:lineRule="atLeast"/>
        <w:jc w:val="both"/>
        <w:rPr>
          <w:rFonts w:asciiTheme="minorHAnsi" w:hAnsiTheme="minorHAnsi" w:cstheme="minorHAnsi"/>
        </w:rPr>
      </w:pPr>
      <w:r w:rsidRPr="007F0773">
        <w:rPr>
          <w:rFonts w:asciiTheme="minorHAnsi" w:hAnsiTheme="minorHAnsi" w:cstheme="minorHAnsi"/>
        </w:rPr>
        <w:t>Istotnym dla Powiatu byłoby opracowanie długoletniego programu budowy infrastruktury rowerowej, przewidującego kompleksowe rozwiązanie potrzeb poprzez wybudowanie, bądź wyznaczenie zamkniętych pętli, tj. jednej głównej, obejmującej cały Powiat i trzech mniejszych, łączących poszczególne gminy wewnątrz Powiatu:</w:t>
      </w:r>
    </w:p>
    <w:p w14:paraId="4D8EFADF" w14:textId="77777777" w:rsidR="007F0773" w:rsidRPr="007F0773" w:rsidRDefault="007F0773">
      <w:pPr>
        <w:pStyle w:val="Akapitzlist"/>
        <w:numPr>
          <w:ilvl w:val="0"/>
          <w:numId w:val="84"/>
        </w:numPr>
        <w:spacing w:after="0" w:line="23" w:lineRule="atLeast"/>
        <w:jc w:val="both"/>
        <w:rPr>
          <w:rFonts w:asciiTheme="minorHAnsi" w:hAnsiTheme="minorHAnsi" w:cstheme="minorHAnsi"/>
          <w:sz w:val="24"/>
          <w:szCs w:val="24"/>
        </w:rPr>
      </w:pPr>
      <w:r w:rsidRPr="007F0773">
        <w:rPr>
          <w:rFonts w:asciiTheme="minorHAnsi" w:hAnsiTheme="minorHAnsi" w:cstheme="minorHAnsi"/>
          <w:sz w:val="24"/>
          <w:szCs w:val="24"/>
        </w:rPr>
        <w:t>Główna pętla: Rawicz – Pakosław – Dubin – Jutrosin – Dłoń – Miejska Górka –Zakrzewo – Bojanowo – Rawicz,</w:t>
      </w:r>
    </w:p>
    <w:p w14:paraId="013B25D7" w14:textId="77777777" w:rsidR="007F0773" w:rsidRPr="007F0773" w:rsidRDefault="007F0773">
      <w:pPr>
        <w:pStyle w:val="Akapitzlist"/>
        <w:numPr>
          <w:ilvl w:val="0"/>
          <w:numId w:val="84"/>
        </w:numPr>
        <w:spacing w:after="0" w:line="23" w:lineRule="atLeast"/>
        <w:jc w:val="both"/>
        <w:rPr>
          <w:rFonts w:asciiTheme="minorHAnsi" w:eastAsia="Symbol" w:hAnsiTheme="minorHAnsi" w:cstheme="minorHAnsi"/>
          <w:sz w:val="24"/>
          <w:szCs w:val="24"/>
        </w:rPr>
      </w:pPr>
      <w:r w:rsidRPr="007F0773">
        <w:rPr>
          <w:rFonts w:asciiTheme="minorHAnsi" w:hAnsiTheme="minorHAnsi" w:cstheme="minorHAnsi"/>
          <w:sz w:val="24"/>
          <w:szCs w:val="24"/>
        </w:rPr>
        <w:t>Pierwsza pętla gminna: Rawicz – Chojno – Miejska Górka – Sarnowa – Rawicz (wykorzystująca na odcinku Rawicz – Chojno ścieżkę główną),</w:t>
      </w:r>
      <w:bookmarkStart w:id="49" w:name="page40"/>
      <w:bookmarkEnd w:id="49"/>
    </w:p>
    <w:p w14:paraId="55276100" w14:textId="2DC4FB47" w:rsidR="007F0773" w:rsidRPr="007F0773" w:rsidRDefault="007F0773">
      <w:pPr>
        <w:pStyle w:val="Akapitzlist"/>
        <w:numPr>
          <w:ilvl w:val="0"/>
          <w:numId w:val="84"/>
        </w:numPr>
        <w:spacing w:after="0" w:line="23" w:lineRule="atLeast"/>
        <w:jc w:val="both"/>
        <w:rPr>
          <w:rFonts w:asciiTheme="minorHAnsi" w:eastAsia="Symbol" w:hAnsiTheme="minorHAnsi" w:cstheme="minorHAnsi"/>
          <w:sz w:val="24"/>
          <w:szCs w:val="24"/>
        </w:rPr>
      </w:pPr>
      <w:r w:rsidRPr="007F0773">
        <w:rPr>
          <w:rFonts w:asciiTheme="minorHAnsi" w:hAnsiTheme="minorHAnsi" w:cstheme="minorHAnsi"/>
          <w:sz w:val="24"/>
          <w:szCs w:val="24"/>
        </w:rPr>
        <w:t xml:space="preserve">Druga pętla gminna: Rawicz – Bojanowo – Zakrzewo – Miejska Górka – Sarnowa </w:t>
      </w:r>
      <w:r>
        <w:rPr>
          <w:rFonts w:asciiTheme="minorHAnsi" w:hAnsiTheme="minorHAnsi" w:cstheme="minorHAnsi"/>
          <w:sz w:val="24"/>
          <w:szCs w:val="24"/>
        </w:rPr>
        <w:br/>
      </w:r>
      <w:r w:rsidRPr="007F0773">
        <w:rPr>
          <w:rFonts w:asciiTheme="minorHAnsi" w:hAnsiTheme="minorHAnsi" w:cstheme="minorHAnsi"/>
          <w:sz w:val="24"/>
          <w:szCs w:val="24"/>
        </w:rPr>
        <w:t xml:space="preserve">– Rawicz (wykorzystująca na odcinku Rawicz – Bojanowo – Zakrzewo – Miejska Górka ścieżkę główną), </w:t>
      </w:r>
    </w:p>
    <w:p w14:paraId="62C12A2B" w14:textId="77777777" w:rsidR="007F0773" w:rsidRPr="007F0773" w:rsidRDefault="007F0773">
      <w:pPr>
        <w:pStyle w:val="Akapitzlist"/>
        <w:numPr>
          <w:ilvl w:val="0"/>
          <w:numId w:val="84"/>
        </w:numPr>
        <w:spacing w:after="0" w:line="23" w:lineRule="atLeast"/>
        <w:jc w:val="both"/>
        <w:rPr>
          <w:rFonts w:asciiTheme="minorHAnsi" w:hAnsiTheme="minorHAnsi" w:cstheme="minorHAnsi"/>
          <w:sz w:val="24"/>
          <w:szCs w:val="24"/>
        </w:rPr>
      </w:pPr>
      <w:r w:rsidRPr="007F0773">
        <w:rPr>
          <w:rFonts w:asciiTheme="minorHAnsi" w:hAnsiTheme="minorHAnsi" w:cstheme="minorHAnsi"/>
          <w:sz w:val="24"/>
          <w:szCs w:val="24"/>
        </w:rPr>
        <w:t>Trzecia pętla gminna: Pakosław – Dubin – Jutrosin – Dłoń – Miejska Górka – Chojno– Pakosław (wykorzystująca na odcinku Chojno – Pakosław – Dubin – Jutrosin – Dłoń– Miejska Górka ścieżkę główną).</w:t>
      </w:r>
    </w:p>
    <w:p w14:paraId="4BF79979" w14:textId="77777777" w:rsidR="005A1098" w:rsidRPr="0026481E" w:rsidRDefault="005A1098" w:rsidP="00C81AF1">
      <w:pPr>
        <w:spacing w:line="23" w:lineRule="atLeast"/>
        <w:jc w:val="both"/>
        <w:rPr>
          <w:rFonts w:ascii="Calibri" w:hAnsi="Calibri" w:cs="Arial"/>
        </w:rPr>
      </w:pPr>
    </w:p>
    <w:p w14:paraId="74C78687" w14:textId="77777777" w:rsidR="0026481E" w:rsidRDefault="0026481E" w:rsidP="00C81AF1">
      <w:pPr>
        <w:spacing w:line="23" w:lineRule="atLeast"/>
        <w:rPr>
          <w:rFonts w:ascii="Calibri" w:hAnsi="Calibri" w:cs="Arial"/>
        </w:rPr>
      </w:pPr>
      <w:r>
        <w:rPr>
          <w:rFonts w:ascii="Calibri" w:hAnsi="Calibri" w:cs="Arial"/>
        </w:rPr>
        <w:br w:type="page"/>
      </w:r>
    </w:p>
    <w:p w14:paraId="2580E580" w14:textId="77777777" w:rsidR="00B97F41" w:rsidRPr="00F96F63" w:rsidRDefault="00B97F41" w:rsidP="00B97F41">
      <w:pPr>
        <w:spacing w:after="120"/>
        <w:rPr>
          <w:rFonts w:ascii="Calibri" w:hAnsi="Calibri" w:cs="Arial"/>
          <w:b/>
        </w:rPr>
      </w:pPr>
      <w:r w:rsidRPr="00F96F63">
        <w:rPr>
          <w:rFonts w:ascii="Calibri" w:hAnsi="Calibri" w:cs="Arial"/>
          <w:b/>
        </w:rPr>
        <w:lastRenderedPageBreak/>
        <w:t>KARTA PROJEKTU STRATEGICZNEGO nr 1.3.</w:t>
      </w:r>
    </w:p>
    <w:tbl>
      <w:tblPr>
        <w:tblW w:w="5000" w:type="pct"/>
        <w:jc w:val="center"/>
        <w:tblCellMar>
          <w:left w:w="0" w:type="dxa"/>
          <w:right w:w="0" w:type="dxa"/>
        </w:tblCellMar>
        <w:tblLook w:val="04A0" w:firstRow="1" w:lastRow="0" w:firstColumn="1" w:lastColumn="0" w:noHBand="0" w:noVBand="1"/>
      </w:tblPr>
      <w:tblGrid>
        <w:gridCol w:w="1941"/>
        <w:gridCol w:w="2888"/>
        <w:gridCol w:w="2591"/>
        <w:gridCol w:w="1149"/>
        <w:gridCol w:w="491"/>
      </w:tblGrid>
      <w:tr w:rsidR="00B97F41" w:rsidRPr="00F96F63" w14:paraId="2B77EE61" w14:textId="77777777" w:rsidTr="008C6B77">
        <w:trPr>
          <w:trHeight w:val="617"/>
          <w:jc w:val="center"/>
        </w:trPr>
        <w:tc>
          <w:tcPr>
            <w:tcW w:w="1071" w:type="pct"/>
            <w:tcBorders>
              <w:top w:val="single" w:sz="4" w:space="0" w:color="auto"/>
              <w:left w:val="single" w:sz="4" w:space="0" w:color="auto"/>
              <w:bottom w:val="single" w:sz="4" w:space="0" w:color="auto"/>
              <w:right w:val="single" w:sz="4" w:space="0" w:color="auto"/>
            </w:tcBorders>
            <w:vAlign w:val="center"/>
          </w:tcPr>
          <w:p w14:paraId="5CF12E1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2B8263AE" w14:textId="77777777" w:rsidR="00B97F41" w:rsidRPr="00F96F63" w:rsidRDefault="00B97F41" w:rsidP="008C6B77">
            <w:pPr>
              <w:jc w:val="center"/>
              <w:rPr>
                <w:rFonts w:ascii="Calibri" w:hAnsi="Calibri" w:cs="Arial"/>
                <w:b/>
                <w:sz w:val="22"/>
              </w:rPr>
            </w:pPr>
            <w:r w:rsidRPr="00F96F63">
              <w:rPr>
                <w:rFonts w:ascii="Calibri" w:hAnsi="Calibri" w:cs="Arial"/>
                <w:b/>
                <w:sz w:val="22"/>
                <w:szCs w:val="22"/>
              </w:rPr>
              <w:t>Drogownictwo</w:t>
            </w:r>
          </w:p>
        </w:tc>
        <w:tc>
          <w:tcPr>
            <w:tcW w:w="634" w:type="pct"/>
            <w:tcBorders>
              <w:top w:val="single" w:sz="4" w:space="0" w:color="auto"/>
              <w:left w:val="single" w:sz="4" w:space="0" w:color="auto"/>
              <w:bottom w:val="single" w:sz="4" w:space="0" w:color="auto"/>
              <w:right w:val="single" w:sz="4" w:space="0" w:color="auto"/>
            </w:tcBorders>
            <w:vAlign w:val="center"/>
          </w:tcPr>
          <w:p w14:paraId="4436C195"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271" w:type="pct"/>
            <w:tcBorders>
              <w:top w:val="single" w:sz="4" w:space="0" w:color="auto"/>
              <w:left w:val="single" w:sz="4" w:space="0" w:color="auto"/>
              <w:bottom w:val="single" w:sz="4" w:space="0" w:color="auto"/>
              <w:right w:val="single" w:sz="4" w:space="0" w:color="auto"/>
            </w:tcBorders>
            <w:vAlign w:val="center"/>
          </w:tcPr>
          <w:p w14:paraId="03AD53E3"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1</w:t>
            </w:r>
          </w:p>
        </w:tc>
      </w:tr>
      <w:tr w:rsidR="00B97F41" w:rsidRPr="00F96F63" w14:paraId="39933D99" w14:textId="77777777" w:rsidTr="008C6B77">
        <w:trPr>
          <w:trHeight w:val="1045"/>
          <w:jc w:val="center"/>
        </w:trPr>
        <w:tc>
          <w:tcPr>
            <w:tcW w:w="1071" w:type="pct"/>
            <w:tcBorders>
              <w:top w:val="single" w:sz="4" w:space="0" w:color="auto"/>
              <w:left w:val="single" w:sz="4" w:space="0" w:color="auto"/>
              <w:bottom w:val="single" w:sz="4" w:space="0" w:color="auto"/>
              <w:right w:val="single" w:sz="4" w:space="0" w:color="auto"/>
            </w:tcBorders>
            <w:vAlign w:val="center"/>
          </w:tcPr>
          <w:p w14:paraId="3300BA95"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3E02BA93" w14:textId="77777777" w:rsidR="00B97F41" w:rsidRPr="00F96F63" w:rsidRDefault="00B97F41" w:rsidP="008C6B77">
            <w:pPr>
              <w:ind w:left="10"/>
              <w:jc w:val="center"/>
              <w:rPr>
                <w:rFonts w:ascii="Calibri" w:hAnsi="Calibri"/>
                <w:b/>
                <w:color w:val="008000"/>
              </w:rPr>
            </w:pPr>
            <w:r w:rsidRPr="00F96F63">
              <w:rPr>
                <w:rFonts w:ascii="Calibri" w:hAnsi="Calibri"/>
                <w:b/>
                <w:color w:val="008000"/>
              </w:rPr>
              <w:t xml:space="preserve">Optymalizacja sieci dróg powiatowych </w:t>
            </w:r>
          </w:p>
        </w:tc>
        <w:tc>
          <w:tcPr>
            <w:tcW w:w="634" w:type="pct"/>
            <w:tcBorders>
              <w:top w:val="single" w:sz="4" w:space="0" w:color="auto"/>
              <w:left w:val="single" w:sz="4" w:space="0" w:color="auto"/>
              <w:bottom w:val="single" w:sz="4" w:space="0" w:color="auto"/>
              <w:right w:val="single" w:sz="4" w:space="0" w:color="auto"/>
            </w:tcBorders>
            <w:vAlign w:val="center"/>
          </w:tcPr>
          <w:p w14:paraId="09BC6815"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1BF19678"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271" w:type="pct"/>
            <w:tcBorders>
              <w:top w:val="single" w:sz="4" w:space="0" w:color="auto"/>
              <w:left w:val="single" w:sz="4" w:space="0" w:color="auto"/>
              <w:bottom w:val="single" w:sz="4" w:space="0" w:color="auto"/>
              <w:right w:val="single" w:sz="4" w:space="0" w:color="auto"/>
            </w:tcBorders>
            <w:vAlign w:val="center"/>
          </w:tcPr>
          <w:p w14:paraId="1E262CD9"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1.3.</w:t>
            </w:r>
          </w:p>
        </w:tc>
      </w:tr>
      <w:tr w:rsidR="00B97F41" w:rsidRPr="00F96F63" w14:paraId="60FED249" w14:textId="77777777" w:rsidTr="008C6B77">
        <w:trPr>
          <w:trHeight w:val="864"/>
          <w:jc w:val="center"/>
        </w:trPr>
        <w:tc>
          <w:tcPr>
            <w:tcW w:w="1071" w:type="pct"/>
            <w:tcBorders>
              <w:top w:val="single" w:sz="4" w:space="0" w:color="auto"/>
              <w:left w:val="single" w:sz="4" w:space="0" w:color="auto"/>
              <w:bottom w:val="single" w:sz="4" w:space="0" w:color="auto"/>
              <w:right w:val="single" w:sz="4" w:space="0" w:color="auto"/>
            </w:tcBorders>
            <w:vAlign w:val="center"/>
          </w:tcPr>
          <w:p w14:paraId="60AEFC55"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34133C58" w14:textId="77777777" w:rsidR="00B97F41" w:rsidRPr="00F96F63" w:rsidRDefault="00B97F41" w:rsidP="008C6B77">
            <w:pPr>
              <w:pStyle w:val="Programy"/>
              <w:spacing w:before="0"/>
              <w:ind w:left="0" w:firstLine="0"/>
              <w:jc w:val="center"/>
              <w:rPr>
                <w:rFonts w:ascii="Calibri" w:hAnsi="Calibri" w:cs="Arial"/>
                <w:szCs w:val="22"/>
              </w:rPr>
            </w:pPr>
            <w:r w:rsidRPr="00F96F63">
              <w:rPr>
                <w:rFonts w:ascii="Calibri" w:hAnsi="Calibri" w:cs="Arial"/>
                <w:szCs w:val="22"/>
              </w:rPr>
              <w:t>Uporządkowanie kwestii własności dróg, zmniejszenie kosztów utrzymania dróg przez powiat, poprawa stanu dróg</w:t>
            </w:r>
          </w:p>
        </w:tc>
      </w:tr>
      <w:tr w:rsidR="00B97F41" w:rsidRPr="00F96F63" w14:paraId="653A80E8"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2AD61DF3"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594" w:type="pct"/>
            <w:tcBorders>
              <w:top w:val="single" w:sz="4" w:space="0" w:color="auto"/>
              <w:left w:val="single" w:sz="4" w:space="0" w:color="auto"/>
              <w:bottom w:val="single" w:sz="4" w:space="0" w:color="auto"/>
              <w:right w:val="single" w:sz="4" w:space="0" w:color="auto"/>
            </w:tcBorders>
            <w:vAlign w:val="center"/>
          </w:tcPr>
          <w:p w14:paraId="7347CE8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Powiatowy Zarząd Dróg</w:t>
            </w:r>
          </w:p>
        </w:tc>
        <w:tc>
          <w:tcPr>
            <w:tcW w:w="1430" w:type="pct"/>
            <w:tcBorders>
              <w:top w:val="single" w:sz="4" w:space="0" w:color="auto"/>
              <w:left w:val="single" w:sz="4" w:space="0" w:color="auto"/>
              <w:bottom w:val="single" w:sz="4" w:space="0" w:color="auto"/>
              <w:right w:val="single" w:sz="4" w:space="0" w:color="auto"/>
            </w:tcBorders>
            <w:vAlign w:val="center"/>
          </w:tcPr>
          <w:p w14:paraId="24CB671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2A3F9B6D"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 gminy</w:t>
            </w:r>
          </w:p>
        </w:tc>
      </w:tr>
      <w:tr w:rsidR="00B97F41" w:rsidRPr="00F96F63" w14:paraId="663F8A7A"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10703C18"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3CBE2934"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 gminy, mieszkańcy, przejezdni</w:t>
            </w:r>
          </w:p>
        </w:tc>
      </w:tr>
      <w:tr w:rsidR="00B97F41" w:rsidRPr="00F96F63" w14:paraId="63212647" w14:textId="77777777" w:rsidTr="008C6B77">
        <w:trPr>
          <w:trHeight w:val="559"/>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2EB05B50"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3EABE29B"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28E5ED0E"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09C6670F" w14:textId="77777777" w:rsidR="00B97F41" w:rsidRPr="00F96F63" w:rsidRDefault="00B97F41">
            <w:pPr>
              <w:pStyle w:val="Akapitzlist"/>
              <w:numPr>
                <w:ilvl w:val="0"/>
                <w:numId w:val="71"/>
              </w:numPr>
              <w:spacing w:after="0" w:line="240" w:lineRule="auto"/>
              <w:jc w:val="both"/>
            </w:pPr>
            <w:r w:rsidRPr="00F96F63">
              <w:t>Negocjacje i uzgodnienia z gminami</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1B6C6831" w14:textId="77777777" w:rsidR="00B97F41" w:rsidRPr="00F96F63" w:rsidRDefault="00B97F41" w:rsidP="008C6B77">
            <w:pPr>
              <w:ind w:left="360" w:hanging="284"/>
              <w:jc w:val="center"/>
              <w:rPr>
                <w:rFonts w:ascii="Calibri" w:hAnsi="Calibri" w:cs="Arial"/>
                <w:sz w:val="22"/>
              </w:rPr>
            </w:pPr>
            <w:r w:rsidRPr="00F96F63">
              <w:rPr>
                <w:rFonts w:ascii="Calibri" w:hAnsi="Calibri" w:cs="Arial"/>
                <w:sz w:val="22"/>
              </w:rPr>
              <w:t>Do skutku</w:t>
            </w:r>
          </w:p>
        </w:tc>
      </w:tr>
      <w:tr w:rsidR="00B97F41" w:rsidRPr="00F96F63" w14:paraId="15CA99BE" w14:textId="77777777" w:rsidTr="008C6B77">
        <w:trPr>
          <w:trHeight w:val="82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17C3EFFB" w14:textId="77777777" w:rsidR="00B97F41" w:rsidRPr="00F96F63" w:rsidRDefault="00B97F41">
            <w:pPr>
              <w:pStyle w:val="Akapitzlist"/>
              <w:numPr>
                <w:ilvl w:val="0"/>
                <w:numId w:val="71"/>
              </w:numPr>
              <w:spacing w:after="0" w:line="240" w:lineRule="auto"/>
              <w:jc w:val="both"/>
            </w:pPr>
            <w:r w:rsidRPr="00F96F63">
              <w:t>Przekazywanie dróg gminom</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52DA2502" w14:textId="77777777" w:rsidR="00B97F41" w:rsidRPr="00F96F63" w:rsidRDefault="00B97F41" w:rsidP="008C6B77">
            <w:pPr>
              <w:ind w:left="360" w:hanging="284"/>
              <w:jc w:val="center"/>
              <w:rPr>
                <w:rFonts w:ascii="Calibri" w:hAnsi="Calibri" w:cs="Arial"/>
                <w:sz w:val="22"/>
              </w:rPr>
            </w:pPr>
            <w:r w:rsidRPr="00F96F63">
              <w:rPr>
                <w:rFonts w:ascii="Calibri" w:hAnsi="Calibri" w:cs="Arial"/>
                <w:sz w:val="22"/>
              </w:rPr>
              <w:t>Do skutku</w:t>
            </w:r>
          </w:p>
        </w:tc>
      </w:tr>
    </w:tbl>
    <w:p w14:paraId="1878C39A" w14:textId="77777777" w:rsidR="00B97F41" w:rsidRPr="00F96F63" w:rsidRDefault="00B97F41" w:rsidP="00B97F41">
      <w:pPr>
        <w:rPr>
          <w:rFonts w:ascii="Calibri" w:hAnsi="Calibri" w:cs="Arial"/>
        </w:rPr>
      </w:pPr>
    </w:p>
    <w:p w14:paraId="42721753" w14:textId="137B975F" w:rsidR="00FE24F5" w:rsidRPr="00E34688" w:rsidRDefault="00FE24F5" w:rsidP="00C81AF1">
      <w:pPr>
        <w:spacing w:line="23" w:lineRule="atLeast"/>
        <w:jc w:val="both"/>
        <w:rPr>
          <w:rFonts w:asciiTheme="minorHAnsi" w:hAnsiTheme="minorHAnsi" w:cstheme="minorHAnsi"/>
        </w:rPr>
      </w:pPr>
      <w:r w:rsidRPr="00E34688">
        <w:rPr>
          <w:rFonts w:asciiTheme="minorHAnsi" w:hAnsiTheme="minorHAnsi" w:cstheme="minorHAnsi"/>
        </w:rPr>
        <w:t>Łączna długość dróg powiatowych na terenie Powiatu Rawickiego wynosi prawie 2</w:t>
      </w:r>
      <w:r w:rsidR="00381C4E">
        <w:rPr>
          <w:rFonts w:asciiTheme="minorHAnsi" w:hAnsiTheme="minorHAnsi" w:cstheme="minorHAnsi"/>
        </w:rPr>
        <w:t>60</w:t>
      </w:r>
      <w:r w:rsidRPr="00E34688">
        <w:rPr>
          <w:rFonts w:asciiTheme="minorHAnsi" w:hAnsiTheme="minorHAnsi" w:cstheme="minorHAnsi"/>
        </w:rPr>
        <w:t xml:space="preserve"> km. Znaczna część z nich nie odpowiada definicji dróg powiatowych, czyli dróg, stanowiących połączenia miast będących siedzibami powiatów z siedzibami gmin i siedzib gmin między sobą. Z tego powodu oraz z powodu konieczności ponoszenia dużych wydatków inwestycyjnych</w:t>
      </w:r>
      <w:r w:rsidR="00546800">
        <w:rPr>
          <w:rFonts w:asciiTheme="minorHAnsi" w:hAnsiTheme="minorHAnsi" w:cstheme="minorHAnsi"/>
        </w:rPr>
        <w:br/>
      </w:r>
      <w:r w:rsidRPr="00E34688">
        <w:rPr>
          <w:rFonts w:asciiTheme="minorHAnsi" w:hAnsiTheme="minorHAnsi" w:cstheme="minorHAnsi"/>
        </w:rPr>
        <w:t>i remontowych, Powiat chciałby przekazać niektóre drogi gminom. Oczywistym jest, że gminy w pierwszej kolejności byłyby skłonne przejmować te drogi, które są w dobrym stanie technicznym.</w:t>
      </w:r>
    </w:p>
    <w:p w14:paraId="2DF5A631" w14:textId="77777777" w:rsidR="00FE24F5" w:rsidRPr="00E34688" w:rsidRDefault="00FE24F5" w:rsidP="00C81AF1">
      <w:pPr>
        <w:spacing w:line="23" w:lineRule="atLeast"/>
        <w:rPr>
          <w:rFonts w:asciiTheme="minorHAnsi" w:hAnsiTheme="minorHAnsi" w:cstheme="minorHAnsi"/>
        </w:rPr>
      </w:pPr>
    </w:p>
    <w:p w14:paraId="43F573E0" w14:textId="77777777" w:rsidR="00FE24F5" w:rsidRPr="00E34688" w:rsidRDefault="00FE24F5" w:rsidP="00C81AF1">
      <w:pPr>
        <w:spacing w:line="23" w:lineRule="atLeast"/>
        <w:jc w:val="both"/>
        <w:rPr>
          <w:rFonts w:asciiTheme="minorHAnsi" w:hAnsiTheme="minorHAnsi" w:cstheme="minorHAnsi"/>
        </w:rPr>
      </w:pPr>
      <w:r w:rsidRPr="00E34688">
        <w:rPr>
          <w:rFonts w:asciiTheme="minorHAnsi" w:hAnsiTheme="minorHAnsi" w:cstheme="minorHAnsi"/>
        </w:rPr>
        <w:t>W 2017 roku została wykonana analiza sieci dróg powiatowych z punktu widzenia kwalifikacji ustawy o drogach publicznych oraz sporządzono zestawienie dróg, które nie kwalifikują się jako drogi powiatowe. W wyniku tego przedstawiono gminom propozycje, dotyczące przekazania im określonych dróg na własność, bądź w utrzymanie (nawet przekazując środki finansowe w ramach tej drugiej opcji). Były to drogi: droga powiatowa Płaczkowo – Pakosław na terenie gminy Jutrosin, droga powiatowa Płaczkowo – Pakosław na terenie gminy Pakosław, droga powiatowa Szurkowo – Zakrzewo na terenie gminy Miejska Górka, droga powiatowa Niepart – Oczkowice na terenie gminy Miejska Górka, droga powiatowa Jutrosin - Zmysłowo na terenie gminy Jutrosin.</w:t>
      </w:r>
    </w:p>
    <w:p w14:paraId="3A6B3C8E" w14:textId="77777777" w:rsidR="00FE24F5" w:rsidRPr="00E34688" w:rsidRDefault="00FE24F5" w:rsidP="00C81AF1">
      <w:pPr>
        <w:spacing w:line="23" w:lineRule="atLeast"/>
        <w:rPr>
          <w:rFonts w:asciiTheme="minorHAnsi" w:hAnsiTheme="minorHAnsi" w:cstheme="minorHAnsi"/>
        </w:rPr>
      </w:pPr>
    </w:p>
    <w:p w14:paraId="206B3507" w14:textId="4F7FD089" w:rsidR="00E34688" w:rsidRDefault="00FE24F5" w:rsidP="00C81AF1">
      <w:pPr>
        <w:spacing w:line="23" w:lineRule="atLeast"/>
        <w:jc w:val="both"/>
        <w:rPr>
          <w:rFonts w:asciiTheme="minorHAnsi" w:hAnsiTheme="minorHAnsi" w:cstheme="minorHAnsi"/>
        </w:rPr>
      </w:pPr>
      <w:r w:rsidRPr="00E34688">
        <w:rPr>
          <w:rFonts w:asciiTheme="minorHAnsi" w:hAnsiTheme="minorHAnsi" w:cstheme="minorHAnsi"/>
        </w:rPr>
        <w:t xml:space="preserve">W 2017 roku przekazano drogi: Gminie Miejska Górka, Gminie Jutrosin i Gminie Rawicz. Obecnie nadal pozostaje do przekazania droga powiatowa nr 5504P, kilometraż 4+788 </w:t>
      </w:r>
      <w:r w:rsidR="003B2385">
        <w:rPr>
          <w:rFonts w:asciiTheme="minorHAnsi" w:hAnsiTheme="minorHAnsi" w:cstheme="minorHAnsi"/>
        </w:rPr>
        <w:br/>
      </w:r>
      <w:r w:rsidRPr="00E34688">
        <w:rPr>
          <w:rFonts w:asciiTheme="minorHAnsi" w:hAnsiTheme="minorHAnsi" w:cstheme="minorHAnsi"/>
        </w:rPr>
        <w:t>– 6+776, Płaczkowo - Pakosław na terenie Gminy Pakosław. Na chwilę obecną Gmina nie wyraziła zgody na przejęcie drogi.</w:t>
      </w:r>
      <w:bookmarkStart w:id="50" w:name="page42"/>
      <w:bookmarkEnd w:id="50"/>
      <w:r w:rsidRPr="00E34688">
        <w:rPr>
          <w:rFonts w:asciiTheme="minorHAnsi" w:hAnsiTheme="minorHAnsi" w:cstheme="minorHAnsi"/>
        </w:rPr>
        <w:t xml:space="preserve"> </w:t>
      </w:r>
    </w:p>
    <w:p w14:paraId="3EFEE7CE" w14:textId="75700623" w:rsidR="00FE24F5" w:rsidRPr="00E34688" w:rsidRDefault="00FE24F5" w:rsidP="00C81AF1">
      <w:pPr>
        <w:spacing w:line="23" w:lineRule="atLeast"/>
        <w:jc w:val="both"/>
        <w:rPr>
          <w:rFonts w:asciiTheme="minorHAnsi" w:hAnsiTheme="minorHAnsi" w:cstheme="minorHAnsi"/>
        </w:rPr>
      </w:pPr>
      <w:r w:rsidRPr="00E34688">
        <w:rPr>
          <w:rFonts w:asciiTheme="minorHAnsi" w:hAnsiTheme="minorHAnsi" w:cstheme="minorHAnsi"/>
        </w:rPr>
        <w:lastRenderedPageBreak/>
        <w:t xml:space="preserve">Z dniem 1 stycznia 2021 roku nastąpiło przekazanie gminie Pakosław odcinka drogi </w:t>
      </w:r>
      <w:r w:rsidR="003B2385">
        <w:rPr>
          <w:rFonts w:asciiTheme="minorHAnsi" w:hAnsiTheme="minorHAnsi" w:cstheme="minorHAnsi"/>
        </w:rPr>
        <w:br/>
      </w:r>
      <w:r w:rsidRPr="00E34688">
        <w:rPr>
          <w:rFonts w:asciiTheme="minorHAnsi" w:hAnsiTheme="minorHAnsi" w:cstheme="minorHAnsi"/>
        </w:rPr>
        <w:t xml:space="preserve">Osiek - </w:t>
      </w:r>
      <w:proofErr w:type="spellStart"/>
      <w:r w:rsidRPr="00E34688">
        <w:rPr>
          <w:rFonts w:asciiTheme="minorHAnsi" w:hAnsiTheme="minorHAnsi" w:cstheme="minorHAnsi"/>
        </w:rPr>
        <w:t>Pomocno</w:t>
      </w:r>
      <w:proofErr w:type="spellEnd"/>
      <w:r w:rsidRPr="00E34688">
        <w:rPr>
          <w:rFonts w:asciiTheme="minorHAnsi" w:hAnsiTheme="minorHAnsi" w:cstheme="minorHAnsi"/>
        </w:rPr>
        <w:t xml:space="preserve"> – Zaorle.</w:t>
      </w:r>
    </w:p>
    <w:p w14:paraId="17544000" w14:textId="77777777" w:rsidR="00FE24F5" w:rsidRPr="00E34688" w:rsidRDefault="00FE24F5" w:rsidP="00C81AF1">
      <w:pPr>
        <w:spacing w:line="23" w:lineRule="atLeast"/>
        <w:jc w:val="both"/>
        <w:rPr>
          <w:rFonts w:asciiTheme="minorHAnsi" w:hAnsiTheme="minorHAnsi" w:cstheme="minorHAnsi"/>
        </w:rPr>
      </w:pPr>
    </w:p>
    <w:p w14:paraId="77F86AA7" w14:textId="77777777" w:rsidR="00FE24F5" w:rsidRPr="00E34688" w:rsidRDefault="00FE24F5" w:rsidP="00C81AF1">
      <w:pPr>
        <w:spacing w:line="23" w:lineRule="atLeast"/>
        <w:jc w:val="both"/>
        <w:rPr>
          <w:rFonts w:asciiTheme="minorHAnsi" w:hAnsiTheme="minorHAnsi" w:cstheme="minorHAnsi"/>
        </w:rPr>
      </w:pPr>
      <w:r w:rsidRPr="00E34688">
        <w:rPr>
          <w:rFonts w:asciiTheme="minorHAnsi" w:hAnsiTheme="minorHAnsi" w:cstheme="minorHAnsi"/>
        </w:rPr>
        <w:t>Z pozostałych dróg powiatowych, które należałoby przekazać gminom, należy wskazać te drogi powiatowe, które posiadają nawierzchnię gruntową, tj. Domaradzice – Góreczki Wielkie (gmina Jutrosin i gmina Pakosław), droga Słupia Kapitulna – Stwolno (gmina Rawicz), Zaborowice – Borszyn Wielki (gmina Bojanowo) – Czechnów, droga brukowa.</w:t>
      </w:r>
    </w:p>
    <w:p w14:paraId="2433DCAB" w14:textId="77777777" w:rsidR="008D6BF6" w:rsidRPr="00F96F63" w:rsidRDefault="008D6BF6" w:rsidP="00C81AF1">
      <w:pPr>
        <w:spacing w:line="23" w:lineRule="atLeast"/>
        <w:jc w:val="both"/>
        <w:rPr>
          <w:rFonts w:ascii="Calibri" w:hAnsi="Calibri"/>
        </w:rPr>
      </w:pPr>
    </w:p>
    <w:p w14:paraId="74A548E3" w14:textId="77777777" w:rsidR="00B97F41" w:rsidRPr="00F96F63" w:rsidRDefault="00B97F41" w:rsidP="00C81AF1">
      <w:pPr>
        <w:spacing w:line="23" w:lineRule="atLeast"/>
        <w:rPr>
          <w:rFonts w:ascii="Calibri" w:hAnsi="Calibri"/>
        </w:rPr>
      </w:pPr>
      <w:r w:rsidRPr="00F96F63">
        <w:rPr>
          <w:rFonts w:ascii="Calibri" w:hAnsi="Calibri"/>
        </w:rPr>
        <w:br w:type="page"/>
      </w:r>
    </w:p>
    <w:p w14:paraId="03EA1239" w14:textId="77777777" w:rsidR="00B97F41" w:rsidRPr="00F96F63" w:rsidRDefault="00B97F41" w:rsidP="00B97F41">
      <w:pPr>
        <w:jc w:val="center"/>
        <w:rPr>
          <w:rFonts w:ascii="Calibri" w:hAnsi="Calibri"/>
          <w:b/>
          <w:color w:val="008000"/>
          <w:sz w:val="26"/>
          <w:szCs w:val="26"/>
        </w:rPr>
      </w:pPr>
      <w:r w:rsidRPr="00F96F63">
        <w:rPr>
          <w:rFonts w:ascii="Calibri" w:hAnsi="Calibri"/>
          <w:b/>
          <w:color w:val="008000"/>
          <w:sz w:val="26"/>
          <w:szCs w:val="26"/>
        </w:rPr>
        <w:lastRenderedPageBreak/>
        <w:t>Program 2. Racjonalizacja i m</w:t>
      </w:r>
      <w:r w:rsidR="001657A7">
        <w:rPr>
          <w:rFonts w:ascii="Calibri" w:hAnsi="Calibri"/>
          <w:b/>
          <w:color w:val="008000"/>
          <w:sz w:val="26"/>
          <w:szCs w:val="26"/>
        </w:rPr>
        <w:t>odernizacja infrastruktury P</w:t>
      </w:r>
      <w:r w:rsidRPr="00F96F63">
        <w:rPr>
          <w:rFonts w:ascii="Calibri" w:hAnsi="Calibri"/>
          <w:b/>
          <w:color w:val="008000"/>
          <w:sz w:val="26"/>
          <w:szCs w:val="26"/>
        </w:rPr>
        <w:t>owiatu</w:t>
      </w:r>
    </w:p>
    <w:p w14:paraId="45C9BB98" w14:textId="77777777" w:rsidR="00B97F41" w:rsidRPr="00F96F63" w:rsidRDefault="00B97F41" w:rsidP="00B97F41">
      <w:pPr>
        <w:jc w:val="both"/>
        <w:rPr>
          <w:rFonts w:ascii="Calibri" w:hAnsi="Calibri"/>
        </w:rPr>
      </w:pPr>
    </w:p>
    <w:p w14:paraId="672E9A79" w14:textId="77777777" w:rsidR="00B97F41" w:rsidRPr="00F96F63" w:rsidRDefault="00B97F41" w:rsidP="00B97F41">
      <w:pPr>
        <w:jc w:val="both"/>
        <w:rPr>
          <w:rFonts w:ascii="Calibri" w:hAnsi="Calibri"/>
        </w:rPr>
      </w:pPr>
      <w:r w:rsidRPr="00F96F63">
        <w:rPr>
          <w:rFonts w:ascii="Calibri" w:hAnsi="Calibri"/>
        </w:rPr>
        <w:t>Oprócz infrastruktury drogowej, Powiat jest właścicielem mienia, które służy realizacji wielu usług społecznych – administracyjnych, oświatowych, zdrowotnych, z zakresu pomocy społecznej, czy przeciwdziałaniu bezrobociu. Świadczenie i rozwój tych usług na zadowalającym i coraz wyższym poziomie wymaga ponoszenia na infrastrukturę regularnych nakładów inwestycyjnych i remontowych.</w:t>
      </w:r>
    </w:p>
    <w:p w14:paraId="01E8EF26" w14:textId="77777777" w:rsidR="00B97F41" w:rsidRPr="00F96F63" w:rsidRDefault="00B97F41" w:rsidP="00B97F41">
      <w:pPr>
        <w:jc w:val="both"/>
        <w:rPr>
          <w:rFonts w:ascii="Calibri" w:hAnsi="Calibri"/>
        </w:rPr>
      </w:pPr>
    </w:p>
    <w:p w14:paraId="602B3A74" w14:textId="77777777" w:rsidR="00B97F41" w:rsidRPr="00F96F63" w:rsidRDefault="00B97F41" w:rsidP="00B97F41">
      <w:pPr>
        <w:jc w:val="both"/>
        <w:rPr>
          <w:rFonts w:ascii="Calibri" w:hAnsi="Calibri"/>
        </w:rPr>
      </w:pPr>
      <w:r w:rsidRPr="00F96F63">
        <w:rPr>
          <w:rFonts w:ascii="Calibri" w:hAnsi="Calibri"/>
        </w:rPr>
        <w:t>W ramach poniżej scharakteryzowanych czterech projektów, zaplanowano do realizacji wiele działań, mających na celu budowę, rozbudowę, modernizację i remonty posiadanej bazy.</w:t>
      </w:r>
    </w:p>
    <w:p w14:paraId="756E5014" w14:textId="77777777" w:rsidR="00B97F41" w:rsidRPr="00F96F63" w:rsidRDefault="00B97F41" w:rsidP="00B97F41">
      <w:pPr>
        <w:jc w:val="both"/>
        <w:rPr>
          <w:rFonts w:ascii="Calibri" w:hAnsi="Calibri"/>
        </w:rPr>
      </w:pPr>
    </w:p>
    <w:p w14:paraId="2402FB3D" w14:textId="77777777" w:rsidR="00B97F41" w:rsidRPr="00F96F63" w:rsidRDefault="00B97F41" w:rsidP="00B97F41">
      <w:pPr>
        <w:jc w:val="both"/>
        <w:rPr>
          <w:rFonts w:ascii="Calibri" w:hAnsi="Calibri"/>
        </w:rPr>
      </w:pPr>
      <w:r w:rsidRPr="00F96F63">
        <w:rPr>
          <w:rFonts w:ascii="Calibri" w:hAnsi="Calibri"/>
        </w:rPr>
        <w:t>Szczególnie istotna jest zainicjowana już modernizacja i rozbudowa bazy oświaty powiatowej, która powinna przynieść zarówno oszczędności w jej utrzymaniu, jak i poprawie efektów nauczania.</w:t>
      </w:r>
    </w:p>
    <w:p w14:paraId="216D2343" w14:textId="77777777" w:rsidR="00B97F41" w:rsidRPr="00F96F63" w:rsidRDefault="00B97F41" w:rsidP="00B97F41">
      <w:pPr>
        <w:jc w:val="both"/>
        <w:rPr>
          <w:rFonts w:ascii="Calibri" w:hAnsi="Calibri"/>
        </w:rPr>
      </w:pPr>
    </w:p>
    <w:p w14:paraId="72EE7B7B" w14:textId="4EE73576" w:rsidR="00B97F41" w:rsidRPr="00F96F63" w:rsidRDefault="00B97F41" w:rsidP="00B97F41">
      <w:pPr>
        <w:jc w:val="both"/>
        <w:rPr>
          <w:rFonts w:ascii="Calibri" w:hAnsi="Calibri"/>
        </w:rPr>
      </w:pPr>
      <w:r w:rsidRPr="00F96F63">
        <w:rPr>
          <w:rFonts w:ascii="Calibri" w:hAnsi="Calibri"/>
        </w:rPr>
        <w:t xml:space="preserve">Kolejnymi sferami, w których planowana jest modernizacja infrastruktury powiatowej są zdrowie i pomoc społeczna. Za opiekę zdrowotną odpowiada między innymi Szpital Powiatowy w Rawiczu Sp. z o.o., w której 100% udziałów posiada </w:t>
      </w:r>
      <w:r w:rsidR="008D6BF6" w:rsidRPr="00F96F63">
        <w:rPr>
          <w:rFonts w:ascii="Calibri" w:hAnsi="Calibri"/>
        </w:rPr>
        <w:t>P</w:t>
      </w:r>
      <w:r w:rsidRPr="00F96F63">
        <w:rPr>
          <w:rFonts w:ascii="Calibri" w:hAnsi="Calibri"/>
        </w:rPr>
        <w:t xml:space="preserve">owiat </w:t>
      </w:r>
      <w:r w:rsidR="008D6BF6" w:rsidRPr="00F96F63">
        <w:rPr>
          <w:rFonts w:ascii="Calibri" w:hAnsi="Calibri"/>
        </w:rPr>
        <w:t>R</w:t>
      </w:r>
      <w:r w:rsidRPr="00F96F63">
        <w:rPr>
          <w:rFonts w:ascii="Calibri" w:hAnsi="Calibri"/>
        </w:rPr>
        <w:t>awicki. Z kolei za pomoc społeczną odpowiada Powiatowe Centrum Pomocy Rodzinie w Rawiczu.</w:t>
      </w:r>
    </w:p>
    <w:p w14:paraId="42041C16" w14:textId="77777777" w:rsidR="00B97F41" w:rsidRPr="00F96F63" w:rsidRDefault="00B97F41" w:rsidP="00B97F41">
      <w:pPr>
        <w:jc w:val="both"/>
        <w:rPr>
          <w:rFonts w:ascii="Calibri" w:hAnsi="Calibri"/>
          <w:bCs/>
        </w:rPr>
      </w:pPr>
    </w:p>
    <w:p w14:paraId="32B66251" w14:textId="77777777" w:rsidR="00B97F41" w:rsidRPr="001657A7" w:rsidRDefault="00B97F41" w:rsidP="00B97F41">
      <w:pPr>
        <w:jc w:val="both"/>
        <w:rPr>
          <w:rFonts w:ascii="Calibri" w:hAnsi="Calibri"/>
        </w:rPr>
      </w:pPr>
      <w:r w:rsidRPr="00F96F63">
        <w:rPr>
          <w:rFonts w:ascii="Calibri" w:hAnsi="Calibri"/>
          <w:bCs/>
        </w:rPr>
        <w:t xml:space="preserve">Rozwój bazy obydwu placówek ma niezmiernie istotne znaczenie dla lokalnej społeczności. </w:t>
      </w:r>
      <w:r w:rsidR="00777440">
        <w:rPr>
          <w:rFonts w:ascii="Calibri" w:hAnsi="Calibri"/>
          <w:bCs/>
        </w:rPr>
        <w:br/>
      </w:r>
      <w:r w:rsidRPr="00F96F63">
        <w:rPr>
          <w:rFonts w:ascii="Calibri" w:hAnsi="Calibri"/>
          <w:bCs/>
        </w:rPr>
        <w:t xml:space="preserve">W przypadku </w:t>
      </w:r>
      <w:r w:rsidR="008D6BF6" w:rsidRPr="00F96F63">
        <w:rPr>
          <w:rFonts w:ascii="Calibri" w:hAnsi="Calibri"/>
          <w:bCs/>
        </w:rPr>
        <w:t>S</w:t>
      </w:r>
      <w:r w:rsidRPr="00F96F63">
        <w:rPr>
          <w:rFonts w:ascii="Calibri" w:hAnsi="Calibri"/>
          <w:bCs/>
        </w:rPr>
        <w:t xml:space="preserve">zpitala rzutuje on na zakres i poziom opieki zdrowotnej Szpitala i jego poradni. Z kolei PCPR to nie tylko świadczenie usług z poziomu siedziby Centrum, ale także opieka nad </w:t>
      </w:r>
      <w:r w:rsidRPr="001657A7">
        <w:rPr>
          <w:rFonts w:ascii="Calibri" w:hAnsi="Calibri"/>
          <w:bCs/>
        </w:rPr>
        <w:t>osobami potrzebującymi, sprawowana przez domy opieki społecznej i inne placówki.</w:t>
      </w:r>
    </w:p>
    <w:p w14:paraId="19E68D9A" w14:textId="77777777" w:rsidR="008D6BF6" w:rsidRPr="001657A7" w:rsidRDefault="008D6BF6" w:rsidP="008D6BF6">
      <w:pPr>
        <w:jc w:val="both"/>
        <w:rPr>
          <w:rFonts w:ascii="Calibri" w:hAnsi="Calibri"/>
          <w:bCs/>
        </w:rPr>
      </w:pPr>
    </w:p>
    <w:p w14:paraId="3CD30E0F" w14:textId="77777777" w:rsidR="008D6BF6" w:rsidRPr="001657A7" w:rsidRDefault="008D6BF6" w:rsidP="008D6BF6">
      <w:pPr>
        <w:jc w:val="both"/>
        <w:rPr>
          <w:rFonts w:ascii="Calibri" w:hAnsi="Calibri"/>
        </w:rPr>
      </w:pPr>
      <w:r w:rsidRPr="001657A7">
        <w:rPr>
          <w:rFonts w:ascii="Calibri" w:hAnsi="Calibri"/>
          <w:bCs/>
        </w:rPr>
        <w:t xml:space="preserve">Modernizacji podlegają w sposób ciągły domy pomocy społecznej. </w:t>
      </w:r>
      <w:r w:rsidR="001657A7" w:rsidRPr="001657A7">
        <w:rPr>
          <w:rFonts w:ascii="Calibri" w:hAnsi="Calibri"/>
          <w:bCs/>
        </w:rPr>
        <w:t>W ostatnich latach wykonane</w:t>
      </w:r>
      <w:r w:rsidRPr="001657A7">
        <w:rPr>
          <w:rFonts w:ascii="Calibri" w:hAnsi="Calibri"/>
          <w:bCs/>
        </w:rPr>
        <w:t xml:space="preserve"> zostały remonty dachów na budynkach DPS Pakówka i DPS Osiek. W DPS Osiek pozostaje do remontu m.in. most, a we wszystkich domach, poprzez remonty, należy podnosić standard pomieszczeń</w:t>
      </w:r>
      <w:r w:rsidR="001657A7" w:rsidRPr="001657A7">
        <w:rPr>
          <w:rFonts w:ascii="Calibri" w:hAnsi="Calibri"/>
          <w:bCs/>
        </w:rPr>
        <w:t>,</w:t>
      </w:r>
      <w:r w:rsidRPr="001657A7">
        <w:rPr>
          <w:rFonts w:ascii="Calibri" w:hAnsi="Calibri"/>
          <w:bCs/>
        </w:rPr>
        <w:t xml:space="preserve"> w których przebywają pensjonariusze.  </w:t>
      </w:r>
    </w:p>
    <w:p w14:paraId="07CF295F" w14:textId="77777777" w:rsidR="00B97F41" w:rsidRPr="001657A7" w:rsidRDefault="00B97F41" w:rsidP="00B97F41">
      <w:pPr>
        <w:jc w:val="both"/>
        <w:rPr>
          <w:rFonts w:ascii="Calibri" w:hAnsi="Calibri"/>
        </w:rPr>
      </w:pPr>
    </w:p>
    <w:p w14:paraId="1FE5A29E" w14:textId="77777777" w:rsidR="00B97F41" w:rsidRPr="00F96F63" w:rsidRDefault="00B97F41" w:rsidP="00B97F41">
      <w:pPr>
        <w:jc w:val="both"/>
        <w:rPr>
          <w:rFonts w:ascii="Calibri" w:hAnsi="Calibri"/>
        </w:rPr>
      </w:pPr>
    </w:p>
    <w:p w14:paraId="479C3807" w14:textId="77777777" w:rsidR="00B97F41" w:rsidRPr="00F96F63" w:rsidRDefault="00B97F41" w:rsidP="00B97F41">
      <w:pPr>
        <w:jc w:val="both"/>
        <w:rPr>
          <w:rFonts w:ascii="Calibri" w:hAnsi="Calibri"/>
        </w:rPr>
      </w:pPr>
    </w:p>
    <w:p w14:paraId="4F1E39F6" w14:textId="77777777" w:rsidR="00B97F41" w:rsidRPr="00F96F63" w:rsidRDefault="00B97F41" w:rsidP="00B97F41">
      <w:pPr>
        <w:jc w:val="center"/>
        <w:rPr>
          <w:rFonts w:ascii="Calibri" w:hAnsi="Calibri"/>
          <w:b/>
          <w:sz w:val="26"/>
        </w:rPr>
      </w:pPr>
      <w:r w:rsidRPr="00F96F63">
        <w:rPr>
          <w:rFonts w:ascii="Calibri" w:hAnsi="Calibri"/>
        </w:rPr>
        <w:br w:type="page"/>
      </w:r>
      <w:r w:rsidRPr="00F96F63">
        <w:rPr>
          <w:rFonts w:ascii="Calibri" w:hAnsi="Calibri"/>
          <w:b/>
          <w:sz w:val="26"/>
        </w:rPr>
        <w:lastRenderedPageBreak/>
        <w:t>Charakterystyka projektów</w:t>
      </w:r>
    </w:p>
    <w:p w14:paraId="55A26EE7" w14:textId="77777777" w:rsidR="00B97F41" w:rsidRPr="00F96F63" w:rsidRDefault="00B97F41" w:rsidP="00B97F41">
      <w:pPr>
        <w:jc w:val="both"/>
        <w:rPr>
          <w:rFonts w:ascii="Calibri" w:hAnsi="Calibri"/>
        </w:rPr>
      </w:pPr>
    </w:p>
    <w:p w14:paraId="53857A45" w14:textId="77777777" w:rsidR="00B97F41" w:rsidRPr="00F96F63" w:rsidRDefault="00B97F41" w:rsidP="00B97F41">
      <w:pPr>
        <w:spacing w:after="120"/>
        <w:rPr>
          <w:rFonts w:ascii="Calibri" w:hAnsi="Calibri" w:cs="Arial"/>
        </w:rPr>
      </w:pPr>
      <w:r w:rsidRPr="00F96F63">
        <w:rPr>
          <w:rFonts w:ascii="Calibri" w:hAnsi="Calibri" w:cs="Arial"/>
          <w:b/>
        </w:rPr>
        <w:t>KARTA PROJEKTU STRATEGICZNEGO nr 2.1.</w:t>
      </w:r>
    </w:p>
    <w:tbl>
      <w:tblPr>
        <w:tblW w:w="9067" w:type="dxa"/>
        <w:jc w:val="center"/>
        <w:tblLayout w:type="fixed"/>
        <w:tblCellMar>
          <w:left w:w="0" w:type="dxa"/>
          <w:right w:w="0" w:type="dxa"/>
        </w:tblCellMar>
        <w:tblLook w:val="04A0" w:firstRow="1" w:lastRow="0" w:firstColumn="1" w:lastColumn="0" w:noHBand="0" w:noVBand="1"/>
      </w:tblPr>
      <w:tblGrid>
        <w:gridCol w:w="1912"/>
        <w:gridCol w:w="2845"/>
        <w:gridCol w:w="2553"/>
        <w:gridCol w:w="1132"/>
        <w:gridCol w:w="625"/>
      </w:tblGrid>
      <w:tr w:rsidR="00B97F41" w:rsidRPr="00F96F63" w14:paraId="430EAF22" w14:textId="77777777" w:rsidTr="008C6B77">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42B0878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094D07F0" w14:textId="77777777" w:rsidR="00B97F41" w:rsidRPr="00F96F63" w:rsidRDefault="00B97F41" w:rsidP="008C6B77">
            <w:pPr>
              <w:jc w:val="center"/>
              <w:rPr>
                <w:rFonts w:ascii="Calibri" w:hAnsi="Calibri" w:cs="Arial"/>
                <w:b/>
                <w:sz w:val="22"/>
              </w:rPr>
            </w:pPr>
            <w:r w:rsidRPr="00F96F63">
              <w:rPr>
                <w:rFonts w:ascii="Calibri" w:hAnsi="Calibri" w:cs="Arial"/>
                <w:b/>
                <w:sz w:val="22"/>
                <w:szCs w:val="22"/>
              </w:rPr>
              <w:t>Racjonalizacja i modernizacja infrastruktury powiatu</w:t>
            </w:r>
          </w:p>
        </w:tc>
        <w:tc>
          <w:tcPr>
            <w:tcW w:w="1132" w:type="dxa"/>
            <w:tcBorders>
              <w:top w:val="single" w:sz="4" w:space="0" w:color="auto"/>
              <w:left w:val="single" w:sz="4" w:space="0" w:color="auto"/>
              <w:bottom w:val="single" w:sz="4" w:space="0" w:color="auto"/>
              <w:right w:val="single" w:sz="4" w:space="0" w:color="auto"/>
            </w:tcBorders>
            <w:vAlign w:val="center"/>
          </w:tcPr>
          <w:p w14:paraId="6B364240"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25" w:type="dxa"/>
            <w:tcBorders>
              <w:top w:val="single" w:sz="4" w:space="0" w:color="auto"/>
              <w:left w:val="single" w:sz="4" w:space="0" w:color="auto"/>
              <w:bottom w:val="single" w:sz="4" w:space="0" w:color="auto"/>
              <w:right w:val="single" w:sz="4" w:space="0" w:color="auto"/>
            </w:tcBorders>
            <w:vAlign w:val="center"/>
          </w:tcPr>
          <w:p w14:paraId="1B9876B5"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2</w:t>
            </w:r>
          </w:p>
        </w:tc>
      </w:tr>
      <w:tr w:rsidR="00B97F41" w:rsidRPr="00F96F63" w14:paraId="49A442AF" w14:textId="77777777" w:rsidTr="008C6B77">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256179BA"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2787AE43" w14:textId="77777777" w:rsidR="00B97F41" w:rsidRPr="00F96F63" w:rsidRDefault="00B97F41" w:rsidP="008C6B77">
            <w:pPr>
              <w:ind w:left="10"/>
              <w:jc w:val="center"/>
              <w:rPr>
                <w:rFonts w:ascii="Calibri" w:hAnsi="Calibri" w:cs="Arial"/>
                <w:b/>
                <w:color w:val="008000"/>
              </w:rPr>
            </w:pPr>
            <w:r w:rsidRPr="00F96F63">
              <w:rPr>
                <w:rFonts w:ascii="Calibri" w:hAnsi="Calibri"/>
                <w:b/>
                <w:color w:val="008000"/>
              </w:rPr>
              <w:t>Modernizacja i rozbudowa infrastruktury oświaty</w:t>
            </w:r>
          </w:p>
        </w:tc>
        <w:tc>
          <w:tcPr>
            <w:tcW w:w="1132" w:type="dxa"/>
            <w:tcBorders>
              <w:top w:val="single" w:sz="4" w:space="0" w:color="auto"/>
              <w:left w:val="single" w:sz="4" w:space="0" w:color="auto"/>
              <w:bottom w:val="single" w:sz="4" w:space="0" w:color="auto"/>
              <w:right w:val="single" w:sz="4" w:space="0" w:color="auto"/>
            </w:tcBorders>
            <w:vAlign w:val="center"/>
          </w:tcPr>
          <w:p w14:paraId="1B350414"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5BEA2E88"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25" w:type="dxa"/>
            <w:tcBorders>
              <w:top w:val="single" w:sz="4" w:space="0" w:color="auto"/>
              <w:left w:val="single" w:sz="4" w:space="0" w:color="auto"/>
              <w:bottom w:val="single" w:sz="4" w:space="0" w:color="auto"/>
              <w:right w:val="single" w:sz="4" w:space="0" w:color="auto"/>
            </w:tcBorders>
            <w:vAlign w:val="center"/>
          </w:tcPr>
          <w:p w14:paraId="42080B3F"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2.1.</w:t>
            </w:r>
          </w:p>
        </w:tc>
      </w:tr>
      <w:tr w:rsidR="00B97F41" w:rsidRPr="00F96F63" w14:paraId="6644892C" w14:textId="77777777" w:rsidTr="008C6B77">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3D9F026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7155" w:type="dxa"/>
            <w:gridSpan w:val="4"/>
            <w:tcBorders>
              <w:top w:val="single" w:sz="4" w:space="0" w:color="auto"/>
              <w:left w:val="single" w:sz="4" w:space="0" w:color="auto"/>
              <w:bottom w:val="single" w:sz="4" w:space="0" w:color="auto"/>
              <w:right w:val="single" w:sz="4" w:space="0" w:color="auto"/>
            </w:tcBorders>
            <w:vAlign w:val="center"/>
          </w:tcPr>
          <w:p w14:paraId="182BE031" w14:textId="77777777" w:rsidR="00B97F41" w:rsidRPr="00F96F63" w:rsidRDefault="00B97F41" w:rsidP="008C6B77">
            <w:pPr>
              <w:pStyle w:val="Programy"/>
              <w:spacing w:before="0"/>
              <w:ind w:left="0" w:firstLine="0"/>
              <w:jc w:val="center"/>
              <w:rPr>
                <w:rFonts w:ascii="Calibri" w:hAnsi="Calibri" w:cs="Arial"/>
                <w:szCs w:val="22"/>
              </w:rPr>
            </w:pPr>
            <w:r w:rsidRPr="00F96F63">
              <w:rPr>
                <w:rFonts w:ascii="Calibri" w:hAnsi="Calibri" w:cs="Arial"/>
                <w:szCs w:val="22"/>
              </w:rPr>
              <w:t>Stworzenie lepszych warunków do nauki i nauczania, poprawa efektywności nauczania</w:t>
            </w:r>
          </w:p>
        </w:tc>
      </w:tr>
      <w:tr w:rsidR="00B97F41" w:rsidRPr="00F96F63" w14:paraId="12229147"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6E4F40DC"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2845" w:type="dxa"/>
            <w:tcBorders>
              <w:top w:val="single" w:sz="4" w:space="0" w:color="auto"/>
              <w:left w:val="single" w:sz="4" w:space="0" w:color="auto"/>
              <w:bottom w:val="single" w:sz="4" w:space="0" w:color="auto"/>
              <w:right w:val="single" w:sz="4" w:space="0" w:color="auto"/>
            </w:tcBorders>
            <w:vAlign w:val="center"/>
          </w:tcPr>
          <w:p w14:paraId="71783CFE"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2553" w:type="dxa"/>
            <w:tcBorders>
              <w:top w:val="single" w:sz="4" w:space="0" w:color="auto"/>
              <w:left w:val="single" w:sz="4" w:space="0" w:color="auto"/>
              <w:bottom w:val="single" w:sz="4" w:space="0" w:color="auto"/>
              <w:right w:val="single" w:sz="4" w:space="0" w:color="auto"/>
            </w:tcBorders>
            <w:vAlign w:val="center"/>
          </w:tcPr>
          <w:p w14:paraId="2CC8CCE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2E6920F8"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Szkoły</w:t>
            </w:r>
          </w:p>
        </w:tc>
      </w:tr>
      <w:tr w:rsidR="00B97F41" w:rsidRPr="00F96F63" w14:paraId="5DB024C7"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532C19B3"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7155" w:type="dxa"/>
            <w:gridSpan w:val="4"/>
            <w:tcBorders>
              <w:top w:val="single" w:sz="4" w:space="0" w:color="auto"/>
              <w:left w:val="single" w:sz="4" w:space="0" w:color="auto"/>
              <w:bottom w:val="single" w:sz="4" w:space="0" w:color="auto"/>
              <w:right w:val="single" w:sz="4" w:space="0" w:color="auto"/>
            </w:tcBorders>
            <w:vAlign w:val="center"/>
          </w:tcPr>
          <w:p w14:paraId="5DE2B7C0"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Uczniowie, nauczyciele, pracodawcy</w:t>
            </w:r>
          </w:p>
        </w:tc>
      </w:tr>
      <w:tr w:rsidR="00B97F41" w:rsidRPr="00F96F63" w14:paraId="7E63541F" w14:textId="77777777" w:rsidTr="008C6B77">
        <w:trPr>
          <w:trHeight w:val="559"/>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497FD2F0"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7CC2990"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37B77D67" w14:textId="77777777" w:rsidTr="003C390B">
        <w:trPr>
          <w:trHeight w:val="1978"/>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439F2F29" w14:textId="77777777" w:rsidR="00B97F41" w:rsidRPr="003C390B" w:rsidRDefault="00B97F41">
            <w:pPr>
              <w:pStyle w:val="Akapitzlist"/>
              <w:numPr>
                <w:ilvl w:val="0"/>
                <w:numId w:val="50"/>
              </w:numPr>
              <w:spacing w:after="0" w:line="240" w:lineRule="auto"/>
              <w:jc w:val="both"/>
              <w:rPr>
                <w:rFonts w:cs="Arial"/>
              </w:rPr>
            </w:pPr>
            <w:r w:rsidRPr="003C390B">
              <w:rPr>
                <w:rFonts w:cs="Arial"/>
              </w:rPr>
              <w:t>Rozbudowa kompleksu Zespołu Szkół Zawodowych w Rawiczu:</w:t>
            </w:r>
          </w:p>
          <w:p w14:paraId="6F1C45DE" w14:textId="77777777" w:rsidR="00B97F41" w:rsidRPr="003C390B" w:rsidRDefault="00CA70C6">
            <w:pPr>
              <w:pStyle w:val="Akapitzlist"/>
              <w:numPr>
                <w:ilvl w:val="0"/>
                <w:numId w:val="51"/>
              </w:numPr>
              <w:spacing w:after="0" w:line="240" w:lineRule="auto"/>
              <w:ind w:left="789" w:hanging="426"/>
              <w:jc w:val="both"/>
              <w:rPr>
                <w:rFonts w:cs="Arial"/>
              </w:rPr>
            </w:pPr>
            <w:r w:rsidRPr="003C390B">
              <w:rPr>
                <w:rFonts w:cs="TimesNewRomanPSMT"/>
              </w:rPr>
              <w:t>remonty i modernizacja</w:t>
            </w:r>
            <w:r w:rsidR="00B97F41" w:rsidRPr="003C390B">
              <w:rPr>
                <w:rFonts w:cs="TimesNewRomanPSMT"/>
              </w:rPr>
              <w:t xml:space="preserve"> </w:t>
            </w:r>
            <w:proofErr w:type="spellStart"/>
            <w:r w:rsidR="00B97F41" w:rsidRPr="003C390B">
              <w:rPr>
                <w:rFonts w:cs="TimesNewRomanPSMT"/>
              </w:rPr>
              <w:t>sal</w:t>
            </w:r>
            <w:proofErr w:type="spellEnd"/>
            <w:r w:rsidR="00B97F41" w:rsidRPr="003C390B">
              <w:rPr>
                <w:rFonts w:cs="TimesNewRomanPSMT"/>
              </w:rPr>
              <w:t xml:space="preserve"> lekcyjnych</w:t>
            </w:r>
          </w:p>
          <w:p w14:paraId="2AB13C3A" w14:textId="693478DA" w:rsidR="00B97F41" w:rsidRPr="003C390B" w:rsidRDefault="00B97F41">
            <w:pPr>
              <w:pStyle w:val="Akapitzlist"/>
              <w:numPr>
                <w:ilvl w:val="0"/>
                <w:numId w:val="51"/>
              </w:numPr>
              <w:spacing w:after="0" w:line="240" w:lineRule="auto"/>
              <w:ind w:left="789" w:hanging="426"/>
              <w:jc w:val="both"/>
              <w:rPr>
                <w:rFonts w:cs="Arial"/>
              </w:rPr>
            </w:pPr>
            <w:r w:rsidRPr="003C390B">
              <w:rPr>
                <w:rFonts w:cs="TimesNewRomanPSMT"/>
              </w:rPr>
              <w:t>zagospodarowanie terenu</w:t>
            </w:r>
            <w:r w:rsidR="00CA70C6" w:rsidRPr="003C390B">
              <w:rPr>
                <w:rFonts w:cs="TimesNewRomanPSMT"/>
              </w:rPr>
              <w:t xml:space="preserve"> przy ul. Gen. J. Hallera 12</w:t>
            </w:r>
            <w:r w:rsidR="007444AD">
              <w:rPr>
                <w:rFonts w:cs="TimesNewRomanPSMT"/>
              </w:rPr>
              <w:t xml:space="preserve"> – rozbudowanie </w:t>
            </w:r>
            <w:r w:rsidR="001E0EBC">
              <w:rPr>
                <w:rFonts w:cs="TimesNewRomanPSMT"/>
              </w:rPr>
              <w:br/>
            </w:r>
            <w:r w:rsidR="007444AD">
              <w:rPr>
                <w:rFonts w:cs="TimesNewRomanPSMT"/>
              </w:rPr>
              <w:t>siłowni zewnętrzn</w:t>
            </w:r>
            <w:r w:rsidR="00913768">
              <w:rPr>
                <w:rFonts w:cs="TimesNewRomanPSMT"/>
              </w:rPr>
              <w:t>ej,</w:t>
            </w:r>
            <w:r w:rsidR="007444AD">
              <w:rPr>
                <w:rFonts w:cs="TimesNewRomanPSMT"/>
              </w:rPr>
              <w:t xml:space="preserve"> </w:t>
            </w:r>
          </w:p>
          <w:p w14:paraId="675693DF" w14:textId="77777777" w:rsidR="00CA70C6" w:rsidRDefault="00CA70C6">
            <w:pPr>
              <w:pStyle w:val="Akapitzlist"/>
              <w:numPr>
                <w:ilvl w:val="0"/>
                <w:numId w:val="51"/>
              </w:numPr>
              <w:spacing w:after="0" w:line="240" w:lineRule="auto"/>
              <w:ind w:left="789" w:hanging="426"/>
              <w:jc w:val="both"/>
              <w:rPr>
                <w:rFonts w:cs="Arial"/>
              </w:rPr>
            </w:pPr>
            <w:r w:rsidRPr="003C390B">
              <w:rPr>
                <w:rFonts w:cs="Arial"/>
              </w:rPr>
              <w:t xml:space="preserve">wyburzenie budynku B i budowa na jego miejscu nowego łącznika z </w:t>
            </w:r>
            <w:r w:rsidR="007444AD">
              <w:rPr>
                <w:rFonts w:cs="Arial"/>
              </w:rPr>
              <w:t>salą konferencyjną, holem</w:t>
            </w:r>
            <w:r w:rsidRPr="003C390B">
              <w:rPr>
                <w:rFonts w:cs="Arial"/>
              </w:rPr>
              <w:t xml:space="preserve"> i salami dydaktycznymi</w:t>
            </w:r>
          </w:p>
          <w:p w14:paraId="6C604A2B" w14:textId="164E9CBF" w:rsidR="00913768" w:rsidRPr="003C390B" w:rsidRDefault="00913768">
            <w:pPr>
              <w:pStyle w:val="Akapitzlist"/>
              <w:numPr>
                <w:ilvl w:val="0"/>
                <w:numId w:val="51"/>
              </w:numPr>
              <w:spacing w:after="0" w:line="240" w:lineRule="auto"/>
              <w:ind w:left="789" w:hanging="426"/>
              <w:jc w:val="both"/>
              <w:rPr>
                <w:rFonts w:cs="Arial"/>
              </w:rPr>
            </w:pPr>
            <w:r>
              <w:rPr>
                <w:rFonts w:cs="Arial"/>
              </w:rPr>
              <w:t>elewacja budynku C</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50A504D" w14:textId="77777777" w:rsidR="00B97F41" w:rsidRPr="003C390B" w:rsidRDefault="00CA70C6" w:rsidP="008C6B77">
            <w:pPr>
              <w:ind w:left="360" w:hanging="284"/>
              <w:jc w:val="center"/>
              <w:rPr>
                <w:rFonts w:ascii="Calibri" w:hAnsi="Calibri" w:cs="Arial"/>
                <w:sz w:val="22"/>
              </w:rPr>
            </w:pPr>
            <w:r w:rsidRPr="003C390B">
              <w:rPr>
                <w:rFonts w:ascii="Calibri" w:hAnsi="Calibri" w:cs="Arial"/>
                <w:sz w:val="22"/>
              </w:rPr>
              <w:t>2020-2030</w:t>
            </w:r>
          </w:p>
        </w:tc>
      </w:tr>
      <w:tr w:rsidR="00B97F41" w:rsidRPr="00F96F63" w14:paraId="19D5189F" w14:textId="77777777" w:rsidTr="003C390B">
        <w:trPr>
          <w:trHeight w:val="1552"/>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1552B3AF" w14:textId="19AEDF89" w:rsidR="00B97F41" w:rsidRPr="003C390B" w:rsidRDefault="00CA70C6">
            <w:pPr>
              <w:pStyle w:val="Akapitzlist"/>
              <w:numPr>
                <w:ilvl w:val="0"/>
                <w:numId w:val="50"/>
              </w:numPr>
              <w:spacing w:after="0" w:line="240" w:lineRule="auto"/>
              <w:ind w:right="227"/>
              <w:jc w:val="both"/>
              <w:rPr>
                <w:rFonts w:cs="TimesNewRomanPSMT"/>
              </w:rPr>
            </w:pPr>
            <w:r w:rsidRPr="003C390B">
              <w:rPr>
                <w:rFonts w:cs="TimesNewRomanPSMT"/>
              </w:rPr>
              <w:t xml:space="preserve">Kompleksowa modernizacja sali sportowej Zespołu Szkół </w:t>
            </w:r>
            <w:r w:rsidR="006A02E0">
              <w:rPr>
                <w:rFonts w:cs="TimesNewRomanPSMT"/>
              </w:rPr>
              <w:t>Specjalnych</w:t>
            </w:r>
            <w:r w:rsidRPr="003C390B">
              <w:rPr>
                <w:rFonts w:cs="TimesNewRomanPSMT"/>
              </w:rPr>
              <w:t xml:space="preserve"> </w:t>
            </w:r>
            <w:r w:rsidRPr="003C390B">
              <w:rPr>
                <w:rFonts w:cs="TimesNewRomanPSMT"/>
              </w:rPr>
              <w:br/>
              <w:t xml:space="preserve">w Rawiczu </w:t>
            </w:r>
            <w:r w:rsidR="00D04626">
              <w:rPr>
                <w:rFonts w:cs="TimesNewRomanPSMT"/>
              </w:rPr>
              <w:t>m.in.</w:t>
            </w:r>
            <w:r w:rsidRPr="003C390B">
              <w:rPr>
                <w:rFonts w:cs="TimesNewRomanPSMT"/>
              </w:rPr>
              <w:t xml:space="preserve"> zaadaptowanie górnych pomieszczeń sali gimnastycznej</w:t>
            </w:r>
            <w:r w:rsidR="00E1487A">
              <w:rPr>
                <w:rFonts w:cs="TimesNewRomanPSMT"/>
              </w:rPr>
              <w:t>, wymiana parkietu, okien</w:t>
            </w:r>
            <w:r w:rsidR="00D04626">
              <w:rPr>
                <w:rFonts w:cs="TimesNewRomanPSMT"/>
              </w:rPr>
              <w:t xml:space="preserve">, </w:t>
            </w:r>
            <w:r w:rsidR="00E1487A">
              <w:rPr>
                <w:rFonts w:cs="TimesNewRomanPSMT"/>
              </w:rPr>
              <w:t>modernizacja ogrzewania</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20C3FD32" w14:textId="77777777" w:rsidR="00B97F41" w:rsidRPr="003C390B" w:rsidRDefault="00B97F41" w:rsidP="008C6B77">
            <w:pPr>
              <w:ind w:left="360" w:hanging="284"/>
              <w:jc w:val="center"/>
              <w:rPr>
                <w:rFonts w:ascii="Calibri" w:hAnsi="Calibri" w:cs="Arial"/>
                <w:sz w:val="22"/>
              </w:rPr>
            </w:pPr>
            <w:r w:rsidRPr="003C390B">
              <w:rPr>
                <w:rFonts w:ascii="Calibri" w:hAnsi="Calibri" w:cs="Arial"/>
                <w:sz w:val="22"/>
              </w:rPr>
              <w:t>2020</w:t>
            </w:r>
            <w:r w:rsidR="00CA70C6" w:rsidRPr="003C390B">
              <w:rPr>
                <w:rFonts w:ascii="Calibri" w:hAnsi="Calibri" w:cs="Arial"/>
                <w:sz w:val="22"/>
              </w:rPr>
              <w:t>-2030</w:t>
            </w:r>
          </w:p>
        </w:tc>
      </w:tr>
      <w:tr w:rsidR="00B97F41" w:rsidRPr="00F96F63" w14:paraId="20466B55" w14:textId="77777777" w:rsidTr="008C6B77">
        <w:trPr>
          <w:trHeight w:val="97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1F1E3ABE" w14:textId="1160AB35" w:rsidR="00B97F41" w:rsidRPr="00E1487A" w:rsidRDefault="00E1487A" w:rsidP="007D1A7F">
            <w:pPr>
              <w:pStyle w:val="Akapitzlist"/>
              <w:numPr>
                <w:ilvl w:val="0"/>
                <w:numId w:val="50"/>
              </w:numPr>
              <w:spacing w:after="0" w:line="240" w:lineRule="auto"/>
              <w:ind w:right="227"/>
              <w:jc w:val="both"/>
              <w:rPr>
                <w:rFonts w:cs="TimesNewRomanPSMT"/>
              </w:rPr>
            </w:pPr>
            <w:r w:rsidRPr="00E1487A">
              <w:rPr>
                <w:rFonts w:cs="TimesNewRomanPSMT"/>
              </w:rPr>
              <w:t>Kompleksowa modernizacja energetyczna budynków: Zespołu Szkół Specjalnych w Rawiczu</w:t>
            </w:r>
            <w:r w:rsidR="003B2385">
              <w:rPr>
                <w:rFonts w:cs="TimesNewRomanPSMT"/>
              </w:rPr>
              <w:t xml:space="preserve"> i</w:t>
            </w:r>
            <w:r w:rsidRPr="00E1487A">
              <w:rPr>
                <w:rFonts w:cs="TimesNewRomanPSMT"/>
              </w:rPr>
              <w:t xml:space="preserve"> Zespołu Szkół Zawodowych w Rawiczu </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5C06097" w14:textId="28753823" w:rsidR="00B97F41" w:rsidRPr="003C390B" w:rsidRDefault="00CA70C6" w:rsidP="008C6B77">
            <w:pPr>
              <w:ind w:left="360" w:hanging="284"/>
              <w:jc w:val="center"/>
              <w:rPr>
                <w:rFonts w:ascii="Calibri" w:hAnsi="Calibri" w:cs="Arial"/>
                <w:sz w:val="22"/>
              </w:rPr>
            </w:pPr>
            <w:r w:rsidRPr="003C390B">
              <w:rPr>
                <w:rFonts w:ascii="Calibri" w:hAnsi="Calibri" w:cs="Arial"/>
                <w:sz w:val="22"/>
              </w:rPr>
              <w:t>202</w:t>
            </w:r>
            <w:r w:rsidR="00E1487A">
              <w:rPr>
                <w:rFonts w:ascii="Calibri" w:hAnsi="Calibri" w:cs="Arial"/>
                <w:sz w:val="22"/>
              </w:rPr>
              <w:t>4</w:t>
            </w:r>
            <w:r w:rsidRPr="003C390B">
              <w:rPr>
                <w:rFonts w:ascii="Calibri" w:hAnsi="Calibri" w:cs="Arial"/>
                <w:sz w:val="22"/>
              </w:rPr>
              <w:t>-20</w:t>
            </w:r>
            <w:r w:rsidR="003B2385">
              <w:rPr>
                <w:rFonts w:ascii="Calibri" w:hAnsi="Calibri" w:cs="Arial"/>
                <w:sz w:val="22"/>
              </w:rPr>
              <w:t>30</w:t>
            </w:r>
          </w:p>
        </w:tc>
      </w:tr>
      <w:tr w:rsidR="00B97F41" w:rsidRPr="00F96F63" w14:paraId="634B9E17" w14:textId="77777777" w:rsidTr="008C6B77">
        <w:trPr>
          <w:trHeight w:val="97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489053A0" w14:textId="278CE2F8" w:rsidR="00B97F41" w:rsidRPr="003C390B" w:rsidRDefault="00D04626">
            <w:pPr>
              <w:pStyle w:val="Akapitzlist"/>
              <w:numPr>
                <w:ilvl w:val="0"/>
                <w:numId w:val="50"/>
              </w:numPr>
              <w:spacing w:after="0" w:line="240" w:lineRule="auto"/>
              <w:ind w:right="227"/>
              <w:jc w:val="both"/>
              <w:rPr>
                <w:rFonts w:cs="TimesNewRomanPSMT"/>
              </w:rPr>
            </w:pPr>
            <w:r>
              <w:rPr>
                <w:rFonts w:cs="TimesNewRomanPSMT"/>
              </w:rPr>
              <w:t>Modernizacja budynku B</w:t>
            </w:r>
            <w:r w:rsidR="002643A6">
              <w:rPr>
                <w:rFonts w:cs="TimesNewRomanPSMT"/>
              </w:rPr>
              <w:t xml:space="preserve"> i warsztatów</w:t>
            </w:r>
            <w:r w:rsidR="00CA70C6" w:rsidRPr="003C390B">
              <w:rPr>
                <w:rFonts w:cs="TimesNewRomanPSMT"/>
              </w:rPr>
              <w:t xml:space="preserve"> w Z</w:t>
            </w:r>
            <w:r w:rsidR="002643A6">
              <w:rPr>
                <w:rFonts w:cs="TimesNewRomanPSMT"/>
              </w:rPr>
              <w:t xml:space="preserve">espole </w:t>
            </w:r>
            <w:r w:rsidR="00CA70C6" w:rsidRPr="003C390B">
              <w:rPr>
                <w:rFonts w:cs="TimesNewRomanPSMT"/>
              </w:rPr>
              <w:t>S</w:t>
            </w:r>
            <w:r w:rsidR="002643A6">
              <w:rPr>
                <w:rFonts w:cs="TimesNewRomanPSMT"/>
              </w:rPr>
              <w:t xml:space="preserve">zkół </w:t>
            </w:r>
            <w:r w:rsidR="00CA70C6" w:rsidRPr="003C390B">
              <w:rPr>
                <w:rFonts w:cs="TimesNewRomanPSMT"/>
              </w:rPr>
              <w:t>P</w:t>
            </w:r>
            <w:r w:rsidR="002643A6">
              <w:rPr>
                <w:rFonts w:cs="TimesNewRomanPSMT"/>
              </w:rPr>
              <w:t>rzyrodniczo-</w:t>
            </w:r>
            <w:r w:rsidR="00CA70C6" w:rsidRPr="003C390B">
              <w:rPr>
                <w:rFonts w:cs="TimesNewRomanPSMT"/>
              </w:rPr>
              <w:t>T</w:t>
            </w:r>
            <w:r w:rsidR="002643A6">
              <w:rPr>
                <w:rFonts w:cs="TimesNewRomanPSMT"/>
              </w:rPr>
              <w:t>echnicznych</w:t>
            </w:r>
            <w:r w:rsidR="00CA70C6" w:rsidRPr="003C390B">
              <w:rPr>
                <w:rFonts w:cs="TimesNewRomanPSMT"/>
              </w:rPr>
              <w:t xml:space="preserve"> C</w:t>
            </w:r>
            <w:r w:rsidR="002643A6">
              <w:rPr>
                <w:rFonts w:cs="TimesNewRomanPSMT"/>
              </w:rPr>
              <w:t xml:space="preserve">entrum </w:t>
            </w:r>
            <w:r w:rsidR="00CA70C6" w:rsidRPr="003C390B">
              <w:rPr>
                <w:rFonts w:cs="TimesNewRomanPSMT"/>
              </w:rPr>
              <w:t>K</w:t>
            </w:r>
            <w:r w:rsidR="002643A6">
              <w:rPr>
                <w:rFonts w:cs="TimesNewRomanPSMT"/>
              </w:rPr>
              <w:t xml:space="preserve">ształcenia </w:t>
            </w:r>
            <w:r w:rsidR="00CA70C6" w:rsidRPr="003C390B">
              <w:rPr>
                <w:rFonts w:cs="TimesNewRomanPSMT"/>
              </w:rPr>
              <w:t>U</w:t>
            </w:r>
            <w:r w:rsidR="002643A6">
              <w:rPr>
                <w:rFonts w:cs="TimesNewRomanPSMT"/>
              </w:rPr>
              <w:t>stawicznego</w:t>
            </w:r>
            <w:r w:rsidR="00CA70C6" w:rsidRPr="003C390B">
              <w:rPr>
                <w:rFonts w:cs="TimesNewRomanPSMT"/>
              </w:rPr>
              <w:t xml:space="preserve"> w Bojanowie</w:t>
            </w:r>
            <w:r>
              <w:rPr>
                <w:rFonts w:cs="TimesNewRomanPSMT"/>
              </w:rPr>
              <w:t xml:space="preserve"> </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3E5005B" w14:textId="6069E8FE" w:rsidR="00B97F41" w:rsidRPr="003C390B" w:rsidRDefault="00E1487A" w:rsidP="008C6B77">
            <w:pPr>
              <w:ind w:left="360" w:hanging="284"/>
              <w:jc w:val="center"/>
              <w:rPr>
                <w:rFonts w:ascii="Calibri" w:hAnsi="Calibri" w:cs="Arial"/>
                <w:sz w:val="22"/>
              </w:rPr>
            </w:pPr>
            <w:r>
              <w:rPr>
                <w:rFonts w:ascii="Calibri" w:hAnsi="Calibri" w:cs="Arial"/>
                <w:sz w:val="22"/>
              </w:rPr>
              <w:t>do 2030</w:t>
            </w:r>
          </w:p>
        </w:tc>
      </w:tr>
      <w:tr w:rsidR="00CA70C6" w:rsidRPr="00F96F63" w14:paraId="2EDB25EB" w14:textId="77777777" w:rsidTr="003C390B">
        <w:trPr>
          <w:trHeight w:val="725"/>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66FCBBEF" w14:textId="39DFB1E0" w:rsidR="00CA70C6" w:rsidRPr="003C390B" w:rsidRDefault="00D04626">
            <w:pPr>
              <w:pStyle w:val="Akapitzlist"/>
              <w:numPr>
                <w:ilvl w:val="0"/>
                <w:numId w:val="50"/>
              </w:numPr>
              <w:spacing w:after="0" w:line="240" w:lineRule="auto"/>
              <w:ind w:right="227"/>
              <w:jc w:val="both"/>
              <w:rPr>
                <w:rFonts w:cs="TimesNewRomanPSMT"/>
              </w:rPr>
            </w:pPr>
            <w:r>
              <w:rPr>
                <w:rFonts w:cs="TimesNewRomanPSMT"/>
              </w:rPr>
              <w:t xml:space="preserve">Adaptacja poddasza </w:t>
            </w:r>
            <w:r w:rsidR="002643A6">
              <w:rPr>
                <w:rFonts w:cs="TimesNewRomanPSMT"/>
              </w:rPr>
              <w:t xml:space="preserve">na cele oświatowe </w:t>
            </w:r>
            <w:r>
              <w:rPr>
                <w:rFonts w:cs="TimesNewRomanPSMT"/>
              </w:rPr>
              <w:t xml:space="preserve">wraz z termomodernizacją budynku </w:t>
            </w:r>
            <w:r w:rsidR="00CA70C6" w:rsidRPr="003C390B">
              <w:rPr>
                <w:rFonts w:cs="TimesNewRomanPSMT"/>
              </w:rPr>
              <w:t>I L</w:t>
            </w:r>
            <w:r w:rsidR="002643A6">
              <w:rPr>
                <w:rFonts w:cs="TimesNewRomanPSMT"/>
              </w:rPr>
              <w:t xml:space="preserve">iceum </w:t>
            </w:r>
            <w:r w:rsidR="00CA70C6" w:rsidRPr="003C390B">
              <w:rPr>
                <w:rFonts w:cs="TimesNewRomanPSMT"/>
              </w:rPr>
              <w:t>O</w:t>
            </w:r>
            <w:r w:rsidR="002643A6">
              <w:rPr>
                <w:rFonts w:cs="TimesNewRomanPSMT"/>
              </w:rPr>
              <w:t>gólnokształcącego</w:t>
            </w:r>
            <w:r w:rsidR="00CA70C6" w:rsidRPr="003C390B">
              <w:rPr>
                <w:rFonts w:cs="TimesNewRomanPSMT"/>
              </w:rPr>
              <w:t xml:space="preserve"> w Rawicz</w:t>
            </w:r>
            <w:r w:rsidR="00350405">
              <w:rPr>
                <w:rFonts w:cs="TimesNewRomanPSMT"/>
              </w:rPr>
              <w:t xml:space="preserve">u </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08C2A907" w14:textId="2D00BBE0" w:rsidR="00CA70C6" w:rsidRPr="003C390B" w:rsidRDefault="00350405" w:rsidP="008C6B77">
            <w:pPr>
              <w:ind w:left="360" w:hanging="284"/>
              <w:jc w:val="center"/>
              <w:rPr>
                <w:rFonts w:ascii="Calibri" w:hAnsi="Calibri" w:cs="Arial"/>
                <w:sz w:val="22"/>
              </w:rPr>
            </w:pPr>
            <w:r>
              <w:rPr>
                <w:rFonts w:ascii="Calibri" w:hAnsi="Calibri" w:cs="Arial"/>
                <w:sz w:val="22"/>
              </w:rPr>
              <w:t>do 2030</w:t>
            </w:r>
          </w:p>
        </w:tc>
      </w:tr>
      <w:tr w:rsidR="00CA70C6" w:rsidRPr="00F96F63" w14:paraId="5C139F21" w14:textId="77777777" w:rsidTr="008C6B77">
        <w:trPr>
          <w:trHeight w:val="97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284A80F0" w14:textId="2510F7D5" w:rsidR="00CA70C6" w:rsidRPr="003C390B" w:rsidRDefault="00E1487A">
            <w:pPr>
              <w:pStyle w:val="Akapitzlist"/>
              <w:numPr>
                <w:ilvl w:val="0"/>
                <w:numId w:val="50"/>
              </w:numPr>
              <w:spacing w:after="0" w:line="240" w:lineRule="auto"/>
              <w:ind w:right="227"/>
              <w:jc w:val="both"/>
              <w:rPr>
                <w:rFonts w:cs="TimesNewRomanPSMT"/>
              </w:rPr>
            </w:pPr>
            <w:r>
              <w:rPr>
                <w:rFonts w:cs="TimesNewRomanPSMT"/>
              </w:rPr>
              <w:t xml:space="preserve">Modernizacja budynku A </w:t>
            </w:r>
            <w:r w:rsidR="00D04626">
              <w:rPr>
                <w:rFonts w:cs="TimesNewRomanPSMT"/>
              </w:rPr>
              <w:t xml:space="preserve">w </w:t>
            </w:r>
            <w:r w:rsidR="00DB269D" w:rsidRPr="003C390B">
              <w:rPr>
                <w:rFonts w:cs="TimesNewRomanPSMT"/>
              </w:rPr>
              <w:t>Z</w:t>
            </w:r>
            <w:r w:rsidR="00DB269D">
              <w:rPr>
                <w:rFonts w:cs="TimesNewRomanPSMT"/>
              </w:rPr>
              <w:t xml:space="preserve">espole </w:t>
            </w:r>
            <w:r w:rsidR="00DB269D" w:rsidRPr="003C390B">
              <w:rPr>
                <w:rFonts w:cs="TimesNewRomanPSMT"/>
              </w:rPr>
              <w:t>S</w:t>
            </w:r>
            <w:r w:rsidR="00DB269D">
              <w:rPr>
                <w:rFonts w:cs="TimesNewRomanPSMT"/>
              </w:rPr>
              <w:t xml:space="preserve">zkół </w:t>
            </w:r>
            <w:r w:rsidR="00DB269D" w:rsidRPr="003C390B">
              <w:rPr>
                <w:rFonts w:cs="TimesNewRomanPSMT"/>
              </w:rPr>
              <w:t>P</w:t>
            </w:r>
            <w:r w:rsidR="00DB269D">
              <w:rPr>
                <w:rFonts w:cs="TimesNewRomanPSMT"/>
              </w:rPr>
              <w:t>rzyrodniczo-</w:t>
            </w:r>
            <w:r w:rsidR="00DB269D" w:rsidRPr="003C390B">
              <w:rPr>
                <w:rFonts w:cs="TimesNewRomanPSMT"/>
              </w:rPr>
              <w:t>T</w:t>
            </w:r>
            <w:r w:rsidR="00DB269D">
              <w:rPr>
                <w:rFonts w:cs="TimesNewRomanPSMT"/>
              </w:rPr>
              <w:t>echnicznych</w:t>
            </w:r>
            <w:r w:rsidR="00DB269D" w:rsidRPr="003C390B">
              <w:rPr>
                <w:rFonts w:cs="TimesNewRomanPSMT"/>
              </w:rPr>
              <w:t xml:space="preserve"> C</w:t>
            </w:r>
            <w:r w:rsidR="00DB269D">
              <w:rPr>
                <w:rFonts w:cs="TimesNewRomanPSMT"/>
              </w:rPr>
              <w:t xml:space="preserve">entrum </w:t>
            </w:r>
            <w:r w:rsidR="00DB269D" w:rsidRPr="003C390B">
              <w:rPr>
                <w:rFonts w:cs="TimesNewRomanPSMT"/>
              </w:rPr>
              <w:t>K</w:t>
            </w:r>
            <w:r w:rsidR="00DB269D">
              <w:rPr>
                <w:rFonts w:cs="TimesNewRomanPSMT"/>
              </w:rPr>
              <w:t xml:space="preserve">ształcenia </w:t>
            </w:r>
            <w:r w:rsidR="00DB269D" w:rsidRPr="003C390B">
              <w:rPr>
                <w:rFonts w:cs="TimesNewRomanPSMT"/>
              </w:rPr>
              <w:t>U</w:t>
            </w:r>
            <w:r w:rsidR="00DB269D">
              <w:rPr>
                <w:rFonts w:cs="TimesNewRomanPSMT"/>
              </w:rPr>
              <w:t>stawicznego</w:t>
            </w:r>
            <w:r w:rsidR="00DB269D" w:rsidRPr="003C390B">
              <w:rPr>
                <w:rFonts w:cs="TimesNewRomanPSMT"/>
              </w:rPr>
              <w:t xml:space="preserve"> w Bojanowie</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D41457D" w14:textId="55F1D03D" w:rsidR="00CA70C6" w:rsidRPr="003C390B" w:rsidRDefault="00350405" w:rsidP="008C6B77">
            <w:pPr>
              <w:ind w:left="360" w:hanging="284"/>
              <w:jc w:val="center"/>
              <w:rPr>
                <w:rFonts w:ascii="Calibri" w:hAnsi="Calibri" w:cs="Arial"/>
                <w:sz w:val="22"/>
              </w:rPr>
            </w:pPr>
            <w:r>
              <w:rPr>
                <w:rFonts w:ascii="Calibri" w:hAnsi="Calibri" w:cs="Arial"/>
                <w:sz w:val="22"/>
              </w:rPr>
              <w:t>do 2030</w:t>
            </w:r>
          </w:p>
        </w:tc>
      </w:tr>
      <w:tr w:rsidR="00350405" w:rsidRPr="00F96F63" w14:paraId="349F814A" w14:textId="77777777" w:rsidTr="008C6B77">
        <w:trPr>
          <w:trHeight w:val="97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1875911F" w14:textId="7B9A2BFA" w:rsidR="00350405" w:rsidRDefault="00350405">
            <w:pPr>
              <w:pStyle w:val="Akapitzlist"/>
              <w:numPr>
                <w:ilvl w:val="0"/>
                <w:numId w:val="50"/>
              </w:numPr>
              <w:spacing w:after="0" w:line="240" w:lineRule="auto"/>
              <w:ind w:right="227"/>
              <w:jc w:val="both"/>
              <w:rPr>
                <w:rFonts w:cs="TimesNewRomanPSMT"/>
              </w:rPr>
            </w:pPr>
            <w:r>
              <w:rPr>
                <w:rFonts w:cs="TimesNewRomanPSMT"/>
              </w:rPr>
              <w:lastRenderedPageBreak/>
              <w:t xml:space="preserve">Realizacja zadania pn. „Nowe pracownie kształcenia zawodowego </w:t>
            </w:r>
            <w:r w:rsidR="00367549">
              <w:rPr>
                <w:rFonts w:cs="TimesNewRomanPSMT"/>
              </w:rPr>
              <w:br/>
            </w:r>
            <w:r>
              <w:rPr>
                <w:rFonts w:cs="TimesNewRomanPSMT"/>
              </w:rPr>
              <w:t>w szkołach powiatu rawickiego – dla rozwoju gospodarczego południowej Wielkopolski”</w:t>
            </w:r>
            <w:r w:rsidR="00D04626">
              <w:rPr>
                <w:rFonts w:cs="TimesNewRomanPSMT"/>
              </w:rPr>
              <w:t xml:space="preserve"> przez </w:t>
            </w:r>
            <w:r w:rsidR="00DB269D" w:rsidRPr="003C390B">
              <w:rPr>
                <w:rFonts w:cs="TimesNewRomanPSMT"/>
              </w:rPr>
              <w:t>Z</w:t>
            </w:r>
            <w:r w:rsidR="00DB269D">
              <w:rPr>
                <w:rFonts w:cs="TimesNewRomanPSMT"/>
              </w:rPr>
              <w:t xml:space="preserve">espół </w:t>
            </w:r>
            <w:r w:rsidR="00DB269D" w:rsidRPr="003C390B">
              <w:rPr>
                <w:rFonts w:cs="TimesNewRomanPSMT"/>
              </w:rPr>
              <w:t>S</w:t>
            </w:r>
            <w:r w:rsidR="00DB269D">
              <w:rPr>
                <w:rFonts w:cs="TimesNewRomanPSMT"/>
              </w:rPr>
              <w:t xml:space="preserve">zkół </w:t>
            </w:r>
            <w:r w:rsidR="00DB269D" w:rsidRPr="003C390B">
              <w:rPr>
                <w:rFonts w:cs="TimesNewRomanPSMT"/>
              </w:rPr>
              <w:t>P</w:t>
            </w:r>
            <w:r w:rsidR="00DB269D">
              <w:rPr>
                <w:rFonts w:cs="TimesNewRomanPSMT"/>
              </w:rPr>
              <w:t>rzyrodniczo-</w:t>
            </w:r>
            <w:r w:rsidR="00DB269D" w:rsidRPr="003C390B">
              <w:rPr>
                <w:rFonts w:cs="TimesNewRomanPSMT"/>
              </w:rPr>
              <w:t>T</w:t>
            </w:r>
            <w:r w:rsidR="00DB269D">
              <w:rPr>
                <w:rFonts w:cs="TimesNewRomanPSMT"/>
              </w:rPr>
              <w:t>echnicznych</w:t>
            </w:r>
            <w:r w:rsidR="00DB269D" w:rsidRPr="003C390B">
              <w:rPr>
                <w:rFonts w:cs="TimesNewRomanPSMT"/>
              </w:rPr>
              <w:t xml:space="preserve"> C</w:t>
            </w:r>
            <w:r w:rsidR="00DB269D">
              <w:rPr>
                <w:rFonts w:cs="TimesNewRomanPSMT"/>
              </w:rPr>
              <w:t xml:space="preserve">entrum </w:t>
            </w:r>
            <w:r w:rsidR="00DB269D" w:rsidRPr="003C390B">
              <w:rPr>
                <w:rFonts w:cs="TimesNewRomanPSMT"/>
              </w:rPr>
              <w:t>K</w:t>
            </w:r>
            <w:r w:rsidR="00DB269D">
              <w:rPr>
                <w:rFonts w:cs="TimesNewRomanPSMT"/>
              </w:rPr>
              <w:t xml:space="preserve">ształcenia </w:t>
            </w:r>
            <w:r w:rsidR="00DB269D" w:rsidRPr="003C390B">
              <w:rPr>
                <w:rFonts w:cs="TimesNewRomanPSMT"/>
              </w:rPr>
              <w:t>U</w:t>
            </w:r>
            <w:r w:rsidR="00DB269D">
              <w:rPr>
                <w:rFonts w:cs="TimesNewRomanPSMT"/>
              </w:rPr>
              <w:t>stawicznego</w:t>
            </w:r>
            <w:r w:rsidR="00DB269D" w:rsidRPr="003C390B">
              <w:rPr>
                <w:rFonts w:cs="TimesNewRomanPSMT"/>
              </w:rPr>
              <w:t xml:space="preserve"> w Bojanowie</w:t>
            </w:r>
            <w:r w:rsidR="00DB269D">
              <w:rPr>
                <w:rFonts w:cs="TimesNewRomanPSMT"/>
              </w:rPr>
              <w:t xml:space="preserve"> </w:t>
            </w:r>
            <w:r w:rsidR="00D04626">
              <w:rPr>
                <w:rFonts w:cs="TimesNewRomanPSMT"/>
              </w:rPr>
              <w:t>i Z</w:t>
            </w:r>
            <w:r w:rsidR="00DB269D">
              <w:rPr>
                <w:rFonts w:cs="TimesNewRomanPSMT"/>
              </w:rPr>
              <w:t xml:space="preserve">espół </w:t>
            </w:r>
            <w:r w:rsidR="00D04626">
              <w:rPr>
                <w:rFonts w:cs="TimesNewRomanPSMT"/>
              </w:rPr>
              <w:t>S</w:t>
            </w:r>
            <w:r w:rsidR="00DB269D">
              <w:rPr>
                <w:rFonts w:cs="TimesNewRomanPSMT"/>
              </w:rPr>
              <w:t xml:space="preserve">zkół </w:t>
            </w:r>
            <w:r w:rsidR="00D04626">
              <w:rPr>
                <w:rFonts w:cs="TimesNewRomanPSMT"/>
              </w:rPr>
              <w:t>Z</w:t>
            </w:r>
            <w:r w:rsidR="00DB269D">
              <w:rPr>
                <w:rFonts w:cs="TimesNewRomanPSMT"/>
              </w:rPr>
              <w:t>awodowych</w:t>
            </w:r>
            <w:r w:rsidR="00DB269D">
              <w:rPr>
                <w:rFonts w:cs="TimesNewRomanPSMT"/>
              </w:rPr>
              <w:br/>
            </w:r>
            <w:r w:rsidR="00D04626">
              <w:rPr>
                <w:rFonts w:cs="TimesNewRomanPSMT"/>
              </w:rPr>
              <w:t>w Rawiczu</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14D1159" w14:textId="541B1BD4" w:rsidR="00350405" w:rsidRDefault="00350405" w:rsidP="008C6B77">
            <w:pPr>
              <w:ind w:left="360" w:hanging="284"/>
              <w:jc w:val="center"/>
              <w:rPr>
                <w:rFonts w:ascii="Calibri" w:hAnsi="Calibri" w:cs="Arial"/>
                <w:sz w:val="22"/>
              </w:rPr>
            </w:pPr>
            <w:r>
              <w:rPr>
                <w:rFonts w:ascii="Calibri" w:hAnsi="Calibri" w:cs="Arial"/>
                <w:sz w:val="22"/>
              </w:rPr>
              <w:t>do 20</w:t>
            </w:r>
            <w:r w:rsidR="003B2385">
              <w:rPr>
                <w:rFonts w:ascii="Calibri" w:hAnsi="Calibri" w:cs="Arial"/>
                <w:sz w:val="22"/>
              </w:rPr>
              <w:t>27</w:t>
            </w:r>
          </w:p>
        </w:tc>
      </w:tr>
      <w:tr w:rsidR="007444AD" w:rsidRPr="00F96F63" w14:paraId="7878ADE6" w14:textId="77777777" w:rsidTr="008C6B77">
        <w:trPr>
          <w:trHeight w:val="97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0CBBCBE1" w14:textId="2F07774C" w:rsidR="007444AD" w:rsidRDefault="007444AD">
            <w:pPr>
              <w:pStyle w:val="Akapitzlist"/>
              <w:numPr>
                <w:ilvl w:val="0"/>
                <w:numId w:val="50"/>
              </w:numPr>
              <w:spacing w:after="0" w:line="240" w:lineRule="auto"/>
              <w:ind w:right="227"/>
              <w:jc w:val="both"/>
              <w:rPr>
                <w:rFonts w:cs="TimesNewRomanPSMT"/>
              </w:rPr>
            </w:pPr>
            <w:r>
              <w:rPr>
                <w:rFonts w:cs="TimesNewRomanPSMT"/>
              </w:rPr>
              <w:t xml:space="preserve">Remont schodów wejściowych do budynku </w:t>
            </w:r>
            <w:r w:rsidR="00DB269D">
              <w:rPr>
                <w:rFonts w:cs="TimesNewRomanPSMT"/>
              </w:rPr>
              <w:t xml:space="preserve">głównego </w:t>
            </w:r>
            <w:r>
              <w:rPr>
                <w:rFonts w:cs="TimesNewRomanPSMT"/>
              </w:rPr>
              <w:t xml:space="preserve">i elewacji budynku </w:t>
            </w:r>
            <w:r w:rsidR="003B2385">
              <w:rPr>
                <w:rFonts w:cs="TimesNewRomanPSMT"/>
              </w:rPr>
              <w:br/>
            </w:r>
            <w:r>
              <w:rPr>
                <w:rFonts w:cs="TimesNewRomanPSMT"/>
              </w:rPr>
              <w:t>w Z</w:t>
            </w:r>
            <w:r w:rsidR="00DB269D">
              <w:rPr>
                <w:rFonts w:cs="TimesNewRomanPSMT"/>
              </w:rPr>
              <w:t xml:space="preserve">espole </w:t>
            </w:r>
            <w:r>
              <w:rPr>
                <w:rFonts w:cs="TimesNewRomanPSMT"/>
              </w:rPr>
              <w:t>S</w:t>
            </w:r>
            <w:r w:rsidR="00DB269D">
              <w:rPr>
                <w:rFonts w:cs="TimesNewRomanPSMT"/>
              </w:rPr>
              <w:t xml:space="preserve">zkół </w:t>
            </w:r>
            <w:r>
              <w:rPr>
                <w:rFonts w:cs="TimesNewRomanPSMT"/>
              </w:rPr>
              <w:t>Z</w:t>
            </w:r>
            <w:r w:rsidR="00DB269D">
              <w:rPr>
                <w:rFonts w:cs="TimesNewRomanPSMT"/>
              </w:rPr>
              <w:t>awodowych</w:t>
            </w:r>
            <w:r>
              <w:rPr>
                <w:rFonts w:cs="TimesNewRomanPSMT"/>
              </w:rPr>
              <w:t xml:space="preserve"> w Rawiczu</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1B892C64" w14:textId="72CB757E" w:rsidR="007444AD" w:rsidRDefault="007444AD" w:rsidP="008C6B77">
            <w:pPr>
              <w:ind w:left="360" w:hanging="284"/>
              <w:jc w:val="center"/>
              <w:rPr>
                <w:rFonts w:ascii="Calibri" w:hAnsi="Calibri" w:cs="Arial"/>
                <w:sz w:val="22"/>
              </w:rPr>
            </w:pPr>
            <w:r>
              <w:rPr>
                <w:rFonts w:ascii="Calibri" w:hAnsi="Calibri" w:cs="Arial"/>
                <w:sz w:val="22"/>
              </w:rPr>
              <w:t>2025-2030</w:t>
            </w:r>
          </w:p>
        </w:tc>
      </w:tr>
      <w:tr w:rsidR="007444AD" w:rsidRPr="00F96F63" w14:paraId="090A3C81" w14:textId="77777777" w:rsidTr="008C6B77">
        <w:trPr>
          <w:trHeight w:val="97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15EA0C0C" w14:textId="708FFF38" w:rsidR="007444AD" w:rsidRDefault="007444AD">
            <w:pPr>
              <w:pStyle w:val="Akapitzlist"/>
              <w:numPr>
                <w:ilvl w:val="0"/>
                <w:numId w:val="50"/>
              </w:numPr>
              <w:spacing w:after="0" w:line="240" w:lineRule="auto"/>
              <w:ind w:right="227"/>
              <w:jc w:val="both"/>
              <w:rPr>
                <w:rFonts w:cs="TimesNewRomanPSMT"/>
              </w:rPr>
            </w:pPr>
            <w:r>
              <w:rPr>
                <w:rFonts w:cs="TimesNewRomanPSMT"/>
              </w:rPr>
              <w:t xml:space="preserve">Wykonanie schodów skarpowych </w:t>
            </w:r>
            <w:r w:rsidR="00DB269D">
              <w:rPr>
                <w:rFonts w:cs="TimesNewRomanPSMT"/>
              </w:rPr>
              <w:t xml:space="preserve">przy budynku C </w:t>
            </w:r>
            <w:r>
              <w:rPr>
                <w:rFonts w:cs="TimesNewRomanPSMT"/>
              </w:rPr>
              <w:t>Z</w:t>
            </w:r>
            <w:r w:rsidR="00DB269D">
              <w:rPr>
                <w:rFonts w:cs="TimesNewRomanPSMT"/>
              </w:rPr>
              <w:t xml:space="preserve">espołu </w:t>
            </w:r>
            <w:r>
              <w:rPr>
                <w:rFonts w:cs="TimesNewRomanPSMT"/>
              </w:rPr>
              <w:t>S</w:t>
            </w:r>
            <w:r w:rsidR="00DB269D">
              <w:rPr>
                <w:rFonts w:cs="TimesNewRomanPSMT"/>
              </w:rPr>
              <w:t xml:space="preserve">zkół </w:t>
            </w:r>
            <w:r>
              <w:rPr>
                <w:rFonts w:cs="TimesNewRomanPSMT"/>
              </w:rPr>
              <w:t>Z</w:t>
            </w:r>
            <w:r w:rsidR="00DB269D">
              <w:rPr>
                <w:rFonts w:cs="TimesNewRomanPSMT"/>
              </w:rPr>
              <w:t>awodowych</w:t>
            </w:r>
            <w:r>
              <w:rPr>
                <w:rFonts w:cs="TimesNewRomanPSMT"/>
              </w:rPr>
              <w:t xml:space="preserve"> w Rawiczu</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4EDCD5FD" w14:textId="3B18ABD6" w:rsidR="007444AD" w:rsidRDefault="007444AD" w:rsidP="008C6B77">
            <w:pPr>
              <w:ind w:left="360" w:hanging="284"/>
              <w:jc w:val="center"/>
              <w:rPr>
                <w:rFonts w:ascii="Calibri" w:hAnsi="Calibri" w:cs="Arial"/>
                <w:sz w:val="22"/>
              </w:rPr>
            </w:pPr>
            <w:r>
              <w:rPr>
                <w:rFonts w:ascii="Calibri" w:hAnsi="Calibri" w:cs="Arial"/>
                <w:sz w:val="22"/>
              </w:rPr>
              <w:t>2025-2030</w:t>
            </w:r>
          </w:p>
        </w:tc>
      </w:tr>
      <w:tr w:rsidR="00836262" w:rsidRPr="00F96F63" w14:paraId="2472AC73" w14:textId="77777777" w:rsidTr="008C6B77">
        <w:trPr>
          <w:trHeight w:val="97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6E2B22E2" w14:textId="7E3FF22C" w:rsidR="00836262" w:rsidRPr="00836262" w:rsidRDefault="00836262">
            <w:pPr>
              <w:pStyle w:val="Akapitzlist"/>
              <w:numPr>
                <w:ilvl w:val="0"/>
                <w:numId w:val="50"/>
              </w:numPr>
              <w:spacing w:after="0" w:line="240" w:lineRule="auto"/>
              <w:ind w:right="227"/>
              <w:jc w:val="both"/>
              <w:rPr>
                <w:rFonts w:cs="TimesNewRomanPSMT"/>
              </w:rPr>
            </w:pPr>
            <w:r w:rsidRPr="00836262">
              <w:rPr>
                <w:rFonts w:cs="TimesNewRomanPSMT"/>
              </w:rPr>
              <w:t xml:space="preserve">Poprawa dostępności architektonicznej </w:t>
            </w:r>
            <w:r w:rsidR="00DB269D">
              <w:rPr>
                <w:rFonts w:cs="TimesNewRomanPSMT"/>
              </w:rPr>
              <w:t>poprzez budowę windy</w:t>
            </w:r>
            <w:r w:rsidRPr="00836262">
              <w:rPr>
                <w:rFonts w:cs="TimesNewRomanPSMT"/>
              </w:rPr>
              <w:t xml:space="preserve"> w I Liceum Ogólnokształcącym w Rawiczu</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07E62DAB" w14:textId="22BF0DD5" w:rsidR="00836262" w:rsidRDefault="00A24B85" w:rsidP="008C6B77">
            <w:pPr>
              <w:ind w:left="360" w:hanging="284"/>
              <w:jc w:val="center"/>
              <w:rPr>
                <w:rFonts w:ascii="Calibri" w:hAnsi="Calibri" w:cs="Arial"/>
                <w:sz w:val="22"/>
              </w:rPr>
            </w:pPr>
            <w:r>
              <w:rPr>
                <w:rFonts w:ascii="Calibri" w:hAnsi="Calibri" w:cs="Arial"/>
                <w:sz w:val="22"/>
              </w:rPr>
              <w:t>2024-2026</w:t>
            </w:r>
          </w:p>
        </w:tc>
      </w:tr>
      <w:tr w:rsidR="003A675C" w:rsidRPr="00F96F63" w14:paraId="11E94BD0" w14:textId="77777777" w:rsidTr="008C6B77">
        <w:trPr>
          <w:trHeight w:val="97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02D14824" w14:textId="1DD7D405" w:rsidR="003A675C" w:rsidRPr="00836262" w:rsidRDefault="003A675C">
            <w:pPr>
              <w:pStyle w:val="Akapitzlist"/>
              <w:numPr>
                <w:ilvl w:val="0"/>
                <w:numId w:val="50"/>
              </w:numPr>
              <w:spacing w:after="0" w:line="240" w:lineRule="auto"/>
              <w:ind w:right="227"/>
              <w:jc w:val="both"/>
              <w:rPr>
                <w:rFonts w:cs="TimesNewRomanPSMT"/>
              </w:rPr>
            </w:pPr>
            <w:r>
              <w:rPr>
                <w:rFonts w:cs="TimesNewRomanPSMT"/>
              </w:rPr>
              <w:t>Poprawa efektywności energetycznych budynków placówek oświatowych</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31C94859" w14:textId="7CBFD0EA" w:rsidR="003A675C" w:rsidRDefault="003A675C" w:rsidP="008C6B77">
            <w:pPr>
              <w:ind w:left="360" w:hanging="284"/>
              <w:jc w:val="center"/>
              <w:rPr>
                <w:rFonts w:ascii="Calibri" w:hAnsi="Calibri" w:cs="Arial"/>
                <w:sz w:val="22"/>
              </w:rPr>
            </w:pPr>
            <w:r>
              <w:rPr>
                <w:rFonts w:ascii="Calibri" w:hAnsi="Calibri" w:cs="Arial"/>
                <w:sz w:val="22"/>
              </w:rPr>
              <w:t>do 2030</w:t>
            </w:r>
          </w:p>
        </w:tc>
      </w:tr>
    </w:tbl>
    <w:p w14:paraId="77CCA334" w14:textId="77777777" w:rsidR="00B97F41" w:rsidRPr="00F96F63" w:rsidRDefault="00B97F41" w:rsidP="00B97F41">
      <w:pPr>
        <w:jc w:val="both"/>
        <w:rPr>
          <w:rFonts w:ascii="Calibri" w:hAnsi="Calibri"/>
        </w:rPr>
      </w:pPr>
    </w:p>
    <w:p w14:paraId="44242373" w14:textId="0D634156" w:rsidR="00B97F41" w:rsidRPr="00977BE8" w:rsidRDefault="007444AD" w:rsidP="007B1448">
      <w:pPr>
        <w:spacing w:line="276" w:lineRule="auto"/>
        <w:jc w:val="both"/>
        <w:rPr>
          <w:rFonts w:asciiTheme="minorHAnsi" w:hAnsiTheme="minorHAnsi" w:cstheme="minorHAnsi"/>
        </w:rPr>
      </w:pPr>
      <w:r w:rsidRPr="00977BE8">
        <w:rPr>
          <w:rFonts w:asciiTheme="minorHAnsi" w:hAnsiTheme="minorHAnsi" w:cstheme="minorHAnsi"/>
        </w:rPr>
        <w:t xml:space="preserve">W planach realizacji zadań związanych z dalszą rozbudową kompleksu Zespołu Szkół Zawodowych w Rawiczu są remonty i modernizacja </w:t>
      </w:r>
      <w:proofErr w:type="spellStart"/>
      <w:r w:rsidRPr="00977BE8">
        <w:rPr>
          <w:rFonts w:asciiTheme="minorHAnsi" w:hAnsiTheme="minorHAnsi" w:cstheme="minorHAnsi"/>
        </w:rPr>
        <w:t>sal</w:t>
      </w:r>
      <w:proofErr w:type="spellEnd"/>
      <w:r w:rsidRPr="00977BE8">
        <w:rPr>
          <w:rFonts w:asciiTheme="minorHAnsi" w:hAnsiTheme="minorHAnsi" w:cstheme="minorHAnsi"/>
        </w:rPr>
        <w:t xml:space="preserve"> lekcyjnych, </w:t>
      </w:r>
      <w:r w:rsidR="00913768">
        <w:rPr>
          <w:rFonts w:asciiTheme="minorHAnsi" w:hAnsiTheme="minorHAnsi" w:cstheme="minorHAnsi"/>
        </w:rPr>
        <w:t xml:space="preserve">elewacja budynku C, </w:t>
      </w:r>
      <w:r w:rsidRPr="00977BE8">
        <w:rPr>
          <w:rFonts w:asciiTheme="minorHAnsi" w:hAnsiTheme="minorHAnsi" w:cstheme="minorHAnsi"/>
        </w:rPr>
        <w:t>zagospodarowanie terenu przy ul. Gen. J. Hallera 12 – rozbudowanie siłowni zewnętrzn</w:t>
      </w:r>
      <w:r w:rsidR="00913768">
        <w:rPr>
          <w:rFonts w:asciiTheme="minorHAnsi" w:hAnsiTheme="minorHAnsi" w:cstheme="minorHAnsi"/>
        </w:rPr>
        <w:t>ej</w:t>
      </w:r>
      <w:r w:rsidRPr="00977BE8">
        <w:rPr>
          <w:rFonts w:asciiTheme="minorHAnsi" w:hAnsiTheme="minorHAnsi" w:cstheme="minorHAnsi"/>
        </w:rPr>
        <w:t>,</w:t>
      </w:r>
      <w:r w:rsidR="00913768">
        <w:rPr>
          <w:rFonts w:asciiTheme="minorHAnsi" w:hAnsiTheme="minorHAnsi" w:cstheme="minorHAnsi"/>
        </w:rPr>
        <w:t xml:space="preserve"> </w:t>
      </w:r>
      <w:r w:rsidR="00913768">
        <w:rPr>
          <w:rFonts w:asciiTheme="minorHAnsi" w:hAnsiTheme="minorHAnsi" w:cstheme="minorHAnsi"/>
        </w:rPr>
        <w:br/>
      </w:r>
      <w:r w:rsidRPr="00977BE8">
        <w:rPr>
          <w:rFonts w:asciiTheme="minorHAnsi" w:hAnsiTheme="minorHAnsi" w:cstheme="minorHAnsi"/>
        </w:rPr>
        <w:t>a także wyburzenie budynku B i budowa na jego miejscu nowego łącznika z salą konferencyjną, holem i salami dydaktycznymi. Wykreślone zostało zadanie dot. budowy nowych warsztatów szkolnych i budynku dydaktycznego dla warsztatów szkolnych, ponieważ to zadanie zostało już zrealizowane.</w:t>
      </w:r>
    </w:p>
    <w:p w14:paraId="70DCF4B1" w14:textId="77777777" w:rsidR="007444AD" w:rsidRPr="00977BE8" w:rsidRDefault="007444AD" w:rsidP="007B1448">
      <w:pPr>
        <w:spacing w:line="276" w:lineRule="auto"/>
        <w:jc w:val="both"/>
        <w:rPr>
          <w:rFonts w:asciiTheme="minorHAnsi" w:hAnsiTheme="minorHAnsi" w:cstheme="minorHAnsi"/>
        </w:rPr>
      </w:pPr>
    </w:p>
    <w:p w14:paraId="22BEFDA6" w14:textId="08943C1D" w:rsidR="00CA70C6" w:rsidRPr="00977BE8" w:rsidRDefault="00B97F41" w:rsidP="007B1448">
      <w:pPr>
        <w:spacing w:line="276" w:lineRule="auto"/>
        <w:jc w:val="both"/>
        <w:rPr>
          <w:rFonts w:asciiTheme="minorHAnsi" w:hAnsiTheme="minorHAnsi" w:cstheme="minorHAnsi"/>
        </w:rPr>
      </w:pPr>
      <w:r w:rsidRPr="00977BE8">
        <w:rPr>
          <w:rFonts w:asciiTheme="minorHAnsi" w:hAnsiTheme="minorHAnsi" w:cstheme="minorHAnsi"/>
        </w:rPr>
        <w:t>Kolejną ważną inwestycją</w:t>
      </w:r>
      <w:r w:rsidR="007444AD" w:rsidRPr="00977BE8">
        <w:rPr>
          <w:rFonts w:asciiTheme="minorHAnsi" w:hAnsiTheme="minorHAnsi" w:cstheme="minorHAnsi"/>
        </w:rPr>
        <w:t xml:space="preserve"> </w:t>
      </w:r>
      <w:r w:rsidRPr="00977BE8">
        <w:rPr>
          <w:rFonts w:asciiTheme="minorHAnsi" w:hAnsiTheme="minorHAnsi" w:cstheme="minorHAnsi"/>
        </w:rPr>
        <w:t xml:space="preserve">jest kompleksowa modernizacja sali sportowej Zespołu Szkół </w:t>
      </w:r>
      <w:r w:rsidR="006A02E0">
        <w:rPr>
          <w:rFonts w:asciiTheme="minorHAnsi" w:hAnsiTheme="minorHAnsi" w:cstheme="minorHAnsi"/>
        </w:rPr>
        <w:t>Specjalnych</w:t>
      </w:r>
      <w:r w:rsidRPr="00977BE8">
        <w:rPr>
          <w:rFonts w:asciiTheme="minorHAnsi" w:hAnsiTheme="minorHAnsi" w:cstheme="minorHAnsi"/>
        </w:rPr>
        <w:t xml:space="preserve"> w Rawiczu</w:t>
      </w:r>
      <w:r w:rsidR="00D04626" w:rsidRPr="00977BE8">
        <w:rPr>
          <w:rFonts w:asciiTheme="minorHAnsi" w:hAnsiTheme="minorHAnsi" w:cstheme="minorHAnsi"/>
        </w:rPr>
        <w:t>.</w:t>
      </w:r>
    </w:p>
    <w:p w14:paraId="14158E64" w14:textId="77777777" w:rsidR="00CA70C6" w:rsidRPr="00977BE8" w:rsidRDefault="00CA70C6" w:rsidP="007B1448">
      <w:pPr>
        <w:spacing w:line="276" w:lineRule="auto"/>
        <w:jc w:val="both"/>
        <w:rPr>
          <w:rFonts w:asciiTheme="minorHAnsi" w:hAnsiTheme="minorHAnsi" w:cstheme="minorHAnsi"/>
        </w:rPr>
      </w:pPr>
    </w:p>
    <w:p w14:paraId="1A0457F0" w14:textId="6B6A4367" w:rsidR="00B97F41" w:rsidRPr="00977BE8" w:rsidRDefault="007444AD" w:rsidP="007B1448">
      <w:pPr>
        <w:spacing w:line="276" w:lineRule="auto"/>
        <w:jc w:val="both"/>
        <w:rPr>
          <w:rFonts w:asciiTheme="minorHAnsi" w:hAnsiTheme="minorHAnsi" w:cstheme="minorHAnsi"/>
        </w:rPr>
      </w:pPr>
      <w:r w:rsidRPr="00977BE8">
        <w:rPr>
          <w:rFonts w:asciiTheme="minorHAnsi" w:hAnsiTheme="minorHAnsi" w:cstheme="minorHAnsi"/>
        </w:rPr>
        <w:t>Wykreślone zostało zadanie dot. t</w:t>
      </w:r>
      <w:r w:rsidR="00CA70C6" w:rsidRPr="00977BE8">
        <w:rPr>
          <w:rFonts w:asciiTheme="minorHAnsi" w:hAnsiTheme="minorHAnsi" w:cstheme="minorHAnsi"/>
        </w:rPr>
        <w:t>ermomodernizacj</w:t>
      </w:r>
      <w:r w:rsidRPr="00977BE8">
        <w:rPr>
          <w:rFonts w:asciiTheme="minorHAnsi" w:hAnsiTheme="minorHAnsi" w:cstheme="minorHAnsi"/>
        </w:rPr>
        <w:t>i</w:t>
      </w:r>
      <w:r w:rsidR="00CA70C6" w:rsidRPr="00977BE8">
        <w:rPr>
          <w:rFonts w:asciiTheme="minorHAnsi" w:hAnsiTheme="minorHAnsi" w:cstheme="minorHAnsi"/>
        </w:rPr>
        <w:t xml:space="preserve"> sali gimnastycznej Zespołu Szkół Przyrodniczo-Technicznych Centrum Kształcenia Ustawicznego w Bojanowie oraz Zespołu Szkół Zawodowych w Rawiczu</w:t>
      </w:r>
      <w:r w:rsidR="007418ED" w:rsidRPr="00977BE8">
        <w:rPr>
          <w:rFonts w:asciiTheme="minorHAnsi" w:hAnsiTheme="minorHAnsi" w:cstheme="minorHAnsi"/>
        </w:rPr>
        <w:t xml:space="preserve">, gdyż zostało ono zrealizowane w ramach pozyskania dofinansowania </w:t>
      </w:r>
      <w:r w:rsidR="00B97F41" w:rsidRPr="00977BE8">
        <w:rPr>
          <w:rFonts w:asciiTheme="minorHAnsi" w:hAnsiTheme="minorHAnsi" w:cstheme="minorHAnsi"/>
        </w:rPr>
        <w:t>w ramach programu „Środowisko, Energia i Zmiany Klimatu”, dofinansowanego ze środków Mechanizmu Finansowego Europejskiego Obszaru Gospodarczego 2014-2021</w:t>
      </w:r>
      <w:r w:rsidR="00D04626" w:rsidRPr="00977BE8">
        <w:rPr>
          <w:rFonts w:asciiTheme="minorHAnsi" w:hAnsiTheme="minorHAnsi" w:cstheme="minorHAnsi"/>
        </w:rPr>
        <w:t xml:space="preserve">. </w:t>
      </w:r>
    </w:p>
    <w:p w14:paraId="33AE6236" w14:textId="77777777" w:rsidR="00B97F41" w:rsidRPr="00977BE8" w:rsidRDefault="00B97F41" w:rsidP="007B1448">
      <w:pPr>
        <w:spacing w:line="276" w:lineRule="auto"/>
        <w:jc w:val="both"/>
        <w:rPr>
          <w:rFonts w:asciiTheme="minorHAnsi" w:hAnsiTheme="minorHAnsi" w:cstheme="minorHAnsi"/>
        </w:rPr>
      </w:pPr>
    </w:p>
    <w:p w14:paraId="30FEF19D" w14:textId="55734C01" w:rsidR="007418ED" w:rsidRPr="00977BE8" w:rsidRDefault="00577C0A" w:rsidP="007B1448">
      <w:pPr>
        <w:pStyle w:val="HTML-wstpniesformatowany"/>
        <w:spacing w:line="276" w:lineRule="auto"/>
        <w:jc w:val="both"/>
        <w:rPr>
          <w:rFonts w:asciiTheme="minorHAnsi" w:eastAsia="Calibri" w:hAnsiTheme="minorHAnsi" w:cstheme="minorHAnsi"/>
          <w:sz w:val="24"/>
          <w:szCs w:val="24"/>
          <w:lang w:eastAsia="en-US"/>
        </w:rPr>
      </w:pPr>
      <w:r>
        <w:rPr>
          <w:rFonts w:asciiTheme="minorHAnsi" w:hAnsiTheme="minorHAnsi" w:cstheme="minorHAnsi"/>
          <w:sz w:val="24"/>
          <w:szCs w:val="24"/>
        </w:rPr>
        <w:t xml:space="preserve">Dopisane zostało </w:t>
      </w:r>
      <w:r w:rsidR="00871121">
        <w:rPr>
          <w:rFonts w:asciiTheme="minorHAnsi" w:hAnsiTheme="minorHAnsi" w:cstheme="minorHAnsi"/>
          <w:sz w:val="24"/>
          <w:szCs w:val="24"/>
        </w:rPr>
        <w:t>przedsięwzię</w:t>
      </w:r>
      <w:r w:rsidR="00F54165">
        <w:rPr>
          <w:rFonts w:asciiTheme="minorHAnsi" w:hAnsiTheme="minorHAnsi" w:cstheme="minorHAnsi"/>
          <w:sz w:val="24"/>
          <w:szCs w:val="24"/>
        </w:rPr>
        <w:t>cie</w:t>
      </w:r>
      <w:r w:rsidR="00871121">
        <w:rPr>
          <w:rFonts w:asciiTheme="minorHAnsi" w:hAnsiTheme="minorHAnsi" w:cstheme="minorHAnsi"/>
          <w:sz w:val="24"/>
          <w:szCs w:val="24"/>
        </w:rPr>
        <w:t xml:space="preserve"> pn.</w:t>
      </w:r>
      <w:r w:rsidR="007418ED" w:rsidRPr="00977BE8">
        <w:rPr>
          <w:rFonts w:asciiTheme="minorHAnsi" w:hAnsiTheme="minorHAnsi" w:cstheme="minorHAnsi"/>
          <w:sz w:val="24"/>
          <w:szCs w:val="24"/>
        </w:rPr>
        <w:t xml:space="preserve"> „</w:t>
      </w:r>
      <w:r w:rsidR="007418ED" w:rsidRPr="00977BE8">
        <w:rPr>
          <w:rFonts w:asciiTheme="minorHAnsi" w:eastAsia="Calibri" w:hAnsiTheme="minorHAnsi" w:cstheme="minorHAnsi"/>
          <w:sz w:val="24"/>
          <w:szCs w:val="24"/>
          <w:lang w:eastAsia="en-US"/>
        </w:rPr>
        <w:t xml:space="preserve">Kompleksowa modernizacja energetyczna budynków: Zespołu Szkół Specjalnych w Rawiczu, Zespołu Szkół Zawodowych w Rawiczu </w:t>
      </w:r>
      <w:r w:rsidR="001A59F8">
        <w:rPr>
          <w:rFonts w:asciiTheme="minorHAnsi" w:eastAsia="Calibri" w:hAnsiTheme="minorHAnsi" w:cstheme="minorHAnsi"/>
          <w:sz w:val="24"/>
          <w:szCs w:val="24"/>
          <w:lang w:eastAsia="en-US"/>
        </w:rPr>
        <w:br/>
      </w:r>
      <w:r w:rsidR="007418ED" w:rsidRPr="00977BE8">
        <w:rPr>
          <w:rFonts w:asciiTheme="minorHAnsi" w:eastAsia="Calibri" w:hAnsiTheme="minorHAnsi" w:cstheme="minorHAnsi"/>
          <w:sz w:val="24"/>
          <w:szCs w:val="24"/>
          <w:lang w:eastAsia="en-US"/>
        </w:rPr>
        <w:t xml:space="preserve">i Powiatowego Centrum Usług Wspólnych w Rawiczu”. Na realizację tej inwestycji Powiat Rawicki złożył wniosek o dofinansowanie w ramach Programu Fundusze Europejskie dla Wielkopolski 2021-2027, Priorytet 2 Fundusze europejskie dla zielonej Wielkopolski, Działanie </w:t>
      </w:r>
      <w:r w:rsidR="007418ED" w:rsidRPr="00977BE8">
        <w:rPr>
          <w:rFonts w:asciiTheme="minorHAnsi" w:eastAsia="Calibri" w:hAnsiTheme="minorHAnsi" w:cstheme="minorHAnsi"/>
          <w:sz w:val="24"/>
          <w:szCs w:val="24"/>
          <w:lang w:eastAsia="en-US"/>
        </w:rPr>
        <w:lastRenderedPageBreak/>
        <w:t xml:space="preserve">02.01 Wspieranie efektywności energetycznej i redukcji emisji gazów cieplarnianych. Orientacyjne rozstrzygnięcie naboru planowane jest na maj 2025 r. W ramach naboru można ubiegać się o wsparcie na poprawę efektywności energetycznej w sektorze publicznym </w:t>
      </w:r>
      <w:r w:rsidR="001B5EAD">
        <w:rPr>
          <w:rFonts w:asciiTheme="minorHAnsi" w:eastAsia="Calibri" w:hAnsiTheme="minorHAnsi" w:cstheme="minorHAnsi"/>
          <w:sz w:val="24"/>
          <w:szCs w:val="24"/>
          <w:lang w:eastAsia="en-US"/>
        </w:rPr>
        <w:br/>
      </w:r>
      <w:r w:rsidR="007418ED" w:rsidRPr="00977BE8">
        <w:rPr>
          <w:rFonts w:asciiTheme="minorHAnsi" w:eastAsia="Calibri" w:hAnsiTheme="minorHAnsi" w:cstheme="minorHAnsi"/>
          <w:sz w:val="24"/>
          <w:szCs w:val="24"/>
          <w:lang w:eastAsia="en-US"/>
        </w:rPr>
        <w:t xml:space="preserve">z instalacją urządzeń OZE oraz wymianą i/lub modernizacją źródeł ciepła, albo podłączeniem do sieci ciepłowniczej i/lub chłodniczej. W ramach naboru wsparciem zostaną objęte projekty dotyczące kompleksowej (głębokiej) modernizacji energetycznej budynków użyteczności publicznej w rozumieniu Rozporządzenia Ministra Infrastruktury z 12 kwietnia 2002 roku </w:t>
      </w:r>
      <w:r w:rsidR="002851CD" w:rsidRPr="00977BE8">
        <w:rPr>
          <w:rFonts w:asciiTheme="minorHAnsi" w:eastAsia="Calibri" w:hAnsiTheme="minorHAnsi" w:cstheme="minorHAnsi"/>
          <w:sz w:val="24"/>
          <w:szCs w:val="24"/>
          <w:lang w:eastAsia="en-US"/>
        </w:rPr>
        <w:br/>
      </w:r>
      <w:r w:rsidR="007418ED" w:rsidRPr="00977BE8">
        <w:rPr>
          <w:rFonts w:asciiTheme="minorHAnsi" w:eastAsia="Calibri" w:hAnsiTheme="minorHAnsi" w:cstheme="minorHAnsi"/>
          <w:sz w:val="24"/>
          <w:szCs w:val="24"/>
          <w:lang w:eastAsia="en-US"/>
        </w:rPr>
        <w:t>w sprawie warunków technicznych, jakim powinny odpowiadać budynki i ich usytuowanie, obejmującej m.in. ocieplenie obiektu, wymianę okien, drzwi zewnętrznych, wymianę oświetlenia na energooszczędne, przebudowę/modernizację systemów grzewczych, przebudowę/modernizację systemów wentylacji i klimatyzacji, instalację systemów chłodzących, wykorzystanie inteligentnych systemów monitorowania i zarządzania energią, budowę lub modernizację wewnętrznych instalacji odbiorczych, instalację OZE.</w:t>
      </w:r>
    </w:p>
    <w:p w14:paraId="5C787F26" w14:textId="77777777" w:rsidR="007418ED" w:rsidRPr="00977BE8" w:rsidRDefault="007418ED" w:rsidP="007B1448">
      <w:pPr>
        <w:pStyle w:val="HTML-wstpniesformatowany"/>
        <w:spacing w:line="276" w:lineRule="auto"/>
        <w:jc w:val="both"/>
        <w:rPr>
          <w:rFonts w:asciiTheme="minorHAnsi" w:eastAsia="Calibri" w:hAnsiTheme="minorHAnsi" w:cstheme="minorHAnsi"/>
          <w:sz w:val="24"/>
          <w:szCs w:val="24"/>
          <w:lang w:eastAsia="en-US"/>
        </w:rPr>
      </w:pPr>
    </w:p>
    <w:p w14:paraId="32D35DCF" w14:textId="32D7E78B" w:rsidR="00836262" w:rsidRPr="00977BE8" w:rsidRDefault="007418ED" w:rsidP="007B1448">
      <w:pPr>
        <w:pStyle w:val="HTML-wstpniesformatowany"/>
        <w:spacing w:line="276" w:lineRule="auto"/>
        <w:jc w:val="both"/>
        <w:rPr>
          <w:rFonts w:asciiTheme="minorHAnsi" w:hAnsiTheme="minorHAnsi" w:cstheme="minorHAnsi"/>
          <w:sz w:val="24"/>
          <w:szCs w:val="24"/>
        </w:rPr>
      </w:pPr>
      <w:r w:rsidRPr="00977BE8">
        <w:rPr>
          <w:rFonts w:asciiTheme="minorHAnsi" w:eastAsia="Calibri" w:hAnsiTheme="minorHAnsi" w:cstheme="minorHAnsi"/>
          <w:sz w:val="24"/>
          <w:szCs w:val="24"/>
          <w:lang w:eastAsia="en-US"/>
        </w:rPr>
        <w:t xml:space="preserve">Ponadto z tabeli usunięto </w:t>
      </w:r>
      <w:r w:rsidR="00CA70C6" w:rsidRPr="00977BE8">
        <w:rPr>
          <w:rFonts w:asciiTheme="minorHAnsi" w:hAnsiTheme="minorHAnsi" w:cstheme="minorHAnsi"/>
          <w:sz w:val="24"/>
          <w:szCs w:val="24"/>
        </w:rPr>
        <w:t>modernizacj</w:t>
      </w:r>
      <w:r w:rsidR="003B117F" w:rsidRPr="00977BE8">
        <w:rPr>
          <w:rFonts w:asciiTheme="minorHAnsi" w:hAnsiTheme="minorHAnsi" w:cstheme="minorHAnsi"/>
          <w:sz w:val="24"/>
          <w:szCs w:val="24"/>
        </w:rPr>
        <w:t>ę</w:t>
      </w:r>
      <w:r w:rsidR="00CA70C6" w:rsidRPr="00977BE8">
        <w:rPr>
          <w:rFonts w:asciiTheme="minorHAnsi" w:hAnsiTheme="minorHAnsi" w:cstheme="minorHAnsi"/>
          <w:sz w:val="24"/>
          <w:szCs w:val="24"/>
        </w:rPr>
        <w:t xml:space="preserve"> szatni </w:t>
      </w:r>
      <w:r w:rsidR="001E0EBC" w:rsidRPr="00977BE8">
        <w:rPr>
          <w:rFonts w:asciiTheme="minorHAnsi" w:hAnsiTheme="minorHAnsi" w:cstheme="minorHAnsi"/>
          <w:sz w:val="24"/>
          <w:szCs w:val="24"/>
        </w:rPr>
        <w:t>w</w:t>
      </w:r>
      <w:r w:rsidR="00CA70C6" w:rsidRPr="00977BE8">
        <w:rPr>
          <w:rFonts w:asciiTheme="minorHAnsi" w:hAnsiTheme="minorHAnsi" w:cstheme="minorHAnsi"/>
          <w:sz w:val="24"/>
          <w:szCs w:val="24"/>
        </w:rPr>
        <w:t xml:space="preserve"> sali sportowej w ZSZ w Rawiczu. </w:t>
      </w:r>
      <w:r w:rsidR="003B117F" w:rsidRPr="00977BE8">
        <w:rPr>
          <w:rFonts w:asciiTheme="minorHAnsi" w:hAnsiTheme="minorHAnsi" w:cstheme="minorHAnsi"/>
          <w:sz w:val="24"/>
          <w:szCs w:val="24"/>
        </w:rPr>
        <w:t xml:space="preserve">Dodano natomiast zadanie pn. „Nowe pracownie kształcenia zawodowego w szkołach powiatu rawickiego – dla rozwoju gospodarczego południowej Wielkopolski” dofinansowane ze środków </w:t>
      </w:r>
      <w:r w:rsidR="00B855DF" w:rsidRPr="00977BE8">
        <w:rPr>
          <w:rFonts w:asciiTheme="minorHAnsi" w:hAnsiTheme="minorHAnsi" w:cstheme="minorHAnsi"/>
          <w:sz w:val="24"/>
          <w:szCs w:val="24"/>
        </w:rPr>
        <w:t xml:space="preserve">Programu Fundusze Europejskie dla Wielkopolski 2021-2027, Priorytet 5 Fundusze europejskie wspierające społeczną infrastrukturę dla Wielkopolan, Działanie 5.1 Poprawa równego dostępu do wysokiej jakości kształcenia, szkolenia i uczenia się przez całe życie poprzez wsparcie infrastruktury edukacyjnej. </w:t>
      </w:r>
      <w:r w:rsidR="00836262" w:rsidRPr="00977BE8">
        <w:rPr>
          <w:rFonts w:asciiTheme="minorHAnsi" w:hAnsiTheme="minorHAnsi" w:cstheme="minorHAnsi"/>
          <w:sz w:val="24"/>
          <w:szCs w:val="24"/>
        </w:rPr>
        <w:t>Projekt obejmuje swym zakresem doposażenie pracowni kształcenia zawodowego w Zespole Szkół Przyrodniczo-Technicznych Centrum Kształcenia Ustawicznego w Bojanowie i Zespole Szkół Zawodowych im. Stefana Bobrowskiego w Rawiczu. W Bojanowie doposażone pracownie uatrakcyjnią i przyczynią się do efektywniejszego kształcenia uczniów w zawodach: technik rolnik, rolnik (zawód), technik informatyk, technik weterynarii. Przyczynią się również do otwarcia nowych kierunków kształcenia zawodowego, a mianowicie: technik analityk, technik automatyki i robotyki.</w:t>
      </w:r>
      <w:r w:rsidR="002851CD" w:rsidRPr="00977BE8">
        <w:rPr>
          <w:rFonts w:asciiTheme="minorHAnsi" w:hAnsiTheme="minorHAnsi" w:cstheme="minorHAnsi"/>
          <w:sz w:val="24"/>
          <w:szCs w:val="24"/>
        </w:rPr>
        <w:t xml:space="preserve"> </w:t>
      </w:r>
      <w:r w:rsidR="00836262" w:rsidRPr="00977BE8">
        <w:rPr>
          <w:rFonts w:asciiTheme="minorHAnsi" w:hAnsiTheme="minorHAnsi" w:cstheme="minorHAnsi"/>
          <w:sz w:val="24"/>
          <w:szCs w:val="24"/>
        </w:rPr>
        <w:t>Dzięki wyposażeniu pracowni rachunkowości w ZSZ w Rawiczu możliwe będzie wprowadzenie do oferty szkoły nowego kierunku kształcenia – technika rachunkowości. Kompleksowe wyposażenie pracowni komputerowej oraz uruchomienie pracowni technik rachunkowości wraz z niezbędnym wyposażeniem w nowoczesny sprzęt dostosowany do wymogów podstawy programowej oraz wymagań XXI wieku poprawią jakość kształcenia młodzieży.</w:t>
      </w:r>
    </w:p>
    <w:p w14:paraId="25764FEF" w14:textId="77777777" w:rsidR="00A24B85" w:rsidRPr="00977BE8" w:rsidRDefault="00A24B85" w:rsidP="007B1448">
      <w:pPr>
        <w:pStyle w:val="HTML-wstpniesformatowany"/>
        <w:spacing w:line="276" w:lineRule="auto"/>
        <w:jc w:val="both"/>
        <w:rPr>
          <w:rFonts w:asciiTheme="minorHAnsi" w:hAnsiTheme="minorHAnsi" w:cstheme="minorHAnsi"/>
          <w:sz w:val="24"/>
          <w:szCs w:val="24"/>
        </w:rPr>
      </w:pPr>
    </w:p>
    <w:p w14:paraId="64688138" w14:textId="5C04E8D7" w:rsidR="007418ED" w:rsidRDefault="00A24B85" w:rsidP="00871121">
      <w:pPr>
        <w:pStyle w:val="HTML-wstpniesformatowany"/>
        <w:spacing w:line="276" w:lineRule="auto"/>
        <w:jc w:val="both"/>
        <w:rPr>
          <w:rFonts w:asciiTheme="minorHAnsi" w:hAnsiTheme="minorHAnsi" w:cstheme="minorHAnsi"/>
          <w:sz w:val="24"/>
          <w:szCs w:val="24"/>
        </w:rPr>
      </w:pPr>
      <w:r w:rsidRPr="00977BE8">
        <w:rPr>
          <w:rFonts w:asciiTheme="minorHAnsi" w:hAnsiTheme="minorHAnsi" w:cstheme="minorHAnsi"/>
          <w:sz w:val="24"/>
          <w:szCs w:val="24"/>
        </w:rPr>
        <w:t xml:space="preserve">Dodano </w:t>
      </w:r>
      <w:r w:rsidR="00493B8F">
        <w:rPr>
          <w:rFonts w:asciiTheme="minorHAnsi" w:hAnsiTheme="minorHAnsi" w:cstheme="minorHAnsi"/>
          <w:sz w:val="24"/>
          <w:szCs w:val="24"/>
        </w:rPr>
        <w:t xml:space="preserve">również przedsięwzięcie mające na celu </w:t>
      </w:r>
      <w:r w:rsidRPr="00977BE8">
        <w:rPr>
          <w:rFonts w:asciiTheme="minorHAnsi" w:hAnsiTheme="minorHAnsi" w:cstheme="minorHAnsi"/>
          <w:sz w:val="24"/>
          <w:szCs w:val="24"/>
        </w:rPr>
        <w:t>popraw</w:t>
      </w:r>
      <w:r w:rsidR="00493B8F">
        <w:rPr>
          <w:rFonts w:asciiTheme="minorHAnsi" w:hAnsiTheme="minorHAnsi" w:cstheme="minorHAnsi"/>
          <w:sz w:val="24"/>
          <w:szCs w:val="24"/>
        </w:rPr>
        <w:t>ę</w:t>
      </w:r>
      <w:r w:rsidRPr="00977BE8">
        <w:rPr>
          <w:rFonts w:asciiTheme="minorHAnsi" w:hAnsiTheme="minorHAnsi" w:cstheme="minorHAnsi"/>
          <w:sz w:val="24"/>
          <w:szCs w:val="24"/>
        </w:rPr>
        <w:t xml:space="preserve"> dostępności architektonicznej </w:t>
      </w:r>
      <w:r w:rsidR="00F972AB">
        <w:rPr>
          <w:rFonts w:asciiTheme="minorHAnsi" w:hAnsiTheme="minorHAnsi" w:cstheme="minorHAnsi"/>
          <w:sz w:val="24"/>
          <w:szCs w:val="24"/>
        </w:rPr>
        <w:t xml:space="preserve">poprzez budowę windy </w:t>
      </w:r>
      <w:r w:rsidRPr="00977BE8">
        <w:rPr>
          <w:rFonts w:asciiTheme="minorHAnsi" w:hAnsiTheme="minorHAnsi" w:cstheme="minorHAnsi"/>
          <w:sz w:val="24"/>
          <w:szCs w:val="24"/>
        </w:rPr>
        <w:t xml:space="preserve">w I Liceum Ogólnokształcącym im. Jarosława Dąbrowskiego </w:t>
      </w:r>
      <w:r w:rsidR="00493B8F">
        <w:rPr>
          <w:rFonts w:asciiTheme="minorHAnsi" w:hAnsiTheme="minorHAnsi" w:cstheme="minorHAnsi"/>
          <w:sz w:val="24"/>
          <w:szCs w:val="24"/>
        </w:rPr>
        <w:br/>
      </w:r>
      <w:r w:rsidRPr="00977BE8">
        <w:rPr>
          <w:rFonts w:asciiTheme="minorHAnsi" w:hAnsiTheme="minorHAnsi" w:cstheme="minorHAnsi"/>
          <w:sz w:val="24"/>
          <w:szCs w:val="24"/>
        </w:rPr>
        <w:t>w Rawiczu</w:t>
      </w:r>
      <w:r w:rsidR="00493B8F">
        <w:rPr>
          <w:rFonts w:asciiTheme="minorHAnsi" w:hAnsiTheme="minorHAnsi" w:cstheme="minorHAnsi"/>
          <w:sz w:val="24"/>
          <w:szCs w:val="24"/>
        </w:rPr>
        <w:t>,</w:t>
      </w:r>
      <w:r w:rsidRPr="00977BE8">
        <w:rPr>
          <w:rFonts w:asciiTheme="minorHAnsi" w:hAnsiTheme="minorHAnsi" w:cstheme="minorHAnsi"/>
          <w:sz w:val="24"/>
          <w:szCs w:val="24"/>
        </w:rPr>
        <w:t xml:space="preserve"> </w:t>
      </w:r>
      <w:r w:rsidR="002851CD" w:rsidRPr="00977BE8">
        <w:rPr>
          <w:rFonts w:asciiTheme="minorHAnsi" w:hAnsiTheme="minorHAnsi" w:cstheme="minorHAnsi"/>
          <w:sz w:val="24"/>
          <w:szCs w:val="24"/>
        </w:rPr>
        <w:t>finansowane</w:t>
      </w:r>
      <w:r w:rsidRPr="00977BE8">
        <w:rPr>
          <w:rFonts w:asciiTheme="minorHAnsi" w:hAnsiTheme="minorHAnsi" w:cstheme="minorHAnsi"/>
          <w:sz w:val="24"/>
          <w:szCs w:val="24"/>
        </w:rPr>
        <w:t xml:space="preserve"> ze środków Programu Fundusze </w:t>
      </w:r>
      <w:r w:rsidR="002851CD" w:rsidRPr="00977BE8">
        <w:rPr>
          <w:rFonts w:asciiTheme="minorHAnsi" w:hAnsiTheme="minorHAnsi" w:cstheme="minorHAnsi"/>
          <w:sz w:val="24"/>
          <w:szCs w:val="24"/>
        </w:rPr>
        <w:t xml:space="preserve">Europejskie dla Wielkopolski </w:t>
      </w:r>
      <w:r w:rsidR="00493B8F">
        <w:rPr>
          <w:rFonts w:asciiTheme="minorHAnsi" w:hAnsiTheme="minorHAnsi" w:cstheme="minorHAnsi"/>
          <w:sz w:val="24"/>
          <w:szCs w:val="24"/>
        </w:rPr>
        <w:br/>
      </w:r>
      <w:r w:rsidR="002851CD" w:rsidRPr="00977BE8">
        <w:rPr>
          <w:rFonts w:asciiTheme="minorHAnsi" w:hAnsiTheme="minorHAnsi" w:cstheme="minorHAnsi"/>
          <w:sz w:val="24"/>
          <w:szCs w:val="24"/>
        </w:rPr>
        <w:t xml:space="preserve">2021-2027, Priorytet 6 Fundusze Europejskie dla Wielkopolski o silniejszym Wymiarze społecznym, Działanie 6.7 Edukacja przedszkolna, ogólna oraz kształcenie zawodowe. </w:t>
      </w:r>
      <w:r w:rsidRPr="00977BE8">
        <w:rPr>
          <w:rFonts w:asciiTheme="minorHAnsi" w:hAnsiTheme="minorHAnsi" w:cstheme="minorHAnsi"/>
          <w:sz w:val="24"/>
          <w:szCs w:val="24"/>
        </w:rPr>
        <w:t xml:space="preserve">Przedmiotem projektu jest dostosowanie I Liceum Ogólnokształcącego im. J. Dąbrowskiego </w:t>
      </w:r>
      <w:r w:rsidR="00493B8F">
        <w:rPr>
          <w:rFonts w:asciiTheme="minorHAnsi" w:hAnsiTheme="minorHAnsi" w:cstheme="minorHAnsi"/>
          <w:sz w:val="24"/>
          <w:szCs w:val="24"/>
        </w:rPr>
        <w:br/>
      </w:r>
      <w:r w:rsidRPr="00977BE8">
        <w:rPr>
          <w:rFonts w:asciiTheme="minorHAnsi" w:hAnsiTheme="minorHAnsi" w:cstheme="minorHAnsi"/>
          <w:sz w:val="24"/>
          <w:szCs w:val="24"/>
        </w:rPr>
        <w:t>w Rawiczu do potrzeb uczniów niepełnosprawnych oraz uczniów</w:t>
      </w:r>
      <w:r w:rsidR="002851CD" w:rsidRPr="00977BE8">
        <w:rPr>
          <w:rFonts w:asciiTheme="minorHAnsi" w:hAnsiTheme="minorHAnsi" w:cstheme="minorHAnsi"/>
          <w:sz w:val="24"/>
          <w:szCs w:val="24"/>
        </w:rPr>
        <w:t xml:space="preserve"> </w:t>
      </w:r>
      <w:r w:rsidRPr="00977BE8">
        <w:rPr>
          <w:rFonts w:asciiTheme="minorHAnsi" w:hAnsiTheme="minorHAnsi" w:cstheme="minorHAnsi"/>
          <w:sz w:val="24"/>
          <w:szCs w:val="24"/>
        </w:rPr>
        <w:t xml:space="preserve">ze specjalnymi potrzebami </w:t>
      </w:r>
      <w:r w:rsidRPr="00977BE8">
        <w:rPr>
          <w:rFonts w:asciiTheme="minorHAnsi" w:hAnsiTheme="minorHAnsi" w:cstheme="minorHAnsi"/>
          <w:sz w:val="24"/>
          <w:szCs w:val="24"/>
        </w:rPr>
        <w:lastRenderedPageBreak/>
        <w:t xml:space="preserve">rozwojowymi i edukacyjnymi, zarówno w kontekście dostępności architektonicznej jak </w:t>
      </w:r>
      <w:r w:rsidR="00C354A4">
        <w:rPr>
          <w:rFonts w:asciiTheme="minorHAnsi" w:hAnsiTheme="minorHAnsi" w:cstheme="minorHAnsi"/>
          <w:sz w:val="24"/>
          <w:szCs w:val="24"/>
        </w:rPr>
        <w:br/>
      </w:r>
      <w:r w:rsidRPr="00977BE8">
        <w:rPr>
          <w:rFonts w:asciiTheme="minorHAnsi" w:hAnsiTheme="minorHAnsi" w:cstheme="minorHAnsi"/>
          <w:sz w:val="24"/>
          <w:szCs w:val="24"/>
        </w:rPr>
        <w:t>i edukacyjno-społecznej poprzez: budowę</w:t>
      </w:r>
      <w:r w:rsidR="002851CD" w:rsidRPr="00977BE8">
        <w:rPr>
          <w:rFonts w:asciiTheme="minorHAnsi" w:hAnsiTheme="minorHAnsi" w:cstheme="minorHAnsi"/>
          <w:sz w:val="24"/>
          <w:szCs w:val="24"/>
        </w:rPr>
        <w:t xml:space="preserve"> </w:t>
      </w:r>
      <w:r w:rsidRPr="00977BE8">
        <w:rPr>
          <w:rFonts w:asciiTheme="minorHAnsi" w:hAnsiTheme="minorHAnsi" w:cstheme="minorHAnsi"/>
          <w:sz w:val="24"/>
          <w:szCs w:val="24"/>
        </w:rPr>
        <w:t>windy, realizację zajęć dodatkowych, podejmowanie działań przeciwdziałających dyskryminacji oraz zwiększenie kompetencji kadry pedagogicznej.</w:t>
      </w:r>
      <w:r w:rsidR="002851CD" w:rsidRPr="00977BE8">
        <w:rPr>
          <w:rFonts w:asciiTheme="minorHAnsi" w:hAnsiTheme="minorHAnsi" w:cstheme="minorHAnsi"/>
          <w:sz w:val="24"/>
          <w:szCs w:val="24"/>
        </w:rPr>
        <w:t xml:space="preserve"> </w:t>
      </w:r>
      <w:r w:rsidRPr="00977BE8">
        <w:rPr>
          <w:rFonts w:asciiTheme="minorHAnsi" w:hAnsiTheme="minorHAnsi" w:cstheme="minorHAnsi"/>
          <w:sz w:val="24"/>
          <w:szCs w:val="24"/>
        </w:rPr>
        <w:t>Realizacja projektu stanowi odpowiedź na potrzeby placówki w obszarze edukacji włączającej, ściśle wynikające z przeprowadzonej diagnozy w tym</w:t>
      </w:r>
      <w:r w:rsidR="002851CD" w:rsidRPr="00977BE8">
        <w:rPr>
          <w:rFonts w:asciiTheme="minorHAnsi" w:hAnsiTheme="minorHAnsi" w:cstheme="minorHAnsi"/>
          <w:sz w:val="24"/>
          <w:szCs w:val="24"/>
        </w:rPr>
        <w:t xml:space="preserve"> o</w:t>
      </w:r>
      <w:r w:rsidRPr="00977BE8">
        <w:rPr>
          <w:rFonts w:asciiTheme="minorHAnsi" w:hAnsiTheme="minorHAnsi" w:cstheme="minorHAnsi"/>
          <w:sz w:val="24"/>
          <w:szCs w:val="24"/>
        </w:rPr>
        <w:t>bszarze</w:t>
      </w:r>
      <w:r w:rsidR="002851CD" w:rsidRPr="00977BE8">
        <w:rPr>
          <w:rFonts w:asciiTheme="minorHAnsi" w:hAnsiTheme="minorHAnsi" w:cstheme="minorHAnsi"/>
          <w:sz w:val="24"/>
          <w:szCs w:val="24"/>
        </w:rPr>
        <w:t>.</w:t>
      </w:r>
      <w:r w:rsidR="00871121">
        <w:rPr>
          <w:rFonts w:asciiTheme="minorHAnsi" w:hAnsiTheme="minorHAnsi" w:cstheme="minorHAnsi"/>
          <w:sz w:val="24"/>
          <w:szCs w:val="24"/>
        </w:rPr>
        <w:t xml:space="preserve"> </w:t>
      </w:r>
    </w:p>
    <w:p w14:paraId="031D223D" w14:textId="00F3AF83" w:rsidR="00871121" w:rsidRPr="002851CD" w:rsidRDefault="00871121" w:rsidP="00871121">
      <w:pPr>
        <w:pStyle w:val="HTML-wstpniesformatowany"/>
        <w:spacing w:line="276" w:lineRule="auto"/>
        <w:jc w:val="both"/>
        <w:rPr>
          <w:rFonts w:asciiTheme="minorHAnsi" w:hAnsiTheme="minorHAnsi" w:cstheme="minorHAnsi"/>
          <w:sz w:val="24"/>
          <w:szCs w:val="24"/>
        </w:rPr>
      </w:pPr>
      <w:r>
        <w:rPr>
          <w:rFonts w:asciiTheme="minorHAnsi" w:hAnsiTheme="minorHAnsi" w:cstheme="minorHAnsi"/>
          <w:sz w:val="24"/>
          <w:szCs w:val="24"/>
        </w:rPr>
        <w:t>Ważną kwestią jest również p</w:t>
      </w:r>
      <w:r w:rsidRPr="00871121">
        <w:rPr>
          <w:rFonts w:asciiTheme="minorHAnsi" w:hAnsiTheme="minorHAnsi" w:cstheme="minorHAnsi"/>
          <w:sz w:val="24"/>
          <w:szCs w:val="24"/>
        </w:rPr>
        <w:t xml:space="preserve">oprawa efektywności energetycznej tj. kompleksowe </w:t>
      </w:r>
      <w:r>
        <w:rPr>
          <w:rFonts w:asciiTheme="minorHAnsi" w:hAnsiTheme="minorHAnsi" w:cstheme="minorHAnsi"/>
          <w:sz w:val="24"/>
          <w:szCs w:val="24"/>
        </w:rPr>
        <w:br/>
      </w:r>
      <w:r w:rsidRPr="00871121">
        <w:rPr>
          <w:rFonts w:asciiTheme="minorHAnsi" w:hAnsiTheme="minorHAnsi" w:cstheme="minorHAnsi"/>
          <w:sz w:val="24"/>
          <w:szCs w:val="24"/>
        </w:rPr>
        <w:t>i inteligentne podejście do pozyskiwania możliwie najmniejszej ilości energii potrzebnej do zaspokojenia zapotrzebowania jednostek, tak aby uzyskać ten sam efekt jak najtaniej</w:t>
      </w:r>
      <w:r>
        <w:rPr>
          <w:rFonts w:asciiTheme="minorHAnsi" w:hAnsiTheme="minorHAnsi" w:cstheme="minorHAnsi"/>
          <w:sz w:val="24"/>
          <w:szCs w:val="24"/>
        </w:rPr>
        <w:br/>
      </w:r>
      <w:r w:rsidRPr="00871121">
        <w:rPr>
          <w:rFonts w:asciiTheme="minorHAnsi" w:hAnsiTheme="minorHAnsi" w:cstheme="minorHAnsi"/>
          <w:sz w:val="24"/>
          <w:szCs w:val="24"/>
        </w:rPr>
        <w:t>i w sposób ekologiczny.</w:t>
      </w:r>
    </w:p>
    <w:p w14:paraId="0DF7CE8C" w14:textId="5141C1FF" w:rsidR="007418ED" w:rsidRPr="007418ED" w:rsidRDefault="007418ED" w:rsidP="007418ED">
      <w:pPr>
        <w:pStyle w:val="HTML-wstpniesformatowany"/>
        <w:jc w:val="both"/>
        <w:rPr>
          <w:rFonts w:asciiTheme="minorHAnsi" w:hAnsiTheme="minorHAnsi" w:cstheme="minorHAnsi"/>
          <w:sz w:val="24"/>
          <w:szCs w:val="24"/>
        </w:rPr>
      </w:pPr>
    </w:p>
    <w:p w14:paraId="4AB2C52D" w14:textId="2855A50D" w:rsidR="00B97F41" w:rsidRPr="00F96F63" w:rsidRDefault="00B97F41" w:rsidP="007418ED">
      <w:pPr>
        <w:pStyle w:val="HTML-wstpniesformatowany"/>
        <w:jc w:val="both"/>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2.2.</w:t>
      </w:r>
    </w:p>
    <w:tbl>
      <w:tblPr>
        <w:tblW w:w="9067" w:type="dxa"/>
        <w:jc w:val="center"/>
        <w:tblLayout w:type="fixed"/>
        <w:tblCellMar>
          <w:left w:w="0" w:type="dxa"/>
          <w:right w:w="0" w:type="dxa"/>
        </w:tblCellMar>
        <w:tblLook w:val="04A0" w:firstRow="1" w:lastRow="0" w:firstColumn="1" w:lastColumn="0" w:noHBand="0" w:noVBand="1"/>
      </w:tblPr>
      <w:tblGrid>
        <w:gridCol w:w="1912"/>
        <w:gridCol w:w="2845"/>
        <w:gridCol w:w="2553"/>
        <w:gridCol w:w="1132"/>
        <w:gridCol w:w="625"/>
      </w:tblGrid>
      <w:tr w:rsidR="00B97F41" w:rsidRPr="00F96F63" w14:paraId="106BBC8E" w14:textId="77777777" w:rsidTr="008C6B77">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47431C2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749BBE9C" w14:textId="77777777" w:rsidR="00B97F41" w:rsidRPr="00F96F63" w:rsidRDefault="00B97F41" w:rsidP="008C6B77">
            <w:pPr>
              <w:jc w:val="center"/>
              <w:rPr>
                <w:rFonts w:ascii="Calibri" w:hAnsi="Calibri" w:cs="Arial"/>
                <w:b/>
                <w:sz w:val="22"/>
              </w:rPr>
            </w:pPr>
            <w:r w:rsidRPr="00F96F63">
              <w:rPr>
                <w:rFonts w:ascii="Calibri" w:hAnsi="Calibri" w:cs="Arial"/>
                <w:b/>
                <w:sz w:val="22"/>
                <w:szCs w:val="22"/>
              </w:rPr>
              <w:t>Racjonalizacja i modernizacja infrastruktury powiatu</w:t>
            </w:r>
          </w:p>
        </w:tc>
        <w:tc>
          <w:tcPr>
            <w:tcW w:w="1132" w:type="dxa"/>
            <w:tcBorders>
              <w:top w:val="single" w:sz="4" w:space="0" w:color="auto"/>
              <w:left w:val="single" w:sz="4" w:space="0" w:color="auto"/>
              <w:bottom w:val="single" w:sz="4" w:space="0" w:color="auto"/>
              <w:right w:val="single" w:sz="4" w:space="0" w:color="auto"/>
            </w:tcBorders>
            <w:vAlign w:val="center"/>
          </w:tcPr>
          <w:p w14:paraId="15EC5A97"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25" w:type="dxa"/>
            <w:tcBorders>
              <w:top w:val="single" w:sz="4" w:space="0" w:color="auto"/>
              <w:left w:val="single" w:sz="4" w:space="0" w:color="auto"/>
              <w:bottom w:val="single" w:sz="4" w:space="0" w:color="auto"/>
              <w:right w:val="single" w:sz="4" w:space="0" w:color="auto"/>
            </w:tcBorders>
            <w:vAlign w:val="center"/>
          </w:tcPr>
          <w:p w14:paraId="275C0655"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2</w:t>
            </w:r>
          </w:p>
        </w:tc>
      </w:tr>
      <w:tr w:rsidR="00B97F41" w:rsidRPr="00F96F63" w14:paraId="52CF77E1" w14:textId="77777777" w:rsidTr="008C6B77">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102D469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33FAC343" w14:textId="77777777" w:rsidR="00B97F41" w:rsidRPr="00F96F63" w:rsidRDefault="00B97F41" w:rsidP="008C6B77">
            <w:pPr>
              <w:ind w:left="10"/>
              <w:jc w:val="center"/>
              <w:rPr>
                <w:rFonts w:ascii="Calibri" w:hAnsi="Calibri" w:cs="Arial"/>
                <w:b/>
                <w:color w:val="008000"/>
              </w:rPr>
            </w:pPr>
            <w:r w:rsidRPr="00F96F63">
              <w:rPr>
                <w:rFonts w:ascii="Calibri" w:hAnsi="Calibri" w:cs="Arial"/>
                <w:b/>
                <w:color w:val="008000"/>
              </w:rPr>
              <w:t>Realizacja inwestycji rozwojowych</w:t>
            </w:r>
          </w:p>
          <w:p w14:paraId="3621AD18" w14:textId="77777777" w:rsidR="00B97F41" w:rsidRPr="00F96F63" w:rsidRDefault="00B97F41" w:rsidP="008C6B77">
            <w:pPr>
              <w:ind w:left="10"/>
              <w:jc w:val="center"/>
              <w:rPr>
                <w:rFonts w:ascii="Calibri" w:hAnsi="Calibri" w:cs="Arial"/>
                <w:b/>
                <w:color w:val="008000"/>
              </w:rPr>
            </w:pPr>
            <w:r w:rsidRPr="00F96F63">
              <w:rPr>
                <w:rFonts w:ascii="Calibri" w:hAnsi="Calibri" w:cs="Arial"/>
                <w:b/>
                <w:color w:val="008000"/>
              </w:rPr>
              <w:t>przez Szpital Powiatowy w Rawiczu</w:t>
            </w:r>
          </w:p>
        </w:tc>
        <w:tc>
          <w:tcPr>
            <w:tcW w:w="1132" w:type="dxa"/>
            <w:tcBorders>
              <w:top w:val="single" w:sz="4" w:space="0" w:color="auto"/>
              <w:left w:val="single" w:sz="4" w:space="0" w:color="auto"/>
              <w:bottom w:val="single" w:sz="4" w:space="0" w:color="auto"/>
              <w:right w:val="single" w:sz="4" w:space="0" w:color="auto"/>
            </w:tcBorders>
            <w:vAlign w:val="center"/>
          </w:tcPr>
          <w:p w14:paraId="44FA3DB2"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4F1DB68C"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25" w:type="dxa"/>
            <w:tcBorders>
              <w:top w:val="single" w:sz="4" w:space="0" w:color="auto"/>
              <w:left w:val="single" w:sz="4" w:space="0" w:color="auto"/>
              <w:bottom w:val="single" w:sz="4" w:space="0" w:color="auto"/>
              <w:right w:val="single" w:sz="4" w:space="0" w:color="auto"/>
            </w:tcBorders>
            <w:vAlign w:val="center"/>
          </w:tcPr>
          <w:p w14:paraId="41F0ED61"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2.2.</w:t>
            </w:r>
          </w:p>
        </w:tc>
      </w:tr>
      <w:tr w:rsidR="00B97F41" w:rsidRPr="00F96F63" w14:paraId="08F4BCB7" w14:textId="77777777" w:rsidTr="008C6B77">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7C36E42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7155" w:type="dxa"/>
            <w:gridSpan w:val="4"/>
            <w:tcBorders>
              <w:top w:val="single" w:sz="4" w:space="0" w:color="auto"/>
              <w:left w:val="single" w:sz="4" w:space="0" w:color="auto"/>
              <w:bottom w:val="single" w:sz="4" w:space="0" w:color="auto"/>
              <w:right w:val="single" w:sz="4" w:space="0" w:color="auto"/>
            </w:tcBorders>
            <w:vAlign w:val="center"/>
          </w:tcPr>
          <w:p w14:paraId="60DC92B3" w14:textId="77777777" w:rsidR="00B97F41" w:rsidRPr="00F96F63" w:rsidRDefault="00B97F41" w:rsidP="008C6B77">
            <w:pPr>
              <w:pStyle w:val="Programy"/>
              <w:spacing w:before="0"/>
              <w:ind w:left="0" w:firstLine="0"/>
              <w:jc w:val="center"/>
              <w:rPr>
                <w:rFonts w:ascii="Calibri" w:hAnsi="Calibri" w:cs="Arial"/>
                <w:szCs w:val="22"/>
              </w:rPr>
            </w:pPr>
            <w:r w:rsidRPr="00F96F63">
              <w:rPr>
                <w:rFonts w:ascii="Calibri" w:hAnsi="Calibri"/>
                <w:szCs w:val="22"/>
              </w:rPr>
              <w:t>Poprawa jakości leczenia, umożliwienie rozszerzenia zakresu usług, świadczonych przez Szpital</w:t>
            </w:r>
          </w:p>
        </w:tc>
      </w:tr>
      <w:tr w:rsidR="00B97F41" w:rsidRPr="00F96F63" w14:paraId="1640AB3C"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2FF86A3C"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2845" w:type="dxa"/>
            <w:tcBorders>
              <w:top w:val="single" w:sz="4" w:space="0" w:color="auto"/>
              <w:left w:val="single" w:sz="4" w:space="0" w:color="auto"/>
              <w:bottom w:val="single" w:sz="4" w:space="0" w:color="auto"/>
              <w:right w:val="single" w:sz="4" w:space="0" w:color="auto"/>
            </w:tcBorders>
            <w:vAlign w:val="center"/>
          </w:tcPr>
          <w:p w14:paraId="68104AA6"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Szpital Powiatowy w Rawiczu</w:t>
            </w:r>
          </w:p>
        </w:tc>
        <w:tc>
          <w:tcPr>
            <w:tcW w:w="2553" w:type="dxa"/>
            <w:tcBorders>
              <w:top w:val="single" w:sz="4" w:space="0" w:color="auto"/>
              <w:left w:val="single" w:sz="4" w:space="0" w:color="auto"/>
              <w:bottom w:val="single" w:sz="4" w:space="0" w:color="auto"/>
              <w:right w:val="single" w:sz="4" w:space="0" w:color="auto"/>
            </w:tcBorders>
            <w:vAlign w:val="center"/>
          </w:tcPr>
          <w:p w14:paraId="540CADC0"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05728AB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r>
      <w:tr w:rsidR="00B97F41" w:rsidRPr="00F96F63" w14:paraId="6BB91A45"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49F5CFF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7155" w:type="dxa"/>
            <w:gridSpan w:val="4"/>
            <w:tcBorders>
              <w:top w:val="single" w:sz="4" w:space="0" w:color="auto"/>
              <w:left w:val="single" w:sz="4" w:space="0" w:color="auto"/>
              <w:bottom w:val="single" w:sz="4" w:space="0" w:color="auto"/>
              <w:right w:val="single" w:sz="4" w:space="0" w:color="auto"/>
            </w:tcBorders>
            <w:vAlign w:val="center"/>
          </w:tcPr>
          <w:p w14:paraId="76385F9E"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Pacjenci i personel szpitala</w:t>
            </w:r>
          </w:p>
        </w:tc>
      </w:tr>
      <w:tr w:rsidR="00B97F41" w:rsidRPr="00F96F63" w14:paraId="7D256BF1" w14:textId="77777777" w:rsidTr="008C6B77">
        <w:trPr>
          <w:trHeight w:val="559"/>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3731BC3B"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0A0F0452"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294A3367" w14:textId="77777777" w:rsidTr="008C6B77">
        <w:trPr>
          <w:trHeight w:val="1871"/>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1FAAF88F" w14:textId="77777777" w:rsidR="00B97F41" w:rsidRPr="00F96F63" w:rsidRDefault="00B97F41">
            <w:pPr>
              <w:pStyle w:val="Akapitzlist"/>
              <w:numPr>
                <w:ilvl w:val="0"/>
                <w:numId w:val="52"/>
              </w:numPr>
              <w:spacing w:after="0" w:line="240" w:lineRule="auto"/>
              <w:ind w:right="227"/>
              <w:jc w:val="both"/>
              <w:rPr>
                <w:rFonts w:cs="Calibri"/>
                <w:bCs/>
              </w:rPr>
            </w:pPr>
            <w:r w:rsidRPr="00F96F63">
              <w:rPr>
                <w:rFonts w:cs="Calibri"/>
                <w:bCs/>
              </w:rPr>
              <w:t>Poprawa efektywności działania i skuteczności udzielanych świadczeń zdrowotnych poprzez inwestycje w infrastrukturę i doposażenie Szpitala powiatowego w Rawiczu Sp. z o.o. - m</w:t>
            </w:r>
            <w:r w:rsidRPr="00F96F63">
              <w:rPr>
                <w:rFonts w:cs="TimesNewRomanPSMT"/>
              </w:rPr>
              <w:t xml:space="preserve">odernizacja Szpitala w zakresie dostosowania do wymogów prawa oraz </w:t>
            </w:r>
            <w:r w:rsidRPr="00F96F63">
              <w:rPr>
                <w:rFonts w:cs="Calibri"/>
                <w:bCs/>
              </w:rPr>
              <w:t>rozwój nowych zakresów świadczenia usług medycznych poprzez realizację planu strategicznego „Kampus w Rawiczu”</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D0E5119" w14:textId="77777777" w:rsidR="00B97F41" w:rsidRPr="00F96F63" w:rsidRDefault="00B97F41" w:rsidP="008C6B77">
            <w:pPr>
              <w:ind w:left="360" w:hanging="284"/>
              <w:jc w:val="center"/>
              <w:rPr>
                <w:rFonts w:ascii="Calibri" w:hAnsi="Calibri" w:cs="Arial"/>
                <w:sz w:val="22"/>
              </w:rPr>
            </w:pPr>
            <w:r w:rsidRPr="00F96F63">
              <w:rPr>
                <w:rFonts w:ascii="Calibri" w:hAnsi="Calibri" w:cs="Arial"/>
                <w:sz w:val="22"/>
              </w:rPr>
              <w:t>2020-2026</w:t>
            </w:r>
          </w:p>
        </w:tc>
      </w:tr>
      <w:tr w:rsidR="00B97F41" w:rsidRPr="00F96F63" w14:paraId="1942B813" w14:textId="77777777" w:rsidTr="003C390B">
        <w:trPr>
          <w:trHeight w:val="72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1EA2D20F" w14:textId="77777777" w:rsidR="00B97F41" w:rsidRPr="00F96F63" w:rsidRDefault="00B97F41">
            <w:pPr>
              <w:pStyle w:val="Akapitzlist"/>
              <w:numPr>
                <w:ilvl w:val="0"/>
                <w:numId w:val="52"/>
              </w:numPr>
              <w:spacing w:after="0" w:line="240" w:lineRule="auto"/>
              <w:rPr>
                <w:rFonts w:cs="TimesNewRomanPSMT"/>
              </w:rPr>
            </w:pPr>
            <w:r w:rsidRPr="00F96F63">
              <w:rPr>
                <w:rFonts w:cs="TimesNewRomanPSMT"/>
              </w:rPr>
              <w:t>Informatyzacja Szpitala</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761428B" w14:textId="77777777" w:rsidR="00B97F41" w:rsidRPr="00F96F63" w:rsidRDefault="00777440" w:rsidP="008C6B77">
            <w:pPr>
              <w:ind w:left="360" w:hanging="284"/>
              <w:jc w:val="center"/>
              <w:rPr>
                <w:rFonts w:ascii="Calibri" w:hAnsi="Calibri" w:cs="Arial"/>
                <w:sz w:val="22"/>
              </w:rPr>
            </w:pPr>
            <w:r>
              <w:rPr>
                <w:rFonts w:ascii="Calibri" w:hAnsi="Calibri" w:cs="Arial"/>
                <w:sz w:val="22"/>
              </w:rPr>
              <w:t xml:space="preserve">do </w:t>
            </w:r>
            <w:r w:rsidR="00D92355" w:rsidRPr="00F96F63">
              <w:rPr>
                <w:rFonts w:ascii="Calibri" w:hAnsi="Calibri" w:cs="Arial"/>
                <w:sz w:val="22"/>
              </w:rPr>
              <w:t>2025</w:t>
            </w:r>
          </w:p>
        </w:tc>
      </w:tr>
      <w:tr w:rsidR="00B97F41" w:rsidRPr="00F96F63" w14:paraId="63797FDC" w14:textId="77777777" w:rsidTr="003C390B">
        <w:trPr>
          <w:trHeight w:val="1681"/>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2F9C61C2" w14:textId="328A3DE2" w:rsidR="00B97F41" w:rsidRPr="003C390B" w:rsidRDefault="00D92355" w:rsidP="00BC5F27">
            <w:pPr>
              <w:pStyle w:val="Akapitzlist"/>
              <w:numPr>
                <w:ilvl w:val="0"/>
                <w:numId w:val="52"/>
              </w:numPr>
              <w:spacing w:after="0" w:line="240" w:lineRule="auto"/>
              <w:jc w:val="both"/>
              <w:rPr>
                <w:rFonts w:cs="Calibri"/>
                <w:bCs/>
              </w:rPr>
            </w:pPr>
            <w:r w:rsidRPr="003C390B">
              <w:rPr>
                <w:rFonts w:cs="TimesNewRomanPSMT"/>
              </w:rPr>
              <w:t>Modernizacja Szpitala Powiatowego w Rawiczu w zakresie dostosowania do wymogów Rozporządzenia Ministra Zdrowia z dnia 26 czerwca 2012 roku (Dz. U. 2012, Poz. 739) w sprawie szczegółowych wymagań, jakim powinny odpowiadać pomieszczenia i urządzenia podmiotu wykonującego działalność leczniczą (etap III)</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1D5F1370" w14:textId="77777777" w:rsidR="00B97F41" w:rsidRPr="003C390B" w:rsidRDefault="00777440" w:rsidP="008C6B77">
            <w:pPr>
              <w:ind w:left="360" w:hanging="284"/>
              <w:jc w:val="center"/>
              <w:rPr>
                <w:rFonts w:ascii="Calibri" w:hAnsi="Calibri" w:cs="Arial"/>
                <w:sz w:val="22"/>
              </w:rPr>
            </w:pPr>
            <w:r>
              <w:rPr>
                <w:rFonts w:ascii="Calibri" w:hAnsi="Calibri" w:cs="Arial"/>
                <w:sz w:val="22"/>
              </w:rPr>
              <w:t xml:space="preserve">do </w:t>
            </w:r>
            <w:r w:rsidR="00D92355" w:rsidRPr="003C390B">
              <w:rPr>
                <w:rFonts w:ascii="Calibri" w:hAnsi="Calibri" w:cs="Arial"/>
                <w:sz w:val="22"/>
              </w:rPr>
              <w:t>2026</w:t>
            </w:r>
          </w:p>
        </w:tc>
      </w:tr>
      <w:tr w:rsidR="00816A00" w:rsidRPr="00F96F63" w14:paraId="531412CA" w14:textId="77777777" w:rsidTr="003C390B">
        <w:trPr>
          <w:trHeight w:val="1681"/>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5CCB6C26" w14:textId="1E0BE04A" w:rsidR="00816A00" w:rsidRPr="003C390B" w:rsidRDefault="00C13660">
            <w:pPr>
              <w:pStyle w:val="Akapitzlist"/>
              <w:numPr>
                <w:ilvl w:val="0"/>
                <w:numId w:val="52"/>
              </w:numPr>
              <w:spacing w:after="0" w:line="240" w:lineRule="auto"/>
              <w:rPr>
                <w:rFonts w:cs="TimesNewRomanPSMT"/>
              </w:rPr>
            </w:pPr>
            <w:r>
              <w:rPr>
                <w:rFonts w:cs="TimesNewRomanPSMT"/>
              </w:rPr>
              <w:t xml:space="preserve">Termomodernizacja </w:t>
            </w:r>
            <w:r w:rsidR="00293453">
              <w:rPr>
                <w:rFonts w:cs="TimesNewRomanPSMT"/>
              </w:rPr>
              <w:t>oraz poprawa efektywności energetycznej kompleksu szpitalnego</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0300DC67" w14:textId="6839DB2A" w:rsidR="00816A00" w:rsidRDefault="003D5292" w:rsidP="008C6B77">
            <w:pPr>
              <w:ind w:left="360" w:hanging="284"/>
              <w:jc w:val="center"/>
              <w:rPr>
                <w:rFonts w:ascii="Calibri" w:hAnsi="Calibri" w:cs="Arial"/>
                <w:sz w:val="22"/>
              </w:rPr>
            </w:pPr>
            <w:r>
              <w:rPr>
                <w:rFonts w:ascii="Calibri" w:hAnsi="Calibri" w:cs="Arial"/>
                <w:sz w:val="22"/>
              </w:rPr>
              <w:t xml:space="preserve">do 2030 </w:t>
            </w:r>
          </w:p>
        </w:tc>
      </w:tr>
    </w:tbl>
    <w:p w14:paraId="472B0266" w14:textId="77777777" w:rsidR="00B97F41" w:rsidRPr="00F96F63" w:rsidRDefault="00B97F41" w:rsidP="00B97F41">
      <w:pPr>
        <w:jc w:val="both"/>
        <w:rPr>
          <w:rFonts w:ascii="Calibri" w:hAnsi="Calibri"/>
        </w:rPr>
      </w:pPr>
    </w:p>
    <w:p w14:paraId="5807D6F9" w14:textId="436EFAD3" w:rsidR="00B97F41" w:rsidRPr="00F96F63" w:rsidRDefault="00B97F41" w:rsidP="007B1448">
      <w:pPr>
        <w:spacing w:line="276" w:lineRule="auto"/>
        <w:jc w:val="both"/>
        <w:rPr>
          <w:rFonts w:ascii="Calibri" w:hAnsi="Calibri"/>
        </w:rPr>
      </w:pPr>
      <w:r w:rsidRPr="00F96F63">
        <w:rPr>
          <w:rFonts w:ascii="Calibri" w:hAnsi="Calibri"/>
        </w:rPr>
        <w:t>Warunkiem poprawy jakości leczenia oraz rozwoju usług medycznych</w:t>
      </w:r>
      <w:r w:rsidR="00293453">
        <w:rPr>
          <w:rFonts w:ascii="Calibri" w:hAnsi="Calibri"/>
        </w:rPr>
        <w:t xml:space="preserve"> </w:t>
      </w:r>
      <w:r w:rsidRPr="00F96F63">
        <w:rPr>
          <w:rFonts w:ascii="Calibri" w:hAnsi="Calibri"/>
        </w:rPr>
        <w:t xml:space="preserve">jest realizacja szeregu inwestycji przez Szpital Powiatowy w Rawiczu Sp. z o.o. Są one tym bardziej konieczne, </w:t>
      </w:r>
      <w:r w:rsidR="001A59F8">
        <w:rPr>
          <w:rFonts w:ascii="Calibri" w:hAnsi="Calibri"/>
        </w:rPr>
        <w:br/>
      </w:r>
      <w:r w:rsidRPr="00F96F63">
        <w:rPr>
          <w:rFonts w:ascii="Calibri" w:hAnsi="Calibri"/>
        </w:rPr>
        <w:t xml:space="preserve">że obecnie nie spełnia on nowych wymogów, określonych w Rozporządzeniu Ministra Zdrowia z dnia 26 marca 2019 r. w sprawie szczegółowych wymagań, jakim powinny odpowiadać pomieszczenia i urządzenia podmiotu wykonującego działalność leczniczą. Aktualny termin spełnienia </w:t>
      </w:r>
      <w:r w:rsidRPr="003C390B">
        <w:rPr>
          <w:rFonts w:ascii="Calibri" w:hAnsi="Calibri"/>
        </w:rPr>
        <w:t xml:space="preserve">wymogów to </w:t>
      </w:r>
      <w:r w:rsidR="00D92355" w:rsidRPr="003C390B">
        <w:rPr>
          <w:rFonts w:ascii="Calibri" w:hAnsi="Calibri"/>
        </w:rPr>
        <w:t>2026 rok.</w:t>
      </w:r>
    </w:p>
    <w:p w14:paraId="3FCEF915" w14:textId="77777777" w:rsidR="00B97F41" w:rsidRPr="00F96F63" w:rsidRDefault="00B97F41" w:rsidP="007B1448">
      <w:pPr>
        <w:spacing w:line="276" w:lineRule="auto"/>
        <w:jc w:val="both"/>
        <w:rPr>
          <w:rFonts w:ascii="Calibri" w:hAnsi="Calibri"/>
        </w:rPr>
      </w:pPr>
    </w:p>
    <w:p w14:paraId="02366051" w14:textId="77777777" w:rsidR="00B97F41" w:rsidRPr="00F96F63" w:rsidRDefault="00B97F41" w:rsidP="007B1448">
      <w:pPr>
        <w:spacing w:line="276" w:lineRule="auto"/>
        <w:jc w:val="both"/>
        <w:rPr>
          <w:rFonts w:ascii="Calibri" w:hAnsi="Calibri"/>
        </w:rPr>
      </w:pPr>
      <w:r w:rsidRPr="00F96F63">
        <w:rPr>
          <w:rFonts w:ascii="Calibri" w:hAnsi="Calibri"/>
        </w:rPr>
        <w:lastRenderedPageBreak/>
        <w:t>Modernizacja Szpitala Powiatowego w Rawiczu w zakresie dostosowania do wymogów powyższego rozporządzenia jest procesem bardzo trudnym i niezwykle złożonym. Spełnienie wszystkich wymogów jest uzależnione przede wszystkim od możliwości finansowych Powiatu oraz samego Szpitala. W celu osiągnięcia wymaganych standardów dostosowawczych, podjęto już szereg działań inwestycyjnych. 15 stycznia 2020 roku zrealizowano I etap modernizacji, polegający na rozbudowie Szpitala o nowe skrzydło.</w:t>
      </w:r>
    </w:p>
    <w:p w14:paraId="7B19B40D" w14:textId="77777777" w:rsidR="00B97F41" w:rsidRPr="001A59F8" w:rsidRDefault="00B97F41" w:rsidP="007B1448">
      <w:pPr>
        <w:spacing w:line="276" w:lineRule="auto"/>
        <w:jc w:val="both"/>
        <w:rPr>
          <w:rFonts w:asciiTheme="minorHAnsi" w:hAnsiTheme="minorHAnsi" w:cstheme="minorHAnsi"/>
        </w:rPr>
      </w:pPr>
    </w:p>
    <w:p w14:paraId="64660C74" w14:textId="1399434D" w:rsidR="00B97F41" w:rsidRPr="001A59F8" w:rsidRDefault="00B97F41" w:rsidP="007B1448">
      <w:pPr>
        <w:spacing w:line="276" w:lineRule="auto"/>
        <w:jc w:val="both"/>
        <w:rPr>
          <w:rFonts w:asciiTheme="minorHAnsi" w:hAnsiTheme="minorHAnsi" w:cstheme="minorHAnsi"/>
        </w:rPr>
      </w:pPr>
      <w:r w:rsidRPr="001A59F8">
        <w:rPr>
          <w:rFonts w:asciiTheme="minorHAnsi" w:hAnsiTheme="minorHAnsi" w:cstheme="minorHAnsi"/>
        </w:rPr>
        <w:t>W ramach kolejnych 2 etapów planowanej inwestycji nastąpi</w:t>
      </w:r>
      <w:r w:rsidR="001971BD" w:rsidRPr="001A59F8">
        <w:rPr>
          <w:rFonts w:asciiTheme="minorHAnsi" w:hAnsiTheme="minorHAnsi" w:cstheme="minorHAnsi"/>
        </w:rPr>
        <w:t>ła</w:t>
      </w:r>
      <w:r w:rsidRPr="001A59F8">
        <w:rPr>
          <w:rFonts w:asciiTheme="minorHAnsi" w:hAnsiTheme="minorHAnsi" w:cstheme="minorHAnsi"/>
        </w:rPr>
        <w:t xml:space="preserve"> przebudowa </w:t>
      </w:r>
      <w:r w:rsidR="001971BD" w:rsidRPr="001A59F8">
        <w:rPr>
          <w:rFonts w:asciiTheme="minorHAnsi" w:hAnsiTheme="minorHAnsi" w:cstheme="minorHAnsi"/>
        </w:rPr>
        <w:t xml:space="preserve">trzech </w:t>
      </w:r>
      <w:r w:rsidRPr="001A59F8">
        <w:rPr>
          <w:rFonts w:asciiTheme="minorHAnsi" w:hAnsiTheme="minorHAnsi" w:cstheme="minorHAnsi"/>
        </w:rPr>
        <w:t>kondygnacji (parter, I</w:t>
      </w:r>
      <w:r w:rsidR="001971BD" w:rsidRPr="001A59F8">
        <w:rPr>
          <w:rFonts w:asciiTheme="minorHAnsi" w:hAnsiTheme="minorHAnsi" w:cstheme="minorHAnsi"/>
        </w:rPr>
        <w:t xml:space="preserve"> </w:t>
      </w:r>
      <w:proofErr w:type="spellStart"/>
      <w:r w:rsidR="001971BD" w:rsidRPr="001A59F8">
        <w:rPr>
          <w:rFonts w:asciiTheme="minorHAnsi" w:hAnsiTheme="minorHAnsi" w:cstheme="minorHAnsi"/>
        </w:rPr>
        <w:t>i</w:t>
      </w:r>
      <w:proofErr w:type="spellEnd"/>
      <w:r w:rsidRPr="001A59F8">
        <w:rPr>
          <w:rFonts w:asciiTheme="minorHAnsi" w:hAnsiTheme="minorHAnsi" w:cstheme="minorHAnsi"/>
        </w:rPr>
        <w:t xml:space="preserve"> II). W obecnym kształcie pozo</w:t>
      </w:r>
      <w:r w:rsidR="001971BD" w:rsidRPr="001A59F8">
        <w:rPr>
          <w:rFonts w:asciiTheme="minorHAnsi" w:hAnsiTheme="minorHAnsi" w:cstheme="minorHAnsi"/>
        </w:rPr>
        <w:t>stał etap III</w:t>
      </w:r>
      <w:r w:rsidR="001A59F8" w:rsidRPr="001A59F8">
        <w:rPr>
          <w:rFonts w:asciiTheme="minorHAnsi" w:hAnsiTheme="minorHAnsi" w:cstheme="minorHAnsi"/>
        </w:rPr>
        <w:t>,</w:t>
      </w:r>
      <w:r w:rsidR="001971BD" w:rsidRPr="001A59F8">
        <w:rPr>
          <w:rFonts w:asciiTheme="minorHAnsi" w:hAnsiTheme="minorHAnsi" w:cstheme="minorHAnsi"/>
        </w:rPr>
        <w:t xml:space="preserve"> czyli </w:t>
      </w:r>
      <w:r w:rsidRPr="001A59F8">
        <w:rPr>
          <w:rFonts w:asciiTheme="minorHAnsi" w:hAnsiTheme="minorHAnsi" w:cstheme="minorHAnsi"/>
        </w:rPr>
        <w:t xml:space="preserve">remont i przebudowa (dostosowanie do wymagań) oddziału wewnętrznego. </w:t>
      </w:r>
    </w:p>
    <w:p w14:paraId="7C4D6FB2" w14:textId="77777777" w:rsidR="00B97F41" w:rsidRPr="001A59F8" w:rsidRDefault="00B97F41" w:rsidP="007B1448">
      <w:pPr>
        <w:spacing w:line="276" w:lineRule="auto"/>
        <w:jc w:val="both"/>
        <w:rPr>
          <w:rFonts w:asciiTheme="minorHAnsi" w:hAnsiTheme="minorHAnsi" w:cstheme="minorHAnsi"/>
        </w:rPr>
      </w:pPr>
    </w:p>
    <w:p w14:paraId="41C30C4E" w14:textId="77777777" w:rsidR="00B97F41" w:rsidRPr="001A59F8" w:rsidRDefault="00B97F41" w:rsidP="007B1448">
      <w:pPr>
        <w:spacing w:line="276" w:lineRule="auto"/>
        <w:jc w:val="both"/>
        <w:rPr>
          <w:rFonts w:asciiTheme="minorHAnsi" w:hAnsiTheme="minorHAnsi" w:cstheme="minorHAnsi"/>
        </w:rPr>
      </w:pPr>
      <w:r w:rsidRPr="001A59F8">
        <w:rPr>
          <w:rFonts w:asciiTheme="minorHAnsi" w:hAnsiTheme="minorHAnsi" w:cstheme="minorHAnsi"/>
        </w:rPr>
        <w:t>Zaproponowany do realizacji wariant inwestycyjny rozwiązuje kompleksowo podstawowe problemy zdiagnozowane na analizowanym obszarze, a więc przede wszystkim deficyty lokalowe Szpitala, skutkujące trudnościami poszerzenia zakresu świadczeń oraz modernizacji i unowocześnienia istniejącej infrastruktury, jak również zdiagnozowane deficyty sprzętowe. Zaplanowany zakres inwestycji odpowiada także w pełni na podstawowe problemy w zakresie popytu na świadczenia, a więc rosnące zapotrzebowanie na zabiegi w ogóle, zabiegi mało inwazyjne, zabiegi dedykowane osobom starszym, zbyt długi czas oczekiwania na świadczenie, zbyt długi czas hospitalizacji. Dzięki realizacji projektu poprawią się wskaźniki efektywności udzielanych świadczeń, w tym wskaźniki przelotowości łóżka, czas oczekiwania na świadczenie, czas hospitalizacji, skróceniu ulegnie liczba osób oczekujących na świadczenie. Projekt przewiduje rozwój opieki koordynowanej, współpracę z innymi podmiotami świadczącymi usługi w zakresie opieki zdrowotnej, przesunięcie części pacjentów ze stacjonarnej do opieki podstawowej i ambulatoryjnej, zwiększenie zakresu kompleksowości zabiegów i udziału świadczeń zabiegowych.</w:t>
      </w:r>
    </w:p>
    <w:p w14:paraId="72BBE3ED" w14:textId="77777777" w:rsidR="00B97F41" w:rsidRPr="00F96F63" w:rsidRDefault="00B97F41" w:rsidP="007B1448">
      <w:pPr>
        <w:spacing w:line="276" w:lineRule="auto"/>
        <w:jc w:val="both"/>
        <w:rPr>
          <w:rFonts w:ascii="Calibri" w:hAnsi="Calibri"/>
        </w:rPr>
      </w:pPr>
    </w:p>
    <w:p w14:paraId="00211631" w14:textId="6248F599" w:rsidR="004F3B1A" w:rsidRPr="004F3B1A" w:rsidRDefault="00B97F41" w:rsidP="004F3B1A">
      <w:pPr>
        <w:spacing w:line="276" w:lineRule="auto"/>
        <w:jc w:val="both"/>
        <w:rPr>
          <w:rFonts w:ascii="Calibri" w:hAnsi="Calibri"/>
        </w:rPr>
      </w:pPr>
      <w:r w:rsidRPr="00F96F63">
        <w:rPr>
          <w:rFonts w:ascii="Calibri" w:hAnsi="Calibri"/>
        </w:rPr>
        <w:t xml:space="preserve">Innym wymogiem, stawianym przed szpitalną Spółką, stała się kwestia informatyzacji placówki. W myśl ustawy o systemie informacji w ochronie zdrowia oraz Rozporządzenia Ministra Zdrowia w sprawie rodzajów i zakresu dokumentacji medycznej oraz sposobu jej przetwarzania, niezbędne staje się wdrożenie elektronicznej dokumentacji medycznej wraz </w:t>
      </w:r>
      <w:r w:rsidRPr="00F96F63">
        <w:rPr>
          <w:rFonts w:ascii="Calibri" w:hAnsi="Calibri"/>
        </w:rPr>
        <w:br/>
        <w:t xml:space="preserve">z zakupem sprzętu i właściwego oprogramowania, umożliwiającego prawidłową wymianę informacji pomiędzy poszczególnymi placówkami. Zarząd Spółki Szpital Powiatowy </w:t>
      </w:r>
      <w:r w:rsidRPr="00F96F63">
        <w:rPr>
          <w:rFonts w:ascii="Calibri" w:hAnsi="Calibri"/>
        </w:rPr>
        <w:br/>
        <w:t xml:space="preserve">w Rawiczu w miesiącu lutym 2015 roku podpisał stosowną umowę na realizację przedmiotowego przedsięwzięcia, które w chwili obecnej jest wdrażane. Pod koniec </w:t>
      </w:r>
      <w:r w:rsidRPr="00F96F63">
        <w:rPr>
          <w:rFonts w:ascii="Calibri" w:hAnsi="Calibri"/>
        </w:rPr>
        <w:br/>
        <w:t xml:space="preserve">2015 roku pojawiła się inicjatywa Konwentu Powiatów Województwa Wielkopolskiego </w:t>
      </w:r>
      <w:r w:rsidRPr="00F96F63">
        <w:rPr>
          <w:rFonts w:ascii="Calibri" w:hAnsi="Calibri"/>
        </w:rPr>
        <w:br/>
        <w:t xml:space="preserve">w zakresie wsparcia finansowego szpitali powiatowych środkami unijnymi, przeznaczonymi na realizację szeroko rozumianej informatyzacji. W odpowiedzi na tą inicjatywę pojawił się projekt </w:t>
      </w:r>
      <w:proofErr w:type="spellStart"/>
      <w:r w:rsidRPr="00F96F63">
        <w:rPr>
          <w:rFonts w:ascii="Calibri" w:hAnsi="Calibri"/>
        </w:rPr>
        <w:t>pn</w:t>
      </w:r>
      <w:proofErr w:type="spellEnd"/>
      <w:r w:rsidRPr="00F96F63">
        <w:rPr>
          <w:rFonts w:ascii="Calibri" w:hAnsi="Calibri"/>
        </w:rPr>
        <w:t xml:space="preserve">: „Wyposażenie środowisk informatycznych wojewódzkich, powiatowych </w:t>
      </w:r>
      <w:r w:rsidRPr="00F96F63">
        <w:rPr>
          <w:rFonts w:ascii="Calibri" w:hAnsi="Calibri"/>
        </w:rPr>
        <w:br/>
        <w:t xml:space="preserve">i miejskich podmiotów leczniczych w narzędzia informatyczne umożliwiające wdrożenie Elektronicznej Dokumentacji Medycznej oraz stworzenie sieci wymiany danych między </w:t>
      </w:r>
      <w:r w:rsidRPr="00F96F63">
        <w:rPr>
          <w:rFonts w:ascii="Calibri" w:hAnsi="Calibri"/>
        </w:rPr>
        <w:lastRenderedPageBreak/>
        <w:t xml:space="preserve">podmiotami leczniczymi samorządu województwa”. </w:t>
      </w:r>
      <w:r w:rsidR="004F3B1A">
        <w:rPr>
          <w:rFonts w:ascii="Calibri" w:hAnsi="Calibri"/>
        </w:rPr>
        <w:t xml:space="preserve">Realizacja projektu zakończyła </w:t>
      </w:r>
      <w:r w:rsidR="004F3B1A">
        <w:rPr>
          <w:rFonts w:ascii="Calibri" w:hAnsi="Calibri"/>
        </w:rPr>
        <w:br/>
        <w:t xml:space="preserve">się w 2023 r. </w:t>
      </w:r>
      <w:r w:rsidRPr="00F96F63">
        <w:rPr>
          <w:rFonts w:ascii="Calibri" w:hAnsi="Calibri"/>
        </w:rPr>
        <w:t xml:space="preserve">Szpital wdrożył </w:t>
      </w:r>
      <w:r w:rsidR="004F3B1A">
        <w:rPr>
          <w:rFonts w:ascii="Calibri" w:hAnsi="Calibri"/>
        </w:rPr>
        <w:t xml:space="preserve">m.in. </w:t>
      </w:r>
      <w:r w:rsidRPr="00F96F63">
        <w:rPr>
          <w:rFonts w:ascii="Calibri" w:hAnsi="Calibri"/>
        </w:rPr>
        <w:t>Zintegrowany System Monitorowania Obrotu Produktami Leczniczymi oraz system integracji AP-KOLCE.</w:t>
      </w:r>
      <w:r w:rsidR="001A59F8">
        <w:rPr>
          <w:rFonts w:ascii="Calibri" w:hAnsi="Calibri"/>
        </w:rPr>
        <w:t xml:space="preserve"> </w:t>
      </w:r>
      <w:r w:rsidR="004F3B1A">
        <w:rPr>
          <w:rFonts w:ascii="Calibri" w:hAnsi="Calibri"/>
        </w:rPr>
        <w:t>Mając na uwadze fakt, iż p</w:t>
      </w:r>
      <w:r w:rsidR="004F3B1A" w:rsidRPr="004F3B1A">
        <w:rPr>
          <w:rFonts w:ascii="Calibri" w:hAnsi="Calibri"/>
        </w:rPr>
        <w:t>rojekt wymaga zachowania okresu trwałości wynoszącego pięć lat</w:t>
      </w:r>
      <w:r w:rsidR="004F3B1A">
        <w:rPr>
          <w:rFonts w:ascii="Calibri" w:hAnsi="Calibri"/>
        </w:rPr>
        <w:t>, p</w:t>
      </w:r>
      <w:r w:rsidR="004F3B1A" w:rsidRPr="004F3B1A">
        <w:rPr>
          <w:rFonts w:ascii="Calibri" w:hAnsi="Calibri"/>
        </w:rPr>
        <w:t>owiat powierz</w:t>
      </w:r>
      <w:r w:rsidR="004F3B1A">
        <w:rPr>
          <w:rFonts w:ascii="Calibri" w:hAnsi="Calibri"/>
        </w:rPr>
        <w:t>ył</w:t>
      </w:r>
      <w:r w:rsidR="004F3B1A" w:rsidRPr="004F3B1A">
        <w:rPr>
          <w:rFonts w:ascii="Calibri" w:hAnsi="Calibri"/>
        </w:rPr>
        <w:t xml:space="preserve"> do realizacji Samorządowi Województwa Wielkopolskiego prowadzenie zadania publicznego w zakresie ochrony zdrowia polegającego na zapewnieniu utrzymania operatorskiego Systemu EDM umożliwiającego realizację przez Szpital Powiatowy w Rawiczu Sp. z o.o. elektronicznej dokumentacji medycznej, w tym usług e-dokumentacja i e-rejestracja</w:t>
      </w:r>
      <w:r w:rsidR="004F3B1A">
        <w:rPr>
          <w:rFonts w:ascii="Calibri" w:hAnsi="Calibri"/>
        </w:rPr>
        <w:t>.</w:t>
      </w:r>
    </w:p>
    <w:p w14:paraId="2F845CD6" w14:textId="77777777" w:rsidR="004F3B1A" w:rsidRPr="00F96F63" w:rsidRDefault="004F3B1A" w:rsidP="007B1448">
      <w:pPr>
        <w:spacing w:line="276" w:lineRule="auto"/>
        <w:jc w:val="both"/>
        <w:rPr>
          <w:rFonts w:ascii="Calibri" w:hAnsi="Calibri"/>
        </w:rPr>
      </w:pPr>
    </w:p>
    <w:p w14:paraId="144D7E9B" w14:textId="411DA8ED" w:rsidR="001971BD" w:rsidRDefault="004A44B8" w:rsidP="007B1448">
      <w:pPr>
        <w:spacing w:line="276" w:lineRule="auto"/>
        <w:jc w:val="both"/>
        <w:rPr>
          <w:rFonts w:asciiTheme="minorHAnsi" w:hAnsiTheme="minorHAnsi"/>
        </w:rPr>
      </w:pPr>
      <w:r>
        <w:rPr>
          <w:rFonts w:asciiTheme="minorHAnsi" w:hAnsiTheme="minorHAnsi"/>
        </w:rPr>
        <w:t>Ponadto</w:t>
      </w:r>
      <w:r w:rsidR="004F3B1A">
        <w:rPr>
          <w:rFonts w:asciiTheme="minorHAnsi" w:hAnsiTheme="minorHAnsi"/>
        </w:rPr>
        <w:t xml:space="preserve"> </w:t>
      </w:r>
      <w:r w:rsidR="001971BD">
        <w:rPr>
          <w:rFonts w:asciiTheme="minorHAnsi" w:hAnsiTheme="minorHAnsi"/>
        </w:rPr>
        <w:t xml:space="preserve">w Szpitalu Powiatowym w Rawiczu Sp. z o.o. utworzony został Oddział Geriatryczny na II piętrze budynku głównego posiadający 13 łóżek.  </w:t>
      </w:r>
    </w:p>
    <w:p w14:paraId="74DF5C37" w14:textId="77777777" w:rsidR="001971BD" w:rsidRDefault="001971BD" w:rsidP="007B1448">
      <w:pPr>
        <w:spacing w:line="276" w:lineRule="auto"/>
        <w:jc w:val="both"/>
        <w:rPr>
          <w:rFonts w:asciiTheme="minorHAnsi" w:hAnsiTheme="minorHAnsi"/>
        </w:rPr>
      </w:pPr>
    </w:p>
    <w:p w14:paraId="10238E02" w14:textId="29E66710" w:rsidR="00B97F41" w:rsidRPr="00F96F63" w:rsidRDefault="001971BD" w:rsidP="007B1448">
      <w:pPr>
        <w:spacing w:line="276" w:lineRule="auto"/>
        <w:jc w:val="both"/>
        <w:rPr>
          <w:rFonts w:ascii="Calibri" w:hAnsi="Calibri"/>
        </w:rPr>
      </w:pPr>
      <w:r>
        <w:rPr>
          <w:rFonts w:asciiTheme="minorHAnsi" w:hAnsiTheme="minorHAnsi"/>
        </w:rPr>
        <w:t>Natomiast planowana w</w:t>
      </w:r>
      <w:r w:rsidRPr="001971BD">
        <w:rPr>
          <w:rFonts w:asciiTheme="minorHAnsi" w:hAnsiTheme="minorHAnsi"/>
        </w:rPr>
        <w:t xml:space="preserve"> budynku głównym Szpitala termomodernizacja obejmować będzie wymianę źródła ciepła (pompy ciepła), ocieplenie ściany południowej, wymianę stolarki okiennej w całym budynku. W budynku Administracji przewidziano w ramach termomodernizacji wymianę źródła ciepła (pompy ciepła), wymianę pokrycia dachowego wraz z dociepleniem dachu i stropu wewnętrznego, docieplenie ścian, wymianę stolarki okiennej </w:t>
      </w:r>
      <w:r w:rsidR="004A44B8">
        <w:rPr>
          <w:rFonts w:asciiTheme="minorHAnsi" w:hAnsiTheme="minorHAnsi"/>
        </w:rPr>
        <w:br/>
      </w:r>
      <w:r w:rsidRPr="001971BD">
        <w:rPr>
          <w:rFonts w:asciiTheme="minorHAnsi" w:hAnsiTheme="minorHAnsi"/>
        </w:rPr>
        <w:t>i drzwiowej.</w:t>
      </w:r>
    </w:p>
    <w:p w14:paraId="4B6FBA2A" w14:textId="77777777" w:rsidR="001A59F8" w:rsidRDefault="001A59F8" w:rsidP="00B97F41">
      <w:pPr>
        <w:spacing w:after="120"/>
        <w:rPr>
          <w:rFonts w:ascii="Calibri" w:hAnsi="Calibri"/>
        </w:rPr>
      </w:pPr>
    </w:p>
    <w:p w14:paraId="3F0BAE7B" w14:textId="1D0B094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2.3.</w:t>
      </w:r>
    </w:p>
    <w:tbl>
      <w:tblPr>
        <w:tblW w:w="5000" w:type="pct"/>
        <w:jc w:val="center"/>
        <w:tblCellMar>
          <w:left w:w="0" w:type="dxa"/>
          <w:right w:w="0" w:type="dxa"/>
        </w:tblCellMar>
        <w:tblLook w:val="04A0" w:firstRow="1" w:lastRow="0" w:firstColumn="1" w:lastColumn="0" w:noHBand="0" w:noVBand="1"/>
      </w:tblPr>
      <w:tblGrid>
        <w:gridCol w:w="1941"/>
        <w:gridCol w:w="2888"/>
        <w:gridCol w:w="2591"/>
        <w:gridCol w:w="1149"/>
        <w:gridCol w:w="491"/>
      </w:tblGrid>
      <w:tr w:rsidR="00B97F41" w:rsidRPr="00F96F63" w14:paraId="2A28E0D5" w14:textId="77777777" w:rsidTr="008C6B77">
        <w:trPr>
          <w:trHeight w:val="617"/>
          <w:jc w:val="center"/>
        </w:trPr>
        <w:tc>
          <w:tcPr>
            <w:tcW w:w="1071" w:type="pct"/>
            <w:tcBorders>
              <w:top w:val="single" w:sz="4" w:space="0" w:color="auto"/>
              <w:left w:val="single" w:sz="4" w:space="0" w:color="auto"/>
              <w:bottom w:val="single" w:sz="4" w:space="0" w:color="auto"/>
              <w:right w:val="single" w:sz="4" w:space="0" w:color="auto"/>
            </w:tcBorders>
            <w:vAlign w:val="center"/>
          </w:tcPr>
          <w:p w14:paraId="3E3170A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09BBE448" w14:textId="77777777" w:rsidR="00B97F41" w:rsidRPr="00F96F63" w:rsidRDefault="00B97F41" w:rsidP="008C6B77">
            <w:pPr>
              <w:jc w:val="center"/>
              <w:rPr>
                <w:rFonts w:ascii="Calibri" w:hAnsi="Calibri" w:cs="Arial"/>
                <w:b/>
                <w:sz w:val="22"/>
              </w:rPr>
            </w:pPr>
            <w:r w:rsidRPr="00F96F63">
              <w:rPr>
                <w:rFonts w:ascii="Calibri" w:hAnsi="Calibri" w:cs="Arial"/>
                <w:b/>
                <w:sz w:val="22"/>
                <w:szCs w:val="22"/>
              </w:rPr>
              <w:t>Racjonalizacja i modernizacja infrastruktury powiatu</w:t>
            </w:r>
          </w:p>
        </w:tc>
        <w:tc>
          <w:tcPr>
            <w:tcW w:w="634" w:type="pct"/>
            <w:tcBorders>
              <w:top w:val="single" w:sz="4" w:space="0" w:color="auto"/>
              <w:left w:val="single" w:sz="4" w:space="0" w:color="auto"/>
              <w:bottom w:val="single" w:sz="4" w:space="0" w:color="auto"/>
              <w:right w:val="single" w:sz="4" w:space="0" w:color="auto"/>
            </w:tcBorders>
            <w:vAlign w:val="center"/>
          </w:tcPr>
          <w:p w14:paraId="08314C51"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271" w:type="pct"/>
            <w:tcBorders>
              <w:top w:val="single" w:sz="4" w:space="0" w:color="auto"/>
              <w:left w:val="single" w:sz="4" w:space="0" w:color="auto"/>
              <w:bottom w:val="single" w:sz="4" w:space="0" w:color="auto"/>
              <w:right w:val="single" w:sz="4" w:space="0" w:color="auto"/>
            </w:tcBorders>
            <w:vAlign w:val="center"/>
          </w:tcPr>
          <w:p w14:paraId="66496EB4"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2</w:t>
            </w:r>
          </w:p>
        </w:tc>
      </w:tr>
      <w:tr w:rsidR="00B97F41" w:rsidRPr="00F96F63" w14:paraId="6F7E0FA9" w14:textId="77777777" w:rsidTr="008C6B77">
        <w:trPr>
          <w:trHeight w:val="903"/>
          <w:jc w:val="center"/>
        </w:trPr>
        <w:tc>
          <w:tcPr>
            <w:tcW w:w="1071" w:type="pct"/>
            <w:tcBorders>
              <w:top w:val="single" w:sz="4" w:space="0" w:color="auto"/>
              <w:left w:val="single" w:sz="4" w:space="0" w:color="auto"/>
              <w:bottom w:val="single" w:sz="4" w:space="0" w:color="auto"/>
              <w:right w:val="single" w:sz="4" w:space="0" w:color="auto"/>
            </w:tcBorders>
            <w:vAlign w:val="center"/>
          </w:tcPr>
          <w:p w14:paraId="7D46255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071466C3" w14:textId="77777777" w:rsidR="00B97F41" w:rsidRPr="00F96F63" w:rsidRDefault="00B97F41" w:rsidP="008C6B77">
            <w:pPr>
              <w:ind w:left="10"/>
              <w:jc w:val="center"/>
              <w:rPr>
                <w:rFonts w:ascii="Calibri" w:hAnsi="Calibri" w:cs="Arial"/>
                <w:b/>
                <w:color w:val="008000"/>
              </w:rPr>
            </w:pPr>
            <w:r w:rsidRPr="00F96F63">
              <w:rPr>
                <w:rFonts w:ascii="Calibri" w:hAnsi="Calibri" w:cs="Arial"/>
                <w:b/>
                <w:color w:val="008000"/>
              </w:rPr>
              <w:t>Poprawa stanu i rozwój infrastruktury pomocy społecznej</w:t>
            </w:r>
          </w:p>
        </w:tc>
        <w:tc>
          <w:tcPr>
            <w:tcW w:w="634" w:type="pct"/>
            <w:tcBorders>
              <w:top w:val="single" w:sz="4" w:space="0" w:color="auto"/>
              <w:left w:val="single" w:sz="4" w:space="0" w:color="auto"/>
              <w:bottom w:val="single" w:sz="4" w:space="0" w:color="auto"/>
              <w:right w:val="single" w:sz="4" w:space="0" w:color="auto"/>
            </w:tcBorders>
            <w:vAlign w:val="center"/>
          </w:tcPr>
          <w:p w14:paraId="34B6F1A0"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69605619"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271" w:type="pct"/>
            <w:tcBorders>
              <w:top w:val="single" w:sz="4" w:space="0" w:color="auto"/>
              <w:left w:val="single" w:sz="4" w:space="0" w:color="auto"/>
              <w:bottom w:val="single" w:sz="4" w:space="0" w:color="auto"/>
              <w:right w:val="single" w:sz="4" w:space="0" w:color="auto"/>
            </w:tcBorders>
            <w:vAlign w:val="center"/>
          </w:tcPr>
          <w:p w14:paraId="2FD3E828"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2.3.</w:t>
            </w:r>
          </w:p>
        </w:tc>
      </w:tr>
      <w:tr w:rsidR="00B97F41" w:rsidRPr="00F96F63" w14:paraId="4FC4181C" w14:textId="77777777" w:rsidTr="008C6B77">
        <w:trPr>
          <w:trHeight w:val="864"/>
          <w:jc w:val="center"/>
        </w:trPr>
        <w:tc>
          <w:tcPr>
            <w:tcW w:w="1071" w:type="pct"/>
            <w:tcBorders>
              <w:top w:val="single" w:sz="4" w:space="0" w:color="auto"/>
              <w:left w:val="single" w:sz="4" w:space="0" w:color="auto"/>
              <w:bottom w:val="single" w:sz="4" w:space="0" w:color="auto"/>
              <w:right w:val="single" w:sz="4" w:space="0" w:color="auto"/>
            </w:tcBorders>
            <w:vAlign w:val="center"/>
          </w:tcPr>
          <w:p w14:paraId="522BAB0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704CDCEB" w14:textId="77777777" w:rsidR="00B97F41" w:rsidRPr="00F96F63" w:rsidRDefault="00B97F41" w:rsidP="008C6B77">
            <w:pPr>
              <w:pStyle w:val="Programy"/>
              <w:spacing w:before="0"/>
              <w:ind w:left="0" w:firstLine="0"/>
              <w:jc w:val="center"/>
              <w:rPr>
                <w:rFonts w:ascii="Calibri" w:hAnsi="Calibri" w:cs="Arial"/>
                <w:szCs w:val="22"/>
              </w:rPr>
            </w:pPr>
            <w:r w:rsidRPr="00F96F63">
              <w:rPr>
                <w:rFonts w:ascii="Calibri" w:hAnsi="Calibri" w:cs="Arial"/>
                <w:szCs w:val="22"/>
              </w:rPr>
              <w:t>Poprawa warunków bytowych mieszkańców placówek pomocy społecznej, zapewnienie nowych form pomocy</w:t>
            </w:r>
          </w:p>
        </w:tc>
      </w:tr>
      <w:tr w:rsidR="00B97F41" w:rsidRPr="00F96F63" w14:paraId="091E8A27"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30DDC403"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594" w:type="pct"/>
            <w:tcBorders>
              <w:top w:val="single" w:sz="4" w:space="0" w:color="auto"/>
              <w:left w:val="single" w:sz="4" w:space="0" w:color="auto"/>
              <w:bottom w:val="single" w:sz="4" w:space="0" w:color="auto"/>
              <w:right w:val="single" w:sz="4" w:space="0" w:color="auto"/>
            </w:tcBorders>
            <w:vAlign w:val="center"/>
          </w:tcPr>
          <w:p w14:paraId="46B578C3"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Powiatowe Centrum Pomocy Rodzinie</w:t>
            </w:r>
          </w:p>
        </w:tc>
        <w:tc>
          <w:tcPr>
            <w:tcW w:w="1430" w:type="pct"/>
            <w:tcBorders>
              <w:top w:val="single" w:sz="4" w:space="0" w:color="auto"/>
              <w:left w:val="single" w:sz="4" w:space="0" w:color="auto"/>
              <w:bottom w:val="single" w:sz="4" w:space="0" w:color="auto"/>
              <w:right w:val="single" w:sz="4" w:space="0" w:color="auto"/>
            </w:tcBorders>
            <w:vAlign w:val="center"/>
          </w:tcPr>
          <w:p w14:paraId="3AE6AA3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3E1D67A9"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r>
      <w:tr w:rsidR="00B97F41" w:rsidRPr="00F96F63" w14:paraId="481E2EBA"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73A69FC7"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5A4C9C8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klienci i pracownicy pomocy społecznej</w:t>
            </w:r>
          </w:p>
        </w:tc>
      </w:tr>
      <w:tr w:rsidR="00B97F41" w:rsidRPr="00F96F63" w14:paraId="72BBD944" w14:textId="77777777" w:rsidTr="008C6B77">
        <w:trPr>
          <w:trHeight w:val="559"/>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48F3722E"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3E703C08"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1F98D305" w14:textId="77777777" w:rsidTr="00C02DD1">
        <w:trPr>
          <w:trHeight w:val="4403"/>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2B8B0828" w14:textId="77777777" w:rsidR="00B97F41" w:rsidRPr="00F96F63" w:rsidRDefault="00B97F41">
            <w:pPr>
              <w:pStyle w:val="Akapitzlist"/>
              <w:numPr>
                <w:ilvl w:val="0"/>
                <w:numId w:val="53"/>
              </w:numPr>
              <w:spacing w:after="0" w:line="240" w:lineRule="auto"/>
              <w:rPr>
                <w:rFonts w:cs="Arial"/>
              </w:rPr>
            </w:pPr>
            <w:r w:rsidRPr="00F96F63">
              <w:rPr>
                <w:rFonts w:cs="Arial"/>
              </w:rPr>
              <w:t>Dom Pomocy Społecznej w Pakówce:</w:t>
            </w:r>
          </w:p>
          <w:p w14:paraId="05B3C0A0" w14:textId="01DA5C48" w:rsidR="00B97F41" w:rsidRPr="00F96F63" w:rsidRDefault="00DE305A">
            <w:pPr>
              <w:numPr>
                <w:ilvl w:val="0"/>
                <w:numId w:val="54"/>
              </w:numPr>
              <w:autoSpaceDE w:val="0"/>
              <w:autoSpaceDN w:val="0"/>
              <w:adjustRightInd w:val="0"/>
              <w:rPr>
                <w:rFonts w:ascii="Calibri" w:hAnsi="Calibri" w:cs="Arial"/>
                <w:sz w:val="22"/>
                <w:szCs w:val="22"/>
              </w:rPr>
            </w:pPr>
            <w:r>
              <w:rPr>
                <w:rFonts w:ascii="Calibri" w:eastAsia="Calibri" w:hAnsi="Calibri" w:cs="TimesNewRomanPSMT"/>
                <w:sz w:val="22"/>
                <w:szCs w:val="22"/>
              </w:rPr>
              <w:t>b</w:t>
            </w:r>
            <w:r w:rsidR="00B97F41" w:rsidRPr="00F96F63">
              <w:rPr>
                <w:rFonts w:ascii="Calibri" w:eastAsia="Calibri" w:hAnsi="Calibri" w:cs="TimesNewRomanPSMT"/>
                <w:sz w:val="22"/>
                <w:szCs w:val="22"/>
              </w:rPr>
              <w:t>udowa windy zewnętrznej wraz z podjazdem w budynku „Gniazdo”</w:t>
            </w:r>
          </w:p>
          <w:p w14:paraId="5BF1691B" w14:textId="77777777" w:rsidR="00B97F41" w:rsidRPr="00F96F63" w:rsidRDefault="00B97F41">
            <w:pPr>
              <w:numPr>
                <w:ilvl w:val="0"/>
                <w:numId w:val="54"/>
              </w:numPr>
              <w:autoSpaceDE w:val="0"/>
              <w:autoSpaceDN w:val="0"/>
              <w:adjustRightInd w:val="0"/>
              <w:rPr>
                <w:rFonts w:ascii="Calibri" w:hAnsi="Calibri" w:cs="Arial"/>
                <w:sz w:val="22"/>
                <w:szCs w:val="22"/>
              </w:rPr>
            </w:pPr>
            <w:r w:rsidRPr="00F96F63">
              <w:rPr>
                <w:rFonts w:ascii="Calibri" w:eastAsia="Calibri" w:hAnsi="Calibri" w:cs="TimesNewRomanPSMT"/>
                <w:sz w:val="22"/>
                <w:szCs w:val="22"/>
              </w:rPr>
              <w:t>remont łazienek w budynkach „Gniazdo” i „Labirynt”</w:t>
            </w:r>
          </w:p>
          <w:p w14:paraId="575A0660" w14:textId="77777777" w:rsidR="00B97F41" w:rsidRPr="00DE305A" w:rsidRDefault="00B97F41">
            <w:pPr>
              <w:numPr>
                <w:ilvl w:val="0"/>
                <w:numId w:val="54"/>
              </w:numPr>
              <w:autoSpaceDE w:val="0"/>
              <w:autoSpaceDN w:val="0"/>
              <w:adjustRightInd w:val="0"/>
              <w:rPr>
                <w:rFonts w:asciiTheme="minorHAnsi" w:hAnsiTheme="minorHAnsi" w:cstheme="minorHAnsi"/>
                <w:sz w:val="22"/>
                <w:szCs w:val="22"/>
              </w:rPr>
            </w:pPr>
            <w:r w:rsidRPr="00DE305A">
              <w:rPr>
                <w:rFonts w:asciiTheme="minorHAnsi" w:eastAsia="Calibri" w:hAnsiTheme="minorHAnsi" w:cstheme="minorHAnsi"/>
                <w:sz w:val="22"/>
                <w:szCs w:val="22"/>
              </w:rPr>
              <w:t>zakup wyposażenia do pokoi mieszkalnych</w:t>
            </w:r>
          </w:p>
          <w:p w14:paraId="6DD4B834" w14:textId="77777777" w:rsidR="00DE305A" w:rsidRPr="00DE305A" w:rsidRDefault="00DE305A">
            <w:pPr>
              <w:numPr>
                <w:ilvl w:val="0"/>
                <w:numId w:val="85"/>
              </w:numPr>
              <w:rPr>
                <w:rFonts w:asciiTheme="minorHAnsi" w:hAnsiTheme="minorHAnsi" w:cstheme="minorHAnsi"/>
                <w:sz w:val="22"/>
                <w:szCs w:val="22"/>
              </w:rPr>
            </w:pPr>
            <w:r w:rsidRPr="00DE305A">
              <w:rPr>
                <w:rFonts w:asciiTheme="minorHAnsi" w:hAnsiTheme="minorHAnsi" w:cstheme="minorHAnsi"/>
                <w:sz w:val="22"/>
                <w:szCs w:val="22"/>
              </w:rPr>
              <w:t>docieplenie wraz z wykonaniem elewacji zewnętrznej budynku „Labirynt”</w:t>
            </w:r>
          </w:p>
          <w:p w14:paraId="7817258F" w14:textId="760D30B6" w:rsidR="00DE305A" w:rsidRPr="00DE305A" w:rsidRDefault="00DE305A">
            <w:pPr>
              <w:numPr>
                <w:ilvl w:val="0"/>
                <w:numId w:val="85"/>
              </w:numPr>
              <w:rPr>
                <w:rFonts w:asciiTheme="minorHAnsi" w:hAnsiTheme="minorHAnsi" w:cstheme="minorHAnsi"/>
                <w:sz w:val="22"/>
                <w:szCs w:val="22"/>
              </w:rPr>
            </w:pPr>
            <w:r w:rsidRPr="00DE305A">
              <w:rPr>
                <w:rFonts w:asciiTheme="minorHAnsi" w:hAnsiTheme="minorHAnsi" w:cstheme="minorHAnsi"/>
                <w:sz w:val="22"/>
                <w:szCs w:val="22"/>
              </w:rPr>
              <w:t xml:space="preserve">remont tarasu wraz z budową podjazdu dla niepełnosprawnych w budynku „Gniazdo” </w:t>
            </w:r>
          </w:p>
          <w:p w14:paraId="2B08DDE1" w14:textId="41181303" w:rsidR="00DE305A" w:rsidRPr="00DE305A" w:rsidRDefault="00DE305A">
            <w:pPr>
              <w:numPr>
                <w:ilvl w:val="0"/>
                <w:numId w:val="85"/>
              </w:numPr>
              <w:rPr>
                <w:rFonts w:asciiTheme="minorHAnsi" w:hAnsiTheme="minorHAnsi" w:cstheme="minorHAnsi"/>
                <w:sz w:val="22"/>
                <w:szCs w:val="22"/>
              </w:rPr>
            </w:pPr>
            <w:r w:rsidRPr="00DE305A">
              <w:rPr>
                <w:rFonts w:asciiTheme="minorHAnsi" w:hAnsiTheme="minorHAnsi" w:cstheme="minorHAnsi"/>
                <w:sz w:val="22"/>
                <w:szCs w:val="22"/>
              </w:rPr>
              <w:t>budowa parkingu dla pojazdów przy budynku „Pod Lipami”</w:t>
            </w:r>
          </w:p>
          <w:p w14:paraId="0E34CF31" w14:textId="4CDDEEA0" w:rsidR="00DE305A" w:rsidRPr="00DE305A" w:rsidRDefault="00DE305A">
            <w:pPr>
              <w:numPr>
                <w:ilvl w:val="0"/>
                <w:numId w:val="85"/>
              </w:numPr>
              <w:rPr>
                <w:rFonts w:asciiTheme="minorHAnsi" w:hAnsiTheme="minorHAnsi" w:cstheme="minorHAnsi"/>
                <w:sz w:val="22"/>
                <w:szCs w:val="22"/>
              </w:rPr>
            </w:pPr>
            <w:r w:rsidRPr="00DE305A">
              <w:rPr>
                <w:rFonts w:asciiTheme="minorHAnsi" w:hAnsiTheme="minorHAnsi" w:cstheme="minorHAnsi"/>
                <w:sz w:val="22"/>
                <w:szCs w:val="22"/>
              </w:rPr>
              <w:t>remont pokoi mieszkalnych w budynku „Gniazdo”, „Labirynt”, „Pod Lipami”,</w:t>
            </w:r>
          </w:p>
          <w:p w14:paraId="1AFD4519" w14:textId="3BAE6800" w:rsidR="00DE305A" w:rsidRPr="00DE305A" w:rsidRDefault="00DE305A">
            <w:pPr>
              <w:numPr>
                <w:ilvl w:val="0"/>
                <w:numId w:val="85"/>
              </w:numPr>
              <w:rPr>
                <w:rFonts w:asciiTheme="minorHAnsi" w:hAnsiTheme="minorHAnsi" w:cstheme="minorHAnsi"/>
                <w:sz w:val="22"/>
                <w:szCs w:val="22"/>
              </w:rPr>
            </w:pPr>
            <w:r w:rsidRPr="00DE305A">
              <w:rPr>
                <w:rFonts w:asciiTheme="minorHAnsi" w:hAnsiTheme="minorHAnsi" w:cstheme="minorHAnsi"/>
                <w:sz w:val="22"/>
                <w:szCs w:val="22"/>
              </w:rPr>
              <w:t xml:space="preserve">remont pomieszczeń dziennego pobytu gr. VI i </w:t>
            </w:r>
            <w:proofErr w:type="spellStart"/>
            <w:r w:rsidRPr="00DE305A">
              <w:rPr>
                <w:rFonts w:asciiTheme="minorHAnsi" w:hAnsiTheme="minorHAnsi" w:cstheme="minorHAnsi"/>
                <w:sz w:val="22"/>
                <w:szCs w:val="22"/>
              </w:rPr>
              <w:t>I</w:t>
            </w:r>
            <w:proofErr w:type="spellEnd"/>
            <w:r w:rsidRPr="00DE305A">
              <w:rPr>
                <w:rFonts w:asciiTheme="minorHAnsi" w:hAnsiTheme="minorHAnsi" w:cstheme="minorHAnsi"/>
                <w:sz w:val="22"/>
                <w:szCs w:val="22"/>
              </w:rPr>
              <w:t xml:space="preserve"> </w:t>
            </w:r>
          </w:p>
          <w:p w14:paraId="55F4E2D6" w14:textId="77777777" w:rsidR="00B97F41" w:rsidRPr="007B76F3" w:rsidRDefault="00DE305A">
            <w:pPr>
              <w:numPr>
                <w:ilvl w:val="0"/>
                <w:numId w:val="85"/>
              </w:numPr>
              <w:rPr>
                <w:rFonts w:asciiTheme="minorHAnsi" w:hAnsiTheme="minorHAnsi" w:cstheme="minorHAnsi"/>
                <w:sz w:val="22"/>
                <w:szCs w:val="22"/>
              </w:rPr>
            </w:pPr>
            <w:r w:rsidRPr="007B76F3">
              <w:rPr>
                <w:rFonts w:asciiTheme="minorHAnsi" w:hAnsiTheme="minorHAnsi" w:cstheme="minorHAnsi"/>
                <w:sz w:val="22"/>
                <w:szCs w:val="22"/>
              </w:rPr>
              <w:t>utwardzenie kostka brukową terenu wokół budynku „Gniazdo”</w:t>
            </w:r>
            <w:r w:rsidRPr="007B76F3">
              <w:rPr>
                <w:rFonts w:asciiTheme="minorHAnsi" w:hAnsiTheme="minorHAnsi" w:cstheme="minorHAnsi"/>
              </w:rPr>
              <w:t xml:space="preserve"> </w:t>
            </w:r>
          </w:p>
          <w:p w14:paraId="36154549" w14:textId="40609572" w:rsidR="007B76F3" w:rsidRPr="00F96F63" w:rsidRDefault="007B76F3">
            <w:pPr>
              <w:numPr>
                <w:ilvl w:val="0"/>
                <w:numId w:val="85"/>
              </w:numPr>
              <w:rPr>
                <w:rFonts w:ascii="Calibri" w:hAnsi="Calibri" w:cs="Arial"/>
                <w:sz w:val="22"/>
                <w:szCs w:val="22"/>
              </w:rPr>
            </w:pPr>
            <w:r w:rsidRPr="007B76F3">
              <w:rPr>
                <w:rFonts w:asciiTheme="minorHAnsi" w:hAnsiTheme="minorHAnsi" w:cstheme="minorHAnsi"/>
                <w:sz w:val="22"/>
                <w:szCs w:val="22"/>
              </w:rPr>
              <w:t>popraw</w:t>
            </w:r>
            <w:r>
              <w:rPr>
                <w:rFonts w:asciiTheme="minorHAnsi" w:hAnsiTheme="minorHAnsi" w:cstheme="minorHAnsi"/>
                <w:sz w:val="22"/>
                <w:szCs w:val="22"/>
              </w:rPr>
              <w:t>a</w:t>
            </w:r>
            <w:r w:rsidRPr="007B76F3">
              <w:rPr>
                <w:rFonts w:asciiTheme="minorHAnsi" w:hAnsiTheme="minorHAnsi" w:cstheme="minorHAnsi"/>
                <w:sz w:val="22"/>
                <w:szCs w:val="22"/>
              </w:rPr>
              <w:t xml:space="preserve"> efektywności energetycznej budynków</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690FD630" w14:textId="7CCA3F08" w:rsidR="00B97F41" w:rsidRPr="00F96F63" w:rsidRDefault="00B97F41" w:rsidP="008C6B77">
            <w:pPr>
              <w:ind w:left="360" w:hanging="284"/>
              <w:jc w:val="center"/>
              <w:rPr>
                <w:rFonts w:ascii="Calibri" w:hAnsi="Calibri" w:cs="Arial"/>
                <w:sz w:val="22"/>
                <w:szCs w:val="22"/>
              </w:rPr>
            </w:pPr>
            <w:r w:rsidRPr="00F96F63">
              <w:rPr>
                <w:rFonts w:ascii="Calibri" w:hAnsi="Calibri" w:cs="Arial"/>
                <w:sz w:val="22"/>
                <w:szCs w:val="22"/>
              </w:rPr>
              <w:t>2020-20</w:t>
            </w:r>
            <w:r w:rsidR="00DE305A">
              <w:rPr>
                <w:rFonts w:ascii="Calibri" w:hAnsi="Calibri" w:cs="Arial"/>
                <w:sz w:val="22"/>
                <w:szCs w:val="22"/>
              </w:rPr>
              <w:t>30</w:t>
            </w:r>
          </w:p>
        </w:tc>
      </w:tr>
      <w:tr w:rsidR="00B97F41" w:rsidRPr="00F96F63" w14:paraId="738B53A9" w14:textId="77777777" w:rsidTr="008C6B77">
        <w:trPr>
          <w:trHeight w:val="2961"/>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44E429A7" w14:textId="77777777" w:rsidR="00B97F41" w:rsidRPr="00F96F63" w:rsidRDefault="00B97F41">
            <w:pPr>
              <w:pStyle w:val="Akapitzlist"/>
              <w:numPr>
                <w:ilvl w:val="0"/>
                <w:numId w:val="53"/>
              </w:numPr>
              <w:spacing w:after="0" w:line="240" w:lineRule="auto"/>
              <w:rPr>
                <w:rFonts w:cs="Arial"/>
              </w:rPr>
            </w:pPr>
            <w:r w:rsidRPr="00F96F63">
              <w:rPr>
                <w:rFonts w:cs="Arial"/>
              </w:rPr>
              <w:t>Dom Pomocy Społecznej w Osieku:</w:t>
            </w:r>
          </w:p>
          <w:p w14:paraId="37AE5C59" w14:textId="77777777" w:rsidR="00B97F41" w:rsidRPr="00F96F63" w:rsidRDefault="00B97F41">
            <w:pPr>
              <w:numPr>
                <w:ilvl w:val="0"/>
                <w:numId w:val="54"/>
              </w:numPr>
              <w:autoSpaceDE w:val="0"/>
              <w:autoSpaceDN w:val="0"/>
              <w:adjustRightInd w:val="0"/>
              <w:rPr>
                <w:rFonts w:ascii="Calibri" w:eastAsia="Calibri" w:hAnsi="Calibri" w:cs="TimesNewRomanPSMT"/>
                <w:sz w:val="22"/>
                <w:szCs w:val="22"/>
              </w:rPr>
            </w:pPr>
            <w:r w:rsidRPr="00F96F63">
              <w:rPr>
                <w:rFonts w:ascii="Calibri" w:eastAsia="Calibri" w:hAnsi="Calibri" w:cs="TimesNewRomanPSMT"/>
                <w:sz w:val="22"/>
                <w:szCs w:val="22"/>
              </w:rPr>
              <w:t>utwardzenie nawierzchni wokół budynku pałacowego</w:t>
            </w:r>
          </w:p>
          <w:p w14:paraId="371990A2" w14:textId="77777777" w:rsidR="00B97F41" w:rsidRPr="00F96F63" w:rsidRDefault="00B97F41">
            <w:pPr>
              <w:numPr>
                <w:ilvl w:val="0"/>
                <w:numId w:val="54"/>
              </w:numPr>
              <w:autoSpaceDE w:val="0"/>
              <w:autoSpaceDN w:val="0"/>
              <w:adjustRightInd w:val="0"/>
              <w:rPr>
                <w:rFonts w:ascii="Calibri" w:eastAsia="Calibri" w:hAnsi="Calibri" w:cs="TimesNewRomanPSMT"/>
                <w:sz w:val="22"/>
                <w:szCs w:val="22"/>
              </w:rPr>
            </w:pPr>
            <w:r w:rsidRPr="00F96F63">
              <w:rPr>
                <w:rFonts w:ascii="Calibri" w:eastAsia="Calibri" w:hAnsi="Calibri" w:cs="TimesNewRomanPSMT"/>
                <w:sz w:val="22"/>
                <w:szCs w:val="22"/>
              </w:rPr>
              <w:t>montaż windy z platformą dla osób niepełnosprawnych przy budynku pałacowym</w:t>
            </w:r>
          </w:p>
          <w:p w14:paraId="0DDCDB6E" w14:textId="77777777" w:rsidR="00B97F41" w:rsidRPr="00F96F63" w:rsidRDefault="00B97F41">
            <w:pPr>
              <w:numPr>
                <w:ilvl w:val="0"/>
                <w:numId w:val="54"/>
              </w:numPr>
              <w:autoSpaceDE w:val="0"/>
              <w:autoSpaceDN w:val="0"/>
              <w:adjustRightInd w:val="0"/>
              <w:rPr>
                <w:rFonts w:ascii="Calibri" w:hAnsi="Calibri" w:cs="TimesNewRomanPSMT"/>
                <w:sz w:val="22"/>
                <w:szCs w:val="22"/>
              </w:rPr>
            </w:pPr>
            <w:r w:rsidRPr="00F96F63">
              <w:rPr>
                <w:rFonts w:ascii="Calibri" w:eastAsia="Calibri" w:hAnsi="Calibri" w:cs="TimesNewRomanPSMT"/>
                <w:sz w:val="22"/>
                <w:szCs w:val="22"/>
              </w:rPr>
              <w:t>wykonanie klap dymowych w budynku „Nowy Blok”</w:t>
            </w:r>
          </w:p>
          <w:p w14:paraId="5DDB46F7" w14:textId="77777777" w:rsidR="00B97F41" w:rsidRPr="007B76F3" w:rsidRDefault="00B97F41">
            <w:pPr>
              <w:numPr>
                <w:ilvl w:val="0"/>
                <w:numId w:val="54"/>
              </w:numPr>
              <w:autoSpaceDE w:val="0"/>
              <w:autoSpaceDN w:val="0"/>
              <w:adjustRightInd w:val="0"/>
              <w:rPr>
                <w:rFonts w:ascii="Calibri" w:hAnsi="Calibri" w:cs="TimesNewRomanPSMT"/>
                <w:sz w:val="22"/>
                <w:szCs w:val="22"/>
              </w:rPr>
            </w:pPr>
            <w:r w:rsidRPr="00F96F63">
              <w:rPr>
                <w:rFonts w:asciiTheme="minorHAnsi" w:hAnsiTheme="minorHAnsi" w:cstheme="minorHAnsi"/>
                <w:sz w:val="22"/>
              </w:rPr>
              <w:t>wykonanie ogrodzenia w części parkowej (2021-2030)</w:t>
            </w:r>
          </w:p>
          <w:p w14:paraId="220FFA99" w14:textId="1C77C319" w:rsidR="007B76F3" w:rsidRPr="00F96F63" w:rsidRDefault="007B76F3">
            <w:pPr>
              <w:numPr>
                <w:ilvl w:val="0"/>
                <w:numId w:val="54"/>
              </w:numPr>
              <w:autoSpaceDE w:val="0"/>
              <w:autoSpaceDN w:val="0"/>
              <w:adjustRightInd w:val="0"/>
              <w:rPr>
                <w:rFonts w:ascii="Calibri" w:hAnsi="Calibri" w:cs="TimesNewRomanPSMT"/>
                <w:sz w:val="22"/>
                <w:szCs w:val="22"/>
              </w:rPr>
            </w:pPr>
            <w:r>
              <w:rPr>
                <w:rFonts w:asciiTheme="minorHAnsi" w:hAnsiTheme="minorHAnsi" w:cstheme="minorHAnsi"/>
                <w:sz w:val="22"/>
              </w:rPr>
              <w:t>poprawa efektywności energetycznej budynków</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549BAEBC" w14:textId="36F02E8B" w:rsidR="00B97F41" w:rsidRPr="00F96F63" w:rsidRDefault="00FB1806" w:rsidP="008C6B77">
            <w:pPr>
              <w:ind w:left="56" w:hanging="56"/>
              <w:jc w:val="center"/>
              <w:rPr>
                <w:rFonts w:ascii="Calibri" w:hAnsi="Calibri" w:cs="Arial"/>
                <w:sz w:val="22"/>
                <w:szCs w:val="22"/>
              </w:rPr>
            </w:pPr>
            <w:r>
              <w:rPr>
                <w:rFonts w:ascii="Calibri" w:hAnsi="Calibri" w:cs="Arial"/>
                <w:sz w:val="22"/>
                <w:szCs w:val="22"/>
              </w:rPr>
              <w:t>2024-2030</w:t>
            </w:r>
          </w:p>
        </w:tc>
      </w:tr>
      <w:tr w:rsidR="00B97F41" w:rsidRPr="00F96F63" w14:paraId="09A50323" w14:textId="77777777" w:rsidTr="008C6B77">
        <w:trPr>
          <w:trHeight w:val="1557"/>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431573C7" w14:textId="24A5A874" w:rsidR="00B97F41" w:rsidRPr="00F96F63" w:rsidRDefault="00B97F41">
            <w:pPr>
              <w:pStyle w:val="Akapitzlist"/>
              <w:numPr>
                <w:ilvl w:val="0"/>
                <w:numId w:val="53"/>
              </w:numPr>
              <w:spacing w:after="0" w:line="240" w:lineRule="auto"/>
              <w:rPr>
                <w:rFonts w:cs="Arial"/>
              </w:rPr>
            </w:pPr>
            <w:r w:rsidRPr="00F96F63">
              <w:rPr>
                <w:rFonts w:cs="Arial"/>
              </w:rPr>
              <w:lastRenderedPageBreak/>
              <w:t xml:space="preserve">Placówki Opiekuńczo-Wychowawcze „Mały Dworek” i „Nowy Dworek” </w:t>
            </w:r>
            <w:r w:rsidR="007B1448">
              <w:rPr>
                <w:rFonts w:cs="Arial"/>
              </w:rPr>
              <w:br/>
            </w:r>
            <w:r w:rsidRPr="00F96F63">
              <w:rPr>
                <w:rFonts w:cs="Arial"/>
              </w:rPr>
              <w:t>w Łaszczynie:</w:t>
            </w:r>
          </w:p>
          <w:p w14:paraId="29077D06" w14:textId="77777777" w:rsidR="00B97F41" w:rsidRPr="00F96F63" w:rsidRDefault="00B97F41">
            <w:pPr>
              <w:numPr>
                <w:ilvl w:val="0"/>
                <w:numId w:val="54"/>
              </w:numPr>
              <w:autoSpaceDE w:val="0"/>
              <w:autoSpaceDN w:val="0"/>
              <w:adjustRightInd w:val="0"/>
              <w:rPr>
                <w:rFonts w:ascii="Calibri" w:eastAsia="Calibri" w:hAnsi="Calibri" w:cs="TimesNewRomanPSMT"/>
                <w:sz w:val="22"/>
                <w:szCs w:val="22"/>
              </w:rPr>
            </w:pPr>
            <w:r w:rsidRPr="00F96F63">
              <w:rPr>
                <w:rFonts w:ascii="Calibri" w:eastAsia="Calibri" w:hAnsi="Calibri" w:cs="TimesNewRomanPSMT"/>
                <w:sz w:val="22"/>
                <w:szCs w:val="22"/>
              </w:rPr>
              <w:t>wymiana części stolarki drzwiowej</w:t>
            </w:r>
          </w:p>
          <w:p w14:paraId="1F541FF4" w14:textId="77777777" w:rsidR="00B97F41" w:rsidRPr="00F96F63" w:rsidRDefault="00B97F41">
            <w:pPr>
              <w:numPr>
                <w:ilvl w:val="0"/>
                <w:numId w:val="54"/>
              </w:numPr>
              <w:autoSpaceDE w:val="0"/>
              <w:autoSpaceDN w:val="0"/>
              <w:adjustRightInd w:val="0"/>
              <w:rPr>
                <w:rFonts w:ascii="Calibri" w:eastAsia="Calibri" w:hAnsi="Calibri" w:cs="TimesNewRomanPSMT"/>
                <w:sz w:val="22"/>
                <w:szCs w:val="22"/>
              </w:rPr>
            </w:pPr>
            <w:r w:rsidRPr="00F96F63">
              <w:rPr>
                <w:rFonts w:ascii="Calibri" w:eastAsia="Calibri" w:hAnsi="Calibri" w:cs="TimesNewRomanPSMT"/>
                <w:sz w:val="22"/>
                <w:szCs w:val="22"/>
              </w:rPr>
              <w:t>organizacja garaży</w:t>
            </w:r>
          </w:p>
          <w:p w14:paraId="795AA622" w14:textId="77777777" w:rsidR="00B97F41" w:rsidRPr="00F96F63" w:rsidRDefault="00B97F41">
            <w:pPr>
              <w:numPr>
                <w:ilvl w:val="0"/>
                <w:numId w:val="54"/>
              </w:numPr>
              <w:autoSpaceDE w:val="0"/>
              <w:autoSpaceDN w:val="0"/>
              <w:adjustRightInd w:val="0"/>
              <w:rPr>
                <w:rFonts w:ascii="Calibri" w:eastAsia="Calibri" w:hAnsi="Calibri" w:cs="TimesNewRomanPSMT"/>
                <w:sz w:val="22"/>
                <w:szCs w:val="22"/>
              </w:rPr>
            </w:pPr>
            <w:r w:rsidRPr="00F96F63">
              <w:rPr>
                <w:rFonts w:ascii="Calibri" w:eastAsia="Calibri" w:hAnsi="Calibri"/>
                <w:sz w:val="22"/>
                <w:szCs w:val="22"/>
              </w:rPr>
              <w:t>wymiana pieca CO (grzanie wody)</w:t>
            </w:r>
          </w:p>
          <w:p w14:paraId="229F4947" w14:textId="77777777" w:rsidR="00DE6C5A" w:rsidRPr="007B76F3" w:rsidRDefault="00DE6C5A">
            <w:pPr>
              <w:numPr>
                <w:ilvl w:val="0"/>
                <w:numId w:val="54"/>
              </w:numPr>
              <w:autoSpaceDE w:val="0"/>
              <w:autoSpaceDN w:val="0"/>
              <w:adjustRightInd w:val="0"/>
              <w:rPr>
                <w:rFonts w:ascii="Calibri" w:eastAsia="Calibri" w:hAnsi="Calibri" w:cs="TimesNewRomanPSMT"/>
                <w:sz w:val="22"/>
                <w:szCs w:val="22"/>
              </w:rPr>
            </w:pPr>
            <w:r w:rsidRPr="00C02DD1">
              <w:rPr>
                <w:rFonts w:ascii="Calibri" w:eastAsia="Calibri" w:hAnsi="Calibri"/>
                <w:sz w:val="22"/>
                <w:szCs w:val="22"/>
              </w:rPr>
              <w:t xml:space="preserve">uregulowanie stanu prawnego garaży </w:t>
            </w:r>
          </w:p>
          <w:p w14:paraId="25A46608" w14:textId="7EB87783" w:rsidR="007B76F3" w:rsidRPr="00F96F63" w:rsidRDefault="007B76F3">
            <w:pPr>
              <w:numPr>
                <w:ilvl w:val="0"/>
                <w:numId w:val="54"/>
              </w:numPr>
              <w:autoSpaceDE w:val="0"/>
              <w:autoSpaceDN w:val="0"/>
              <w:adjustRightInd w:val="0"/>
              <w:rPr>
                <w:rFonts w:ascii="Calibri" w:eastAsia="Calibri" w:hAnsi="Calibri" w:cs="TimesNewRomanPSMT"/>
                <w:sz w:val="22"/>
                <w:szCs w:val="22"/>
              </w:rPr>
            </w:pPr>
            <w:r>
              <w:rPr>
                <w:rFonts w:ascii="Calibri" w:eastAsia="Calibri" w:hAnsi="Calibri"/>
                <w:sz w:val="22"/>
                <w:szCs w:val="22"/>
              </w:rPr>
              <w:t>poprawa efektywności energetycznej budynków</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2EEB082A" w14:textId="77777777" w:rsidR="00B97F41" w:rsidRPr="00F96F63" w:rsidRDefault="00B97F41" w:rsidP="008C6B77">
            <w:pPr>
              <w:ind w:left="360" w:hanging="284"/>
              <w:jc w:val="center"/>
              <w:rPr>
                <w:rFonts w:ascii="Calibri" w:hAnsi="Calibri" w:cs="Arial"/>
                <w:sz w:val="22"/>
                <w:szCs w:val="22"/>
              </w:rPr>
            </w:pPr>
            <w:r w:rsidRPr="00C02DD1">
              <w:rPr>
                <w:rFonts w:ascii="Calibri" w:hAnsi="Calibri" w:cs="Arial"/>
                <w:sz w:val="22"/>
                <w:szCs w:val="22"/>
              </w:rPr>
              <w:t>2020</w:t>
            </w:r>
            <w:r w:rsidR="00DE6C5A" w:rsidRPr="00C02DD1">
              <w:rPr>
                <w:rFonts w:ascii="Calibri" w:hAnsi="Calibri" w:cs="Arial"/>
                <w:sz w:val="22"/>
                <w:szCs w:val="22"/>
              </w:rPr>
              <w:t>-2030</w:t>
            </w:r>
          </w:p>
        </w:tc>
      </w:tr>
      <w:tr w:rsidR="00B97F41" w:rsidRPr="00F96F63" w14:paraId="39975A1F" w14:textId="77777777" w:rsidTr="008C6B77">
        <w:trPr>
          <w:trHeight w:val="846"/>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1A75FAF5" w14:textId="6C6A7B40" w:rsidR="00B97F41" w:rsidRPr="00C02DD1" w:rsidRDefault="00C02DD1">
            <w:pPr>
              <w:pStyle w:val="Akapitzlist"/>
              <w:numPr>
                <w:ilvl w:val="0"/>
                <w:numId w:val="53"/>
              </w:numPr>
              <w:spacing w:after="0" w:line="240" w:lineRule="auto"/>
              <w:jc w:val="both"/>
              <w:rPr>
                <w:rFonts w:cs="Arial"/>
              </w:rPr>
            </w:pPr>
            <w:r w:rsidRPr="00C02DD1">
              <w:rPr>
                <w:rFonts w:cs="Arial"/>
              </w:rPr>
              <w:t xml:space="preserve">Wyburzenie </w:t>
            </w:r>
            <w:r w:rsidR="00BD00CE" w:rsidRPr="00C02DD1">
              <w:rPr>
                <w:rFonts w:cs="Arial"/>
              </w:rPr>
              <w:t>istniejącego</w:t>
            </w:r>
            <w:r w:rsidR="00B97F41" w:rsidRPr="00C02DD1">
              <w:rPr>
                <w:rFonts w:cs="Arial"/>
              </w:rPr>
              <w:t xml:space="preserve"> budynku, znajdującego się przy DPS Pakówka </w:t>
            </w:r>
            <w:r w:rsidRPr="00C02DD1">
              <w:rPr>
                <w:rFonts w:cs="Arial"/>
              </w:rPr>
              <w:t>(</w:t>
            </w:r>
            <w:r w:rsidR="00B97F41" w:rsidRPr="00C02DD1">
              <w:rPr>
                <w:rFonts w:cs="Arial"/>
              </w:rPr>
              <w:t>na działce nr 904/7, położonej w obrębie Gołaszyn, gmina Bojanowo</w:t>
            </w:r>
            <w:r w:rsidRPr="00C02DD1">
              <w:rPr>
                <w:rFonts w:cs="Arial"/>
              </w:rPr>
              <w:t xml:space="preserve">) i </w:t>
            </w:r>
            <w:r w:rsidR="00FA55CF" w:rsidRPr="00C02DD1">
              <w:rPr>
                <w:rFonts w:cs="Arial"/>
              </w:rPr>
              <w:t>budowa parterowego pawilonu</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3B29470C" w14:textId="77777777" w:rsidR="00B97F41" w:rsidRPr="00C02DD1" w:rsidRDefault="00777440" w:rsidP="008C6B77">
            <w:pPr>
              <w:ind w:left="360" w:hanging="284"/>
              <w:jc w:val="center"/>
              <w:rPr>
                <w:rFonts w:ascii="Calibri" w:hAnsi="Calibri" w:cs="Arial"/>
                <w:sz w:val="22"/>
                <w:szCs w:val="22"/>
              </w:rPr>
            </w:pPr>
            <w:r>
              <w:rPr>
                <w:rFonts w:ascii="Calibri" w:hAnsi="Calibri" w:cs="Arial"/>
                <w:sz w:val="22"/>
                <w:szCs w:val="22"/>
              </w:rPr>
              <w:t xml:space="preserve">do </w:t>
            </w:r>
            <w:r w:rsidR="00FA55CF" w:rsidRPr="00C02DD1">
              <w:rPr>
                <w:rFonts w:ascii="Calibri" w:hAnsi="Calibri" w:cs="Arial"/>
                <w:sz w:val="22"/>
                <w:szCs w:val="22"/>
              </w:rPr>
              <w:t>2030</w:t>
            </w:r>
          </w:p>
        </w:tc>
      </w:tr>
    </w:tbl>
    <w:p w14:paraId="7E692B07" w14:textId="77777777" w:rsidR="00B97F41" w:rsidRPr="00F96F63" w:rsidRDefault="00B97F41" w:rsidP="00B97F41">
      <w:pPr>
        <w:jc w:val="both"/>
        <w:rPr>
          <w:rFonts w:ascii="Calibri" w:hAnsi="Calibri"/>
        </w:rPr>
      </w:pPr>
    </w:p>
    <w:p w14:paraId="01D6885B" w14:textId="77777777" w:rsidR="00DE305A" w:rsidRDefault="00DE305A" w:rsidP="00DE305A">
      <w:pPr>
        <w:jc w:val="both"/>
        <w:rPr>
          <w:rFonts w:ascii="Calibri" w:hAnsi="Calibri"/>
        </w:rPr>
      </w:pPr>
    </w:p>
    <w:p w14:paraId="23A4AE98" w14:textId="6EA65223" w:rsidR="00B97F41" w:rsidRPr="00F96F63" w:rsidRDefault="00DE305A" w:rsidP="007B1448">
      <w:pPr>
        <w:spacing w:line="276" w:lineRule="auto"/>
        <w:jc w:val="both"/>
        <w:rPr>
          <w:rFonts w:ascii="Calibri" w:hAnsi="Calibri"/>
        </w:rPr>
      </w:pPr>
      <w:r>
        <w:rPr>
          <w:rFonts w:ascii="Calibri" w:hAnsi="Calibri"/>
        </w:rPr>
        <w:t>W</w:t>
      </w:r>
      <w:r w:rsidR="00B97F41" w:rsidRPr="00F96F63">
        <w:rPr>
          <w:rFonts w:ascii="Calibri" w:hAnsi="Calibri"/>
        </w:rPr>
        <w:t xml:space="preserve"> ramach niniejszego projektu szczegółowo rozpisano potrzeby poszczególnych placówek powiatowej pomocy społecznej. Większość wyżej wymienionych zadań jest kontynuacją zadań sformułowanych przy sporządzaniu dotychczasowej Strategii. Znaczna część wchodzących </w:t>
      </w:r>
      <w:r w:rsidR="007813E8">
        <w:rPr>
          <w:rFonts w:ascii="Calibri" w:hAnsi="Calibri"/>
        </w:rPr>
        <w:br/>
      </w:r>
      <w:r w:rsidR="00B97F41" w:rsidRPr="00F96F63">
        <w:rPr>
          <w:rFonts w:ascii="Calibri" w:hAnsi="Calibri"/>
        </w:rPr>
        <w:t>w ich skład działań została już zrealizowana, jednak na drodze ku pełnemu wykonaniu stanął niedostatek środków finansowych.</w:t>
      </w:r>
    </w:p>
    <w:p w14:paraId="7FCACB37" w14:textId="77777777" w:rsidR="00B97F41" w:rsidRPr="00FB3539" w:rsidRDefault="00B97F41" w:rsidP="007B1448">
      <w:pPr>
        <w:spacing w:line="276" w:lineRule="auto"/>
        <w:jc w:val="both"/>
        <w:rPr>
          <w:rFonts w:ascii="Calibri" w:hAnsi="Calibri"/>
        </w:rPr>
      </w:pPr>
    </w:p>
    <w:p w14:paraId="21E3008F" w14:textId="63E4D9F1" w:rsidR="00B97F41" w:rsidRPr="00FB3539" w:rsidRDefault="00B97F41" w:rsidP="007B1448">
      <w:pPr>
        <w:spacing w:line="276" w:lineRule="auto"/>
        <w:jc w:val="both"/>
        <w:rPr>
          <w:rFonts w:ascii="Calibri" w:hAnsi="Calibri"/>
        </w:rPr>
      </w:pPr>
      <w:r w:rsidRPr="00FB3539">
        <w:rPr>
          <w:rFonts w:ascii="Calibri" w:hAnsi="Calibri"/>
        </w:rPr>
        <w:t>W przypadku D</w:t>
      </w:r>
      <w:r w:rsidR="003D0395">
        <w:rPr>
          <w:rFonts w:ascii="Calibri" w:hAnsi="Calibri"/>
        </w:rPr>
        <w:t xml:space="preserve">omu </w:t>
      </w:r>
      <w:r w:rsidRPr="00FB3539">
        <w:rPr>
          <w:rFonts w:ascii="Calibri" w:hAnsi="Calibri"/>
        </w:rPr>
        <w:t>P</w:t>
      </w:r>
      <w:r w:rsidR="003D0395">
        <w:rPr>
          <w:rFonts w:ascii="Calibri" w:hAnsi="Calibri"/>
        </w:rPr>
        <w:t xml:space="preserve">omocy </w:t>
      </w:r>
      <w:r w:rsidRPr="00FB3539">
        <w:rPr>
          <w:rFonts w:ascii="Calibri" w:hAnsi="Calibri"/>
        </w:rPr>
        <w:t>S</w:t>
      </w:r>
      <w:r w:rsidR="003D0395">
        <w:rPr>
          <w:rFonts w:ascii="Calibri" w:hAnsi="Calibri"/>
        </w:rPr>
        <w:t>połecznej</w:t>
      </w:r>
      <w:r w:rsidRPr="00FB3539">
        <w:rPr>
          <w:rFonts w:ascii="Calibri" w:hAnsi="Calibri"/>
        </w:rPr>
        <w:t xml:space="preserve"> w Pakówce </w:t>
      </w:r>
      <w:r w:rsidR="00DE305A" w:rsidRPr="00FB3539">
        <w:rPr>
          <w:rFonts w:ascii="Calibri" w:eastAsia="Calibri" w:hAnsi="Calibri" w:cs="TimesNewRomanPSMT"/>
        </w:rPr>
        <w:t xml:space="preserve">usunięto zadania dot. ocieplenia wraz </w:t>
      </w:r>
      <w:r w:rsidR="00B12CB8">
        <w:rPr>
          <w:rFonts w:ascii="Calibri" w:eastAsia="Calibri" w:hAnsi="Calibri" w:cs="TimesNewRomanPSMT"/>
        </w:rPr>
        <w:br/>
      </w:r>
      <w:r w:rsidR="00DE305A" w:rsidRPr="00FB3539">
        <w:rPr>
          <w:rFonts w:ascii="Calibri" w:eastAsia="Calibri" w:hAnsi="Calibri" w:cs="TimesNewRomanPSMT"/>
        </w:rPr>
        <w:t>z wykonaniem elewacji zewnętrznej budynku „Pod Lipami”</w:t>
      </w:r>
      <w:r w:rsidR="00DE305A" w:rsidRPr="00FB3539">
        <w:rPr>
          <w:rFonts w:ascii="Calibri" w:hAnsi="Calibri" w:cs="Arial"/>
        </w:rPr>
        <w:t xml:space="preserve">, </w:t>
      </w:r>
      <w:r w:rsidR="00DE305A" w:rsidRPr="00FB3539">
        <w:rPr>
          <w:rFonts w:asciiTheme="minorHAnsi" w:hAnsiTheme="minorHAnsi" w:cstheme="minorHAnsi"/>
        </w:rPr>
        <w:t>ogrodzenia, zalesienia działki przy granicy z terenem PKP oraz stworzeniem miejsce z reżimem sanitarnym dla odwiedzających</w:t>
      </w:r>
      <w:r w:rsidR="00DE305A" w:rsidRPr="00FB3539">
        <w:rPr>
          <w:rFonts w:ascii="Calibri" w:hAnsi="Calibri"/>
        </w:rPr>
        <w:t xml:space="preserve">, w którym mieszkańcy Domu mogli odbywać spotkania ze swoimi rodzinami z zachowaniem dystansu oraz wyposażonym w maty dezynfekcyjne, pomiar temperatury i dezynfekcję rąk oraz osobnym wejściem dla podopiecznych i dla gości. Natomiast dopisano zadania dot. </w:t>
      </w:r>
      <w:r w:rsidR="00DE305A" w:rsidRPr="00FB3539">
        <w:rPr>
          <w:rFonts w:asciiTheme="minorHAnsi" w:hAnsiTheme="minorHAnsi" w:cstheme="minorHAnsi"/>
        </w:rPr>
        <w:t xml:space="preserve">docieplenia wraz z wykonaniem elewacji zewnętrznej budynku „Labirynt”, remontu tarasu wraz z budową podjazdu dla niepełnosprawnych w budynku „Gniazdo”, budową parkingu dla pojazdów przy budynku „Pod Lipami”, remontu pokoi mieszkalnych w budynku „Gniazdo”, „Labirynt”, „Pod Lipami” i pomieszczeń dziennego pobytu gr. VI i </w:t>
      </w:r>
      <w:proofErr w:type="spellStart"/>
      <w:r w:rsidR="00DE305A" w:rsidRPr="00FB3539">
        <w:rPr>
          <w:rFonts w:asciiTheme="minorHAnsi" w:hAnsiTheme="minorHAnsi" w:cstheme="minorHAnsi"/>
        </w:rPr>
        <w:t>I</w:t>
      </w:r>
      <w:proofErr w:type="spellEnd"/>
      <w:r w:rsidR="00DE305A" w:rsidRPr="00FB3539">
        <w:rPr>
          <w:rFonts w:asciiTheme="minorHAnsi" w:hAnsiTheme="minorHAnsi" w:cstheme="minorHAnsi"/>
        </w:rPr>
        <w:t xml:space="preserve"> oraz utwardzeni</w:t>
      </w:r>
      <w:r w:rsidR="00FB3539" w:rsidRPr="00FB3539">
        <w:rPr>
          <w:rFonts w:asciiTheme="minorHAnsi" w:hAnsiTheme="minorHAnsi" w:cstheme="minorHAnsi"/>
        </w:rPr>
        <w:t>a</w:t>
      </w:r>
      <w:r w:rsidR="00DE305A" w:rsidRPr="00FB3539">
        <w:rPr>
          <w:rFonts w:asciiTheme="minorHAnsi" w:hAnsiTheme="minorHAnsi" w:cstheme="minorHAnsi"/>
        </w:rPr>
        <w:t xml:space="preserve"> kostka brukową terenu wokół budynku „Gniazdo”</w:t>
      </w:r>
      <w:r w:rsidR="00FB3539" w:rsidRPr="00FB3539">
        <w:rPr>
          <w:rFonts w:asciiTheme="minorHAnsi" w:hAnsiTheme="minorHAnsi" w:cstheme="minorHAnsi"/>
        </w:rPr>
        <w:t>.</w:t>
      </w:r>
    </w:p>
    <w:p w14:paraId="1C991FEE" w14:textId="77777777" w:rsidR="00B97F41" w:rsidRPr="00FB1806" w:rsidRDefault="00B97F41" w:rsidP="007B1448">
      <w:pPr>
        <w:spacing w:line="276" w:lineRule="auto"/>
        <w:jc w:val="both"/>
        <w:rPr>
          <w:rFonts w:ascii="Calibri" w:hAnsi="Calibri"/>
        </w:rPr>
      </w:pPr>
    </w:p>
    <w:p w14:paraId="75F96375" w14:textId="17F7C7BF" w:rsidR="00FB1806" w:rsidRPr="00FB1806" w:rsidRDefault="00B97F41" w:rsidP="007B1448">
      <w:pPr>
        <w:autoSpaceDE w:val="0"/>
        <w:autoSpaceDN w:val="0"/>
        <w:adjustRightInd w:val="0"/>
        <w:spacing w:line="276" w:lineRule="auto"/>
        <w:jc w:val="both"/>
        <w:rPr>
          <w:rFonts w:asciiTheme="minorHAnsi" w:hAnsiTheme="minorHAnsi" w:cstheme="minorHAnsi"/>
        </w:rPr>
      </w:pPr>
      <w:r w:rsidRPr="00FB1806">
        <w:rPr>
          <w:rFonts w:ascii="Calibri" w:hAnsi="Calibri"/>
        </w:rPr>
        <w:t>Jeżeli chodzi o D</w:t>
      </w:r>
      <w:r w:rsidR="003D0395">
        <w:rPr>
          <w:rFonts w:ascii="Calibri" w:hAnsi="Calibri"/>
        </w:rPr>
        <w:t xml:space="preserve">om </w:t>
      </w:r>
      <w:r w:rsidRPr="00FB1806">
        <w:rPr>
          <w:rFonts w:ascii="Calibri" w:hAnsi="Calibri"/>
        </w:rPr>
        <w:t>P</w:t>
      </w:r>
      <w:r w:rsidR="003D0395">
        <w:rPr>
          <w:rFonts w:ascii="Calibri" w:hAnsi="Calibri"/>
        </w:rPr>
        <w:t xml:space="preserve">omocy </w:t>
      </w:r>
      <w:r w:rsidRPr="00FB1806">
        <w:rPr>
          <w:rFonts w:ascii="Calibri" w:hAnsi="Calibri"/>
        </w:rPr>
        <w:t>S</w:t>
      </w:r>
      <w:r w:rsidR="003D0395">
        <w:rPr>
          <w:rFonts w:ascii="Calibri" w:hAnsi="Calibri"/>
        </w:rPr>
        <w:t>połecznej</w:t>
      </w:r>
      <w:r w:rsidRPr="00FB1806">
        <w:rPr>
          <w:rFonts w:ascii="Calibri" w:hAnsi="Calibri"/>
        </w:rPr>
        <w:t xml:space="preserve"> w Osieku, to w ostatnich latach </w:t>
      </w:r>
      <w:r w:rsidR="00FB1806" w:rsidRPr="00FB1806">
        <w:rPr>
          <w:rFonts w:ascii="Calibri" w:hAnsi="Calibri"/>
        </w:rPr>
        <w:t xml:space="preserve">wyremontowano most na drodze dojazdowej do budynków i dach na budynku pracowni terapeutycznych, jak również dobudowano drugą kotłownię przy budynku Pawilon mieszkalny.  </w:t>
      </w:r>
      <w:r w:rsidRPr="00FB1806">
        <w:rPr>
          <w:rFonts w:ascii="Calibri" w:hAnsi="Calibri"/>
        </w:rPr>
        <w:t xml:space="preserve">Do wykonania pozostaje </w:t>
      </w:r>
      <w:r w:rsidR="00FB1806" w:rsidRPr="00FB1806">
        <w:rPr>
          <w:rFonts w:ascii="Calibri" w:eastAsia="Calibri" w:hAnsi="Calibri" w:cs="TimesNewRomanPSMT"/>
        </w:rPr>
        <w:t>utwardzenie nawierzchni wokół budynku pałacowego, montaż windy z platformą dla osób niepełnosprawnych przy budynku pałacowym, wykonanie klap dymowych w budynku „Nowy Blok”</w:t>
      </w:r>
      <w:r w:rsidR="00FB1806">
        <w:rPr>
          <w:rFonts w:ascii="Calibri" w:eastAsia="Calibri" w:hAnsi="Calibri" w:cs="TimesNewRomanPSMT"/>
        </w:rPr>
        <w:t xml:space="preserve"> </w:t>
      </w:r>
      <w:r w:rsidR="00FB1806" w:rsidRPr="00FB1806">
        <w:rPr>
          <w:rFonts w:asciiTheme="minorHAnsi" w:hAnsiTheme="minorHAnsi" w:cstheme="minorHAnsi"/>
        </w:rPr>
        <w:t xml:space="preserve">i ogrodzenia w części parkowej. </w:t>
      </w:r>
    </w:p>
    <w:p w14:paraId="4C7412F8" w14:textId="77777777" w:rsidR="003E0749" w:rsidRDefault="003E0749" w:rsidP="007B1448">
      <w:pPr>
        <w:spacing w:line="276" w:lineRule="auto"/>
        <w:jc w:val="both"/>
        <w:rPr>
          <w:rFonts w:ascii="Calibri" w:hAnsi="Calibri"/>
        </w:rPr>
      </w:pPr>
    </w:p>
    <w:p w14:paraId="6E28C6AC" w14:textId="33B8C7BB" w:rsidR="00B97F41" w:rsidRPr="00C02DD1" w:rsidRDefault="00B97F41" w:rsidP="007B1448">
      <w:pPr>
        <w:spacing w:line="276" w:lineRule="auto"/>
        <w:jc w:val="both"/>
        <w:rPr>
          <w:rFonts w:ascii="Calibri" w:hAnsi="Calibri"/>
        </w:rPr>
      </w:pPr>
      <w:r w:rsidRPr="00C02DD1">
        <w:rPr>
          <w:rFonts w:ascii="Calibri" w:hAnsi="Calibri"/>
        </w:rPr>
        <w:t xml:space="preserve">W </w:t>
      </w:r>
      <w:r w:rsidR="003E0749" w:rsidRPr="00F96F63">
        <w:rPr>
          <w:rFonts w:ascii="Calibri" w:hAnsi="Calibri"/>
        </w:rPr>
        <w:t>Placów</w:t>
      </w:r>
      <w:r w:rsidR="003E0749">
        <w:rPr>
          <w:rFonts w:ascii="Calibri" w:hAnsi="Calibri"/>
        </w:rPr>
        <w:t>ce</w:t>
      </w:r>
      <w:r w:rsidR="003E0749" w:rsidRPr="00F96F63">
        <w:rPr>
          <w:rFonts w:ascii="Calibri" w:hAnsi="Calibri"/>
        </w:rPr>
        <w:t xml:space="preserve"> Opiekuńczo-Wychowawcz</w:t>
      </w:r>
      <w:r w:rsidR="003E0749">
        <w:rPr>
          <w:rFonts w:ascii="Calibri" w:hAnsi="Calibri"/>
        </w:rPr>
        <w:t>ej</w:t>
      </w:r>
      <w:r w:rsidR="003E0749" w:rsidRPr="00F96F63">
        <w:rPr>
          <w:rFonts w:ascii="Calibri" w:hAnsi="Calibri"/>
        </w:rPr>
        <w:t xml:space="preserve"> „Mały Dworek” w Łaszczynie oraz Placów</w:t>
      </w:r>
      <w:r w:rsidR="003E0749">
        <w:rPr>
          <w:rFonts w:ascii="Calibri" w:hAnsi="Calibri"/>
        </w:rPr>
        <w:t>ce</w:t>
      </w:r>
      <w:r w:rsidR="003E0749" w:rsidRPr="00F96F63">
        <w:rPr>
          <w:rFonts w:ascii="Calibri" w:hAnsi="Calibri"/>
        </w:rPr>
        <w:t xml:space="preserve"> </w:t>
      </w:r>
      <w:r w:rsidR="003E0749" w:rsidRPr="00C02DD1">
        <w:rPr>
          <w:rFonts w:ascii="Calibri" w:hAnsi="Calibri"/>
        </w:rPr>
        <w:t xml:space="preserve">Opiekuńczo-Wychowawcza „Nowy Dworek” w Łaszczynie </w:t>
      </w:r>
      <w:r w:rsidRPr="00C02DD1">
        <w:rPr>
          <w:rFonts w:ascii="Calibri" w:hAnsi="Calibri"/>
        </w:rPr>
        <w:t>konieczne jest wykonanie pr</w:t>
      </w:r>
      <w:r w:rsidR="00DE6C5A" w:rsidRPr="00C02DD1">
        <w:rPr>
          <w:rFonts w:ascii="Calibri" w:hAnsi="Calibri"/>
        </w:rPr>
        <w:t xml:space="preserve">ac, wskazanych w tabeli powyżej oraz uregulowanie stanu prawnego garaży. </w:t>
      </w:r>
    </w:p>
    <w:p w14:paraId="08C4B8DD" w14:textId="77777777" w:rsidR="00FA55CF" w:rsidRDefault="00FA55CF" w:rsidP="007B1448">
      <w:pPr>
        <w:spacing w:line="276" w:lineRule="auto"/>
        <w:jc w:val="both"/>
        <w:rPr>
          <w:rFonts w:ascii="Calibri" w:hAnsi="Calibri"/>
        </w:rPr>
      </w:pPr>
      <w:r w:rsidRPr="00F96F63">
        <w:rPr>
          <w:rFonts w:ascii="Calibri" w:hAnsi="Calibri"/>
        </w:rPr>
        <w:lastRenderedPageBreak/>
        <w:t xml:space="preserve">Jeżeli chodzi o Powiatowe Centrum Pomocy </w:t>
      </w:r>
      <w:r w:rsidR="00DE6C5A" w:rsidRPr="00F96F63">
        <w:rPr>
          <w:rFonts w:ascii="Calibri" w:hAnsi="Calibri"/>
        </w:rPr>
        <w:t>Rodzinie w Rawiczu, to należy mieć na uwadze kończącą się w 2025 roku umowę najmu lokalu z PKP SA na siedzibę tej instytucji. W przypadku zbyt wysokich stawek najmu należy rozważyć inna lokalizację dla PCPR-u.</w:t>
      </w:r>
    </w:p>
    <w:p w14:paraId="6F99B825" w14:textId="77777777" w:rsidR="007B76F3" w:rsidRPr="002851CD" w:rsidRDefault="007B76F3" w:rsidP="007B76F3">
      <w:pPr>
        <w:pStyle w:val="HTML-wstpniesformatowany"/>
        <w:spacing w:line="276" w:lineRule="auto"/>
        <w:jc w:val="both"/>
        <w:rPr>
          <w:rFonts w:asciiTheme="minorHAnsi" w:hAnsiTheme="minorHAnsi" w:cstheme="minorHAnsi"/>
          <w:sz w:val="24"/>
          <w:szCs w:val="24"/>
        </w:rPr>
      </w:pPr>
      <w:r>
        <w:rPr>
          <w:rFonts w:asciiTheme="minorHAnsi" w:hAnsiTheme="minorHAnsi" w:cstheme="minorHAnsi"/>
          <w:sz w:val="24"/>
          <w:szCs w:val="24"/>
        </w:rPr>
        <w:t>Ważną kwestią jest również p</w:t>
      </w:r>
      <w:r w:rsidRPr="00871121">
        <w:rPr>
          <w:rFonts w:asciiTheme="minorHAnsi" w:hAnsiTheme="minorHAnsi" w:cstheme="minorHAnsi"/>
          <w:sz w:val="24"/>
          <w:szCs w:val="24"/>
        </w:rPr>
        <w:t xml:space="preserve">oprawa efektywności energetycznej tj. kompleksowe </w:t>
      </w:r>
      <w:r>
        <w:rPr>
          <w:rFonts w:asciiTheme="minorHAnsi" w:hAnsiTheme="minorHAnsi" w:cstheme="minorHAnsi"/>
          <w:sz w:val="24"/>
          <w:szCs w:val="24"/>
        </w:rPr>
        <w:br/>
      </w:r>
      <w:r w:rsidRPr="00871121">
        <w:rPr>
          <w:rFonts w:asciiTheme="minorHAnsi" w:hAnsiTheme="minorHAnsi" w:cstheme="minorHAnsi"/>
          <w:sz w:val="24"/>
          <w:szCs w:val="24"/>
        </w:rPr>
        <w:t>i inteligentne podejście do pozyskiwania możliwie najmniejszej ilości energii potrzebnej do zaspokojenia zapotrzebowania jednostek, tak aby uzyskać ten sam efekt jak najtaniej</w:t>
      </w:r>
      <w:r>
        <w:rPr>
          <w:rFonts w:asciiTheme="minorHAnsi" w:hAnsiTheme="minorHAnsi" w:cstheme="minorHAnsi"/>
          <w:sz w:val="24"/>
          <w:szCs w:val="24"/>
        </w:rPr>
        <w:br/>
      </w:r>
      <w:r w:rsidRPr="00871121">
        <w:rPr>
          <w:rFonts w:asciiTheme="minorHAnsi" w:hAnsiTheme="minorHAnsi" w:cstheme="minorHAnsi"/>
          <w:sz w:val="24"/>
          <w:szCs w:val="24"/>
        </w:rPr>
        <w:t>i w sposób ekologiczny.</w:t>
      </w:r>
    </w:p>
    <w:p w14:paraId="44E71191" w14:textId="77777777" w:rsidR="007B76F3" w:rsidRPr="00F96F63" w:rsidRDefault="007B76F3" w:rsidP="007B1448">
      <w:pPr>
        <w:spacing w:line="276" w:lineRule="auto"/>
        <w:jc w:val="both"/>
        <w:rPr>
          <w:rFonts w:ascii="Calibri" w:hAnsi="Calibri"/>
        </w:rPr>
      </w:pPr>
    </w:p>
    <w:p w14:paraId="10A31CA2" w14:textId="7777777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2.4.</w:t>
      </w:r>
    </w:p>
    <w:tbl>
      <w:tblPr>
        <w:tblW w:w="5000" w:type="pct"/>
        <w:jc w:val="center"/>
        <w:tblCellMar>
          <w:left w:w="0" w:type="dxa"/>
          <w:right w:w="0" w:type="dxa"/>
        </w:tblCellMar>
        <w:tblLook w:val="04A0" w:firstRow="1" w:lastRow="0" w:firstColumn="1" w:lastColumn="0" w:noHBand="0" w:noVBand="1"/>
      </w:tblPr>
      <w:tblGrid>
        <w:gridCol w:w="1941"/>
        <w:gridCol w:w="2888"/>
        <w:gridCol w:w="2591"/>
        <w:gridCol w:w="1149"/>
        <w:gridCol w:w="491"/>
      </w:tblGrid>
      <w:tr w:rsidR="00B97F41" w:rsidRPr="00F96F63" w14:paraId="213C71FC" w14:textId="77777777" w:rsidTr="008C6B77">
        <w:trPr>
          <w:trHeight w:val="617"/>
          <w:jc w:val="center"/>
        </w:trPr>
        <w:tc>
          <w:tcPr>
            <w:tcW w:w="1071" w:type="pct"/>
            <w:tcBorders>
              <w:top w:val="single" w:sz="4" w:space="0" w:color="auto"/>
              <w:left w:val="single" w:sz="4" w:space="0" w:color="auto"/>
              <w:bottom w:val="single" w:sz="4" w:space="0" w:color="auto"/>
              <w:right w:val="single" w:sz="4" w:space="0" w:color="auto"/>
            </w:tcBorders>
            <w:vAlign w:val="center"/>
          </w:tcPr>
          <w:p w14:paraId="5C8E3037"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55DCA51E" w14:textId="77777777" w:rsidR="00B97F41" w:rsidRPr="00F96F63" w:rsidRDefault="00B97F41" w:rsidP="008C6B77">
            <w:pPr>
              <w:jc w:val="center"/>
              <w:rPr>
                <w:rFonts w:ascii="Calibri" w:hAnsi="Calibri" w:cs="Arial"/>
                <w:b/>
                <w:sz w:val="22"/>
              </w:rPr>
            </w:pPr>
            <w:r w:rsidRPr="00F96F63">
              <w:rPr>
                <w:rFonts w:ascii="Calibri" w:hAnsi="Calibri" w:cs="Arial"/>
                <w:b/>
                <w:sz w:val="22"/>
                <w:szCs w:val="22"/>
              </w:rPr>
              <w:t>Racjonalizacja i modernizacja infrastruktury powiatu</w:t>
            </w:r>
          </w:p>
        </w:tc>
        <w:tc>
          <w:tcPr>
            <w:tcW w:w="634" w:type="pct"/>
            <w:tcBorders>
              <w:top w:val="single" w:sz="4" w:space="0" w:color="auto"/>
              <w:left w:val="single" w:sz="4" w:space="0" w:color="auto"/>
              <w:bottom w:val="single" w:sz="4" w:space="0" w:color="auto"/>
              <w:right w:val="single" w:sz="4" w:space="0" w:color="auto"/>
            </w:tcBorders>
            <w:vAlign w:val="center"/>
          </w:tcPr>
          <w:p w14:paraId="0CB74266"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271" w:type="pct"/>
            <w:tcBorders>
              <w:top w:val="single" w:sz="4" w:space="0" w:color="auto"/>
              <w:left w:val="single" w:sz="4" w:space="0" w:color="auto"/>
              <w:bottom w:val="single" w:sz="4" w:space="0" w:color="auto"/>
              <w:right w:val="single" w:sz="4" w:space="0" w:color="auto"/>
            </w:tcBorders>
            <w:vAlign w:val="center"/>
          </w:tcPr>
          <w:p w14:paraId="6D7AF601"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2</w:t>
            </w:r>
          </w:p>
        </w:tc>
      </w:tr>
      <w:tr w:rsidR="00B97F41" w:rsidRPr="00F96F63" w14:paraId="06350787" w14:textId="77777777" w:rsidTr="008C6B77">
        <w:trPr>
          <w:trHeight w:val="903"/>
          <w:jc w:val="center"/>
        </w:trPr>
        <w:tc>
          <w:tcPr>
            <w:tcW w:w="1071" w:type="pct"/>
            <w:tcBorders>
              <w:top w:val="single" w:sz="4" w:space="0" w:color="auto"/>
              <w:left w:val="single" w:sz="4" w:space="0" w:color="auto"/>
              <w:bottom w:val="single" w:sz="4" w:space="0" w:color="auto"/>
              <w:right w:val="single" w:sz="4" w:space="0" w:color="auto"/>
            </w:tcBorders>
            <w:vAlign w:val="center"/>
          </w:tcPr>
          <w:p w14:paraId="26EDA07F"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0532FAB6" w14:textId="77777777" w:rsidR="00B97F41" w:rsidRPr="00F96F63" w:rsidRDefault="00B97F41" w:rsidP="008C6B77">
            <w:pPr>
              <w:ind w:left="10"/>
              <w:jc w:val="center"/>
              <w:rPr>
                <w:rFonts w:ascii="Calibri" w:hAnsi="Calibri" w:cs="Arial"/>
                <w:b/>
                <w:color w:val="008000"/>
              </w:rPr>
            </w:pPr>
            <w:r w:rsidRPr="00F96F63">
              <w:rPr>
                <w:rFonts w:ascii="Calibri" w:hAnsi="Calibri" w:cs="Arial"/>
                <w:b/>
                <w:color w:val="008000"/>
              </w:rPr>
              <w:t>Modernizacja budynku Starostwa Powiatowego</w:t>
            </w:r>
          </w:p>
          <w:p w14:paraId="0FC8D20A" w14:textId="77777777" w:rsidR="00B97F41" w:rsidRPr="00F96F63" w:rsidRDefault="00B97F41" w:rsidP="008C6B77">
            <w:pPr>
              <w:ind w:left="10"/>
              <w:jc w:val="center"/>
              <w:rPr>
                <w:rFonts w:ascii="Calibri" w:hAnsi="Calibri" w:cs="Arial"/>
                <w:b/>
                <w:color w:val="008000"/>
              </w:rPr>
            </w:pPr>
            <w:r w:rsidRPr="00F96F63">
              <w:rPr>
                <w:rFonts w:ascii="Calibri" w:hAnsi="Calibri" w:cs="Arial"/>
                <w:b/>
                <w:color w:val="008000"/>
              </w:rPr>
              <w:t>w Rawiczu</w:t>
            </w:r>
            <w:r w:rsidR="00DE6C5A" w:rsidRPr="00F96F63">
              <w:rPr>
                <w:rFonts w:ascii="Calibri" w:hAnsi="Calibri" w:cs="Arial"/>
                <w:b/>
                <w:color w:val="008000"/>
              </w:rPr>
              <w:t xml:space="preserve"> </w:t>
            </w:r>
            <w:r w:rsidR="00DE6C5A" w:rsidRPr="00C02DD1">
              <w:rPr>
                <w:rFonts w:ascii="Calibri" w:hAnsi="Calibri" w:cs="Arial"/>
                <w:b/>
                <w:color w:val="008000"/>
              </w:rPr>
              <w:t xml:space="preserve">oraz Powiatowego Centrum Usług Wspólnych w Rawiczu </w:t>
            </w:r>
          </w:p>
        </w:tc>
        <w:tc>
          <w:tcPr>
            <w:tcW w:w="634" w:type="pct"/>
            <w:tcBorders>
              <w:top w:val="single" w:sz="4" w:space="0" w:color="auto"/>
              <w:left w:val="single" w:sz="4" w:space="0" w:color="auto"/>
              <w:bottom w:val="single" w:sz="4" w:space="0" w:color="auto"/>
              <w:right w:val="single" w:sz="4" w:space="0" w:color="auto"/>
            </w:tcBorders>
            <w:vAlign w:val="center"/>
          </w:tcPr>
          <w:p w14:paraId="262E8CC5"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62DB31D0"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271" w:type="pct"/>
            <w:tcBorders>
              <w:top w:val="single" w:sz="4" w:space="0" w:color="auto"/>
              <w:left w:val="single" w:sz="4" w:space="0" w:color="auto"/>
              <w:bottom w:val="single" w:sz="4" w:space="0" w:color="auto"/>
              <w:right w:val="single" w:sz="4" w:space="0" w:color="auto"/>
            </w:tcBorders>
            <w:vAlign w:val="center"/>
          </w:tcPr>
          <w:p w14:paraId="0E12E703"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2.4.</w:t>
            </w:r>
          </w:p>
        </w:tc>
      </w:tr>
      <w:tr w:rsidR="00B97F41" w:rsidRPr="00F96F63" w14:paraId="7780E042" w14:textId="77777777" w:rsidTr="008C6B77">
        <w:trPr>
          <w:trHeight w:val="864"/>
          <w:jc w:val="center"/>
        </w:trPr>
        <w:tc>
          <w:tcPr>
            <w:tcW w:w="1071" w:type="pct"/>
            <w:tcBorders>
              <w:top w:val="single" w:sz="4" w:space="0" w:color="auto"/>
              <w:left w:val="single" w:sz="4" w:space="0" w:color="auto"/>
              <w:bottom w:val="single" w:sz="4" w:space="0" w:color="auto"/>
              <w:right w:val="single" w:sz="4" w:space="0" w:color="auto"/>
            </w:tcBorders>
            <w:vAlign w:val="center"/>
          </w:tcPr>
          <w:p w14:paraId="3B6E8AA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1ACAF760" w14:textId="77777777" w:rsidR="00B97F41" w:rsidRPr="00F96F63" w:rsidRDefault="00B97F41" w:rsidP="008C6B77">
            <w:pPr>
              <w:pStyle w:val="Programy"/>
              <w:spacing w:before="0"/>
              <w:ind w:left="0" w:firstLine="0"/>
              <w:jc w:val="center"/>
              <w:rPr>
                <w:rFonts w:ascii="Calibri" w:hAnsi="Calibri" w:cs="Arial"/>
                <w:szCs w:val="22"/>
              </w:rPr>
            </w:pPr>
            <w:r w:rsidRPr="00F96F63">
              <w:rPr>
                <w:rFonts w:ascii="Calibri" w:hAnsi="Calibri" w:cs="Arial"/>
                <w:szCs w:val="22"/>
              </w:rPr>
              <w:t>Poprawa warunków pracy i obsługi klientów</w:t>
            </w:r>
          </w:p>
        </w:tc>
      </w:tr>
      <w:tr w:rsidR="00B97F41" w:rsidRPr="00F96F63" w14:paraId="09522FEA"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262841A2"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594" w:type="pct"/>
            <w:tcBorders>
              <w:top w:val="single" w:sz="4" w:space="0" w:color="auto"/>
              <w:left w:val="single" w:sz="4" w:space="0" w:color="auto"/>
              <w:bottom w:val="single" w:sz="4" w:space="0" w:color="auto"/>
              <w:right w:val="single" w:sz="4" w:space="0" w:color="auto"/>
            </w:tcBorders>
            <w:vAlign w:val="center"/>
          </w:tcPr>
          <w:p w14:paraId="716AAED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1430" w:type="pct"/>
            <w:tcBorders>
              <w:top w:val="single" w:sz="4" w:space="0" w:color="auto"/>
              <w:left w:val="single" w:sz="4" w:space="0" w:color="auto"/>
              <w:bottom w:val="single" w:sz="4" w:space="0" w:color="auto"/>
              <w:right w:val="single" w:sz="4" w:space="0" w:color="auto"/>
            </w:tcBorders>
            <w:vAlign w:val="center"/>
          </w:tcPr>
          <w:p w14:paraId="24C2DA95"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6248437E" w14:textId="77777777" w:rsidR="00B97F41" w:rsidRPr="00F96F63" w:rsidRDefault="00B97F41" w:rsidP="008C6B77">
            <w:pPr>
              <w:pStyle w:val="Programy"/>
              <w:spacing w:before="0"/>
              <w:ind w:firstLine="0"/>
              <w:jc w:val="center"/>
              <w:rPr>
                <w:rFonts w:ascii="Calibri" w:hAnsi="Calibri" w:cs="Arial"/>
                <w:szCs w:val="22"/>
              </w:rPr>
            </w:pPr>
          </w:p>
        </w:tc>
      </w:tr>
      <w:tr w:rsidR="00B97F41" w:rsidRPr="00F96F63" w14:paraId="6047BFF2"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3104D02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20B1CE65"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Pracownicy i klienci urzędu</w:t>
            </w:r>
          </w:p>
        </w:tc>
      </w:tr>
      <w:tr w:rsidR="00B97F41" w:rsidRPr="00F96F63" w14:paraId="0838E5F9" w14:textId="77777777" w:rsidTr="008C6B77">
        <w:trPr>
          <w:trHeight w:val="559"/>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3B9B9D27"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5BE8ACC5"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C02DD1" w:rsidRPr="00F96F63" w14:paraId="0686139F" w14:textId="77777777" w:rsidTr="008C6B77">
        <w:trPr>
          <w:trHeight w:val="86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6941065B" w14:textId="6BF57117" w:rsidR="00C02DD1" w:rsidRPr="00C02DD1" w:rsidRDefault="002643A6">
            <w:pPr>
              <w:pStyle w:val="Akapitzlist"/>
              <w:numPr>
                <w:ilvl w:val="0"/>
                <w:numId w:val="55"/>
              </w:numPr>
              <w:spacing w:after="0" w:line="240" w:lineRule="auto"/>
              <w:rPr>
                <w:rFonts w:cs="Arial"/>
              </w:rPr>
            </w:pPr>
            <w:r w:rsidRPr="00E1487A">
              <w:rPr>
                <w:rFonts w:cs="TimesNewRomanPSMT"/>
              </w:rPr>
              <w:t>Kompleksowa modernizacja energetyczna Powiatowego Centrum Usług Wspólnych w Rawiczu</w:t>
            </w:r>
            <w:r w:rsidR="007B76F3">
              <w:rPr>
                <w:rFonts w:cs="TimesNewRomanPSMT"/>
              </w:rPr>
              <w:t xml:space="preserve"> i Starostwa Powiatowego w Rawiczu</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7E9DCB1D" w14:textId="6482F468" w:rsidR="00C02DD1" w:rsidRPr="00C02DD1" w:rsidRDefault="003E6157" w:rsidP="00C02DD1">
            <w:pPr>
              <w:ind w:left="360" w:hanging="284"/>
              <w:jc w:val="center"/>
              <w:rPr>
                <w:rFonts w:ascii="Calibri" w:hAnsi="Calibri" w:cs="Arial"/>
                <w:sz w:val="22"/>
                <w:szCs w:val="22"/>
              </w:rPr>
            </w:pPr>
            <w:r>
              <w:rPr>
                <w:rFonts w:ascii="Calibri" w:hAnsi="Calibri" w:cs="Arial"/>
                <w:sz w:val="22"/>
                <w:szCs w:val="22"/>
              </w:rPr>
              <w:t>do 2030</w:t>
            </w:r>
          </w:p>
        </w:tc>
      </w:tr>
      <w:tr w:rsidR="007B76F3" w:rsidRPr="00F96F63" w14:paraId="3C2D1AFF" w14:textId="77777777" w:rsidTr="008C6B77">
        <w:trPr>
          <w:trHeight w:val="868"/>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36E8D9C7" w14:textId="4F9A74A1" w:rsidR="007B76F3" w:rsidRPr="00E1487A" w:rsidRDefault="007B76F3">
            <w:pPr>
              <w:pStyle w:val="Akapitzlist"/>
              <w:numPr>
                <w:ilvl w:val="0"/>
                <w:numId w:val="55"/>
              </w:numPr>
              <w:spacing w:after="0" w:line="240" w:lineRule="auto"/>
              <w:rPr>
                <w:rFonts w:cs="TimesNewRomanPSMT"/>
              </w:rPr>
            </w:pPr>
            <w:r>
              <w:rPr>
                <w:rFonts w:cs="TimesNewRomanPSMT"/>
              </w:rPr>
              <w:t>Rewitalizacja budynku B Starostwa Powiatowego w Rawiczu</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1DF7881A" w14:textId="6928FB8B" w:rsidR="007B76F3" w:rsidRDefault="007B76F3" w:rsidP="00C02DD1">
            <w:pPr>
              <w:ind w:left="360" w:hanging="284"/>
              <w:jc w:val="center"/>
              <w:rPr>
                <w:rFonts w:ascii="Calibri" w:hAnsi="Calibri" w:cs="Arial"/>
                <w:sz w:val="22"/>
                <w:szCs w:val="22"/>
              </w:rPr>
            </w:pPr>
            <w:r>
              <w:rPr>
                <w:rFonts w:ascii="Calibri" w:hAnsi="Calibri" w:cs="Arial"/>
                <w:sz w:val="22"/>
                <w:szCs w:val="22"/>
              </w:rPr>
              <w:t>do 2030</w:t>
            </w:r>
          </w:p>
        </w:tc>
      </w:tr>
    </w:tbl>
    <w:p w14:paraId="08EC75B5" w14:textId="77777777" w:rsidR="00B97F41" w:rsidRPr="00F96F63" w:rsidRDefault="00B97F41" w:rsidP="0094747E">
      <w:pPr>
        <w:spacing w:line="276" w:lineRule="auto"/>
        <w:jc w:val="both"/>
        <w:rPr>
          <w:rFonts w:ascii="Calibri" w:hAnsi="Calibri"/>
        </w:rPr>
      </w:pPr>
    </w:p>
    <w:p w14:paraId="7649674A" w14:textId="7A2C5F9D" w:rsidR="007B76F3" w:rsidRPr="002851CD" w:rsidRDefault="00B97F41" w:rsidP="0094747E">
      <w:pPr>
        <w:spacing w:line="276" w:lineRule="auto"/>
        <w:jc w:val="both"/>
        <w:rPr>
          <w:rFonts w:asciiTheme="minorHAnsi" w:hAnsiTheme="minorHAnsi" w:cstheme="minorHAnsi"/>
        </w:rPr>
      </w:pPr>
      <w:r w:rsidRPr="00F96F63">
        <w:rPr>
          <w:rFonts w:ascii="Calibri" w:hAnsi="Calibri"/>
        </w:rPr>
        <w:t xml:space="preserve">Starostwo </w:t>
      </w:r>
      <w:r w:rsidRPr="00C02DD1">
        <w:rPr>
          <w:rFonts w:ascii="Calibri" w:hAnsi="Calibri"/>
        </w:rPr>
        <w:t>Powiatowe w Rawiczu mieści się co prawda w centralnym punkcie miasta, jednak w budynku, któr</w:t>
      </w:r>
      <w:r w:rsidR="00D66B9E" w:rsidRPr="00C02DD1">
        <w:rPr>
          <w:rFonts w:ascii="Calibri" w:hAnsi="Calibri"/>
        </w:rPr>
        <w:t>y jest pod ochroną konserwatorską i wymaga stałych nakładów finansowych.</w:t>
      </w:r>
      <w:r w:rsidR="007B76F3" w:rsidRPr="007B76F3">
        <w:rPr>
          <w:rFonts w:ascii="Calibri" w:hAnsi="Calibri"/>
        </w:rPr>
        <w:t xml:space="preserve"> </w:t>
      </w:r>
      <w:r w:rsidR="007B76F3" w:rsidRPr="00C02DD1">
        <w:rPr>
          <w:rFonts w:ascii="Calibri" w:hAnsi="Calibri"/>
        </w:rPr>
        <w:t>Dotychczas</w:t>
      </w:r>
      <w:r w:rsidR="007B76F3">
        <w:rPr>
          <w:rFonts w:ascii="Calibri" w:hAnsi="Calibri"/>
        </w:rPr>
        <w:t xml:space="preserve"> w jego siedzibie </w:t>
      </w:r>
      <w:r w:rsidR="007B76F3" w:rsidRPr="00C02DD1">
        <w:rPr>
          <w:rFonts w:ascii="Calibri" w:hAnsi="Calibri"/>
        </w:rPr>
        <w:t>zdołano wymienić instalację elektryczną i centralnego ogrzewania</w:t>
      </w:r>
      <w:r w:rsidR="007B76F3" w:rsidRPr="00C02DD1">
        <w:rPr>
          <w:rFonts w:asciiTheme="minorHAnsi" w:hAnsiTheme="minorHAnsi"/>
        </w:rPr>
        <w:t>. Pozostałe prace związane z montażem klimatyzacji, z</w:t>
      </w:r>
      <w:r w:rsidR="007B76F3" w:rsidRPr="00C02DD1">
        <w:rPr>
          <w:rFonts w:asciiTheme="minorHAnsi" w:hAnsiTheme="minorHAnsi" w:cs="Arial"/>
        </w:rPr>
        <w:t>abezpieczenia przeciwwilgociowego piwnic</w:t>
      </w:r>
      <w:r w:rsidR="007B76F3">
        <w:rPr>
          <w:rFonts w:asciiTheme="minorHAnsi" w:hAnsiTheme="minorHAnsi" w:cs="Arial"/>
        </w:rPr>
        <w:t>,</w:t>
      </w:r>
      <w:r w:rsidR="007B76F3" w:rsidRPr="00C02DD1">
        <w:rPr>
          <w:rFonts w:asciiTheme="minorHAnsi" w:hAnsiTheme="minorHAnsi" w:cs="Arial"/>
        </w:rPr>
        <w:t xml:space="preserve"> czy dostosowanie klatki schodowej do potrzeb przeciwpożarowych</w:t>
      </w:r>
      <w:r w:rsidR="007B76F3">
        <w:rPr>
          <w:rFonts w:asciiTheme="minorHAnsi" w:hAnsiTheme="minorHAnsi" w:cs="Arial"/>
        </w:rPr>
        <w:t>,</w:t>
      </w:r>
      <w:r w:rsidR="007B76F3" w:rsidRPr="00C02DD1">
        <w:rPr>
          <w:rFonts w:asciiTheme="minorHAnsi" w:hAnsiTheme="minorHAnsi" w:cs="Arial"/>
        </w:rPr>
        <w:t xml:space="preserve"> </w:t>
      </w:r>
      <w:r w:rsidR="007B76F3" w:rsidRPr="00C02DD1">
        <w:rPr>
          <w:rFonts w:asciiTheme="minorHAnsi" w:hAnsiTheme="minorHAnsi"/>
        </w:rPr>
        <w:t>zosta</w:t>
      </w:r>
      <w:r w:rsidR="007B76F3">
        <w:rPr>
          <w:rFonts w:asciiTheme="minorHAnsi" w:hAnsiTheme="minorHAnsi"/>
        </w:rPr>
        <w:t>ły</w:t>
      </w:r>
      <w:r w:rsidR="007B76F3" w:rsidRPr="00C02DD1">
        <w:rPr>
          <w:rFonts w:asciiTheme="minorHAnsi" w:hAnsiTheme="minorHAnsi"/>
        </w:rPr>
        <w:t xml:space="preserve"> ukończone do</w:t>
      </w:r>
      <w:r w:rsidR="007B76F3">
        <w:rPr>
          <w:rFonts w:asciiTheme="minorHAnsi" w:hAnsiTheme="minorHAnsi"/>
        </w:rPr>
        <w:t xml:space="preserve"> 2024</w:t>
      </w:r>
      <w:r w:rsidR="007B76F3" w:rsidRPr="00C02DD1">
        <w:rPr>
          <w:rFonts w:asciiTheme="minorHAnsi" w:hAnsiTheme="minorHAnsi"/>
        </w:rPr>
        <w:t xml:space="preserve"> roku.</w:t>
      </w:r>
      <w:r w:rsidR="007B76F3" w:rsidRPr="00C02DD1">
        <w:rPr>
          <w:rFonts w:ascii="Calibri" w:hAnsi="Calibri"/>
        </w:rPr>
        <w:t xml:space="preserve"> </w:t>
      </w:r>
      <w:r w:rsidR="007B76F3">
        <w:rPr>
          <w:rFonts w:asciiTheme="minorHAnsi" w:hAnsiTheme="minorHAnsi" w:cstheme="minorHAnsi"/>
        </w:rPr>
        <w:t>Ważną kwestią jest również p</w:t>
      </w:r>
      <w:r w:rsidR="007B76F3" w:rsidRPr="00871121">
        <w:rPr>
          <w:rFonts w:asciiTheme="minorHAnsi" w:hAnsiTheme="minorHAnsi" w:cstheme="minorHAnsi"/>
        </w:rPr>
        <w:t>oprawa efektywności energetycznej tj. kompleksowe i inteligentne podejście do pozyskiwania możliwie najmniejszej ilości energii potrzebnej do zaspokojenia zapotrzebowania jednostek, tak aby uzyskać ten sam efekt jak najtaniej</w:t>
      </w:r>
      <w:r w:rsidR="007B76F3">
        <w:rPr>
          <w:rFonts w:asciiTheme="minorHAnsi" w:hAnsiTheme="minorHAnsi" w:cstheme="minorHAnsi"/>
        </w:rPr>
        <w:t xml:space="preserve"> </w:t>
      </w:r>
      <w:r w:rsidR="007B76F3" w:rsidRPr="00871121">
        <w:rPr>
          <w:rFonts w:asciiTheme="minorHAnsi" w:hAnsiTheme="minorHAnsi" w:cstheme="minorHAnsi"/>
        </w:rPr>
        <w:t>i w sposób ekologiczny.</w:t>
      </w:r>
    </w:p>
    <w:p w14:paraId="726C5B1F" w14:textId="790C6C6D" w:rsidR="00B97F41" w:rsidRPr="00C02DD1" w:rsidRDefault="00B97F41" w:rsidP="0094747E">
      <w:pPr>
        <w:spacing w:line="276" w:lineRule="auto"/>
        <w:jc w:val="both"/>
        <w:rPr>
          <w:rFonts w:ascii="Calibri" w:hAnsi="Calibri"/>
        </w:rPr>
      </w:pPr>
    </w:p>
    <w:p w14:paraId="364C109F" w14:textId="7706B46C" w:rsidR="007B1448" w:rsidRDefault="00B97F41" w:rsidP="0094747E">
      <w:pPr>
        <w:spacing w:line="276" w:lineRule="auto"/>
        <w:jc w:val="both"/>
        <w:rPr>
          <w:rFonts w:ascii="Calibri" w:hAnsi="Calibri"/>
        </w:rPr>
      </w:pPr>
      <w:r w:rsidRPr="00C02DD1">
        <w:rPr>
          <w:rFonts w:ascii="Calibri" w:hAnsi="Calibri"/>
        </w:rPr>
        <w:t xml:space="preserve">W powyższej tabeli wymieniono najważniejsze potrzeby modernizacyjne. Ich zaspokojenie zwiększy komfort pracy urzędników i obsługi przez nich klientów. </w:t>
      </w:r>
    </w:p>
    <w:p w14:paraId="796C48F3" w14:textId="77777777" w:rsidR="007B76F3" w:rsidRDefault="007B76F3" w:rsidP="0094747E">
      <w:pPr>
        <w:spacing w:line="276" w:lineRule="auto"/>
        <w:jc w:val="both"/>
        <w:rPr>
          <w:rFonts w:ascii="Calibri" w:hAnsi="Calibri"/>
        </w:rPr>
      </w:pPr>
    </w:p>
    <w:p w14:paraId="142C8B27" w14:textId="6232C60F" w:rsidR="00B97F41" w:rsidRPr="00F96F63" w:rsidRDefault="007B76F3" w:rsidP="0094747E">
      <w:pPr>
        <w:spacing w:line="276" w:lineRule="auto"/>
        <w:jc w:val="both"/>
        <w:rPr>
          <w:rFonts w:ascii="Calibri" w:hAnsi="Calibri"/>
        </w:rPr>
      </w:pPr>
      <w:r>
        <w:rPr>
          <w:rFonts w:ascii="Calibri" w:hAnsi="Calibri"/>
        </w:rPr>
        <w:t xml:space="preserve">W grudniu 2024 r. zaplanowano </w:t>
      </w:r>
      <w:r w:rsidRPr="007B76F3">
        <w:rPr>
          <w:rFonts w:ascii="Calibri" w:hAnsi="Calibri"/>
        </w:rPr>
        <w:t>nab</w:t>
      </w:r>
      <w:r>
        <w:rPr>
          <w:rFonts w:ascii="Calibri" w:hAnsi="Calibri"/>
        </w:rPr>
        <w:t>ór</w:t>
      </w:r>
      <w:r w:rsidRPr="007B76F3">
        <w:rPr>
          <w:rFonts w:ascii="Calibri" w:hAnsi="Calibri"/>
        </w:rPr>
        <w:t xml:space="preserve"> wniosków o dofinansowanie dla Programu Fundusze Europejskie dla Wielkopolski 2021-2027</w:t>
      </w:r>
      <w:r w:rsidR="00BE707B">
        <w:rPr>
          <w:rFonts w:ascii="Calibri" w:hAnsi="Calibri"/>
        </w:rPr>
        <w:t>,</w:t>
      </w:r>
      <w:r>
        <w:rPr>
          <w:rFonts w:ascii="Calibri" w:hAnsi="Calibri"/>
        </w:rPr>
        <w:t xml:space="preserve"> Działanie 7.1 Rewitalizacja. </w:t>
      </w:r>
      <w:r w:rsidRPr="007B76F3">
        <w:rPr>
          <w:rFonts w:ascii="Calibri" w:hAnsi="Calibri"/>
        </w:rPr>
        <w:t>Typy projektów</w:t>
      </w:r>
      <w:r>
        <w:rPr>
          <w:rFonts w:ascii="Calibri" w:hAnsi="Calibri"/>
        </w:rPr>
        <w:t xml:space="preserve"> jakie można realizować w tym zadaniu obejmują m.in. d</w:t>
      </w:r>
      <w:r w:rsidRPr="007B76F3">
        <w:rPr>
          <w:rFonts w:ascii="Calibri" w:hAnsi="Calibri"/>
        </w:rPr>
        <w:t>ziałania niekomercyjne na rzecz rewitalizacji obszarów zdegradowanych, poprzemysłowych i powojskowych na obszarach miejskich obejmujące</w:t>
      </w:r>
      <w:r>
        <w:rPr>
          <w:rFonts w:ascii="Calibri" w:hAnsi="Calibri"/>
        </w:rPr>
        <w:t>: b</w:t>
      </w:r>
      <w:r w:rsidRPr="007B76F3">
        <w:rPr>
          <w:rFonts w:ascii="Calibri" w:hAnsi="Calibri"/>
        </w:rPr>
        <w:t xml:space="preserve">udowę, przebudowę, rozbudowę, adaptację lub remonty budynków, obiektów i przestrzeni wraz z przyległym otoczeniem znajdujących się na obszarach rewitalizacji w celu </w:t>
      </w:r>
      <w:r w:rsidRPr="007B76F3">
        <w:rPr>
          <w:rFonts w:ascii="Calibri" w:hAnsi="Calibri"/>
        </w:rPr>
        <w:lastRenderedPageBreak/>
        <w:t xml:space="preserve">przywrócenia i/lub nadania im nowych funkcji społecznych, gospodarczych, edukacyjnych, kulturalnych lub rekreacyjnych, </w:t>
      </w:r>
      <w:r>
        <w:rPr>
          <w:rFonts w:ascii="Calibri" w:hAnsi="Calibri"/>
        </w:rPr>
        <w:t>a także z</w:t>
      </w:r>
      <w:r w:rsidRPr="007B76F3">
        <w:rPr>
          <w:rFonts w:ascii="Calibri" w:hAnsi="Calibri"/>
        </w:rPr>
        <w:t>agospodar</w:t>
      </w:r>
      <w:r>
        <w:rPr>
          <w:rFonts w:ascii="Calibri" w:hAnsi="Calibri"/>
        </w:rPr>
        <w:t>owanie</w:t>
      </w:r>
      <w:r w:rsidRPr="007B76F3">
        <w:rPr>
          <w:rFonts w:ascii="Calibri" w:hAnsi="Calibri"/>
        </w:rPr>
        <w:t xml:space="preserve"> przestrzeni publicznej</w:t>
      </w:r>
      <w:r>
        <w:rPr>
          <w:rFonts w:ascii="Calibri" w:hAnsi="Calibri"/>
        </w:rPr>
        <w:t>.</w:t>
      </w:r>
    </w:p>
    <w:p w14:paraId="0BE30999" w14:textId="77777777" w:rsidR="00B97F41" w:rsidRPr="00F96F63" w:rsidRDefault="00B97F41" w:rsidP="00B97F41">
      <w:pPr>
        <w:jc w:val="both"/>
        <w:rPr>
          <w:rFonts w:ascii="Calibri" w:hAnsi="Calibri"/>
        </w:rPr>
      </w:pPr>
    </w:p>
    <w:p w14:paraId="1FF3EF6D" w14:textId="77777777" w:rsidR="00B97F41" w:rsidRPr="00F96F63" w:rsidRDefault="00B97F41" w:rsidP="00B97F41">
      <w:pPr>
        <w:jc w:val="center"/>
        <w:rPr>
          <w:rFonts w:ascii="Calibri" w:hAnsi="Calibri"/>
        </w:rPr>
      </w:pPr>
      <w:r w:rsidRPr="00F96F63">
        <w:rPr>
          <w:rFonts w:ascii="Calibri" w:hAnsi="Calibri"/>
        </w:rPr>
        <w:br w:type="page"/>
      </w:r>
    </w:p>
    <w:p w14:paraId="6C34EEF4" w14:textId="77777777" w:rsidR="00B97F41" w:rsidRPr="00F96F63" w:rsidRDefault="00B97F41" w:rsidP="00B97F41">
      <w:pPr>
        <w:jc w:val="center"/>
        <w:rPr>
          <w:rFonts w:ascii="Calibri" w:hAnsi="Calibri"/>
          <w:b/>
          <w:color w:val="0000CC"/>
          <w:sz w:val="28"/>
          <w:szCs w:val="28"/>
        </w:rPr>
      </w:pPr>
      <w:r w:rsidRPr="00F96F63">
        <w:rPr>
          <w:rFonts w:ascii="Calibri" w:hAnsi="Calibri"/>
          <w:b/>
          <w:color w:val="0000CC"/>
          <w:sz w:val="28"/>
          <w:szCs w:val="28"/>
        </w:rPr>
        <w:lastRenderedPageBreak/>
        <w:t>Cel strategiczny 2</w:t>
      </w:r>
      <w:r w:rsidR="00C02DD1">
        <w:rPr>
          <w:rFonts w:ascii="Calibri" w:hAnsi="Calibri"/>
          <w:b/>
          <w:color w:val="0000CC"/>
          <w:sz w:val="28"/>
          <w:szCs w:val="28"/>
        </w:rPr>
        <w:t>. Rozwój społeczno-gospodarczy P</w:t>
      </w:r>
      <w:r w:rsidRPr="00F96F63">
        <w:rPr>
          <w:rFonts w:ascii="Calibri" w:hAnsi="Calibri"/>
          <w:b/>
          <w:color w:val="0000CC"/>
          <w:sz w:val="28"/>
          <w:szCs w:val="28"/>
        </w:rPr>
        <w:t>owiatu</w:t>
      </w:r>
    </w:p>
    <w:p w14:paraId="45BFF5FC" w14:textId="77777777" w:rsidR="00B97F41" w:rsidRPr="00F96F63" w:rsidRDefault="00B97F41" w:rsidP="00B97F41">
      <w:pPr>
        <w:rPr>
          <w:rFonts w:ascii="Calibri" w:hAnsi="Calibri"/>
        </w:rPr>
      </w:pPr>
    </w:p>
    <w:p w14:paraId="704C9B63" w14:textId="77777777" w:rsidR="00B97F41" w:rsidRPr="00F96F63" w:rsidRDefault="00B97F41" w:rsidP="00B97F41">
      <w:pPr>
        <w:jc w:val="center"/>
        <w:rPr>
          <w:rFonts w:ascii="Calibri" w:hAnsi="Calibri"/>
          <w:b/>
          <w:color w:val="0000CC"/>
          <w:sz w:val="26"/>
          <w:szCs w:val="26"/>
        </w:rPr>
      </w:pPr>
      <w:r w:rsidRPr="00F96F63">
        <w:rPr>
          <w:rFonts w:ascii="Calibri" w:hAnsi="Calibri"/>
          <w:b/>
          <w:color w:val="0000CC"/>
          <w:sz w:val="26"/>
          <w:szCs w:val="26"/>
        </w:rPr>
        <w:t>Program 3. Wspieranie rozwoju gospodarczego, ochrona środowiska</w:t>
      </w:r>
    </w:p>
    <w:p w14:paraId="45F212CF" w14:textId="77777777" w:rsidR="00B97F41" w:rsidRPr="00F96F63" w:rsidRDefault="00B97F41" w:rsidP="00B97F41">
      <w:pPr>
        <w:jc w:val="center"/>
        <w:rPr>
          <w:rFonts w:ascii="Calibri" w:hAnsi="Calibri"/>
          <w:b/>
          <w:color w:val="0000CC"/>
          <w:sz w:val="26"/>
          <w:szCs w:val="26"/>
        </w:rPr>
      </w:pPr>
      <w:r w:rsidRPr="00F96F63">
        <w:rPr>
          <w:rFonts w:ascii="Calibri" w:hAnsi="Calibri"/>
          <w:b/>
          <w:color w:val="0000CC"/>
          <w:sz w:val="26"/>
          <w:szCs w:val="26"/>
        </w:rPr>
        <w:t>i przeciwdziałanie bezrobociu</w:t>
      </w:r>
    </w:p>
    <w:p w14:paraId="72C87420" w14:textId="77777777" w:rsidR="00B97F41" w:rsidRPr="00F96F63" w:rsidRDefault="00B97F41" w:rsidP="00B97F41">
      <w:pPr>
        <w:rPr>
          <w:rFonts w:ascii="Calibri" w:hAnsi="Calibri"/>
        </w:rPr>
      </w:pPr>
    </w:p>
    <w:p w14:paraId="0F1BE32B" w14:textId="77777777" w:rsidR="00B97F41" w:rsidRPr="00F96F63" w:rsidRDefault="00B97F41" w:rsidP="00B97F41">
      <w:pPr>
        <w:jc w:val="both"/>
        <w:rPr>
          <w:rFonts w:ascii="Calibri" w:hAnsi="Calibri"/>
        </w:rPr>
      </w:pPr>
      <w:r w:rsidRPr="00F96F63">
        <w:rPr>
          <w:rFonts w:ascii="Calibri" w:hAnsi="Calibri"/>
        </w:rPr>
        <w:t xml:space="preserve">Jednym z kluczowych zadań powiatu jest prowadzenie działań, prowadzących do minimalizacji skali bezrobocia na swoim terenie. Jednostką do tego powołaną jest Powiatowy Urząd Pracy. </w:t>
      </w:r>
    </w:p>
    <w:p w14:paraId="3BE69FB2" w14:textId="77777777" w:rsidR="00B97F41" w:rsidRPr="00F96F63" w:rsidRDefault="00B97F41" w:rsidP="00B97F41">
      <w:pPr>
        <w:jc w:val="both"/>
        <w:rPr>
          <w:rFonts w:ascii="Calibri" w:hAnsi="Calibri"/>
        </w:rPr>
      </w:pPr>
    </w:p>
    <w:p w14:paraId="1989368D" w14:textId="77777777" w:rsidR="00B97F41" w:rsidRPr="00F96F63" w:rsidRDefault="00B97F41" w:rsidP="00B97F41">
      <w:pPr>
        <w:jc w:val="both"/>
        <w:rPr>
          <w:rFonts w:ascii="Calibri" w:hAnsi="Calibri"/>
        </w:rPr>
      </w:pPr>
      <w:r w:rsidRPr="00F96F63">
        <w:rPr>
          <w:rFonts w:ascii="Calibri" w:hAnsi="Calibri"/>
        </w:rPr>
        <w:t>Podstawowe czynniki, mające negatywny wpływ na skuteczność działania Powiatowego Urzędu Pracy to:</w:t>
      </w:r>
    </w:p>
    <w:p w14:paraId="3FFE6C41" w14:textId="77777777" w:rsidR="00B97F41" w:rsidRPr="00F96F63" w:rsidRDefault="00B97F41">
      <w:pPr>
        <w:numPr>
          <w:ilvl w:val="0"/>
          <w:numId w:val="44"/>
        </w:numPr>
        <w:spacing w:before="40"/>
        <w:ind w:left="714" w:hanging="357"/>
        <w:jc w:val="both"/>
        <w:rPr>
          <w:rFonts w:ascii="Calibri" w:hAnsi="Calibri"/>
        </w:rPr>
      </w:pPr>
      <w:r w:rsidRPr="00F96F63">
        <w:rPr>
          <w:rFonts w:ascii="Calibri" w:hAnsi="Calibri"/>
        </w:rPr>
        <w:t>zbyt mała ilość środków na aktywne formy działalności</w:t>
      </w:r>
    </w:p>
    <w:p w14:paraId="1E8BD9D3" w14:textId="77777777" w:rsidR="00B97F41" w:rsidRPr="00F96F63" w:rsidRDefault="00B97F41">
      <w:pPr>
        <w:numPr>
          <w:ilvl w:val="0"/>
          <w:numId w:val="44"/>
        </w:numPr>
        <w:spacing w:before="40"/>
        <w:ind w:left="714" w:hanging="357"/>
        <w:rPr>
          <w:rFonts w:ascii="Calibri" w:hAnsi="Calibri"/>
        </w:rPr>
      </w:pPr>
      <w:r w:rsidRPr="00F96F63">
        <w:rPr>
          <w:rFonts w:ascii="Calibri" w:hAnsi="Calibri"/>
        </w:rPr>
        <w:t>ograniczenia ustawowe i finansowe pośredników pracy w zakresie aktywizacji bezrobotnych</w:t>
      </w:r>
    </w:p>
    <w:p w14:paraId="76302FD1" w14:textId="77777777" w:rsidR="00B97F41" w:rsidRPr="00F96F63" w:rsidRDefault="00B97F41">
      <w:pPr>
        <w:numPr>
          <w:ilvl w:val="0"/>
          <w:numId w:val="44"/>
        </w:numPr>
        <w:spacing w:before="40"/>
        <w:ind w:left="714" w:hanging="357"/>
        <w:rPr>
          <w:rFonts w:ascii="Calibri" w:hAnsi="Calibri"/>
        </w:rPr>
      </w:pPr>
      <w:r w:rsidRPr="00F96F63">
        <w:rPr>
          <w:rFonts w:ascii="Calibri" w:hAnsi="Calibri"/>
        </w:rPr>
        <w:t>ograniczenia kadrowe uniemożliwiające monitoring każdej realizowanej formy pomocy osobom bezrobotnym</w:t>
      </w:r>
    </w:p>
    <w:p w14:paraId="31A75FA9" w14:textId="77777777" w:rsidR="00B97F41" w:rsidRPr="00F96F63" w:rsidRDefault="00B97F41">
      <w:pPr>
        <w:numPr>
          <w:ilvl w:val="0"/>
          <w:numId w:val="44"/>
        </w:numPr>
        <w:spacing w:before="40"/>
        <w:ind w:left="714" w:hanging="357"/>
        <w:rPr>
          <w:rFonts w:ascii="Calibri" w:hAnsi="Calibri"/>
        </w:rPr>
      </w:pPr>
      <w:r w:rsidRPr="00F96F63">
        <w:rPr>
          <w:rFonts w:ascii="Calibri" w:hAnsi="Calibri"/>
        </w:rPr>
        <w:t>trudności w egzekwowaniu zatrudnienia po zakończonym stażu.</w:t>
      </w:r>
    </w:p>
    <w:p w14:paraId="7D0D9E3F" w14:textId="77777777" w:rsidR="00B97F41" w:rsidRPr="00F96F63" w:rsidRDefault="00B97F41" w:rsidP="00B97F41">
      <w:pPr>
        <w:jc w:val="both"/>
        <w:rPr>
          <w:rFonts w:ascii="Calibri" w:hAnsi="Calibri"/>
        </w:rPr>
      </w:pPr>
    </w:p>
    <w:p w14:paraId="0E7CDE83" w14:textId="77777777" w:rsidR="00B97F41" w:rsidRPr="00F96F63" w:rsidRDefault="00B97F41" w:rsidP="00B97F41">
      <w:pPr>
        <w:jc w:val="both"/>
        <w:rPr>
          <w:rFonts w:ascii="Calibri" w:hAnsi="Calibri"/>
        </w:rPr>
      </w:pPr>
      <w:r w:rsidRPr="00F96F63">
        <w:rPr>
          <w:rFonts w:ascii="Calibri" w:hAnsi="Calibri"/>
        </w:rPr>
        <w:t xml:space="preserve">Podobnie, jak to miało miejsce w przypadku wcześniejszych programów strategicznych, tak </w:t>
      </w:r>
      <w:r w:rsidRPr="00F96F63">
        <w:rPr>
          <w:rFonts w:ascii="Calibri" w:hAnsi="Calibri"/>
        </w:rPr>
        <w:br/>
        <w:t>i tutaj osiągnięciu zamierzonych efektów służyć będzie wdrażanie zaproponowanych projektów, z których każdy będzie obejmował wiele różnorodnych działań.</w:t>
      </w:r>
    </w:p>
    <w:p w14:paraId="6770F25F" w14:textId="77777777" w:rsidR="00B97F41" w:rsidRPr="00F96F63" w:rsidRDefault="00B97F41" w:rsidP="00B97F41">
      <w:pPr>
        <w:jc w:val="both"/>
        <w:rPr>
          <w:rFonts w:ascii="Calibri" w:hAnsi="Calibri"/>
        </w:rPr>
      </w:pPr>
    </w:p>
    <w:p w14:paraId="5BF6137C" w14:textId="740C47FA" w:rsidR="00B97F41" w:rsidRPr="00F96F63" w:rsidRDefault="00B97F41" w:rsidP="00B97F41">
      <w:pPr>
        <w:jc w:val="both"/>
        <w:rPr>
          <w:rFonts w:ascii="Calibri" w:hAnsi="Calibri"/>
        </w:rPr>
      </w:pPr>
      <w:r w:rsidRPr="00F96F63">
        <w:rPr>
          <w:rFonts w:ascii="Calibri" w:hAnsi="Calibri"/>
        </w:rPr>
        <w:t>Pierwszy z projektów obejmuje działania Urzędu Pracy, zmierzające do zwiększenia skuteczności jego działania. Niezwykle ważnym elementem, prowadzącym do osiągnięcia zamierzonego celu, jest współpraca z uczestnikami rynku pracy, do którego należą trzy sektory, tj. pracodawcy, organizacje pozarządowe i jednostki samorządu terytorialnego. Tylko dzięki zaangażowaniu wszystkich podmiotów w pozyskiwaniu inwestorów i promocję zatrudnienia, możliwe będzie osiągnięcie przyjętych zamierzeń.</w:t>
      </w:r>
    </w:p>
    <w:p w14:paraId="0A5667A6" w14:textId="77777777" w:rsidR="00B97F41" w:rsidRPr="00F96F63" w:rsidRDefault="00B97F41" w:rsidP="00B97F41">
      <w:pPr>
        <w:rPr>
          <w:rFonts w:ascii="Calibri" w:hAnsi="Calibri"/>
        </w:rPr>
      </w:pPr>
    </w:p>
    <w:p w14:paraId="2FD2F87D" w14:textId="77777777" w:rsidR="00B97F41" w:rsidRPr="00F96F63" w:rsidRDefault="00B97F41" w:rsidP="00B97F41">
      <w:pPr>
        <w:jc w:val="both"/>
        <w:rPr>
          <w:rFonts w:ascii="Calibri" w:hAnsi="Calibri"/>
        </w:rPr>
      </w:pPr>
      <w:r w:rsidRPr="00F96F63">
        <w:rPr>
          <w:rFonts w:ascii="Calibri" w:hAnsi="Calibri"/>
        </w:rPr>
        <w:t>Prawie 3/4 terenu powiatu zajmują użytki rolne, co przesądza o jego rolniczym charakterze. Konsekwencją tego jest nie tylko wysokie zatrudnienie w rolnictwie, ale także rozwinięty sektor przetwórstwa rolnego. Wpływ na sytuację w rolnictwie ma wiele czynników – politycznych, ogólnoekonomicznych, społecznych, czy też środowiskowych. Powiat dysponuje ograniczoną paletą narzędzi wspierania działalności rolniczej, co jednak nie oznacza, że nie jest możliwe i wskazane podejmowanie inicjatyw, mających na celu rozwój tej jakże ważnej sfery gospodarki. Zagadnieniu temu został poświęcony osobny projekt.</w:t>
      </w:r>
    </w:p>
    <w:p w14:paraId="4B939B31" w14:textId="77777777" w:rsidR="00B97F41" w:rsidRPr="00F96F63" w:rsidRDefault="00B97F41" w:rsidP="00B97F41">
      <w:pPr>
        <w:rPr>
          <w:rFonts w:ascii="Calibri" w:hAnsi="Calibri"/>
        </w:rPr>
      </w:pPr>
    </w:p>
    <w:p w14:paraId="78B58116" w14:textId="77777777" w:rsidR="00B97F41" w:rsidRPr="00F96F63" w:rsidRDefault="00B97F41" w:rsidP="00B97F41">
      <w:pPr>
        <w:jc w:val="both"/>
        <w:rPr>
          <w:rFonts w:ascii="Calibri" w:hAnsi="Calibri"/>
        </w:rPr>
      </w:pPr>
      <w:r w:rsidRPr="00F96F63">
        <w:rPr>
          <w:rFonts w:ascii="Calibri" w:hAnsi="Calibri"/>
        </w:rPr>
        <w:t xml:space="preserve">Ostatni projekt zawiera zadania, związane z edukacją ekologiczną mieszkańców </w:t>
      </w:r>
      <w:r w:rsidRPr="00F96F63">
        <w:rPr>
          <w:rFonts w:ascii="Calibri" w:hAnsi="Calibri"/>
        </w:rPr>
        <w:br/>
        <w:t>i wspieraniem ich w wykorzystaniu alternatywnych źródeł energii.</w:t>
      </w:r>
    </w:p>
    <w:p w14:paraId="66262479" w14:textId="77777777" w:rsidR="00B97F41" w:rsidRPr="00F96F63" w:rsidRDefault="00B97F41" w:rsidP="00B97F41">
      <w:pPr>
        <w:rPr>
          <w:rFonts w:ascii="Calibri" w:hAnsi="Calibri"/>
        </w:rPr>
      </w:pPr>
    </w:p>
    <w:p w14:paraId="60521CFB" w14:textId="77777777" w:rsidR="00B97F41" w:rsidRPr="00F96F63" w:rsidRDefault="00B97F41" w:rsidP="00B97F41">
      <w:pPr>
        <w:jc w:val="center"/>
        <w:rPr>
          <w:rFonts w:ascii="Calibri" w:hAnsi="Calibri"/>
          <w:b/>
          <w:sz w:val="26"/>
        </w:rPr>
      </w:pPr>
      <w:r w:rsidRPr="00F96F63">
        <w:rPr>
          <w:rFonts w:ascii="Calibri" w:hAnsi="Calibri"/>
        </w:rPr>
        <w:br w:type="page"/>
      </w:r>
      <w:r w:rsidRPr="00F96F63">
        <w:rPr>
          <w:rFonts w:ascii="Calibri" w:hAnsi="Calibri"/>
          <w:b/>
          <w:sz w:val="26"/>
        </w:rPr>
        <w:lastRenderedPageBreak/>
        <w:t>Charakterystyka projektów</w:t>
      </w:r>
    </w:p>
    <w:p w14:paraId="492EC005" w14:textId="77777777" w:rsidR="00B97F41" w:rsidRPr="00F96F63" w:rsidRDefault="00B97F41" w:rsidP="00B97F41">
      <w:pPr>
        <w:rPr>
          <w:rFonts w:ascii="Calibri" w:hAnsi="Calibri"/>
        </w:rPr>
      </w:pPr>
    </w:p>
    <w:p w14:paraId="21895CCE" w14:textId="77777777" w:rsidR="00B97F41" w:rsidRPr="00F96F63" w:rsidRDefault="00B97F41" w:rsidP="00B97F41">
      <w:pPr>
        <w:spacing w:after="120"/>
        <w:rPr>
          <w:rFonts w:ascii="Calibri" w:hAnsi="Calibri" w:cs="Arial"/>
        </w:rPr>
      </w:pPr>
      <w:r w:rsidRPr="00F96F63">
        <w:rPr>
          <w:rFonts w:ascii="Calibri" w:hAnsi="Calibri" w:cs="Arial"/>
          <w:b/>
        </w:rPr>
        <w:t>KARTA PROJEKTU STRATEGICZNEGO nr 3.1.</w:t>
      </w:r>
    </w:p>
    <w:tbl>
      <w:tblPr>
        <w:tblW w:w="8926" w:type="dxa"/>
        <w:jc w:val="center"/>
        <w:tblLayout w:type="fixed"/>
        <w:tblCellMar>
          <w:left w:w="0" w:type="dxa"/>
          <w:right w:w="0" w:type="dxa"/>
        </w:tblCellMar>
        <w:tblLook w:val="04A0" w:firstRow="1" w:lastRow="0" w:firstColumn="1" w:lastColumn="0" w:noHBand="0" w:noVBand="1"/>
      </w:tblPr>
      <w:tblGrid>
        <w:gridCol w:w="1912"/>
        <w:gridCol w:w="2845"/>
        <w:gridCol w:w="2553"/>
        <w:gridCol w:w="1132"/>
        <w:gridCol w:w="484"/>
      </w:tblGrid>
      <w:tr w:rsidR="00B97F41" w:rsidRPr="00F96F63" w14:paraId="30C4D024" w14:textId="77777777" w:rsidTr="008C6B77">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2DBA0E4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55C25930" w14:textId="77777777" w:rsidR="00B97F41" w:rsidRPr="00F96F63" w:rsidRDefault="00B97F41" w:rsidP="008C6B77">
            <w:pPr>
              <w:jc w:val="center"/>
              <w:rPr>
                <w:rFonts w:ascii="Calibri" w:hAnsi="Calibri" w:cs="Arial"/>
                <w:b/>
                <w:sz w:val="22"/>
                <w:szCs w:val="22"/>
              </w:rPr>
            </w:pPr>
            <w:r w:rsidRPr="00F96F63">
              <w:rPr>
                <w:rFonts w:ascii="Calibri" w:hAnsi="Calibri" w:cs="Arial"/>
                <w:b/>
                <w:sz w:val="22"/>
                <w:szCs w:val="22"/>
              </w:rPr>
              <w:t>Wspieranie rozwoju gospodarczego, ochrona środowiska</w:t>
            </w:r>
          </w:p>
          <w:p w14:paraId="1BE46466"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i przeciwdziałanie bezrobociu</w:t>
            </w:r>
          </w:p>
        </w:tc>
        <w:tc>
          <w:tcPr>
            <w:tcW w:w="1132" w:type="dxa"/>
            <w:tcBorders>
              <w:top w:val="single" w:sz="4" w:space="0" w:color="auto"/>
              <w:left w:val="single" w:sz="4" w:space="0" w:color="auto"/>
              <w:bottom w:val="single" w:sz="4" w:space="0" w:color="auto"/>
              <w:right w:val="single" w:sz="4" w:space="0" w:color="auto"/>
            </w:tcBorders>
            <w:vAlign w:val="center"/>
          </w:tcPr>
          <w:p w14:paraId="23EC6E5B"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484" w:type="dxa"/>
            <w:tcBorders>
              <w:top w:val="single" w:sz="4" w:space="0" w:color="auto"/>
              <w:left w:val="single" w:sz="4" w:space="0" w:color="auto"/>
              <w:bottom w:val="single" w:sz="4" w:space="0" w:color="auto"/>
              <w:right w:val="single" w:sz="4" w:space="0" w:color="auto"/>
            </w:tcBorders>
            <w:vAlign w:val="center"/>
          </w:tcPr>
          <w:p w14:paraId="40524F9B"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3</w:t>
            </w:r>
          </w:p>
        </w:tc>
      </w:tr>
      <w:tr w:rsidR="00B97F41" w:rsidRPr="00F96F63" w14:paraId="41544D5D" w14:textId="77777777" w:rsidTr="008C6B77">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0971BEF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6BB79A96" w14:textId="77777777" w:rsidR="00B97F41" w:rsidRPr="00F96F63" w:rsidRDefault="00B97F41" w:rsidP="008C6B77">
            <w:pPr>
              <w:ind w:left="10"/>
              <w:jc w:val="center"/>
              <w:rPr>
                <w:rFonts w:ascii="Calibri" w:hAnsi="Calibri"/>
                <w:b/>
                <w:color w:val="0000CC"/>
              </w:rPr>
            </w:pPr>
            <w:r w:rsidRPr="00F96F63">
              <w:rPr>
                <w:rFonts w:ascii="Calibri" w:hAnsi="Calibri"/>
                <w:b/>
                <w:color w:val="0000CC"/>
              </w:rPr>
              <w:t>Aktywne przeciwdziałanie bezrobociu</w:t>
            </w:r>
          </w:p>
        </w:tc>
        <w:tc>
          <w:tcPr>
            <w:tcW w:w="1132" w:type="dxa"/>
            <w:tcBorders>
              <w:top w:val="single" w:sz="4" w:space="0" w:color="auto"/>
              <w:left w:val="single" w:sz="4" w:space="0" w:color="auto"/>
              <w:bottom w:val="single" w:sz="4" w:space="0" w:color="auto"/>
              <w:right w:val="single" w:sz="4" w:space="0" w:color="auto"/>
            </w:tcBorders>
            <w:vAlign w:val="center"/>
          </w:tcPr>
          <w:p w14:paraId="7DB267AC"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40402300"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484" w:type="dxa"/>
            <w:tcBorders>
              <w:top w:val="single" w:sz="4" w:space="0" w:color="auto"/>
              <w:left w:val="single" w:sz="4" w:space="0" w:color="auto"/>
              <w:bottom w:val="single" w:sz="4" w:space="0" w:color="auto"/>
              <w:right w:val="single" w:sz="4" w:space="0" w:color="auto"/>
            </w:tcBorders>
            <w:vAlign w:val="center"/>
          </w:tcPr>
          <w:p w14:paraId="778B9807"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3.1.</w:t>
            </w:r>
          </w:p>
        </w:tc>
      </w:tr>
      <w:tr w:rsidR="00B97F41" w:rsidRPr="00F96F63" w14:paraId="67C9A66E" w14:textId="77777777" w:rsidTr="008C6B77">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5A28B65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7014" w:type="dxa"/>
            <w:gridSpan w:val="4"/>
            <w:tcBorders>
              <w:top w:val="single" w:sz="4" w:space="0" w:color="auto"/>
              <w:left w:val="single" w:sz="4" w:space="0" w:color="auto"/>
              <w:bottom w:val="single" w:sz="4" w:space="0" w:color="auto"/>
              <w:right w:val="single" w:sz="4" w:space="0" w:color="auto"/>
            </w:tcBorders>
            <w:vAlign w:val="center"/>
          </w:tcPr>
          <w:p w14:paraId="66E7DB01"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Zmniejszenie bezrobocia poprzez zwiększenie skuteczności w działaniach na rzecz zatrudnienia osób bezrobotnych</w:t>
            </w:r>
          </w:p>
        </w:tc>
      </w:tr>
      <w:tr w:rsidR="00B97F41" w:rsidRPr="00F96F63" w14:paraId="2D4CBD25"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3E02A77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2845" w:type="dxa"/>
            <w:tcBorders>
              <w:top w:val="single" w:sz="4" w:space="0" w:color="auto"/>
              <w:left w:val="single" w:sz="4" w:space="0" w:color="auto"/>
              <w:bottom w:val="single" w:sz="4" w:space="0" w:color="auto"/>
              <w:right w:val="single" w:sz="4" w:space="0" w:color="auto"/>
            </w:tcBorders>
            <w:vAlign w:val="center"/>
          </w:tcPr>
          <w:p w14:paraId="06DF9AD0"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Powiatowy Urząd Pracy</w:t>
            </w:r>
          </w:p>
        </w:tc>
        <w:tc>
          <w:tcPr>
            <w:tcW w:w="2553" w:type="dxa"/>
            <w:tcBorders>
              <w:top w:val="single" w:sz="4" w:space="0" w:color="auto"/>
              <w:left w:val="single" w:sz="4" w:space="0" w:color="auto"/>
              <w:bottom w:val="single" w:sz="4" w:space="0" w:color="auto"/>
              <w:right w:val="single" w:sz="4" w:space="0" w:color="auto"/>
            </w:tcBorders>
            <w:vAlign w:val="center"/>
          </w:tcPr>
          <w:p w14:paraId="4B42C67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5BC4F08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 osoby bezrobotne, firmy szkoleniowe</w:t>
            </w:r>
          </w:p>
        </w:tc>
      </w:tr>
      <w:tr w:rsidR="00B97F41" w:rsidRPr="00F96F63" w14:paraId="5A33F99A"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7400F43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7014" w:type="dxa"/>
            <w:gridSpan w:val="4"/>
            <w:tcBorders>
              <w:top w:val="single" w:sz="4" w:space="0" w:color="auto"/>
              <w:left w:val="single" w:sz="4" w:space="0" w:color="auto"/>
              <w:bottom w:val="single" w:sz="4" w:space="0" w:color="auto"/>
              <w:right w:val="single" w:sz="4" w:space="0" w:color="auto"/>
            </w:tcBorders>
            <w:vAlign w:val="center"/>
          </w:tcPr>
          <w:p w14:paraId="63A55ED5"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Osoby bezrobotne</w:t>
            </w:r>
          </w:p>
        </w:tc>
      </w:tr>
      <w:tr w:rsidR="00B97F41" w:rsidRPr="00F96F63" w14:paraId="2158BAA1" w14:textId="77777777" w:rsidTr="008C6B77">
        <w:trPr>
          <w:trHeight w:val="559"/>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16FB7C30"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48D7FEDA"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4DAA9E5F" w14:textId="77777777" w:rsidTr="008C6B77">
        <w:trPr>
          <w:trHeight w:val="844"/>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63FC6643" w14:textId="22E3CB1D" w:rsidR="00B97F41" w:rsidRPr="00F96F63" w:rsidRDefault="00B97F41">
            <w:pPr>
              <w:pStyle w:val="Akapitzlist"/>
              <w:numPr>
                <w:ilvl w:val="0"/>
                <w:numId w:val="56"/>
              </w:numPr>
              <w:spacing w:after="0" w:line="240" w:lineRule="auto"/>
              <w:ind w:right="227"/>
              <w:jc w:val="both"/>
              <w:rPr>
                <w:bCs/>
                <w:color w:val="000000"/>
              </w:rPr>
            </w:pPr>
            <w:r w:rsidRPr="00F96F63">
              <w:rPr>
                <w:bCs/>
                <w:color w:val="000000"/>
              </w:rPr>
              <w:t xml:space="preserve">Działania na rzecz wzrostu aktywności zawodowej młodego pokolenia </w:t>
            </w:r>
            <w:r w:rsidR="0094747E">
              <w:rPr>
                <w:bCs/>
                <w:color w:val="000000"/>
              </w:rPr>
              <w:br/>
            </w:r>
            <w:r w:rsidRPr="00F96F63">
              <w:rPr>
                <w:bCs/>
                <w:color w:val="000000"/>
              </w:rPr>
              <w:t>– osób do 30 roku życia</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64EC05E2" w14:textId="77777777" w:rsidR="00B97F41" w:rsidRPr="00C02DD1" w:rsidRDefault="00B97F41" w:rsidP="008C6B77">
            <w:pPr>
              <w:jc w:val="center"/>
            </w:pPr>
            <w:r w:rsidRPr="00C02DD1">
              <w:rPr>
                <w:rFonts w:ascii="Calibri" w:hAnsi="Calibri" w:cs="Arial"/>
                <w:sz w:val="22"/>
                <w:szCs w:val="22"/>
              </w:rPr>
              <w:t>2020</w:t>
            </w:r>
            <w:r w:rsidR="00351E39" w:rsidRPr="00C02DD1">
              <w:rPr>
                <w:rFonts w:ascii="Calibri" w:hAnsi="Calibri" w:cs="Arial"/>
                <w:sz w:val="22"/>
                <w:szCs w:val="22"/>
              </w:rPr>
              <w:t>-2030</w:t>
            </w:r>
          </w:p>
        </w:tc>
      </w:tr>
      <w:tr w:rsidR="00B97F41" w:rsidRPr="00F96F63" w14:paraId="6F62CA4C" w14:textId="77777777" w:rsidTr="008C6B77">
        <w:trPr>
          <w:trHeight w:val="828"/>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258A723D" w14:textId="77777777" w:rsidR="00B97F41" w:rsidRPr="00F96F63" w:rsidRDefault="00B97F41">
            <w:pPr>
              <w:pStyle w:val="Akapitzlist"/>
              <w:numPr>
                <w:ilvl w:val="0"/>
                <w:numId w:val="56"/>
              </w:numPr>
              <w:spacing w:after="0" w:line="240" w:lineRule="auto"/>
              <w:ind w:right="227"/>
              <w:jc w:val="both"/>
              <w:rPr>
                <w:bCs/>
                <w:color w:val="000000"/>
              </w:rPr>
            </w:pPr>
            <w:r w:rsidRPr="00F96F63">
              <w:rPr>
                <w:bCs/>
                <w:color w:val="000000"/>
              </w:rPr>
              <w:t>Działania na rzecz wspierania utrzymania w aktywności zawodowej osób powyżej 45 życia</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4B4D4BD3" w14:textId="77777777" w:rsidR="00B97F41" w:rsidRPr="00C02DD1" w:rsidRDefault="00351E39" w:rsidP="008C6B77">
            <w:pPr>
              <w:jc w:val="center"/>
            </w:pPr>
            <w:r w:rsidRPr="00C02DD1">
              <w:rPr>
                <w:rFonts w:ascii="Calibri" w:hAnsi="Calibri" w:cs="Arial"/>
                <w:sz w:val="22"/>
                <w:szCs w:val="22"/>
              </w:rPr>
              <w:t>2020-2030</w:t>
            </w:r>
          </w:p>
        </w:tc>
      </w:tr>
      <w:tr w:rsidR="00B97F41" w:rsidRPr="00F96F63" w14:paraId="0324C3D5" w14:textId="77777777" w:rsidTr="008C6B77">
        <w:trPr>
          <w:trHeight w:val="828"/>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3BF7ADFC" w14:textId="77777777" w:rsidR="00B97F41" w:rsidRPr="00F96F63" w:rsidRDefault="00B97F41">
            <w:pPr>
              <w:pStyle w:val="Akapitzlist"/>
              <w:numPr>
                <w:ilvl w:val="0"/>
                <w:numId w:val="56"/>
              </w:numPr>
              <w:spacing w:after="0" w:line="240" w:lineRule="auto"/>
              <w:ind w:right="227"/>
              <w:rPr>
                <w:bCs/>
                <w:color w:val="000000"/>
              </w:rPr>
            </w:pPr>
            <w:r w:rsidRPr="00F96F63">
              <w:rPr>
                <w:bCs/>
                <w:color w:val="000000"/>
              </w:rPr>
              <w:t>Działania na rzecz ograniczenia zjawiska długotrwałego bezrobocia</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27DA7770" w14:textId="77777777" w:rsidR="00B97F41" w:rsidRPr="00C02DD1" w:rsidRDefault="00351E39" w:rsidP="008C6B77">
            <w:pPr>
              <w:jc w:val="center"/>
            </w:pPr>
            <w:r w:rsidRPr="00C02DD1">
              <w:rPr>
                <w:rFonts w:ascii="Calibri" w:hAnsi="Calibri" w:cs="Arial"/>
                <w:sz w:val="22"/>
                <w:szCs w:val="22"/>
              </w:rPr>
              <w:t>2020-2030</w:t>
            </w:r>
          </w:p>
        </w:tc>
      </w:tr>
      <w:tr w:rsidR="00B97F41" w:rsidRPr="00F96F63" w14:paraId="31FCA8B1" w14:textId="77777777" w:rsidTr="008C6B77">
        <w:trPr>
          <w:trHeight w:val="828"/>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34796213" w14:textId="77777777" w:rsidR="00B97F41" w:rsidRPr="00F96F63" w:rsidRDefault="00B97F41">
            <w:pPr>
              <w:pStyle w:val="Akapitzlist"/>
              <w:numPr>
                <w:ilvl w:val="0"/>
                <w:numId w:val="56"/>
              </w:numPr>
              <w:spacing w:after="0" w:line="240" w:lineRule="auto"/>
              <w:ind w:right="227"/>
              <w:jc w:val="both"/>
              <w:rPr>
                <w:bCs/>
                <w:color w:val="000000"/>
              </w:rPr>
            </w:pPr>
            <w:r w:rsidRPr="00F96F63">
              <w:rPr>
                <w:bCs/>
                <w:color w:val="000000"/>
              </w:rPr>
              <w:t>Działania na rzecz wsparcia powrotu na rynek pracy pozostałych grup osób zidentyfikowanych, jako zagrożone marginalizacją</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2FB44660" w14:textId="77777777" w:rsidR="00B97F41" w:rsidRPr="00C02DD1" w:rsidRDefault="00351E39" w:rsidP="008C6B77">
            <w:pPr>
              <w:jc w:val="center"/>
            </w:pPr>
            <w:r w:rsidRPr="00C02DD1">
              <w:rPr>
                <w:rFonts w:ascii="Calibri" w:hAnsi="Calibri" w:cs="Arial"/>
                <w:sz w:val="22"/>
                <w:szCs w:val="22"/>
              </w:rPr>
              <w:t>2020-2030</w:t>
            </w:r>
          </w:p>
        </w:tc>
      </w:tr>
      <w:tr w:rsidR="00B97F41" w:rsidRPr="00F96F63" w14:paraId="254413B4" w14:textId="77777777" w:rsidTr="008C6B77">
        <w:trPr>
          <w:trHeight w:val="868"/>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44E063A5" w14:textId="77777777" w:rsidR="00B97F41" w:rsidRPr="00F96F63" w:rsidRDefault="00B97F41">
            <w:pPr>
              <w:pStyle w:val="Akapitzlist"/>
              <w:numPr>
                <w:ilvl w:val="0"/>
                <w:numId w:val="56"/>
              </w:numPr>
              <w:spacing w:after="0" w:line="240" w:lineRule="auto"/>
              <w:ind w:right="227"/>
              <w:rPr>
                <w:bCs/>
                <w:color w:val="000000"/>
              </w:rPr>
            </w:pPr>
            <w:r w:rsidRPr="00F96F63">
              <w:rPr>
                <w:bCs/>
                <w:color w:val="000000"/>
              </w:rPr>
              <w:t>Działania na rzecz wspierania rozwoju przedsiębiorczości, w tym przedsiębiorczości społecznej</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6F5B8682" w14:textId="77777777" w:rsidR="00B97F41" w:rsidRPr="00C02DD1" w:rsidRDefault="00351E39" w:rsidP="008C6B77">
            <w:pPr>
              <w:jc w:val="center"/>
            </w:pPr>
            <w:r w:rsidRPr="00C02DD1">
              <w:rPr>
                <w:rFonts w:ascii="Calibri" w:hAnsi="Calibri" w:cs="Arial"/>
                <w:sz w:val="22"/>
                <w:szCs w:val="22"/>
              </w:rPr>
              <w:t>2020-2030</w:t>
            </w:r>
          </w:p>
        </w:tc>
      </w:tr>
      <w:tr w:rsidR="00B97F41" w:rsidRPr="00F96F63" w14:paraId="505D89D6" w14:textId="77777777" w:rsidTr="008C6B77">
        <w:trPr>
          <w:trHeight w:val="72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3FB49836" w14:textId="77A031AE" w:rsidR="00B97F41" w:rsidRPr="00F96F63" w:rsidRDefault="005F0544" w:rsidP="003D0395">
            <w:pPr>
              <w:pStyle w:val="Akapitzlist"/>
              <w:numPr>
                <w:ilvl w:val="0"/>
                <w:numId w:val="56"/>
              </w:numPr>
              <w:spacing w:after="0" w:line="240" w:lineRule="auto"/>
              <w:ind w:right="227"/>
              <w:jc w:val="both"/>
              <w:rPr>
                <w:bCs/>
                <w:color w:val="000000"/>
              </w:rPr>
            </w:pPr>
            <w:r>
              <w:rPr>
                <w:bCs/>
                <w:color w:val="000000"/>
              </w:rPr>
              <w:t xml:space="preserve">Realizacja </w:t>
            </w:r>
            <w:r w:rsidR="00B97F41" w:rsidRPr="00F96F63">
              <w:t>Powiatowego Programu Promocji Zatrudnienia i Aktywizacji Lokalnego Rynku Pracy</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0E4035D3" w14:textId="0B2B9651" w:rsidR="00B97F41" w:rsidRPr="00C02DD1" w:rsidRDefault="005F0544" w:rsidP="008C6B77">
            <w:pPr>
              <w:ind w:left="360" w:hanging="284"/>
              <w:jc w:val="center"/>
              <w:rPr>
                <w:rFonts w:ascii="Calibri" w:hAnsi="Calibri" w:cs="Arial"/>
                <w:sz w:val="22"/>
                <w:szCs w:val="22"/>
              </w:rPr>
            </w:pPr>
            <w:r>
              <w:rPr>
                <w:rFonts w:ascii="Calibri" w:hAnsi="Calibri" w:cs="Arial"/>
                <w:sz w:val="22"/>
                <w:szCs w:val="22"/>
              </w:rPr>
              <w:t>do 2030</w:t>
            </w:r>
          </w:p>
        </w:tc>
      </w:tr>
      <w:tr w:rsidR="00B97F41" w:rsidRPr="00F96F63" w14:paraId="3A2F0A1A" w14:textId="77777777" w:rsidTr="008C6B77">
        <w:trPr>
          <w:trHeight w:val="72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2F7DBAB3" w14:textId="77777777" w:rsidR="00B97F41" w:rsidRPr="00F96F63" w:rsidRDefault="00B97F41">
            <w:pPr>
              <w:pStyle w:val="Akapitzlist"/>
              <w:numPr>
                <w:ilvl w:val="0"/>
                <w:numId w:val="56"/>
              </w:numPr>
              <w:spacing w:after="0" w:line="240" w:lineRule="auto"/>
              <w:ind w:right="227"/>
              <w:jc w:val="both"/>
            </w:pPr>
            <w:r w:rsidRPr="00F96F63">
              <w:rPr>
                <w:bCs/>
                <w:color w:val="000000"/>
              </w:rPr>
              <w:t>Aplikowanie i realizacja projektów, dofinansowywanych z środków unijnych</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05702458" w14:textId="77777777" w:rsidR="00B97F41" w:rsidRPr="00C02DD1" w:rsidRDefault="00351E39" w:rsidP="008C6B77">
            <w:pPr>
              <w:ind w:left="360" w:hanging="284"/>
              <w:jc w:val="center"/>
              <w:rPr>
                <w:rFonts w:ascii="Calibri" w:hAnsi="Calibri" w:cs="Arial"/>
                <w:sz w:val="22"/>
                <w:szCs w:val="22"/>
              </w:rPr>
            </w:pPr>
            <w:r w:rsidRPr="00C02DD1">
              <w:rPr>
                <w:rFonts w:ascii="Calibri" w:hAnsi="Calibri" w:cs="Arial"/>
                <w:sz w:val="22"/>
                <w:szCs w:val="22"/>
              </w:rPr>
              <w:t>2020-2030</w:t>
            </w:r>
          </w:p>
        </w:tc>
      </w:tr>
    </w:tbl>
    <w:p w14:paraId="39A361E2" w14:textId="77777777" w:rsidR="00B97F41" w:rsidRPr="00F96F63" w:rsidRDefault="00B97F41" w:rsidP="00B97F41">
      <w:pPr>
        <w:jc w:val="both"/>
        <w:rPr>
          <w:rFonts w:ascii="Calibri" w:hAnsi="Calibri"/>
        </w:rPr>
      </w:pPr>
    </w:p>
    <w:p w14:paraId="68198361" w14:textId="1DB4D01E" w:rsidR="0034444A" w:rsidRDefault="0034444A" w:rsidP="00425311">
      <w:pPr>
        <w:spacing w:line="276" w:lineRule="auto"/>
        <w:jc w:val="both"/>
        <w:rPr>
          <w:rFonts w:ascii="Calibri" w:hAnsi="Calibri"/>
        </w:rPr>
      </w:pPr>
      <w:r>
        <w:rPr>
          <w:rFonts w:ascii="Calibri" w:hAnsi="Calibri"/>
        </w:rPr>
        <w:t xml:space="preserve">Powiatowy Urząd Pracy w Rawiczu podejmuje szereg działań dotyczących aktywności zawodowej młodego pokolenia, osób powyżej 45 roku życia, jak również długotrwale </w:t>
      </w:r>
      <w:r>
        <w:rPr>
          <w:rFonts w:ascii="Calibri" w:hAnsi="Calibri"/>
        </w:rPr>
        <w:lastRenderedPageBreak/>
        <w:t>bezrobotnych. Ponadto nieustannie wspiera rozwój przedsiębiorczości oraz aplikuje i realizuje projekt</w:t>
      </w:r>
      <w:r w:rsidR="00B11FBF">
        <w:rPr>
          <w:rFonts w:ascii="Calibri" w:hAnsi="Calibri"/>
        </w:rPr>
        <w:t>y</w:t>
      </w:r>
      <w:r>
        <w:rPr>
          <w:rFonts w:ascii="Calibri" w:hAnsi="Calibri"/>
        </w:rPr>
        <w:t xml:space="preserve"> dofinansowane ze środków unijnych. </w:t>
      </w:r>
    </w:p>
    <w:p w14:paraId="29D7C416" w14:textId="77777777" w:rsidR="00425311" w:rsidRDefault="00425311" w:rsidP="00425311">
      <w:pPr>
        <w:spacing w:line="276" w:lineRule="auto"/>
        <w:jc w:val="both"/>
        <w:rPr>
          <w:rFonts w:ascii="Calibri" w:hAnsi="Calibri"/>
        </w:rPr>
      </w:pPr>
    </w:p>
    <w:p w14:paraId="7D5F53C6" w14:textId="18F4B46E" w:rsidR="00B97F41" w:rsidRPr="00F96F63" w:rsidRDefault="00B97F41" w:rsidP="00425311">
      <w:pPr>
        <w:spacing w:line="276" w:lineRule="auto"/>
        <w:jc w:val="both"/>
        <w:rPr>
          <w:rFonts w:asciiTheme="minorHAnsi" w:hAnsiTheme="minorHAnsi" w:cstheme="minorHAnsi"/>
        </w:rPr>
      </w:pPr>
      <w:r w:rsidRPr="00F96F63">
        <w:rPr>
          <w:rFonts w:ascii="Calibri" w:hAnsi="Calibri"/>
        </w:rPr>
        <w:t>Ustawa z dnia 20 kwietnia 2004 roku o promocji zatrudnienia i instytucjach rynku pracy wśród priorytetowych zadań samorządu powiatu w zakresie polityki rynku pracy wymienia opracowanie i realizację programu promocji zatrudnienia oraz aktywizacji lokalnego rynku pracy, który stanowić ma część powiatowej strategii rozwiązywania problemów społecznych</w:t>
      </w:r>
      <w:r w:rsidR="0034444A">
        <w:rPr>
          <w:rFonts w:ascii="Calibri" w:hAnsi="Calibri"/>
        </w:rPr>
        <w:t xml:space="preserve">. Dlatego też Powiatowy Urząd Pracy w Rawiczu </w:t>
      </w:r>
      <w:r w:rsidR="0007094F">
        <w:rPr>
          <w:rFonts w:ascii="Calibri" w:hAnsi="Calibri"/>
        </w:rPr>
        <w:t xml:space="preserve">go </w:t>
      </w:r>
      <w:r w:rsidR="0034444A">
        <w:rPr>
          <w:rFonts w:ascii="Calibri" w:hAnsi="Calibri"/>
        </w:rPr>
        <w:t>opracowuje i</w:t>
      </w:r>
      <w:r w:rsidR="0007094F">
        <w:rPr>
          <w:rFonts w:ascii="Calibri" w:hAnsi="Calibri"/>
        </w:rPr>
        <w:t xml:space="preserve"> na bieżąco</w:t>
      </w:r>
      <w:r w:rsidR="0034444A">
        <w:rPr>
          <w:rFonts w:ascii="Calibri" w:hAnsi="Calibri"/>
        </w:rPr>
        <w:t xml:space="preserve"> realizuje</w:t>
      </w:r>
      <w:r w:rsidR="0007094F">
        <w:rPr>
          <w:rFonts w:ascii="Calibri" w:hAnsi="Calibri"/>
        </w:rPr>
        <w:t>.</w:t>
      </w:r>
    </w:p>
    <w:p w14:paraId="4D1DD5D4" w14:textId="77777777" w:rsidR="00B97F41" w:rsidRPr="00F96F63" w:rsidRDefault="00B97F41" w:rsidP="00B97F41">
      <w:pPr>
        <w:jc w:val="both"/>
        <w:rPr>
          <w:rFonts w:ascii="Calibri" w:hAnsi="Calibri"/>
        </w:rPr>
      </w:pPr>
    </w:p>
    <w:p w14:paraId="0CA10C72" w14:textId="77777777" w:rsidR="00B97F41" w:rsidRPr="00F96F63" w:rsidRDefault="00B97F41" w:rsidP="00B97F41">
      <w:pPr>
        <w:jc w:val="both"/>
        <w:rPr>
          <w:rFonts w:ascii="Calibri" w:hAnsi="Calibri"/>
        </w:rPr>
      </w:pPr>
    </w:p>
    <w:p w14:paraId="19673082" w14:textId="7777777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3.2.</w:t>
      </w:r>
    </w:p>
    <w:tbl>
      <w:tblPr>
        <w:tblW w:w="5000" w:type="pct"/>
        <w:jc w:val="center"/>
        <w:tblCellMar>
          <w:left w:w="0" w:type="dxa"/>
          <w:right w:w="0" w:type="dxa"/>
        </w:tblCellMar>
        <w:tblLook w:val="04A0" w:firstRow="1" w:lastRow="0" w:firstColumn="1" w:lastColumn="0" w:noHBand="0" w:noVBand="1"/>
      </w:tblPr>
      <w:tblGrid>
        <w:gridCol w:w="1767"/>
        <w:gridCol w:w="2627"/>
        <w:gridCol w:w="2359"/>
        <w:gridCol w:w="1057"/>
        <w:gridCol w:w="1250"/>
      </w:tblGrid>
      <w:tr w:rsidR="00B97F41" w:rsidRPr="00F96F63" w14:paraId="54E345EA" w14:textId="77777777" w:rsidTr="00D66B9E">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26BC9C75"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2CCAF4F2" w14:textId="77777777" w:rsidR="00B97F41" w:rsidRPr="00F96F63" w:rsidRDefault="00B97F41" w:rsidP="008C6B77">
            <w:pPr>
              <w:jc w:val="center"/>
              <w:rPr>
                <w:rFonts w:ascii="Calibri" w:hAnsi="Calibri" w:cs="Arial"/>
                <w:b/>
                <w:sz w:val="22"/>
                <w:szCs w:val="22"/>
              </w:rPr>
            </w:pPr>
            <w:r w:rsidRPr="00F96F63">
              <w:rPr>
                <w:rFonts w:ascii="Calibri" w:hAnsi="Calibri" w:cs="Arial"/>
                <w:b/>
                <w:sz w:val="22"/>
                <w:szCs w:val="22"/>
              </w:rPr>
              <w:t>Wspieranie rozwoju gospodarczego, ochrona środowiska</w:t>
            </w:r>
          </w:p>
          <w:p w14:paraId="0123A37C"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i przeciwdziałanie bezrobociu</w:t>
            </w:r>
          </w:p>
        </w:tc>
        <w:tc>
          <w:tcPr>
            <w:tcW w:w="583" w:type="pct"/>
            <w:tcBorders>
              <w:top w:val="single" w:sz="4" w:space="0" w:color="auto"/>
              <w:left w:val="single" w:sz="4" w:space="0" w:color="auto"/>
              <w:bottom w:val="single" w:sz="4" w:space="0" w:color="auto"/>
              <w:right w:val="single" w:sz="4" w:space="0" w:color="auto"/>
            </w:tcBorders>
            <w:vAlign w:val="center"/>
          </w:tcPr>
          <w:p w14:paraId="4F438F08"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0" w:type="pct"/>
            <w:tcBorders>
              <w:top w:val="single" w:sz="4" w:space="0" w:color="auto"/>
              <w:left w:val="single" w:sz="4" w:space="0" w:color="auto"/>
              <w:bottom w:val="single" w:sz="4" w:space="0" w:color="auto"/>
              <w:right w:val="single" w:sz="4" w:space="0" w:color="auto"/>
            </w:tcBorders>
            <w:vAlign w:val="center"/>
          </w:tcPr>
          <w:p w14:paraId="6DD30E94"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3</w:t>
            </w:r>
          </w:p>
        </w:tc>
      </w:tr>
      <w:tr w:rsidR="00B97F41" w:rsidRPr="00F96F63" w14:paraId="559DB221" w14:textId="77777777" w:rsidTr="00D66B9E">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2DFE0F7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06A4A3A0" w14:textId="77777777" w:rsidR="00B97F41" w:rsidRPr="00F96F63" w:rsidRDefault="00C02DD1" w:rsidP="008C6B77">
            <w:pPr>
              <w:ind w:left="10"/>
              <w:jc w:val="center"/>
              <w:rPr>
                <w:rFonts w:ascii="Calibri" w:hAnsi="Calibri"/>
                <w:b/>
                <w:color w:val="0000CC"/>
              </w:rPr>
            </w:pPr>
            <w:r>
              <w:rPr>
                <w:rFonts w:ascii="Calibri" w:hAnsi="Calibri"/>
                <w:b/>
                <w:color w:val="0000CC"/>
              </w:rPr>
              <w:t>Współpraca P</w:t>
            </w:r>
            <w:r w:rsidR="00B97F41" w:rsidRPr="00F96F63">
              <w:rPr>
                <w:rFonts w:ascii="Calibri" w:hAnsi="Calibri"/>
                <w:b/>
                <w:color w:val="0000CC"/>
              </w:rPr>
              <w:t>owiatu z gminami w pozyskiwaniu inwestorów i aktywizowaniu osób bezrobotnych</w:t>
            </w:r>
          </w:p>
        </w:tc>
        <w:tc>
          <w:tcPr>
            <w:tcW w:w="583" w:type="pct"/>
            <w:tcBorders>
              <w:top w:val="single" w:sz="4" w:space="0" w:color="auto"/>
              <w:left w:val="single" w:sz="4" w:space="0" w:color="auto"/>
              <w:bottom w:val="single" w:sz="4" w:space="0" w:color="auto"/>
              <w:right w:val="single" w:sz="4" w:space="0" w:color="auto"/>
            </w:tcBorders>
            <w:vAlign w:val="center"/>
          </w:tcPr>
          <w:p w14:paraId="7525DE9B"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48D9C3F7"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0" w:type="pct"/>
            <w:tcBorders>
              <w:top w:val="single" w:sz="4" w:space="0" w:color="auto"/>
              <w:left w:val="single" w:sz="4" w:space="0" w:color="auto"/>
              <w:bottom w:val="single" w:sz="4" w:space="0" w:color="auto"/>
              <w:right w:val="single" w:sz="4" w:space="0" w:color="auto"/>
            </w:tcBorders>
            <w:vAlign w:val="center"/>
          </w:tcPr>
          <w:p w14:paraId="653FA4AF"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3.2.</w:t>
            </w:r>
          </w:p>
        </w:tc>
      </w:tr>
      <w:tr w:rsidR="00B97F41" w:rsidRPr="00F96F63" w14:paraId="790B1DAA" w14:textId="77777777" w:rsidTr="00D66B9E">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1DC76CB0"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06A16778"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Pozyskanie nowych inwestorów, zmniejszenie bezrobocia</w:t>
            </w:r>
          </w:p>
        </w:tc>
      </w:tr>
      <w:tr w:rsidR="00B97F41" w:rsidRPr="00F96F63" w14:paraId="77C97B95" w14:textId="77777777" w:rsidTr="00D66B9E">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3A7DF001"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0" w:type="pct"/>
            <w:tcBorders>
              <w:top w:val="single" w:sz="4" w:space="0" w:color="auto"/>
              <w:left w:val="single" w:sz="4" w:space="0" w:color="auto"/>
              <w:bottom w:val="single" w:sz="4" w:space="0" w:color="auto"/>
              <w:right w:val="single" w:sz="4" w:space="0" w:color="auto"/>
            </w:tcBorders>
            <w:vAlign w:val="center"/>
          </w:tcPr>
          <w:p w14:paraId="0C6D29E9"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Powiatowy Urząd Pracy</w:t>
            </w:r>
          </w:p>
        </w:tc>
        <w:tc>
          <w:tcPr>
            <w:tcW w:w="1302" w:type="pct"/>
            <w:tcBorders>
              <w:top w:val="single" w:sz="4" w:space="0" w:color="auto"/>
              <w:left w:val="single" w:sz="4" w:space="0" w:color="auto"/>
              <w:bottom w:val="single" w:sz="4" w:space="0" w:color="auto"/>
              <w:right w:val="single" w:sz="4" w:space="0" w:color="auto"/>
            </w:tcBorders>
            <w:vAlign w:val="center"/>
          </w:tcPr>
          <w:p w14:paraId="52ED976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7FD70AE2"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 gminy</w:t>
            </w:r>
          </w:p>
        </w:tc>
      </w:tr>
      <w:tr w:rsidR="00B97F41" w:rsidRPr="00F96F63" w14:paraId="31DED039" w14:textId="77777777" w:rsidTr="00D66B9E">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0796EA2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43A1D114"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 w szczególności osoby bezrobotne</w:t>
            </w:r>
          </w:p>
        </w:tc>
      </w:tr>
      <w:tr w:rsidR="00B97F41" w:rsidRPr="00F96F63" w14:paraId="23CB7D81" w14:textId="77777777" w:rsidTr="00D66B9E">
        <w:trPr>
          <w:trHeight w:val="559"/>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4BE6DA05"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7246DE4F"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51C90FA0" w14:textId="77777777" w:rsidTr="00D66B9E">
        <w:trPr>
          <w:trHeight w:val="844"/>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509A7AA1" w14:textId="77777777" w:rsidR="00B97F41" w:rsidRPr="00F96F63" w:rsidRDefault="00B97F41">
            <w:pPr>
              <w:numPr>
                <w:ilvl w:val="0"/>
                <w:numId w:val="41"/>
              </w:numPr>
              <w:ind w:right="85" w:hanging="284"/>
              <w:jc w:val="both"/>
              <w:rPr>
                <w:rFonts w:ascii="Calibri" w:hAnsi="Calibri"/>
                <w:sz w:val="22"/>
              </w:rPr>
            </w:pPr>
            <w:r w:rsidRPr="00F96F63">
              <w:rPr>
                <w:rFonts w:ascii="Calibri" w:hAnsi="Calibri"/>
                <w:sz w:val="22"/>
              </w:rPr>
              <w:t>Współpraca powiatu z gminami w zakresie budowy dróg, prowadzących do terenów inwestycyjnych</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515F583D" w14:textId="77777777" w:rsidR="00B97F41" w:rsidRPr="00C02DD1" w:rsidRDefault="00B97F41" w:rsidP="00351E39">
            <w:pPr>
              <w:ind w:left="360" w:hanging="284"/>
              <w:jc w:val="center"/>
              <w:rPr>
                <w:rFonts w:ascii="Calibri" w:hAnsi="Calibri" w:cs="Arial"/>
                <w:sz w:val="22"/>
                <w:szCs w:val="22"/>
              </w:rPr>
            </w:pPr>
            <w:r w:rsidRPr="00C02DD1">
              <w:rPr>
                <w:rFonts w:ascii="Calibri" w:hAnsi="Calibri" w:cs="Arial"/>
                <w:sz w:val="22"/>
                <w:szCs w:val="22"/>
              </w:rPr>
              <w:t>2020-20</w:t>
            </w:r>
            <w:r w:rsidR="00351E39" w:rsidRPr="00C02DD1">
              <w:rPr>
                <w:rFonts w:ascii="Calibri" w:hAnsi="Calibri" w:cs="Arial"/>
                <w:sz w:val="22"/>
                <w:szCs w:val="22"/>
              </w:rPr>
              <w:t>30</w:t>
            </w:r>
          </w:p>
        </w:tc>
      </w:tr>
      <w:tr w:rsidR="00B97F41" w:rsidRPr="00F96F63" w14:paraId="193D2EF3" w14:textId="77777777" w:rsidTr="00D66B9E">
        <w:trPr>
          <w:trHeight w:val="748"/>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29694372" w14:textId="77777777" w:rsidR="00B97F41" w:rsidRPr="00F96F63" w:rsidRDefault="00B97F41">
            <w:pPr>
              <w:numPr>
                <w:ilvl w:val="0"/>
                <w:numId w:val="41"/>
              </w:numPr>
              <w:ind w:right="85" w:hanging="284"/>
              <w:rPr>
                <w:rFonts w:ascii="Calibri" w:hAnsi="Calibri"/>
                <w:sz w:val="22"/>
              </w:rPr>
            </w:pPr>
            <w:r w:rsidRPr="00F96F63">
              <w:rPr>
                <w:rFonts w:ascii="Calibri" w:hAnsi="Calibri"/>
                <w:sz w:val="22"/>
              </w:rPr>
              <w:t>Wspólna promocja inwestycyjna na targach (przez powiat i gminy)</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464D297B" w14:textId="77777777" w:rsidR="00B97F41" w:rsidRPr="00C02DD1" w:rsidRDefault="00B97F41" w:rsidP="00351E39">
            <w:pPr>
              <w:ind w:left="360" w:hanging="284"/>
              <w:jc w:val="center"/>
              <w:rPr>
                <w:rFonts w:ascii="Calibri" w:hAnsi="Calibri" w:cs="Arial"/>
                <w:sz w:val="22"/>
                <w:szCs w:val="22"/>
              </w:rPr>
            </w:pPr>
            <w:r w:rsidRPr="00C02DD1">
              <w:rPr>
                <w:rFonts w:ascii="Calibri" w:hAnsi="Calibri" w:cs="Arial"/>
                <w:sz w:val="22"/>
                <w:szCs w:val="22"/>
              </w:rPr>
              <w:t>2020</w:t>
            </w:r>
            <w:r w:rsidR="00351E39" w:rsidRPr="00C02DD1">
              <w:rPr>
                <w:rFonts w:ascii="Calibri" w:hAnsi="Calibri" w:cs="Arial"/>
                <w:sz w:val="22"/>
                <w:szCs w:val="22"/>
              </w:rPr>
              <w:t>-2030</w:t>
            </w:r>
          </w:p>
        </w:tc>
      </w:tr>
      <w:tr w:rsidR="00B97F41" w:rsidRPr="00F96F63" w14:paraId="2C0BC312" w14:textId="77777777" w:rsidTr="00D66B9E">
        <w:trPr>
          <w:trHeight w:val="828"/>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5B3EDCE5" w14:textId="77777777" w:rsidR="00B97F41" w:rsidRPr="00F96F63" w:rsidRDefault="00B97F41">
            <w:pPr>
              <w:numPr>
                <w:ilvl w:val="0"/>
                <w:numId w:val="41"/>
              </w:numPr>
              <w:ind w:right="85" w:hanging="284"/>
              <w:jc w:val="both"/>
              <w:rPr>
                <w:rFonts w:ascii="Calibri" w:hAnsi="Calibri"/>
                <w:sz w:val="22"/>
              </w:rPr>
            </w:pPr>
            <w:r w:rsidRPr="00F96F63">
              <w:rPr>
                <w:rFonts w:ascii="Calibri" w:hAnsi="Calibri"/>
                <w:sz w:val="22"/>
              </w:rPr>
              <w:t>Współpraca powiatu z gminami w sferze oświaty (ciągłość nauczania języków obcych, poradnictwo zawodowe, etc.)</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15AD1503" w14:textId="77777777" w:rsidR="00B97F41" w:rsidRPr="00C02DD1" w:rsidRDefault="00B97F41" w:rsidP="00351E39">
            <w:pPr>
              <w:ind w:left="360" w:hanging="284"/>
              <w:jc w:val="center"/>
              <w:rPr>
                <w:rFonts w:ascii="Calibri" w:hAnsi="Calibri" w:cs="Arial"/>
                <w:sz w:val="22"/>
                <w:szCs w:val="22"/>
              </w:rPr>
            </w:pPr>
            <w:r w:rsidRPr="00C02DD1">
              <w:rPr>
                <w:rFonts w:ascii="Calibri" w:hAnsi="Calibri" w:cs="Arial"/>
                <w:sz w:val="22"/>
                <w:szCs w:val="22"/>
              </w:rPr>
              <w:t>2020-20</w:t>
            </w:r>
            <w:r w:rsidR="00351E39" w:rsidRPr="00C02DD1">
              <w:rPr>
                <w:rFonts w:ascii="Calibri" w:hAnsi="Calibri" w:cs="Arial"/>
                <w:sz w:val="22"/>
                <w:szCs w:val="22"/>
              </w:rPr>
              <w:t>30</w:t>
            </w:r>
          </w:p>
        </w:tc>
      </w:tr>
      <w:tr w:rsidR="00B97F41" w:rsidRPr="00F96F63" w14:paraId="68F19D44" w14:textId="77777777" w:rsidTr="00D66B9E">
        <w:trPr>
          <w:trHeight w:val="940"/>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5A475F1B" w14:textId="77777777" w:rsidR="00B97F41" w:rsidRPr="00F96F63" w:rsidRDefault="00B97F41">
            <w:pPr>
              <w:numPr>
                <w:ilvl w:val="0"/>
                <w:numId w:val="41"/>
              </w:numPr>
              <w:ind w:right="85" w:hanging="284"/>
              <w:jc w:val="both"/>
              <w:rPr>
                <w:rFonts w:ascii="Calibri" w:hAnsi="Calibri"/>
                <w:sz w:val="22"/>
              </w:rPr>
            </w:pPr>
            <w:r w:rsidRPr="00F96F63">
              <w:rPr>
                <w:rFonts w:ascii="Calibri" w:hAnsi="Calibri"/>
                <w:sz w:val="22"/>
              </w:rPr>
              <w:t>Rozwój zasobów ludzkich poprzez wprowadzenie kształcenia ustawicznego pracodawców i pracowników, finansowanego ze środków Krajowego Funduszu Szkoleniowego</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7F187947" w14:textId="77777777" w:rsidR="00B97F41" w:rsidRPr="00C02DD1" w:rsidRDefault="00B97F41" w:rsidP="00351E39">
            <w:pPr>
              <w:ind w:left="360" w:hanging="284"/>
              <w:jc w:val="center"/>
              <w:rPr>
                <w:rFonts w:ascii="Calibri" w:hAnsi="Calibri" w:cs="Arial"/>
                <w:sz w:val="22"/>
                <w:szCs w:val="22"/>
              </w:rPr>
            </w:pPr>
            <w:r w:rsidRPr="00C02DD1">
              <w:rPr>
                <w:rFonts w:ascii="Calibri" w:hAnsi="Calibri" w:cs="Arial"/>
                <w:sz w:val="22"/>
                <w:szCs w:val="22"/>
              </w:rPr>
              <w:t>2020-20</w:t>
            </w:r>
            <w:r w:rsidR="00351E39" w:rsidRPr="00C02DD1">
              <w:rPr>
                <w:rFonts w:ascii="Calibri" w:hAnsi="Calibri" w:cs="Arial"/>
                <w:sz w:val="22"/>
                <w:szCs w:val="22"/>
              </w:rPr>
              <w:t>30</w:t>
            </w:r>
          </w:p>
        </w:tc>
      </w:tr>
      <w:tr w:rsidR="00B97F41" w:rsidRPr="00F96F63" w14:paraId="6C974C23" w14:textId="77777777" w:rsidTr="00D66B9E">
        <w:trPr>
          <w:trHeight w:val="868"/>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182B18F1" w14:textId="77777777" w:rsidR="00B97F41" w:rsidRPr="00F96F63" w:rsidRDefault="00B97F41">
            <w:pPr>
              <w:numPr>
                <w:ilvl w:val="0"/>
                <w:numId w:val="41"/>
              </w:numPr>
              <w:ind w:right="85" w:hanging="284"/>
              <w:jc w:val="both"/>
              <w:rPr>
                <w:rFonts w:ascii="Calibri" w:hAnsi="Calibri"/>
                <w:sz w:val="22"/>
              </w:rPr>
            </w:pPr>
            <w:r w:rsidRPr="00F96F63">
              <w:rPr>
                <w:rFonts w:ascii="Calibri" w:hAnsi="Calibri"/>
                <w:sz w:val="22"/>
              </w:rPr>
              <w:t>Promocja nowych rozwiązań i realizowanych programów w zakresie aktywizacji osób bezrobotnych w dostępnych mediach</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486883DB" w14:textId="77777777" w:rsidR="00B97F41" w:rsidRPr="00C02DD1" w:rsidRDefault="00B97F41" w:rsidP="008C6B77">
            <w:pPr>
              <w:ind w:left="360" w:hanging="284"/>
              <w:jc w:val="center"/>
              <w:rPr>
                <w:rFonts w:ascii="Calibri" w:hAnsi="Calibri" w:cs="Arial"/>
                <w:sz w:val="22"/>
                <w:szCs w:val="22"/>
              </w:rPr>
            </w:pPr>
            <w:r w:rsidRPr="00C02DD1">
              <w:rPr>
                <w:rFonts w:ascii="Calibri" w:hAnsi="Calibri" w:cs="Arial"/>
                <w:sz w:val="22"/>
                <w:szCs w:val="22"/>
              </w:rPr>
              <w:t>2020</w:t>
            </w:r>
            <w:r w:rsidR="00351E39" w:rsidRPr="00C02DD1">
              <w:rPr>
                <w:rFonts w:ascii="Calibri" w:hAnsi="Calibri" w:cs="Arial"/>
                <w:sz w:val="22"/>
                <w:szCs w:val="22"/>
              </w:rPr>
              <w:t>-2030</w:t>
            </w:r>
          </w:p>
        </w:tc>
      </w:tr>
    </w:tbl>
    <w:p w14:paraId="0350C3EB" w14:textId="77777777" w:rsidR="00B97F41" w:rsidRPr="00F96F63" w:rsidRDefault="00B97F41" w:rsidP="00B97F41">
      <w:pPr>
        <w:jc w:val="both"/>
        <w:rPr>
          <w:rFonts w:ascii="Calibri" w:hAnsi="Calibri"/>
        </w:rPr>
      </w:pPr>
    </w:p>
    <w:p w14:paraId="4C78C2BF" w14:textId="77777777" w:rsidR="00B97F41" w:rsidRPr="00F96F63" w:rsidRDefault="00B97F41" w:rsidP="00425311">
      <w:pPr>
        <w:spacing w:line="276" w:lineRule="auto"/>
        <w:jc w:val="both"/>
        <w:rPr>
          <w:rFonts w:ascii="Calibri" w:hAnsi="Calibri"/>
        </w:rPr>
      </w:pPr>
      <w:r w:rsidRPr="00F96F63">
        <w:rPr>
          <w:rFonts w:ascii="Calibri" w:hAnsi="Calibri"/>
        </w:rPr>
        <w:t xml:space="preserve">Samorząd powiatowy, w przeciwieństwie do gmin, posiada narzędzia aktywizacji osób bezrobotnych, z kolei jego możliwości pozyskiwania inwestorów, dających nowe miejsca pracy, są ograniczone. Dlatego też, jak wspomniano we wstępie do niniejszego programu, </w:t>
      </w:r>
      <w:r w:rsidRPr="00F96F63">
        <w:rPr>
          <w:rFonts w:ascii="Calibri" w:hAnsi="Calibri"/>
        </w:rPr>
        <w:br/>
        <w:t>w działaniach na rzecz zmniejszania bezrobocia bardzo ważna jest współpraca z podmiotami różnych sektorów na terenie powiatu.</w:t>
      </w:r>
    </w:p>
    <w:p w14:paraId="4FD3F1F4" w14:textId="77777777" w:rsidR="00B97F41" w:rsidRPr="00F96F63" w:rsidRDefault="00B97F41" w:rsidP="00425311">
      <w:pPr>
        <w:spacing w:line="276" w:lineRule="auto"/>
        <w:jc w:val="both"/>
        <w:rPr>
          <w:rFonts w:ascii="Calibri" w:hAnsi="Calibri"/>
        </w:rPr>
      </w:pPr>
    </w:p>
    <w:p w14:paraId="10F602F2" w14:textId="77777777" w:rsidR="00B97F41" w:rsidRPr="00F96F63" w:rsidRDefault="00B97F41" w:rsidP="00425311">
      <w:pPr>
        <w:spacing w:line="276" w:lineRule="auto"/>
        <w:jc w:val="both"/>
        <w:rPr>
          <w:rFonts w:ascii="Calibri" w:hAnsi="Calibri"/>
          <w:szCs w:val="22"/>
        </w:rPr>
      </w:pPr>
      <w:r w:rsidRPr="00F96F63">
        <w:rPr>
          <w:rFonts w:ascii="Calibri" w:hAnsi="Calibri"/>
          <w:szCs w:val="22"/>
        </w:rPr>
        <w:t xml:space="preserve">Jednym z głównych zadań samorządów gminnych, stwarzających dogodne warunki do inwestowania, jest budowa infrastruktury technicznej. W części działań inwestycyjnych </w:t>
      </w:r>
      <w:r w:rsidRPr="00F96F63">
        <w:rPr>
          <w:rFonts w:ascii="Calibri" w:hAnsi="Calibri"/>
          <w:szCs w:val="22"/>
        </w:rPr>
        <w:br/>
        <w:t>- w zakresie budowy dróg, prowadzących do terenów inwestycyjnych, wskazana jest aktywna współpraca powiatu z gminami.</w:t>
      </w:r>
    </w:p>
    <w:p w14:paraId="48DBC792" w14:textId="77777777" w:rsidR="00B97F41" w:rsidRPr="00F96F63" w:rsidRDefault="00B97F41" w:rsidP="00425311">
      <w:pPr>
        <w:spacing w:line="276" w:lineRule="auto"/>
        <w:jc w:val="both"/>
        <w:rPr>
          <w:rFonts w:ascii="Calibri" w:hAnsi="Calibri"/>
          <w:szCs w:val="22"/>
        </w:rPr>
      </w:pPr>
    </w:p>
    <w:p w14:paraId="3283F4B8" w14:textId="77777777" w:rsidR="00B97F41" w:rsidRPr="00F96F63" w:rsidRDefault="00B97F41" w:rsidP="00425311">
      <w:pPr>
        <w:spacing w:line="276" w:lineRule="auto"/>
        <w:jc w:val="both"/>
        <w:rPr>
          <w:rFonts w:ascii="Calibri" w:hAnsi="Calibri"/>
          <w:szCs w:val="22"/>
        </w:rPr>
      </w:pPr>
      <w:r w:rsidRPr="00F96F63">
        <w:rPr>
          <w:rFonts w:ascii="Calibri" w:hAnsi="Calibri"/>
          <w:szCs w:val="22"/>
        </w:rPr>
        <w:lastRenderedPageBreak/>
        <w:t>Inne, przewidziane do realizacji działania, to wspólna promocja inwestycyjna na targach (przez powiat i gminy) oraz współpraca powiatu z gminami w sferze oświaty (ciągłość nauczania języków obcych, poradnictwo zawodowe, itp.).</w:t>
      </w:r>
    </w:p>
    <w:p w14:paraId="0B501807" w14:textId="77777777" w:rsidR="00B97F41" w:rsidRPr="00F96F63" w:rsidRDefault="00B97F41" w:rsidP="00425311">
      <w:pPr>
        <w:spacing w:line="276" w:lineRule="auto"/>
        <w:jc w:val="both"/>
        <w:rPr>
          <w:rFonts w:ascii="Calibri" w:hAnsi="Calibri"/>
          <w:szCs w:val="22"/>
        </w:rPr>
      </w:pPr>
    </w:p>
    <w:p w14:paraId="1FD387DA" w14:textId="134C7CF5" w:rsidR="00B97F41" w:rsidRPr="00F96F63" w:rsidRDefault="00B97F41" w:rsidP="00425311">
      <w:pPr>
        <w:spacing w:line="276" w:lineRule="auto"/>
        <w:jc w:val="both"/>
        <w:rPr>
          <w:rFonts w:ascii="Calibri" w:hAnsi="Calibri"/>
          <w:szCs w:val="22"/>
        </w:rPr>
      </w:pPr>
      <w:r w:rsidRPr="00F96F63">
        <w:rPr>
          <w:rFonts w:ascii="Calibri" w:hAnsi="Calibri"/>
          <w:szCs w:val="22"/>
        </w:rPr>
        <w:t xml:space="preserve">Dobre perspektywy ma także kooperacja powiatu z gminami w realizacji programów krajowych i unijnych z zakresie aktywizacji zawodowej, np. program „Aktywizacja </w:t>
      </w:r>
      <w:r w:rsidRPr="00F96F63">
        <w:rPr>
          <w:rFonts w:ascii="Calibri" w:hAnsi="Calibri"/>
          <w:szCs w:val="22"/>
        </w:rPr>
        <w:br/>
        <w:t>i Integracja”.</w:t>
      </w:r>
      <w:r w:rsidR="00425311">
        <w:rPr>
          <w:rFonts w:ascii="Calibri" w:hAnsi="Calibri"/>
          <w:szCs w:val="22"/>
        </w:rPr>
        <w:t xml:space="preserve"> </w:t>
      </w:r>
      <w:r w:rsidRPr="00F96F63">
        <w:rPr>
          <w:rFonts w:ascii="Calibri" w:hAnsi="Calibri"/>
        </w:rPr>
        <w:t xml:space="preserve">Rozwój zasobów ludzkich będzie następował również poprzez wprowadzenie kształcenia ustawicznego pracodawców i pracowników, finansowanego ze środków Krajowego Funduszu Szkoleniowego. Planowana jest także promocja nowych rozwiązań </w:t>
      </w:r>
      <w:r w:rsidR="00425311">
        <w:rPr>
          <w:rFonts w:ascii="Calibri" w:hAnsi="Calibri"/>
        </w:rPr>
        <w:br/>
      </w:r>
      <w:r w:rsidRPr="00F96F63">
        <w:rPr>
          <w:rFonts w:ascii="Calibri" w:hAnsi="Calibri"/>
        </w:rPr>
        <w:t>w zakresie aktywizacji osób bezrobotnych w dostępnych mediach.</w:t>
      </w:r>
    </w:p>
    <w:p w14:paraId="110F687A" w14:textId="77777777" w:rsidR="00B97F41" w:rsidRPr="00F96F63" w:rsidRDefault="00B97F41" w:rsidP="00425311">
      <w:pPr>
        <w:spacing w:line="276" w:lineRule="auto"/>
        <w:rPr>
          <w:rFonts w:ascii="Calibri" w:hAnsi="Calibri"/>
        </w:rPr>
      </w:pPr>
    </w:p>
    <w:p w14:paraId="1727BF3A" w14:textId="7777777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3.3.</w:t>
      </w:r>
    </w:p>
    <w:tbl>
      <w:tblPr>
        <w:tblW w:w="8926" w:type="dxa"/>
        <w:jc w:val="center"/>
        <w:tblLayout w:type="fixed"/>
        <w:tblCellMar>
          <w:left w:w="0" w:type="dxa"/>
          <w:right w:w="0" w:type="dxa"/>
        </w:tblCellMar>
        <w:tblLook w:val="04A0" w:firstRow="1" w:lastRow="0" w:firstColumn="1" w:lastColumn="0" w:noHBand="0" w:noVBand="1"/>
      </w:tblPr>
      <w:tblGrid>
        <w:gridCol w:w="1912"/>
        <w:gridCol w:w="2845"/>
        <w:gridCol w:w="2553"/>
        <w:gridCol w:w="1132"/>
        <w:gridCol w:w="484"/>
      </w:tblGrid>
      <w:tr w:rsidR="00B97F41" w:rsidRPr="00F96F63" w14:paraId="32D534C0" w14:textId="77777777" w:rsidTr="008C6B77">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6ADFE2A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2A07A8B8" w14:textId="77777777" w:rsidR="00B97F41" w:rsidRPr="00F96F63" w:rsidRDefault="00B97F41" w:rsidP="008C6B77">
            <w:pPr>
              <w:jc w:val="center"/>
              <w:rPr>
                <w:rFonts w:ascii="Calibri" w:hAnsi="Calibri" w:cs="Arial"/>
                <w:b/>
                <w:sz w:val="22"/>
                <w:szCs w:val="22"/>
              </w:rPr>
            </w:pPr>
            <w:r w:rsidRPr="00F96F63">
              <w:rPr>
                <w:rFonts w:ascii="Calibri" w:hAnsi="Calibri" w:cs="Arial"/>
                <w:b/>
                <w:sz w:val="22"/>
                <w:szCs w:val="22"/>
              </w:rPr>
              <w:t>Wspieranie rozwoju gospodarczego, ochrona środowiska</w:t>
            </w:r>
          </w:p>
          <w:p w14:paraId="02E05238"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i przeciwdziałanie bezrobociu</w:t>
            </w:r>
          </w:p>
        </w:tc>
        <w:tc>
          <w:tcPr>
            <w:tcW w:w="1132" w:type="dxa"/>
            <w:tcBorders>
              <w:top w:val="single" w:sz="4" w:space="0" w:color="auto"/>
              <w:left w:val="single" w:sz="4" w:space="0" w:color="auto"/>
              <w:bottom w:val="single" w:sz="4" w:space="0" w:color="auto"/>
              <w:right w:val="single" w:sz="4" w:space="0" w:color="auto"/>
            </w:tcBorders>
            <w:vAlign w:val="center"/>
          </w:tcPr>
          <w:p w14:paraId="72BEEABC"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484" w:type="dxa"/>
            <w:tcBorders>
              <w:top w:val="single" w:sz="4" w:space="0" w:color="auto"/>
              <w:left w:val="single" w:sz="4" w:space="0" w:color="auto"/>
              <w:bottom w:val="single" w:sz="4" w:space="0" w:color="auto"/>
              <w:right w:val="single" w:sz="4" w:space="0" w:color="auto"/>
            </w:tcBorders>
            <w:vAlign w:val="center"/>
          </w:tcPr>
          <w:p w14:paraId="21401793"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3</w:t>
            </w:r>
          </w:p>
        </w:tc>
      </w:tr>
      <w:tr w:rsidR="00B97F41" w:rsidRPr="00F96F63" w14:paraId="03B33ADC" w14:textId="77777777" w:rsidTr="008C6B77">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38557521"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417B427D" w14:textId="77777777" w:rsidR="00B97F41" w:rsidRPr="00F96F63" w:rsidRDefault="00B97F41" w:rsidP="008C6B77">
            <w:pPr>
              <w:ind w:left="10"/>
              <w:jc w:val="center"/>
              <w:rPr>
                <w:rFonts w:ascii="Calibri" w:hAnsi="Calibri"/>
                <w:b/>
                <w:color w:val="0000CC"/>
              </w:rPr>
            </w:pPr>
            <w:r w:rsidRPr="00F96F63">
              <w:rPr>
                <w:rFonts w:ascii="Calibri" w:hAnsi="Calibri"/>
                <w:b/>
                <w:color w:val="0000CC"/>
              </w:rPr>
              <w:t>Wspieranie rozwoju rolnictwa i przetwórstwa rolnego</w:t>
            </w:r>
          </w:p>
        </w:tc>
        <w:tc>
          <w:tcPr>
            <w:tcW w:w="1132" w:type="dxa"/>
            <w:tcBorders>
              <w:top w:val="single" w:sz="4" w:space="0" w:color="auto"/>
              <w:left w:val="single" w:sz="4" w:space="0" w:color="auto"/>
              <w:bottom w:val="single" w:sz="4" w:space="0" w:color="auto"/>
              <w:right w:val="single" w:sz="4" w:space="0" w:color="auto"/>
            </w:tcBorders>
            <w:vAlign w:val="center"/>
          </w:tcPr>
          <w:p w14:paraId="30B28489"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4B934E6A"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484" w:type="dxa"/>
            <w:tcBorders>
              <w:top w:val="single" w:sz="4" w:space="0" w:color="auto"/>
              <w:left w:val="single" w:sz="4" w:space="0" w:color="auto"/>
              <w:bottom w:val="single" w:sz="4" w:space="0" w:color="auto"/>
              <w:right w:val="single" w:sz="4" w:space="0" w:color="auto"/>
            </w:tcBorders>
            <w:vAlign w:val="center"/>
          </w:tcPr>
          <w:p w14:paraId="6D341FC2"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3.3.</w:t>
            </w:r>
          </w:p>
        </w:tc>
      </w:tr>
      <w:tr w:rsidR="00B97F41" w:rsidRPr="00F96F63" w14:paraId="1B96194D" w14:textId="77777777" w:rsidTr="008C6B77">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0DE5B442"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7014" w:type="dxa"/>
            <w:gridSpan w:val="4"/>
            <w:tcBorders>
              <w:top w:val="single" w:sz="4" w:space="0" w:color="auto"/>
              <w:left w:val="single" w:sz="4" w:space="0" w:color="auto"/>
              <w:bottom w:val="single" w:sz="4" w:space="0" w:color="auto"/>
              <w:right w:val="single" w:sz="4" w:space="0" w:color="auto"/>
            </w:tcBorders>
            <w:vAlign w:val="center"/>
          </w:tcPr>
          <w:p w14:paraId="40411381"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Zmniejszenie bezrobocia, zwiększenie efektywności produkcji rolnej</w:t>
            </w:r>
          </w:p>
        </w:tc>
      </w:tr>
      <w:tr w:rsidR="00B97F41" w:rsidRPr="00F96F63" w14:paraId="26C2C828"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685565DA"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2845" w:type="dxa"/>
            <w:tcBorders>
              <w:top w:val="single" w:sz="4" w:space="0" w:color="auto"/>
              <w:left w:val="single" w:sz="4" w:space="0" w:color="auto"/>
              <w:bottom w:val="single" w:sz="4" w:space="0" w:color="auto"/>
              <w:right w:val="single" w:sz="4" w:space="0" w:color="auto"/>
            </w:tcBorders>
            <w:vAlign w:val="center"/>
          </w:tcPr>
          <w:p w14:paraId="2F3155F5"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2553" w:type="dxa"/>
            <w:tcBorders>
              <w:top w:val="single" w:sz="4" w:space="0" w:color="auto"/>
              <w:left w:val="single" w:sz="4" w:space="0" w:color="auto"/>
              <w:bottom w:val="single" w:sz="4" w:space="0" w:color="auto"/>
              <w:right w:val="single" w:sz="4" w:space="0" w:color="auto"/>
            </w:tcBorders>
            <w:vAlign w:val="center"/>
          </w:tcPr>
          <w:p w14:paraId="12BB51DA"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373FD45D"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 w:val="20"/>
                <w:szCs w:val="22"/>
              </w:rPr>
              <w:t>Powiatowy Urząd Pracy, ZSPT CKU w Bojanowie, gminy, Ośrodki Doradztwa Rolniczego</w:t>
            </w:r>
          </w:p>
        </w:tc>
      </w:tr>
      <w:tr w:rsidR="00B97F41" w:rsidRPr="00F96F63" w14:paraId="52BD60EC"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19856E3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7014" w:type="dxa"/>
            <w:gridSpan w:val="4"/>
            <w:tcBorders>
              <w:top w:val="single" w:sz="4" w:space="0" w:color="auto"/>
              <w:left w:val="single" w:sz="4" w:space="0" w:color="auto"/>
              <w:bottom w:val="single" w:sz="4" w:space="0" w:color="auto"/>
              <w:right w:val="single" w:sz="4" w:space="0" w:color="auto"/>
            </w:tcBorders>
            <w:vAlign w:val="center"/>
          </w:tcPr>
          <w:p w14:paraId="2EE2ED7B"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w:t>
            </w:r>
          </w:p>
        </w:tc>
      </w:tr>
      <w:tr w:rsidR="00B97F41" w:rsidRPr="00F96F63" w14:paraId="77205198" w14:textId="77777777" w:rsidTr="008C6B77">
        <w:trPr>
          <w:trHeight w:val="559"/>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463C2463"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0C4CBDF7"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39894CF8" w14:textId="77777777" w:rsidTr="008C6B77">
        <w:trPr>
          <w:trHeight w:val="854"/>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2DE71C25" w14:textId="77777777" w:rsidR="00B97F41" w:rsidRPr="00C02DD1" w:rsidRDefault="00B97F41">
            <w:pPr>
              <w:numPr>
                <w:ilvl w:val="0"/>
                <w:numId w:val="72"/>
              </w:numPr>
              <w:ind w:hanging="284"/>
              <w:jc w:val="both"/>
              <w:rPr>
                <w:rFonts w:ascii="Calibri" w:hAnsi="Calibri"/>
                <w:sz w:val="22"/>
              </w:rPr>
            </w:pPr>
            <w:r w:rsidRPr="00C02DD1">
              <w:rPr>
                <w:rFonts w:ascii="Calibri" w:hAnsi="Calibri"/>
                <w:sz w:val="22"/>
              </w:rPr>
              <w:t>Nowoczesna edukacja rolnicza w Zespole Szkół Przyrodniczo Technicznych CKU w Bojanowie</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162F8EE3" w14:textId="77777777" w:rsidR="00B97F41" w:rsidRPr="00C02DD1" w:rsidRDefault="00B97F41" w:rsidP="00351E39">
            <w:pPr>
              <w:ind w:left="360" w:hanging="284"/>
              <w:jc w:val="center"/>
              <w:rPr>
                <w:rFonts w:ascii="Calibri" w:hAnsi="Calibri" w:cs="Arial"/>
                <w:sz w:val="22"/>
                <w:szCs w:val="22"/>
              </w:rPr>
            </w:pPr>
            <w:r w:rsidRPr="00C02DD1">
              <w:rPr>
                <w:rFonts w:ascii="Calibri" w:hAnsi="Calibri" w:cs="Arial"/>
                <w:sz w:val="22"/>
                <w:szCs w:val="22"/>
              </w:rPr>
              <w:t>2020-20</w:t>
            </w:r>
            <w:r w:rsidR="00351E39" w:rsidRPr="00C02DD1">
              <w:rPr>
                <w:rFonts w:ascii="Calibri" w:hAnsi="Calibri" w:cs="Arial"/>
                <w:sz w:val="22"/>
                <w:szCs w:val="22"/>
              </w:rPr>
              <w:t>30</w:t>
            </w:r>
          </w:p>
        </w:tc>
      </w:tr>
      <w:tr w:rsidR="00B97F41" w:rsidRPr="00F96F63" w14:paraId="23B6B2C6" w14:textId="77777777" w:rsidTr="008C6B77">
        <w:trPr>
          <w:trHeight w:val="764"/>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503DF7A7" w14:textId="77777777" w:rsidR="00B97F41" w:rsidRPr="00C02DD1" w:rsidRDefault="00B97F41">
            <w:pPr>
              <w:numPr>
                <w:ilvl w:val="0"/>
                <w:numId w:val="72"/>
              </w:numPr>
              <w:ind w:hanging="284"/>
              <w:rPr>
                <w:rFonts w:ascii="Calibri" w:hAnsi="Calibri"/>
                <w:sz w:val="22"/>
              </w:rPr>
            </w:pPr>
            <w:r w:rsidRPr="00C02DD1">
              <w:rPr>
                <w:rFonts w:ascii="Calibri" w:hAnsi="Calibri"/>
                <w:sz w:val="22"/>
              </w:rPr>
              <w:t>Wspieranie działań przeciwko budowie kopalni na terenie Powiatu</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7452B355" w14:textId="77777777" w:rsidR="00B97F41" w:rsidRPr="00C02DD1" w:rsidRDefault="00B97F41" w:rsidP="008C6B77">
            <w:pPr>
              <w:ind w:left="360" w:hanging="284"/>
              <w:jc w:val="center"/>
              <w:rPr>
                <w:rFonts w:ascii="Calibri" w:hAnsi="Calibri" w:cs="Arial"/>
                <w:sz w:val="22"/>
                <w:szCs w:val="22"/>
              </w:rPr>
            </w:pPr>
            <w:r w:rsidRPr="00C02DD1">
              <w:rPr>
                <w:rFonts w:ascii="Calibri" w:hAnsi="Calibri" w:cs="Arial"/>
                <w:sz w:val="22"/>
                <w:szCs w:val="22"/>
              </w:rPr>
              <w:t>2020</w:t>
            </w:r>
            <w:r w:rsidR="00351E39" w:rsidRPr="00C02DD1">
              <w:rPr>
                <w:rFonts w:ascii="Calibri" w:hAnsi="Calibri" w:cs="Arial"/>
                <w:sz w:val="22"/>
                <w:szCs w:val="22"/>
              </w:rPr>
              <w:t>-2030</w:t>
            </w:r>
          </w:p>
        </w:tc>
      </w:tr>
    </w:tbl>
    <w:p w14:paraId="5B6C809B" w14:textId="77777777" w:rsidR="00B97F41" w:rsidRPr="00F96F63" w:rsidRDefault="00B97F41" w:rsidP="003D0395">
      <w:pPr>
        <w:spacing w:line="23" w:lineRule="atLeast"/>
        <w:jc w:val="both"/>
        <w:rPr>
          <w:rFonts w:ascii="Calibri" w:hAnsi="Calibri"/>
        </w:rPr>
      </w:pPr>
    </w:p>
    <w:p w14:paraId="6C8EA022" w14:textId="77777777" w:rsidR="00B97F41" w:rsidRPr="0007094F" w:rsidRDefault="00B97F41" w:rsidP="003D0395">
      <w:pPr>
        <w:spacing w:line="23" w:lineRule="atLeast"/>
        <w:jc w:val="both"/>
        <w:rPr>
          <w:rFonts w:ascii="Calibri" w:hAnsi="Calibri"/>
        </w:rPr>
      </w:pPr>
      <w:r w:rsidRPr="0007094F">
        <w:rPr>
          <w:rFonts w:ascii="Calibri" w:hAnsi="Calibri"/>
        </w:rPr>
        <w:t>W ramach niniejszego projektu ujęto szereg ważnych działań, zmierzających do dalszego rozwoju rolnictwa i przetwórstwa rolnego na terenie powiatu, co z pewnością przyniesie wiele pozytywnych skutków w sferze gospodarczej i społecznej.</w:t>
      </w:r>
    </w:p>
    <w:p w14:paraId="36A232C9" w14:textId="77777777" w:rsidR="00B97F41" w:rsidRPr="0007094F" w:rsidRDefault="00B97F41" w:rsidP="003D0395">
      <w:pPr>
        <w:spacing w:line="23" w:lineRule="atLeast"/>
        <w:jc w:val="both"/>
        <w:rPr>
          <w:rFonts w:ascii="Calibri" w:hAnsi="Calibri"/>
        </w:rPr>
      </w:pPr>
    </w:p>
    <w:p w14:paraId="58162768" w14:textId="77777777" w:rsidR="00B97F41" w:rsidRDefault="00B97F41" w:rsidP="003D0395">
      <w:pPr>
        <w:spacing w:line="23" w:lineRule="atLeast"/>
        <w:jc w:val="both"/>
        <w:rPr>
          <w:rFonts w:ascii="Calibri" w:hAnsi="Calibri"/>
        </w:rPr>
      </w:pPr>
      <w:r w:rsidRPr="0007094F">
        <w:rPr>
          <w:rFonts w:ascii="Calibri" w:hAnsi="Calibri"/>
        </w:rPr>
        <w:t>Jeżeli chodzi o działania przeciwko budowie odkrywkowych kopalni węgla brunatnego, to Powiat Rawicki jest członkiem Stowarzyszenia Samorządów Południowo-Zachodniej Wielkopolski „Samorząd dla Zrównoważonego Rozwoju”. Przedstawiciele Powiatu biorą udział w walnych zebraniach członków; opłacana jest składka członkowska.</w:t>
      </w:r>
    </w:p>
    <w:p w14:paraId="09F1F572" w14:textId="77777777" w:rsidR="0036204F" w:rsidRPr="0007094F" w:rsidRDefault="0036204F" w:rsidP="003D0395">
      <w:pPr>
        <w:spacing w:line="23" w:lineRule="atLeast"/>
        <w:jc w:val="both"/>
        <w:rPr>
          <w:rFonts w:ascii="Calibri" w:hAnsi="Calibri"/>
        </w:rPr>
      </w:pPr>
    </w:p>
    <w:p w14:paraId="6C721C9C" w14:textId="08E52C6F" w:rsidR="004B1C25" w:rsidRPr="0007094F" w:rsidRDefault="004B1C25" w:rsidP="003D0395">
      <w:pPr>
        <w:spacing w:line="23" w:lineRule="atLeast"/>
        <w:jc w:val="both"/>
        <w:rPr>
          <w:rFonts w:asciiTheme="minorHAnsi" w:hAnsiTheme="minorHAnsi" w:cstheme="minorHAnsi"/>
          <w:color w:val="000000" w:themeColor="text1"/>
        </w:rPr>
      </w:pPr>
      <w:r w:rsidRPr="0007094F">
        <w:rPr>
          <w:rFonts w:asciiTheme="minorHAnsi" w:hAnsiTheme="minorHAnsi" w:cstheme="minorHAnsi"/>
          <w:color w:val="000000" w:themeColor="text1"/>
        </w:rPr>
        <w:t>Usunięte zostało zadanie dot. promowania lokalnych produktów wśród mieszkańców powiatu (lokalny patriotyzm – akcje informacyjne, festyny, etc.) i na zewnątrz (targi, wystawy), ponieważ Wydział Architektury, Budownictwa i Ochrony Środowiska nie zajmuje się promowaniem lokalnych produktów. Wydział nie realizuje żadnych zadań z zakresu promocji i rolnictwa, jedynie w ramach środków z opłat za korzystanie ze środowiska może finansować różne przedsięwzięcia w ramach ochrony środowiska, przy czym z zakresu rolnictwa mogą to być tylko</w:t>
      </w:r>
      <w:r w:rsidRPr="0007094F">
        <w:rPr>
          <w:rFonts w:asciiTheme="minorHAnsi" w:hAnsiTheme="minorHAnsi" w:cstheme="minorHAnsi"/>
          <w:color w:val="000000" w:themeColor="text1"/>
          <w:shd w:val="clear" w:color="auto" w:fill="FFFFFF"/>
        </w:rPr>
        <w:t xml:space="preserve"> na podstawie art. 400a ust. 1 pkt 25, art. 403 ust. 3 </w:t>
      </w:r>
      <w:r w:rsidRPr="0007094F">
        <w:rPr>
          <w:rFonts w:asciiTheme="minorHAnsi" w:hAnsiTheme="minorHAnsi" w:cstheme="minorHAnsi"/>
          <w:color w:val="000000" w:themeColor="text1"/>
        </w:rPr>
        <w:t xml:space="preserve">ustawy Prawo ochrony środowiska </w:t>
      </w:r>
      <w:r w:rsidRPr="0007094F">
        <w:rPr>
          <w:rFonts w:asciiTheme="minorHAnsi" w:hAnsiTheme="minorHAnsi" w:cstheme="minorHAnsi"/>
          <w:color w:val="000000" w:themeColor="text1"/>
          <w:shd w:val="clear" w:color="auto" w:fill="FFFFFF"/>
        </w:rPr>
        <w:t xml:space="preserve">działania z zakresu rolnictwa ekologicznego bezpośrednio oddziałujące na stan gleby, powietrza i wód, w szczególności prowadzenie gospodarstw rolnych produkujących </w:t>
      </w:r>
      <w:r w:rsidRPr="0007094F">
        <w:rPr>
          <w:rFonts w:asciiTheme="minorHAnsi" w:hAnsiTheme="minorHAnsi" w:cstheme="minorHAnsi"/>
          <w:color w:val="000000" w:themeColor="text1"/>
          <w:shd w:val="clear" w:color="auto" w:fill="FFFFFF"/>
        </w:rPr>
        <w:lastRenderedPageBreak/>
        <w:t xml:space="preserve">metodami ekologicznymi położonych na obszarach podlegających ochronie na podstawie przepisów ustawy z dnia 16 kwietnia 2004 r. o ochronie przyrody. </w:t>
      </w:r>
    </w:p>
    <w:p w14:paraId="62658A28" w14:textId="356CD813" w:rsidR="004B1C25" w:rsidRPr="0007094F" w:rsidRDefault="004B1C25" w:rsidP="003D0395">
      <w:pPr>
        <w:spacing w:line="23" w:lineRule="atLeast"/>
        <w:jc w:val="both"/>
        <w:rPr>
          <w:rFonts w:asciiTheme="minorHAnsi" w:hAnsiTheme="minorHAnsi" w:cstheme="minorHAnsi"/>
          <w:color w:val="000000" w:themeColor="text1"/>
        </w:rPr>
      </w:pPr>
      <w:r w:rsidRPr="0007094F">
        <w:rPr>
          <w:rFonts w:asciiTheme="minorHAnsi" w:hAnsiTheme="minorHAnsi" w:cstheme="minorHAnsi"/>
          <w:color w:val="000000" w:themeColor="text1"/>
        </w:rPr>
        <w:t xml:space="preserve">Ponadto zrezygnowano z aktualizacji zadania dot. programu przeciwdziałania skutkom suszy, ponieważ nie jest przyjęty/realizowany taki program. Zadania związane z gospodarowaniem wodami, w tym  przeciwdziałanie skutkom suszy, ochrona przeciwpowodziowa realizuje od 2018 r. Państwowe Gospodarstwo Wodne Wody Polskie na różnych szczeblach w myśl przepisów ustawy z dnia 20 lipca 2017 r. Prawo wodne. </w:t>
      </w:r>
    </w:p>
    <w:p w14:paraId="64F2A808" w14:textId="77777777" w:rsidR="00B97F41" w:rsidRPr="00F96F63" w:rsidRDefault="00B97F41" w:rsidP="00B97F41">
      <w:pPr>
        <w:spacing w:after="120"/>
        <w:rPr>
          <w:rFonts w:ascii="Calibri" w:hAnsi="Calibri" w:cs="Arial"/>
        </w:rPr>
      </w:pPr>
      <w:r w:rsidRPr="00743C00">
        <w:rPr>
          <w:rFonts w:ascii="Calibri" w:hAnsi="Calibri"/>
          <w:sz w:val="22"/>
          <w:szCs w:val="22"/>
        </w:rPr>
        <w:br w:type="page"/>
      </w:r>
      <w:r w:rsidRPr="00F96F63">
        <w:rPr>
          <w:rFonts w:ascii="Calibri" w:hAnsi="Calibri" w:cs="Arial"/>
          <w:b/>
        </w:rPr>
        <w:lastRenderedPageBreak/>
        <w:t>KARTA PROJEKTU STRATEGICZNEGO nr 3.4.</w:t>
      </w:r>
    </w:p>
    <w:tbl>
      <w:tblPr>
        <w:tblW w:w="5000" w:type="pct"/>
        <w:jc w:val="center"/>
        <w:tblCellMar>
          <w:left w:w="0" w:type="dxa"/>
          <w:right w:w="0" w:type="dxa"/>
        </w:tblCellMar>
        <w:tblLook w:val="04A0" w:firstRow="1" w:lastRow="0" w:firstColumn="1" w:lastColumn="0" w:noHBand="0" w:noVBand="1"/>
      </w:tblPr>
      <w:tblGrid>
        <w:gridCol w:w="1766"/>
        <w:gridCol w:w="2628"/>
        <w:gridCol w:w="2358"/>
        <w:gridCol w:w="1058"/>
        <w:gridCol w:w="1250"/>
      </w:tblGrid>
      <w:tr w:rsidR="00B97F41" w:rsidRPr="00F96F63" w14:paraId="3D42AD6C" w14:textId="77777777" w:rsidTr="008C6B77">
        <w:trPr>
          <w:trHeight w:val="617"/>
          <w:jc w:val="center"/>
        </w:trPr>
        <w:tc>
          <w:tcPr>
            <w:tcW w:w="976" w:type="pct"/>
            <w:tcBorders>
              <w:top w:val="single" w:sz="4" w:space="0" w:color="auto"/>
              <w:left w:val="single" w:sz="4" w:space="0" w:color="auto"/>
              <w:bottom w:val="single" w:sz="4" w:space="0" w:color="auto"/>
              <w:right w:val="single" w:sz="4" w:space="0" w:color="auto"/>
            </w:tcBorders>
            <w:vAlign w:val="center"/>
          </w:tcPr>
          <w:p w14:paraId="4C25204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5" w:type="pct"/>
            <w:gridSpan w:val="2"/>
            <w:tcBorders>
              <w:top w:val="single" w:sz="4" w:space="0" w:color="auto"/>
              <w:left w:val="single" w:sz="4" w:space="0" w:color="auto"/>
              <w:bottom w:val="single" w:sz="4" w:space="0" w:color="auto"/>
              <w:right w:val="single" w:sz="4" w:space="0" w:color="auto"/>
            </w:tcBorders>
            <w:vAlign w:val="center"/>
          </w:tcPr>
          <w:p w14:paraId="47546124" w14:textId="77777777" w:rsidR="00B97F41" w:rsidRPr="00F96F63" w:rsidRDefault="00B97F41" w:rsidP="008C6B77">
            <w:pPr>
              <w:jc w:val="center"/>
              <w:rPr>
                <w:rFonts w:ascii="Calibri" w:hAnsi="Calibri" w:cs="Arial"/>
                <w:b/>
                <w:sz w:val="22"/>
                <w:szCs w:val="22"/>
              </w:rPr>
            </w:pPr>
            <w:r w:rsidRPr="00F96F63">
              <w:rPr>
                <w:rFonts w:ascii="Calibri" w:hAnsi="Calibri" w:cs="Arial"/>
                <w:b/>
                <w:sz w:val="22"/>
                <w:szCs w:val="22"/>
              </w:rPr>
              <w:t>Wspieranie rozwoju gospodarczego, ochrona środowiska</w:t>
            </w:r>
          </w:p>
          <w:p w14:paraId="0B1F8D01"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i przeciwdziałanie bezrobociu</w:t>
            </w:r>
          </w:p>
        </w:tc>
        <w:tc>
          <w:tcPr>
            <w:tcW w:w="578" w:type="pct"/>
            <w:tcBorders>
              <w:top w:val="single" w:sz="4" w:space="0" w:color="auto"/>
              <w:left w:val="single" w:sz="4" w:space="0" w:color="auto"/>
              <w:bottom w:val="single" w:sz="4" w:space="0" w:color="auto"/>
              <w:right w:val="single" w:sz="4" w:space="0" w:color="auto"/>
            </w:tcBorders>
            <w:vAlign w:val="center"/>
          </w:tcPr>
          <w:p w14:paraId="54711A8E"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1" w:type="pct"/>
            <w:tcBorders>
              <w:top w:val="single" w:sz="4" w:space="0" w:color="auto"/>
              <w:left w:val="single" w:sz="4" w:space="0" w:color="auto"/>
              <w:bottom w:val="single" w:sz="4" w:space="0" w:color="auto"/>
              <w:right w:val="single" w:sz="4" w:space="0" w:color="auto"/>
            </w:tcBorders>
            <w:vAlign w:val="center"/>
          </w:tcPr>
          <w:p w14:paraId="1214A676"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3</w:t>
            </w:r>
          </w:p>
        </w:tc>
      </w:tr>
      <w:tr w:rsidR="00B97F41" w:rsidRPr="00F96F63" w14:paraId="542C7AE4" w14:textId="77777777" w:rsidTr="008C6B77">
        <w:trPr>
          <w:trHeight w:val="903"/>
          <w:jc w:val="center"/>
        </w:trPr>
        <w:tc>
          <w:tcPr>
            <w:tcW w:w="976" w:type="pct"/>
            <w:tcBorders>
              <w:top w:val="single" w:sz="4" w:space="0" w:color="auto"/>
              <w:left w:val="single" w:sz="4" w:space="0" w:color="auto"/>
              <w:bottom w:val="single" w:sz="4" w:space="0" w:color="auto"/>
              <w:right w:val="single" w:sz="4" w:space="0" w:color="auto"/>
            </w:tcBorders>
            <w:vAlign w:val="center"/>
          </w:tcPr>
          <w:p w14:paraId="4203D6AF"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5" w:type="pct"/>
            <w:gridSpan w:val="2"/>
            <w:tcBorders>
              <w:top w:val="single" w:sz="4" w:space="0" w:color="auto"/>
              <w:left w:val="single" w:sz="4" w:space="0" w:color="auto"/>
              <w:bottom w:val="single" w:sz="4" w:space="0" w:color="auto"/>
              <w:right w:val="single" w:sz="4" w:space="0" w:color="auto"/>
            </w:tcBorders>
            <w:vAlign w:val="center"/>
          </w:tcPr>
          <w:p w14:paraId="284FD83C" w14:textId="77777777" w:rsidR="00B97F41" w:rsidRPr="00F96F63" w:rsidRDefault="00B97F41" w:rsidP="008C6B77">
            <w:pPr>
              <w:ind w:left="10"/>
              <w:jc w:val="center"/>
              <w:rPr>
                <w:rFonts w:ascii="Calibri" w:hAnsi="Calibri"/>
                <w:b/>
                <w:color w:val="0000CC"/>
              </w:rPr>
            </w:pPr>
            <w:r w:rsidRPr="00F96F63">
              <w:rPr>
                <w:rFonts w:ascii="Calibri" w:hAnsi="Calibri"/>
                <w:b/>
                <w:color w:val="0000CC"/>
              </w:rPr>
              <w:t>Poprawa stanu środowiska naturalnego</w:t>
            </w:r>
          </w:p>
        </w:tc>
        <w:tc>
          <w:tcPr>
            <w:tcW w:w="578" w:type="pct"/>
            <w:tcBorders>
              <w:top w:val="single" w:sz="4" w:space="0" w:color="auto"/>
              <w:left w:val="single" w:sz="4" w:space="0" w:color="auto"/>
              <w:bottom w:val="single" w:sz="4" w:space="0" w:color="auto"/>
              <w:right w:val="single" w:sz="4" w:space="0" w:color="auto"/>
            </w:tcBorders>
            <w:vAlign w:val="center"/>
          </w:tcPr>
          <w:p w14:paraId="1A27356A"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6D38DF26"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1" w:type="pct"/>
            <w:tcBorders>
              <w:top w:val="single" w:sz="4" w:space="0" w:color="auto"/>
              <w:left w:val="single" w:sz="4" w:space="0" w:color="auto"/>
              <w:bottom w:val="single" w:sz="4" w:space="0" w:color="auto"/>
              <w:right w:val="single" w:sz="4" w:space="0" w:color="auto"/>
            </w:tcBorders>
            <w:vAlign w:val="center"/>
          </w:tcPr>
          <w:p w14:paraId="39D5A51F"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3.4.</w:t>
            </w:r>
          </w:p>
        </w:tc>
      </w:tr>
      <w:tr w:rsidR="00B97F41" w:rsidRPr="00F96F63" w14:paraId="2AFAD94F" w14:textId="77777777" w:rsidTr="008C6B77">
        <w:trPr>
          <w:trHeight w:val="864"/>
          <w:jc w:val="center"/>
        </w:trPr>
        <w:tc>
          <w:tcPr>
            <w:tcW w:w="976" w:type="pct"/>
            <w:tcBorders>
              <w:top w:val="single" w:sz="4" w:space="0" w:color="auto"/>
              <w:left w:val="single" w:sz="4" w:space="0" w:color="auto"/>
              <w:bottom w:val="single" w:sz="4" w:space="0" w:color="auto"/>
              <w:right w:val="single" w:sz="4" w:space="0" w:color="auto"/>
            </w:tcBorders>
            <w:vAlign w:val="center"/>
          </w:tcPr>
          <w:p w14:paraId="4973547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4" w:type="pct"/>
            <w:gridSpan w:val="4"/>
            <w:tcBorders>
              <w:top w:val="single" w:sz="4" w:space="0" w:color="auto"/>
              <w:left w:val="single" w:sz="4" w:space="0" w:color="auto"/>
              <w:bottom w:val="single" w:sz="4" w:space="0" w:color="auto"/>
              <w:right w:val="single" w:sz="4" w:space="0" w:color="auto"/>
            </w:tcBorders>
            <w:vAlign w:val="center"/>
          </w:tcPr>
          <w:p w14:paraId="687D538B"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Racjonalizacja użytkowania paliw i energii, poprawa stanu środowiska naturalnego</w:t>
            </w:r>
          </w:p>
        </w:tc>
      </w:tr>
      <w:tr w:rsidR="00B97F41" w:rsidRPr="00F96F63" w14:paraId="0C6E2B52" w14:textId="77777777" w:rsidTr="008C6B77">
        <w:trPr>
          <w:trHeight w:val="556"/>
          <w:jc w:val="center"/>
        </w:trPr>
        <w:tc>
          <w:tcPr>
            <w:tcW w:w="976" w:type="pct"/>
            <w:tcBorders>
              <w:top w:val="single" w:sz="4" w:space="0" w:color="auto"/>
              <w:left w:val="single" w:sz="4" w:space="0" w:color="auto"/>
              <w:bottom w:val="single" w:sz="4" w:space="0" w:color="auto"/>
              <w:right w:val="single" w:sz="4" w:space="0" w:color="auto"/>
            </w:tcBorders>
            <w:vAlign w:val="center"/>
          </w:tcPr>
          <w:p w14:paraId="746F6F0F"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2" w:type="pct"/>
            <w:tcBorders>
              <w:top w:val="single" w:sz="4" w:space="0" w:color="auto"/>
              <w:left w:val="single" w:sz="4" w:space="0" w:color="auto"/>
              <w:bottom w:val="single" w:sz="4" w:space="0" w:color="auto"/>
              <w:right w:val="single" w:sz="4" w:space="0" w:color="auto"/>
            </w:tcBorders>
            <w:vAlign w:val="center"/>
          </w:tcPr>
          <w:p w14:paraId="7204779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1303" w:type="pct"/>
            <w:tcBorders>
              <w:top w:val="single" w:sz="4" w:space="0" w:color="auto"/>
              <w:left w:val="single" w:sz="4" w:space="0" w:color="auto"/>
              <w:bottom w:val="single" w:sz="4" w:space="0" w:color="auto"/>
              <w:right w:val="single" w:sz="4" w:space="0" w:color="auto"/>
            </w:tcBorders>
            <w:vAlign w:val="center"/>
          </w:tcPr>
          <w:p w14:paraId="306D312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68046A48"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 xml:space="preserve">Placówki oświatowe, </w:t>
            </w:r>
            <w:proofErr w:type="spellStart"/>
            <w:r w:rsidRPr="00F96F63">
              <w:rPr>
                <w:rFonts w:ascii="Calibri" w:hAnsi="Calibri" w:cs="Arial"/>
                <w:szCs w:val="22"/>
              </w:rPr>
              <w:t>WFOŚiGW</w:t>
            </w:r>
            <w:proofErr w:type="spellEnd"/>
            <w:r w:rsidRPr="00F96F63">
              <w:rPr>
                <w:rFonts w:ascii="Calibri" w:hAnsi="Calibri" w:cs="Arial"/>
                <w:szCs w:val="22"/>
              </w:rPr>
              <w:t>, NFOŚiGW, organizacje pozarządowe, gminy</w:t>
            </w:r>
          </w:p>
        </w:tc>
      </w:tr>
      <w:tr w:rsidR="00B97F41" w:rsidRPr="00F96F63" w14:paraId="515A6FFA" w14:textId="77777777" w:rsidTr="008C6B77">
        <w:trPr>
          <w:trHeight w:val="556"/>
          <w:jc w:val="center"/>
        </w:trPr>
        <w:tc>
          <w:tcPr>
            <w:tcW w:w="976" w:type="pct"/>
            <w:tcBorders>
              <w:top w:val="single" w:sz="4" w:space="0" w:color="auto"/>
              <w:left w:val="single" w:sz="4" w:space="0" w:color="auto"/>
              <w:bottom w:val="single" w:sz="4" w:space="0" w:color="auto"/>
              <w:right w:val="single" w:sz="4" w:space="0" w:color="auto"/>
            </w:tcBorders>
            <w:vAlign w:val="center"/>
          </w:tcPr>
          <w:p w14:paraId="79809020"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4" w:type="pct"/>
            <w:gridSpan w:val="4"/>
            <w:tcBorders>
              <w:top w:val="single" w:sz="4" w:space="0" w:color="auto"/>
              <w:left w:val="single" w:sz="4" w:space="0" w:color="auto"/>
              <w:bottom w:val="single" w:sz="4" w:space="0" w:color="auto"/>
              <w:right w:val="single" w:sz="4" w:space="0" w:color="auto"/>
            </w:tcBorders>
            <w:vAlign w:val="center"/>
          </w:tcPr>
          <w:p w14:paraId="54260353"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w:t>
            </w:r>
          </w:p>
        </w:tc>
      </w:tr>
      <w:tr w:rsidR="00B97F41" w:rsidRPr="00F96F63" w14:paraId="75B0391D" w14:textId="77777777" w:rsidTr="008C6B77">
        <w:trPr>
          <w:trHeight w:val="559"/>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1586A815"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69EAF46F"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00A3DFD1" w14:textId="77777777" w:rsidTr="008C6B77">
        <w:trPr>
          <w:trHeight w:val="693"/>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048BF1DE" w14:textId="77777777" w:rsidR="00B97F41" w:rsidRPr="00C02DD1" w:rsidRDefault="00B97F41">
            <w:pPr>
              <w:numPr>
                <w:ilvl w:val="0"/>
                <w:numId w:val="73"/>
              </w:numPr>
              <w:ind w:hanging="284"/>
              <w:rPr>
                <w:rFonts w:ascii="Calibri" w:hAnsi="Calibri"/>
                <w:sz w:val="22"/>
                <w:szCs w:val="22"/>
              </w:rPr>
            </w:pPr>
            <w:r w:rsidRPr="00C02DD1">
              <w:rPr>
                <w:rFonts w:ascii="Calibri" w:hAnsi="Calibri"/>
                <w:sz w:val="22"/>
                <w:szCs w:val="22"/>
              </w:rPr>
              <w:t>Edukacja ekologiczna</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07CA8D85" w14:textId="77777777" w:rsidR="00B97F41" w:rsidRPr="00C02DD1" w:rsidRDefault="00351E39" w:rsidP="008C6B77">
            <w:pPr>
              <w:ind w:left="360" w:hanging="284"/>
              <w:jc w:val="center"/>
              <w:rPr>
                <w:rFonts w:ascii="Calibri" w:hAnsi="Calibri" w:cs="Arial"/>
                <w:sz w:val="22"/>
                <w:szCs w:val="22"/>
              </w:rPr>
            </w:pPr>
            <w:r w:rsidRPr="00C02DD1">
              <w:rPr>
                <w:rFonts w:ascii="Calibri" w:hAnsi="Calibri" w:cs="Arial"/>
                <w:sz w:val="22"/>
                <w:szCs w:val="22"/>
              </w:rPr>
              <w:t>2020-2030</w:t>
            </w:r>
          </w:p>
        </w:tc>
      </w:tr>
      <w:tr w:rsidR="00B97F41" w:rsidRPr="00F96F63" w14:paraId="129922A8" w14:textId="77777777" w:rsidTr="00C02DD1">
        <w:trPr>
          <w:trHeight w:val="1291"/>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29CE06C1" w14:textId="674C8531" w:rsidR="00B97F41" w:rsidRPr="00C02DD1" w:rsidRDefault="00B97F41">
            <w:pPr>
              <w:numPr>
                <w:ilvl w:val="0"/>
                <w:numId w:val="73"/>
              </w:numPr>
              <w:ind w:right="94" w:hanging="284"/>
              <w:jc w:val="both"/>
              <w:rPr>
                <w:rFonts w:ascii="Calibri" w:hAnsi="Calibri"/>
                <w:sz w:val="22"/>
                <w:szCs w:val="22"/>
              </w:rPr>
            </w:pPr>
            <w:r w:rsidRPr="00C02DD1">
              <w:rPr>
                <w:rFonts w:ascii="Calibri" w:hAnsi="Calibri"/>
                <w:sz w:val="22"/>
                <w:szCs w:val="22"/>
              </w:rPr>
              <w:t xml:space="preserve">Działania (wspólnie z gminami) na rzecz zachowania estetyki i czystości na terenie </w:t>
            </w:r>
            <w:r w:rsidR="005924D7">
              <w:rPr>
                <w:rFonts w:ascii="Calibri" w:hAnsi="Calibri"/>
                <w:sz w:val="22"/>
                <w:szCs w:val="22"/>
              </w:rPr>
              <w:t>p</w:t>
            </w:r>
            <w:r w:rsidRPr="00C02DD1">
              <w:rPr>
                <w:rFonts w:ascii="Calibri" w:hAnsi="Calibri"/>
                <w:sz w:val="22"/>
                <w:szCs w:val="22"/>
              </w:rPr>
              <w:t xml:space="preserve">owiatu, m. in. usuwanie </w:t>
            </w:r>
            <w:r w:rsidR="005924D7">
              <w:rPr>
                <w:rFonts w:ascii="Calibri" w:hAnsi="Calibri"/>
                <w:sz w:val="22"/>
                <w:szCs w:val="22"/>
              </w:rPr>
              <w:t>odpadów z lasów, rowów, informowanie mieszkańców o możliwości wywozu odpadów niestandardowych</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5FE5EBEF" w14:textId="53AE250A" w:rsidR="00B97F41" w:rsidRPr="00C02DD1" w:rsidRDefault="00B97F41" w:rsidP="008C6B77">
            <w:pPr>
              <w:ind w:left="360" w:hanging="284"/>
              <w:jc w:val="center"/>
              <w:rPr>
                <w:rFonts w:ascii="Calibri" w:hAnsi="Calibri" w:cs="Arial"/>
                <w:sz w:val="22"/>
                <w:szCs w:val="22"/>
              </w:rPr>
            </w:pPr>
            <w:r w:rsidRPr="00C02DD1">
              <w:rPr>
                <w:rFonts w:ascii="Calibri" w:hAnsi="Calibri" w:cs="Arial"/>
                <w:sz w:val="22"/>
                <w:szCs w:val="22"/>
              </w:rPr>
              <w:t>202</w:t>
            </w:r>
            <w:r w:rsidR="00CE28AA">
              <w:rPr>
                <w:rFonts w:ascii="Calibri" w:hAnsi="Calibri" w:cs="Arial"/>
                <w:sz w:val="22"/>
                <w:szCs w:val="22"/>
              </w:rPr>
              <w:t>0</w:t>
            </w:r>
            <w:r w:rsidR="00351E39" w:rsidRPr="00C02DD1">
              <w:rPr>
                <w:rFonts w:ascii="Calibri" w:hAnsi="Calibri" w:cs="Arial"/>
                <w:sz w:val="22"/>
                <w:szCs w:val="22"/>
              </w:rPr>
              <w:t>-2030</w:t>
            </w:r>
          </w:p>
        </w:tc>
      </w:tr>
      <w:tr w:rsidR="00B97F41" w:rsidRPr="00F96F63" w14:paraId="74E2EC7C" w14:textId="77777777" w:rsidTr="008C6B77">
        <w:trPr>
          <w:trHeight w:val="964"/>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17D33557" w14:textId="7D9E90DF" w:rsidR="00B97F41" w:rsidRPr="00C02DD1" w:rsidRDefault="005924D7">
            <w:pPr>
              <w:numPr>
                <w:ilvl w:val="0"/>
                <w:numId w:val="73"/>
              </w:numPr>
              <w:ind w:hanging="284"/>
              <w:jc w:val="both"/>
              <w:rPr>
                <w:rFonts w:ascii="Calibri" w:hAnsi="Calibri"/>
                <w:sz w:val="22"/>
                <w:szCs w:val="22"/>
              </w:rPr>
            </w:pPr>
            <w:r>
              <w:rPr>
                <w:rFonts w:ascii="Calibri" w:hAnsi="Calibri"/>
                <w:sz w:val="22"/>
                <w:szCs w:val="22"/>
              </w:rPr>
              <w:t>Działania mające na celu zapobieganie skutkom występowania suszy poprzez Stowarzyszenie Południowo-Zachodniej Wielkopolski „Samorząd dla Zrównoważonego Rozwoju” oraz realizację przedsięwzięć w ramach dostępnych środków zewnętrznych i własnych</w:t>
            </w:r>
            <w:r w:rsidR="00D66B9E" w:rsidRPr="00C02DD1">
              <w:rPr>
                <w:rFonts w:ascii="Calibri" w:hAnsi="Calibri"/>
                <w:sz w:val="22"/>
                <w:szCs w:val="22"/>
              </w:rPr>
              <w:t xml:space="preserve"> </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1CB207D3" w14:textId="6F60E398" w:rsidR="00B97F41" w:rsidRPr="00C02DD1" w:rsidRDefault="00D66B9E" w:rsidP="008C6B77">
            <w:pPr>
              <w:ind w:left="360" w:hanging="284"/>
              <w:jc w:val="center"/>
              <w:rPr>
                <w:rFonts w:ascii="Calibri" w:hAnsi="Calibri" w:cs="Arial"/>
                <w:sz w:val="22"/>
                <w:szCs w:val="22"/>
              </w:rPr>
            </w:pPr>
            <w:r w:rsidRPr="00C02DD1">
              <w:rPr>
                <w:rFonts w:ascii="Calibri" w:hAnsi="Calibri" w:cs="Arial"/>
                <w:sz w:val="22"/>
                <w:szCs w:val="22"/>
              </w:rPr>
              <w:t>202</w:t>
            </w:r>
            <w:r w:rsidR="00CE28AA">
              <w:rPr>
                <w:rFonts w:ascii="Calibri" w:hAnsi="Calibri" w:cs="Arial"/>
                <w:sz w:val="22"/>
                <w:szCs w:val="22"/>
              </w:rPr>
              <w:t>0</w:t>
            </w:r>
            <w:r w:rsidRPr="00C02DD1">
              <w:rPr>
                <w:rFonts w:ascii="Calibri" w:hAnsi="Calibri" w:cs="Arial"/>
                <w:sz w:val="22"/>
                <w:szCs w:val="22"/>
              </w:rPr>
              <w:t>-2030</w:t>
            </w:r>
          </w:p>
        </w:tc>
      </w:tr>
      <w:tr w:rsidR="00D66B9E" w:rsidRPr="00F96F63" w14:paraId="4DAF6EAF" w14:textId="77777777" w:rsidTr="008C6B77">
        <w:trPr>
          <w:trHeight w:val="964"/>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40975226" w14:textId="4728C6AE" w:rsidR="00D66B9E" w:rsidRPr="00C02DD1" w:rsidRDefault="005924D7">
            <w:pPr>
              <w:numPr>
                <w:ilvl w:val="0"/>
                <w:numId w:val="73"/>
              </w:numPr>
              <w:ind w:hanging="284"/>
              <w:jc w:val="both"/>
              <w:rPr>
                <w:rFonts w:asciiTheme="minorHAnsi" w:hAnsiTheme="minorHAnsi"/>
                <w:sz w:val="22"/>
                <w:szCs w:val="22"/>
              </w:rPr>
            </w:pPr>
            <w:r>
              <w:rPr>
                <w:rFonts w:asciiTheme="minorHAnsi" w:hAnsiTheme="minorHAnsi" w:cs="TimesNewRomanPSMT"/>
                <w:sz w:val="22"/>
                <w:szCs w:val="22"/>
              </w:rPr>
              <w:t>Współpraca z kołami łowieckimi m.in. poprzez przedsięwzięcia związane z ochroną bioróżnorodności (</w:t>
            </w:r>
            <w:proofErr w:type="spellStart"/>
            <w:r>
              <w:rPr>
                <w:rFonts w:asciiTheme="minorHAnsi" w:hAnsiTheme="minorHAnsi" w:cs="TimesNewRomanPSMT"/>
                <w:sz w:val="22"/>
                <w:szCs w:val="22"/>
              </w:rPr>
              <w:t>reintrodukcja</w:t>
            </w:r>
            <w:proofErr w:type="spellEnd"/>
            <w:r>
              <w:rPr>
                <w:rFonts w:asciiTheme="minorHAnsi" w:hAnsiTheme="minorHAnsi" w:cs="TimesNewRomanPSMT"/>
                <w:sz w:val="22"/>
                <w:szCs w:val="22"/>
              </w:rPr>
              <w:t xml:space="preserve"> populacji zwierzyny drobnej na terenie powiatu)</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08375473" w14:textId="1BF3E224" w:rsidR="00D66B9E" w:rsidRPr="00C02DD1" w:rsidRDefault="00D66B9E" w:rsidP="008C6B77">
            <w:pPr>
              <w:ind w:left="360" w:hanging="284"/>
              <w:jc w:val="center"/>
              <w:rPr>
                <w:rFonts w:ascii="Calibri" w:hAnsi="Calibri" w:cs="Arial"/>
                <w:sz w:val="22"/>
                <w:szCs w:val="22"/>
              </w:rPr>
            </w:pPr>
            <w:r w:rsidRPr="00C02DD1">
              <w:rPr>
                <w:rFonts w:ascii="Calibri" w:hAnsi="Calibri" w:cs="Arial"/>
                <w:sz w:val="22"/>
                <w:szCs w:val="22"/>
              </w:rPr>
              <w:t>202</w:t>
            </w:r>
            <w:r w:rsidR="00CE28AA">
              <w:rPr>
                <w:rFonts w:ascii="Calibri" w:hAnsi="Calibri" w:cs="Arial"/>
                <w:sz w:val="22"/>
                <w:szCs w:val="22"/>
              </w:rPr>
              <w:t>0</w:t>
            </w:r>
            <w:r w:rsidRPr="00C02DD1">
              <w:rPr>
                <w:rFonts w:ascii="Calibri" w:hAnsi="Calibri" w:cs="Arial"/>
                <w:sz w:val="22"/>
                <w:szCs w:val="22"/>
              </w:rPr>
              <w:t>-2030</w:t>
            </w:r>
          </w:p>
        </w:tc>
      </w:tr>
      <w:tr w:rsidR="00D66B9E" w:rsidRPr="00F96F63" w14:paraId="2E092781" w14:textId="77777777" w:rsidTr="008C6B77">
        <w:trPr>
          <w:trHeight w:val="964"/>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5E35FE2C" w14:textId="4A5467D8" w:rsidR="00D66B9E" w:rsidRPr="00C02DD1" w:rsidRDefault="00D66B9E">
            <w:pPr>
              <w:numPr>
                <w:ilvl w:val="0"/>
                <w:numId w:val="73"/>
              </w:numPr>
              <w:ind w:hanging="284"/>
              <w:jc w:val="both"/>
              <w:rPr>
                <w:rFonts w:asciiTheme="minorHAnsi" w:hAnsiTheme="minorHAnsi" w:cs="TimesNewRomanPSMT"/>
                <w:sz w:val="22"/>
                <w:szCs w:val="22"/>
              </w:rPr>
            </w:pPr>
            <w:r w:rsidRPr="00C02DD1">
              <w:rPr>
                <w:rFonts w:asciiTheme="minorHAnsi" w:hAnsiTheme="minorHAnsi" w:cs="TimesNewRomanPSMT"/>
                <w:sz w:val="22"/>
                <w:szCs w:val="22"/>
              </w:rPr>
              <w:t xml:space="preserve">Nasadzenia drzew wzdłuż dróg powiatowych jak i na terenach jednostek </w:t>
            </w:r>
            <w:r w:rsidR="00B07DFC">
              <w:rPr>
                <w:rFonts w:asciiTheme="minorHAnsi" w:hAnsiTheme="minorHAnsi" w:cs="TimesNewRomanPSMT"/>
                <w:sz w:val="22"/>
                <w:szCs w:val="22"/>
              </w:rPr>
              <w:t>organizacyjnych oraz prace porządkowo-pielęgnacyjne na terenach zielonych jednostek organizacyjnych</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5864CC94" w14:textId="25ED12AE" w:rsidR="00D66B9E" w:rsidRPr="00C02DD1" w:rsidRDefault="00D66B9E" w:rsidP="008C6B77">
            <w:pPr>
              <w:ind w:left="360" w:hanging="284"/>
              <w:jc w:val="center"/>
              <w:rPr>
                <w:rFonts w:ascii="Calibri" w:hAnsi="Calibri" w:cs="Arial"/>
                <w:sz w:val="22"/>
                <w:szCs w:val="22"/>
              </w:rPr>
            </w:pPr>
            <w:r w:rsidRPr="00C02DD1">
              <w:rPr>
                <w:rFonts w:ascii="Calibri" w:hAnsi="Calibri" w:cs="Arial"/>
                <w:sz w:val="22"/>
                <w:szCs w:val="22"/>
              </w:rPr>
              <w:t>2021-20</w:t>
            </w:r>
            <w:r w:rsidR="004B1C25">
              <w:rPr>
                <w:rFonts w:ascii="Calibri" w:hAnsi="Calibri" w:cs="Arial"/>
                <w:sz w:val="22"/>
                <w:szCs w:val="22"/>
              </w:rPr>
              <w:t>30</w:t>
            </w:r>
          </w:p>
        </w:tc>
      </w:tr>
      <w:tr w:rsidR="005924D7" w:rsidRPr="00F96F63" w14:paraId="481197B9" w14:textId="77777777" w:rsidTr="008C6B77">
        <w:trPr>
          <w:trHeight w:val="964"/>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46B8C492" w14:textId="30A61867" w:rsidR="005924D7" w:rsidRPr="00C02DD1" w:rsidRDefault="000D7A38">
            <w:pPr>
              <w:numPr>
                <w:ilvl w:val="0"/>
                <w:numId w:val="73"/>
              </w:numPr>
              <w:ind w:hanging="284"/>
              <w:jc w:val="both"/>
              <w:rPr>
                <w:rFonts w:asciiTheme="minorHAnsi" w:hAnsiTheme="minorHAnsi" w:cs="TimesNewRomanPSMT"/>
                <w:sz w:val="22"/>
                <w:szCs w:val="22"/>
              </w:rPr>
            </w:pPr>
            <w:r>
              <w:rPr>
                <w:rFonts w:asciiTheme="minorHAnsi" w:hAnsiTheme="minorHAnsi" w:cs="TimesNewRomanPSMT"/>
                <w:sz w:val="22"/>
                <w:szCs w:val="22"/>
              </w:rPr>
              <w:t>Realizacja</w:t>
            </w:r>
            <w:r w:rsidR="005924D7">
              <w:rPr>
                <w:rFonts w:asciiTheme="minorHAnsi" w:hAnsiTheme="minorHAnsi" w:cs="TimesNewRomanPSMT"/>
                <w:sz w:val="22"/>
                <w:szCs w:val="22"/>
              </w:rPr>
              <w:t xml:space="preserve"> programu likwidacji wyrobów zawierających azbest na terenie powiatu w ramach dostępnych środków zewnętrznych</w:t>
            </w:r>
            <w:r w:rsidR="005625B5">
              <w:rPr>
                <w:rFonts w:asciiTheme="minorHAnsi" w:hAnsiTheme="minorHAnsi" w:cs="TimesNewRomanPSMT"/>
                <w:sz w:val="22"/>
                <w:szCs w:val="22"/>
              </w:rPr>
              <w:br/>
            </w:r>
            <w:r w:rsidR="005924D7">
              <w:rPr>
                <w:rFonts w:asciiTheme="minorHAnsi" w:hAnsiTheme="minorHAnsi" w:cs="TimesNewRomanPSMT"/>
                <w:sz w:val="22"/>
                <w:szCs w:val="22"/>
              </w:rPr>
              <w:t>i własnych</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3959E0CB" w14:textId="5C9FB31C" w:rsidR="005924D7" w:rsidRPr="00C02DD1" w:rsidRDefault="000D7A38" w:rsidP="008C6B77">
            <w:pPr>
              <w:ind w:left="360" w:hanging="284"/>
              <w:jc w:val="center"/>
              <w:rPr>
                <w:rFonts w:ascii="Calibri" w:hAnsi="Calibri" w:cs="Arial"/>
                <w:sz w:val="22"/>
                <w:szCs w:val="22"/>
              </w:rPr>
            </w:pPr>
            <w:r>
              <w:rPr>
                <w:rFonts w:ascii="Calibri" w:hAnsi="Calibri" w:cs="Arial"/>
                <w:sz w:val="22"/>
                <w:szCs w:val="22"/>
              </w:rPr>
              <w:t>2024-2030</w:t>
            </w:r>
          </w:p>
        </w:tc>
      </w:tr>
      <w:tr w:rsidR="005924D7" w:rsidRPr="00F96F63" w14:paraId="5B5A0F2E" w14:textId="77777777" w:rsidTr="008C6B77">
        <w:trPr>
          <w:trHeight w:val="964"/>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285EB205" w14:textId="18D22326" w:rsidR="005924D7" w:rsidRPr="00C02DD1" w:rsidRDefault="000D7A38">
            <w:pPr>
              <w:numPr>
                <w:ilvl w:val="0"/>
                <w:numId w:val="73"/>
              </w:numPr>
              <w:ind w:hanging="284"/>
              <w:jc w:val="both"/>
              <w:rPr>
                <w:rFonts w:asciiTheme="minorHAnsi" w:hAnsiTheme="minorHAnsi" w:cs="TimesNewRomanPSMT"/>
                <w:sz w:val="22"/>
                <w:szCs w:val="22"/>
              </w:rPr>
            </w:pPr>
            <w:r>
              <w:rPr>
                <w:rFonts w:asciiTheme="minorHAnsi" w:hAnsiTheme="minorHAnsi" w:cs="TimesNewRomanPSMT"/>
                <w:sz w:val="22"/>
                <w:szCs w:val="22"/>
              </w:rPr>
              <w:t>Uczestnictwo w Lokalnym Partnerstwie ds. Wody w Powiecie Rawickim</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53E034E5" w14:textId="070F1731" w:rsidR="005924D7" w:rsidRPr="00C02DD1" w:rsidRDefault="000D7A38" w:rsidP="008C6B77">
            <w:pPr>
              <w:ind w:left="360" w:hanging="284"/>
              <w:jc w:val="center"/>
              <w:rPr>
                <w:rFonts w:ascii="Calibri" w:hAnsi="Calibri" w:cs="Arial"/>
                <w:sz w:val="22"/>
                <w:szCs w:val="22"/>
              </w:rPr>
            </w:pPr>
            <w:r>
              <w:rPr>
                <w:rFonts w:ascii="Calibri" w:hAnsi="Calibri" w:cs="Arial"/>
                <w:sz w:val="22"/>
                <w:szCs w:val="22"/>
              </w:rPr>
              <w:t>2024-2030</w:t>
            </w:r>
          </w:p>
        </w:tc>
      </w:tr>
    </w:tbl>
    <w:p w14:paraId="303D3C42" w14:textId="77777777" w:rsidR="00B97F41" w:rsidRPr="00F96F63" w:rsidRDefault="00B97F41" w:rsidP="00B97F41">
      <w:pPr>
        <w:jc w:val="both"/>
        <w:rPr>
          <w:rFonts w:ascii="Calibri" w:hAnsi="Calibri"/>
        </w:rPr>
      </w:pPr>
    </w:p>
    <w:p w14:paraId="383D72E3" w14:textId="77777777" w:rsidR="00B97F41" w:rsidRDefault="00B97F41" w:rsidP="00425311">
      <w:pPr>
        <w:spacing w:line="276" w:lineRule="auto"/>
        <w:jc w:val="both"/>
        <w:rPr>
          <w:rFonts w:ascii="Calibri" w:hAnsi="Calibri"/>
        </w:rPr>
      </w:pPr>
      <w:r w:rsidRPr="00F96F63">
        <w:rPr>
          <w:rFonts w:ascii="Calibri" w:hAnsi="Calibri"/>
        </w:rPr>
        <w:t xml:space="preserve">Wzrostowi świadomości ekologicznej mieszkańców, a co za tym idzie podejmowaniu działań proekologicznych, będzie służyła przede wszystkim zintensyfikowana edukacja ekologiczna, </w:t>
      </w:r>
      <w:r w:rsidRPr="00F96F63">
        <w:rPr>
          <w:rFonts w:ascii="Calibri" w:hAnsi="Calibri"/>
        </w:rPr>
        <w:lastRenderedPageBreak/>
        <w:t>szczególnie wśród młodzieży szkolnej. Form tego typu działań może być wiele – materiały informacyjne, lekcje wychowawcze, konkursy, itp.</w:t>
      </w:r>
    </w:p>
    <w:p w14:paraId="15D0C7A8" w14:textId="77777777" w:rsidR="00B07DFC" w:rsidRDefault="00B07DFC" w:rsidP="00B07DFC">
      <w:pPr>
        <w:spacing w:line="276" w:lineRule="auto"/>
        <w:jc w:val="both"/>
        <w:rPr>
          <w:rFonts w:ascii="Calibri" w:hAnsi="Calibri"/>
        </w:rPr>
      </w:pPr>
    </w:p>
    <w:p w14:paraId="0C0BB93F" w14:textId="1EF4E1F4" w:rsidR="00B07DFC" w:rsidRPr="00B07DFC" w:rsidRDefault="00B07DFC" w:rsidP="00B07DFC">
      <w:pPr>
        <w:spacing w:line="276" w:lineRule="auto"/>
        <w:jc w:val="both"/>
        <w:rPr>
          <w:rFonts w:ascii="Calibri" w:hAnsi="Calibri"/>
        </w:rPr>
      </w:pPr>
      <w:r w:rsidRPr="00B07DFC">
        <w:rPr>
          <w:rFonts w:ascii="Calibri" w:hAnsi="Calibri"/>
        </w:rPr>
        <w:t xml:space="preserve">Nasadzenia drzew wykonuje się m.in. w ramach </w:t>
      </w:r>
      <w:proofErr w:type="spellStart"/>
      <w:r w:rsidRPr="00B07DFC">
        <w:rPr>
          <w:rFonts w:ascii="Calibri" w:hAnsi="Calibri"/>
        </w:rPr>
        <w:t>nasadzeń</w:t>
      </w:r>
      <w:proofErr w:type="spellEnd"/>
      <w:r w:rsidRPr="00B07DFC">
        <w:rPr>
          <w:rFonts w:ascii="Calibri" w:hAnsi="Calibri"/>
        </w:rPr>
        <w:t xml:space="preserve"> zastępczych za usunięcie drzew, </w:t>
      </w:r>
      <w:r>
        <w:rPr>
          <w:rFonts w:ascii="Calibri" w:hAnsi="Calibri"/>
        </w:rPr>
        <w:t xml:space="preserve">natomiast </w:t>
      </w:r>
      <w:r w:rsidRPr="00B07DFC">
        <w:rPr>
          <w:rFonts w:ascii="Calibri" w:hAnsi="Calibri"/>
        </w:rPr>
        <w:t xml:space="preserve">nasadzenia np. drzew miododajnych prowadzi w ramach uzyskanych środków zewnętrznych.  Ze środków pochodzących z opłat za korzystanie ze środowiska finansuje się prace porządkowo-pielęgnacyjne terenów zielonych naszych jednostek organizacyjnych. </w:t>
      </w:r>
    </w:p>
    <w:p w14:paraId="7F825C8F" w14:textId="77777777" w:rsidR="00B07DFC" w:rsidRDefault="00B07DFC" w:rsidP="00425311">
      <w:pPr>
        <w:spacing w:line="276" w:lineRule="auto"/>
        <w:jc w:val="both"/>
        <w:rPr>
          <w:rFonts w:ascii="Calibri" w:hAnsi="Calibri"/>
        </w:rPr>
      </w:pPr>
    </w:p>
    <w:p w14:paraId="1B637A6B" w14:textId="4725C77F" w:rsidR="00B97F41" w:rsidRDefault="008061FA" w:rsidP="00425311">
      <w:pPr>
        <w:spacing w:line="276" w:lineRule="auto"/>
        <w:jc w:val="both"/>
        <w:rPr>
          <w:rFonts w:ascii="Calibri" w:hAnsi="Calibri"/>
        </w:rPr>
      </w:pPr>
      <w:r>
        <w:rPr>
          <w:rFonts w:ascii="Calibri" w:hAnsi="Calibri"/>
        </w:rPr>
        <w:t>Ponadto do dokumentu wprowadzono z</w:t>
      </w:r>
      <w:r w:rsidR="00214A6E">
        <w:rPr>
          <w:rFonts w:ascii="Calibri" w:hAnsi="Calibri"/>
        </w:rPr>
        <w:t>a</w:t>
      </w:r>
      <w:r>
        <w:rPr>
          <w:rFonts w:ascii="Calibri" w:hAnsi="Calibri"/>
        </w:rPr>
        <w:t>danie dotyczące Programu likwidacji wyrobów zawierających azbest. W 2024 roku Powiat Rawicki pozyskał dotację od Wojewódzkiego Funduszy Ochrony Środowiska i Gospodarki Wodnej w Poznaniu. Realizacja tego Programu jest uzależniona od dostępności środków zewnętrznych i własnych.</w:t>
      </w:r>
    </w:p>
    <w:p w14:paraId="613CDA24" w14:textId="77777777" w:rsidR="000D6564" w:rsidRDefault="000D6564" w:rsidP="00425311">
      <w:pPr>
        <w:spacing w:line="276" w:lineRule="auto"/>
        <w:jc w:val="both"/>
        <w:rPr>
          <w:rFonts w:ascii="Calibri" w:hAnsi="Calibri"/>
        </w:rPr>
      </w:pPr>
    </w:p>
    <w:p w14:paraId="15051348" w14:textId="06D21D3B" w:rsidR="000D6564" w:rsidRDefault="000D6564" w:rsidP="00425311">
      <w:pPr>
        <w:spacing w:line="276" w:lineRule="auto"/>
        <w:jc w:val="both"/>
        <w:rPr>
          <w:rFonts w:ascii="Calibri" w:hAnsi="Calibri"/>
        </w:rPr>
      </w:pPr>
      <w:r>
        <w:rPr>
          <w:rFonts w:ascii="Calibri" w:hAnsi="Calibri"/>
        </w:rPr>
        <w:t>Z uwagi n</w:t>
      </w:r>
      <w:r w:rsidR="00214A6E">
        <w:rPr>
          <w:rFonts w:ascii="Calibri" w:hAnsi="Calibri"/>
        </w:rPr>
        <w:t>a</w:t>
      </w:r>
      <w:r>
        <w:rPr>
          <w:rFonts w:ascii="Calibri" w:hAnsi="Calibri"/>
        </w:rPr>
        <w:t xml:space="preserve"> uczestnictwo w Lokalnym Partnerstwie ds. Wody w Powiecie Rawickim prowadzonym przez Powiatowy Zespół Doradztwa Rolniczego w Powiecie Rawickim zasadnym było również ujęcie zadania dot. tego tematu.</w:t>
      </w:r>
    </w:p>
    <w:p w14:paraId="469108BD" w14:textId="77777777" w:rsidR="000D6564" w:rsidRDefault="000D6564" w:rsidP="000D6564">
      <w:pPr>
        <w:jc w:val="both"/>
        <w:rPr>
          <w:rFonts w:ascii="Calibri" w:hAnsi="Calibri"/>
        </w:rPr>
      </w:pPr>
    </w:p>
    <w:p w14:paraId="06B51793" w14:textId="77777777" w:rsidR="000D6564" w:rsidRDefault="000D6564" w:rsidP="000D6564">
      <w:pPr>
        <w:jc w:val="both"/>
        <w:rPr>
          <w:rFonts w:ascii="Calibri" w:hAnsi="Calibri"/>
        </w:rPr>
      </w:pPr>
    </w:p>
    <w:p w14:paraId="3E27A3B0" w14:textId="77777777" w:rsidR="000D6564" w:rsidRDefault="000D6564" w:rsidP="000D6564">
      <w:pPr>
        <w:jc w:val="both"/>
        <w:rPr>
          <w:rFonts w:ascii="Calibri" w:hAnsi="Calibri"/>
        </w:rPr>
      </w:pPr>
    </w:p>
    <w:p w14:paraId="74EC7B47" w14:textId="77777777" w:rsidR="000D6564" w:rsidRDefault="000D6564" w:rsidP="000D6564">
      <w:pPr>
        <w:jc w:val="both"/>
        <w:rPr>
          <w:rFonts w:ascii="Calibri" w:hAnsi="Calibri"/>
        </w:rPr>
      </w:pPr>
    </w:p>
    <w:p w14:paraId="1C6BA9EC" w14:textId="77777777" w:rsidR="000D6564" w:rsidRDefault="000D6564" w:rsidP="000D6564">
      <w:pPr>
        <w:jc w:val="both"/>
        <w:rPr>
          <w:rFonts w:ascii="Calibri" w:hAnsi="Calibri"/>
        </w:rPr>
      </w:pPr>
    </w:p>
    <w:p w14:paraId="05827792" w14:textId="77777777" w:rsidR="000D6564" w:rsidRDefault="000D6564" w:rsidP="000D6564">
      <w:pPr>
        <w:jc w:val="both"/>
        <w:rPr>
          <w:rFonts w:ascii="Calibri" w:hAnsi="Calibri"/>
        </w:rPr>
      </w:pPr>
    </w:p>
    <w:p w14:paraId="08F5557B" w14:textId="77777777" w:rsidR="000D6564" w:rsidRDefault="000D6564" w:rsidP="000D6564">
      <w:pPr>
        <w:jc w:val="both"/>
        <w:rPr>
          <w:rFonts w:ascii="Calibri" w:hAnsi="Calibri"/>
        </w:rPr>
      </w:pPr>
    </w:p>
    <w:p w14:paraId="26705D59" w14:textId="77777777" w:rsidR="000D6564" w:rsidRDefault="000D6564" w:rsidP="000D6564">
      <w:pPr>
        <w:jc w:val="both"/>
        <w:rPr>
          <w:rFonts w:ascii="Calibri" w:hAnsi="Calibri"/>
        </w:rPr>
      </w:pPr>
    </w:p>
    <w:p w14:paraId="57631AAA" w14:textId="77777777" w:rsidR="000D6564" w:rsidRDefault="000D6564" w:rsidP="000D6564">
      <w:pPr>
        <w:jc w:val="both"/>
        <w:rPr>
          <w:rFonts w:ascii="Calibri" w:hAnsi="Calibri"/>
        </w:rPr>
      </w:pPr>
    </w:p>
    <w:p w14:paraId="546C1B60" w14:textId="77777777" w:rsidR="000D6564" w:rsidRDefault="000D6564" w:rsidP="000D6564">
      <w:pPr>
        <w:jc w:val="both"/>
        <w:rPr>
          <w:rFonts w:ascii="Calibri" w:hAnsi="Calibri"/>
        </w:rPr>
      </w:pPr>
    </w:p>
    <w:p w14:paraId="3E12AE27" w14:textId="77777777" w:rsidR="000D6564" w:rsidRDefault="000D6564" w:rsidP="000D6564">
      <w:pPr>
        <w:jc w:val="both"/>
        <w:rPr>
          <w:rFonts w:ascii="Calibri" w:hAnsi="Calibri"/>
        </w:rPr>
      </w:pPr>
    </w:p>
    <w:p w14:paraId="0DACC5B3" w14:textId="77777777" w:rsidR="000D6564" w:rsidRDefault="000D6564" w:rsidP="000D6564">
      <w:pPr>
        <w:jc w:val="both"/>
        <w:rPr>
          <w:rFonts w:ascii="Calibri" w:hAnsi="Calibri"/>
        </w:rPr>
      </w:pPr>
    </w:p>
    <w:p w14:paraId="1B608293" w14:textId="77777777" w:rsidR="000D6564" w:rsidRDefault="000D6564" w:rsidP="000D6564">
      <w:pPr>
        <w:jc w:val="both"/>
        <w:rPr>
          <w:rFonts w:ascii="Calibri" w:hAnsi="Calibri"/>
        </w:rPr>
      </w:pPr>
    </w:p>
    <w:p w14:paraId="5A47F77F" w14:textId="77777777" w:rsidR="000D6564" w:rsidRDefault="000D6564" w:rsidP="000D6564">
      <w:pPr>
        <w:jc w:val="both"/>
        <w:rPr>
          <w:rFonts w:ascii="Calibri" w:hAnsi="Calibri"/>
        </w:rPr>
      </w:pPr>
    </w:p>
    <w:p w14:paraId="00255C2F" w14:textId="77777777" w:rsidR="000D6564" w:rsidRDefault="000D6564" w:rsidP="000D6564">
      <w:pPr>
        <w:jc w:val="both"/>
        <w:rPr>
          <w:rFonts w:ascii="Calibri" w:hAnsi="Calibri"/>
        </w:rPr>
      </w:pPr>
    </w:p>
    <w:p w14:paraId="3492829B" w14:textId="77777777" w:rsidR="000D6564" w:rsidRDefault="000D6564" w:rsidP="000D6564">
      <w:pPr>
        <w:jc w:val="both"/>
        <w:rPr>
          <w:rFonts w:ascii="Calibri" w:hAnsi="Calibri"/>
        </w:rPr>
      </w:pPr>
    </w:p>
    <w:p w14:paraId="3FB7EA08" w14:textId="77777777" w:rsidR="000D6564" w:rsidRDefault="000D6564" w:rsidP="000D6564">
      <w:pPr>
        <w:jc w:val="both"/>
        <w:rPr>
          <w:rFonts w:ascii="Calibri" w:hAnsi="Calibri"/>
        </w:rPr>
      </w:pPr>
    </w:p>
    <w:p w14:paraId="68B91821" w14:textId="77777777" w:rsidR="000D6564" w:rsidRDefault="000D6564" w:rsidP="000D6564">
      <w:pPr>
        <w:jc w:val="both"/>
        <w:rPr>
          <w:rFonts w:ascii="Calibri" w:hAnsi="Calibri"/>
        </w:rPr>
      </w:pPr>
    </w:p>
    <w:p w14:paraId="7B49B3A4" w14:textId="77777777" w:rsidR="000D6564" w:rsidRDefault="000D6564" w:rsidP="000D6564">
      <w:pPr>
        <w:jc w:val="both"/>
        <w:rPr>
          <w:rFonts w:ascii="Calibri" w:hAnsi="Calibri"/>
        </w:rPr>
      </w:pPr>
    </w:p>
    <w:p w14:paraId="5028EB13" w14:textId="77777777" w:rsidR="000D6564" w:rsidRDefault="000D6564" w:rsidP="000D6564">
      <w:pPr>
        <w:jc w:val="both"/>
        <w:rPr>
          <w:rFonts w:ascii="Calibri" w:hAnsi="Calibri"/>
        </w:rPr>
      </w:pPr>
    </w:p>
    <w:p w14:paraId="3D9DE691" w14:textId="77777777" w:rsidR="000D6564" w:rsidRDefault="000D6564" w:rsidP="000D6564">
      <w:pPr>
        <w:jc w:val="both"/>
        <w:rPr>
          <w:rFonts w:ascii="Calibri" w:hAnsi="Calibri"/>
        </w:rPr>
      </w:pPr>
    </w:p>
    <w:p w14:paraId="2866FCFF" w14:textId="77777777" w:rsidR="000D6564" w:rsidRDefault="000D6564" w:rsidP="000D6564">
      <w:pPr>
        <w:jc w:val="both"/>
        <w:rPr>
          <w:rFonts w:ascii="Calibri" w:hAnsi="Calibri"/>
        </w:rPr>
      </w:pPr>
    </w:p>
    <w:p w14:paraId="514DBB88" w14:textId="77777777" w:rsidR="000D6564" w:rsidRDefault="000D6564" w:rsidP="000D6564">
      <w:pPr>
        <w:jc w:val="both"/>
        <w:rPr>
          <w:rFonts w:ascii="Calibri" w:hAnsi="Calibri"/>
        </w:rPr>
      </w:pPr>
    </w:p>
    <w:p w14:paraId="25A7E60A" w14:textId="77777777" w:rsidR="000D6564" w:rsidRDefault="000D6564" w:rsidP="000D6564">
      <w:pPr>
        <w:jc w:val="both"/>
        <w:rPr>
          <w:rFonts w:ascii="Calibri" w:hAnsi="Calibri"/>
        </w:rPr>
      </w:pPr>
    </w:p>
    <w:p w14:paraId="2E1636AF" w14:textId="77777777" w:rsidR="000D6564" w:rsidRDefault="000D6564" w:rsidP="000D6564">
      <w:pPr>
        <w:jc w:val="both"/>
        <w:rPr>
          <w:rFonts w:ascii="Calibri" w:hAnsi="Calibri"/>
        </w:rPr>
      </w:pPr>
    </w:p>
    <w:p w14:paraId="24410340" w14:textId="77777777" w:rsidR="000D6564" w:rsidRDefault="000D6564" w:rsidP="000D6564">
      <w:pPr>
        <w:jc w:val="both"/>
        <w:rPr>
          <w:rFonts w:ascii="Calibri" w:hAnsi="Calibri"/>
        </w:rPr>
      </w:pPr>
    </w:p>
    <w:p w14:paraId="5DC86290" w14:textId="77777777" w:rsidR="000D6564" w:rsidRDefault="000D6564" w:rsidP="000D6564">
      <w:pPr>
        <w:jc w:val="both"/>
        <w:rPr>
          <w:rFonts w:ascii="Calibri" w:hAnsi="Calibri"/>
        </w:rPr>
      </w:pPr>
    </w:p>
    <w:p w14:paraId="525C0E32" w14:textId="77777777" w:rsidR="00B97F41" w:rsidRPr="00F96F63" w:rsidRDefault="00B97F41" w:rsidP="00B97F41">
      <w:pPr>
        <w:jc w:val="center"/>
        <w:rPr>
          <w:rFonts w:ascii="Calibri" w:hAnsi="Calibri"/>
          <w:b/>
          <w:color w:val="0000CC"/>
          <w:sz w:val="26"/>
          <w:szCs w:val="26"/>
        </w:rPr>
      </w:pPr>
      <w:r w:rsidRPr="00F96F63">
        <w:rPr>
          <w:rFonts w:ascii="Calibri" w:hAnsi="Calibri"/>
          <w:b/>
          <w:color w:val="0000CC"/>
          <w:sz w:val="26"/>
          <w:szCs w:val="26"/>
        </w:rPr>
        <w:lastRenderedPageBreak/>
        <w:t>Program 4. Oświata, kultura, sport i turystyka</w:t>
      </w:r>
    </w:p>
    <w:p w14:paraId="30997E44" w14:textId="77777777" w:rsidR="00B97F41" w:rsidRPr="00F96F63" w:rsidRDefault="00B97F41" w:rsidP="00B97F41">
      <w:pPr>
        <w:rPr>
          <w:rFonts w:ascii="Calibri" w:hAnsi="Calibri"/>
        </w:rPr>
      </w:pPr>
    </w:p>
    <w:p w14:paraId="0B8DB1FA" w14:textId="77777777" w:rsidR="00B97F41" w:rsidRPr="00F96F63" w:rsidRDefault="00B97F41" w:rsidP="00B97F41">
      <w:pPr>
        <w:jc w:val="both"/>
        <w:rPr>
          <w:rFonts w:ascii="Calibri" w:hAnsi="Calibri"/>
        </w:rPr>
      </w:pPr>
      <w:r w:rsidRPr="00F96F63">
        <w:rPr>
          <w:rFonts w:ascii="Calibri" w:hAnsi="Calibri"/>
        </w:rPr>
        <w:t>Omówione wcześniej w projekcie nr 2.1. działania, polegające na rozwoju bazy lokalowej szkół, są tylko środkiem do osiągnięcia bardziej zadowalających efektów procesu nauczania, wyrażających się w skuteczności znajdowania pracy przez absolwentów, bądź kontynuowania nauki na kolejnych szczeblach.</w:t>
      </w:r>
    </w:p>
    <w:p w14:paraId="55F16AEF" w14:textId="77777777" w:rsidR="00B97F41" w:rsidRPr="00F96F63" w:rsidRDefault="00B97F41" w:rsidP="00B97F41">
      <w:pPr>
        <w:rPr>
          <w:rFonts w:ascii="Calibri" w:hAnsi="Calibri"/>
        </w:rPr>
      </w:pPr>
    </w:p>
    <w:p w14:paraId="29A0259F" w14:textId="77777777" w:rsidR="00B97F41" w:rsidRPr="00F96F63" w:rsidRDefault="00B97F41" w:rsidP="00B97F41">
      <w:pPr>
        <w:jc w:val="both"/>
        <w:rPr>
          <w:rFonts w:ascii="Calibri" w:hAnsi="Calibri"/>
        </w:rPr>
      </w:pPr>
      <w:r w:rsidRPr="00F96F63">
        <w:rPr>
          <w:rFonts w:ascii="Calibri" w:hAnsi="Calibri"/>
        </w:rPr>
        <w:t>W ramach niniejszego programu zaplanowano realizację jednego, obszernego projektu, którego realizacja powinna doprowadzić do zdecydowanego podniesienia jakości kształcenia w szkołach powiatowych.</w:t>
      </w:r>
    </w:p>
    <w:p w14:paraId="7FD01395" w14:textId="77777777" w:rsidR="00B97F41" w:rsidRPr="00F96F63" w:rsidRDefault="00B97F41" w:rsidP="00B97F41">
      <w:pPr>
        <w:jc w:val="both"/>
        <w:rPr>
          <w:rFonts w:ascii="Calibri" w:hAnsi="Calibri"/>
        </w:rPr>
      </w:pPr>
    </w:p>
    <w:p w14:paraId="6C8C3EA0" w14:textId="77777777" w:rsidR="00B97F41" w:rsidRPr="00F96F63" w:rsidRDefault="00B97F41" w:rsidP="00B97F41">
      <w:pPr>
        <w:jc w:val="both"/>
        <w:rPr>
          <w:rFonts w:ascii="Calibri" w:hAnsi="Calibri"/>
        </w:rPr>
      </w:pPr>
      <w:r w:rsidRPr="00F96F63">
        <w:rPr>
          <w:rFonts w:ascii="Calibri" w:hAnsi="Calibri"/>
        </w:rPr>
        <w:t xml:space="preserve">Życie kulturalne Powiatu Rawickiego </w:t>
      </w:r>
      <w:r w:rsidRPr="00F96F63">
        <w:rPr>
          <w:rStyle w:val="tresc"/>
          <w:rFonts w:ascii="Calibri" w:hAnsi="Calibri"/>
        </w:rPr>
        <w:t xml:space="preserve">skupia się wokół sieci placówek kultury (biblioteki, muzea, ośrodki kultury), licznych towarzystw, zespołów artystycznych i indywidualnych twórców. Powiat nie ma własnej instytucji kultury, a funkcję biblioteki powiatowej pełni Rawicka Biblioteka Publiczna w stolicy Powiatu. </w:t>
      </w:r>
    </w:p>
    <w:p w14:paraId="5B4B77EF" w14:textId="77777777" w:rsidR="00B97F41" w:rsidRPr="00F96F63" w:rsidRDefault="00B97F41" w:rsidP="00B97F41">
      <w:pPr>
        <w:jc w:val="both"/>
        <w:rPr>
          <w:rFonts w:ascii="Calibri" w:hAnsi="Calibri"/>
        </w:rPr>
      </w:pPr>
    </w:p>
    <w:p w14:paraId="7944F6BE" w14:textId="77777777" w:rsidR="00B97F41" w:rsidRPr="00F96F63" w:rsidRDefault="00B97F41" w:rsidP="00B97F41">
      <w:pPr>
        <w:jc w:val="both"/>
        <w:rPr>
          <w:rFonts w:ascii="Calibri" w:hAnsi="Calibri"/>
        </w:rPr>
      </w:pPr>
      <w:r w:rsidRPr="00F96F63">
        <w:rPr>
          <w:rFonts w:ascii="Calibri" w:hAnsi="Calibri"/>
        </w:rPr>
        <w:t xml:space="preserve">Zadania z zakresu kultury, sportu, rekreacji i turystyki leżą w kompetencji Wydziału Oświaty, Promocji i Rozwoju Starostwa Powiatowego w Rawiczu. W omawianym programie znalazły się cztery projekty, dotyczące integracji lokalnej społeczności poprzez wspólne inicjatywy </w:t>
      </w:r>
      <w:r w:rsidRPr="00F96F63">
        <w:rPr>
          <w:rFonts w:ascii="Calibri" w:hAnsi="Calibri"/>
        </w:rPr>
        <w:br/>
        <w:t xml:space="preserve">w sferze kultury, sportu i turystyki. Te przedsięwzięcia mają szczególnie istotne znaczenie, bowiem jako jeden ze zdiagnozowanych problemów na etapie analizy sytuacji powiatu zidentyfikowano zbyt małą koordynację działań w zakresie kultury i sportu między gminami </w:t>
      </w:r>
      <w:r w:rsidRPr="00F96F63">
        <w:rPr>
          <w:rFonts w:ascii="Calibri" w:hAnsi="Calibri"/>
        </w:rPr>
        <w:br/>
        <w:t>i powiatem (koordynowane są tylko wspólne i najważniejsze imprezy gmin i powiatu), niewystarczający przepływ informacji (przepływ dotyczy tylko spraw najważniejszych</w:t>
      </w:r>
      <w:r w:rsidRPr="00F96F63">
        <w:rPr>
          <w:rFonts w:ascii="Calibri" w:hAnsi="Calibri"/>
        </w:rPr>
        <w:br/>
        <w:t>i bezpośredniej współpracy) oraz to, że gminy rzadko włączają się w promocję imprez powiatowych na ich terenie (gminy mało promują, ale pomagają organizacyjnie).</w:t>
      </w:r>
    </w:p>
    <w:p w14:paraId="65BADEF1" w14:textId="77777777" w:rsidR="00B97F41" w:rsidRPr="00F96F63" w:rsidRDefault="00B97F41" w:rsidP="00B97F41">
      <w:pPr>
        <w:rPr>
          <w:rFonts w:ascii="Calibri" w:hAnsi="Calibri"/>
        </w:rPr>
      </w:pPr>
    </w:p>
    <w:p w14:paraId="4D07B092" w14:textId="77777777" w:rsidR="00B97F41" w:rsidRPr="00F96F63" w:rsidRDefault="00B97F41" w:rsidP="00B97F41">
      <w:pPr>
        <w:rPr>
          <w:rFonts w:ascii="Calibri" w:hAnsi="Calibri"/>
        </w:rPr>
      </w:pPr>
    </w:p>
    <w:p w14:paraId="3B0DB5E5" w14:textId="77777777" w:rsidR="00B97F41" w:rsidRPr="00F96F63" w:rsidRDefault="00B97F41" w:rsidP="00B97F41">
      <w:pPr>
        <w:rPr>
          <w:rFonts w:ascii="Calibri" w:hAnsi="Calibri"/>
        </w:rPr>
      </w:pPr>
    </w:p>
    <w:p w14:paraId="1807D867" w14:textId="77777777" w:rsidR="00B97F41" w:rsidRPr="00F96F63" w:rsidRDefault="00B97F41" w:rsidP="00B97F41">
      <w:pPr>
        <w:jc w:val="center"/>
        <w:rPr>
          <w:rFonts w:ascii="Calibri" w:hAnsi="Calibri"/>
          <w:b/>
          <w:sz w:val="26"/>
        </w:rPr>
      </w:pPr>
      <w:r w:rsidRPr="00F96F63">
        <w:rPr>
          <w:rFonts w:ascii="Calibri" w:hAnsi="Calibri"/>
        </w:rPr>
        <w:br w:type="page"/>
      </w:r>
      <w:r w:rsidRPr="00F96F63">
        <w:rPr>
          <w:rFonts w:ascii="Calibri" w:hAnsi="Calibri"/>
          <w:b/>
          <w:sz w:val="26"/>
        </w:rPr>
        <w:lastRenderedPageBreak/>
        <w:t>Charakterystyka projektów</w:t>
      </w:r>
    </w:p>
    <w:p w14:paraId="0005A277" w14:textId="77777777" w:rsidR="00B97F41" w:rsidRPr="00F96F63" w:rsidRDefault="00B97F41" w:rsidP="00B97F41">
      <w:pPr>
        <w:rPr>
          <w:rFonts w:ascii="Calibri" w:hAnsi="Calibri"/>
        </w:rPr>
      </w:pPr>
    </w:p>
    <w:p w14:paraId="733667CC" w14:textId="77777777" w:rsidR="00B97F41" w:rsidRPr="00F96F63" w:rsidRDefault="00B97F41" w:rsidP="00B97F41">
      <w:pPr>
        <w:spacing w:after="120"/>
        <w:rPr>
          <w:rFonts w:ascii="Calibri" w:hAnsi="Calibri" w:cs="Arial"/>
        </w:rPr>
      </w:pPr>
      <w:r w:rsidRPr="00F96F63">
        <w:rPr>
          <w:rFonts w:ascii="Calibri" w:hAnsi="Calibri" w:cs="Arial"/>
          <w:b/>
        </w:rPr>
        <w:t>KARTA PROJEKTU STRATEGICZNEGO nr 4.1.</w:t>
      </w:r>
    </w:p>
    <w:tbl>
      <w:tblPr>
        <w:tblW w:w="5000" w:type="pct"/>
        <w:jc w:val="center"/>
        <w:tblCellMar>
          <w:left w:w="0" w:type="dxa"/>
          <w:right w:w="0" w:type="dxa"/>
        </w:tblCellMar>
        <w:tblLook w:val="04A0" w:firstRow="1" w:lastRow="0" w:firstColumn="1" w:lastColumn="0" w:noHBand="0" w:noVBand="1"/>
      </w:tblPr>
      <w:tblGrid>
        <w:gridCol w:w="1767"/>
        <w:gridCol w:w="2627"/>
        <w:gridCol w:w="2359"/>
        <w:gridCol w:w="1057"/>
        <w:gridCol w:w="1250"/>
      </w:tblGrid>
      <w:tr w:rsidR="00B97F41" w:rsidRPr="00F96F63" w14:paraId="23DA0DAB" w14:textId="77777777" w:rsidTr="00FA64E8">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093902A3"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6B26DC7D"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Oświata, kultura, sport i turystyka</w:t>
            </w:r>
          </w:p>
        </w:tc>
        <w:tc>
          <w:tcPr>
            <w:tcW w:w="583" w:type="pct"/>
            <w:tcBorders>
              <w:top w:val="single" w:sz="4" w:space="0" w:color="auto"/>
              <w:left w:val="single" w:sz="4" w:space="0" w:color="auto"/>
              <w:bottom w:val="single" w:sz="4" w:space="0" w:color="auto"/>
              <w:right w:val="single" w:sz="4" w:space="0" w:color="auto"/>
            </w:tcBorders>
            <w:vAlign w:val="center"/>
          </w:tcPr>
          <w:p w14:paraId="4CE586DE"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0" w:type="pct"/>
            <w:tcBorders>
              <w:top w:val="single" w:sz="4" w:space="0" w:color="auto"/>
              <w:left w:val="single" w:sz="4" w:space="0" w:color="auto"/>
              <w:bottom w:val="single" w:sz="4" w:space="0" w:color="auto"/>
              <w:right w:val="single" w:sz="4" w:space="0" w:color="auto"/>
            </w:tcBorders>
            <w:vAlign w:val="center"/>
          </w:tcPr>
          <w:p w14:paraId="1C73DC60"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4</w:t>
            </w:r>
          </w:p>
        </w:tc>
      </w:tr>
      <w:tr w:rsidR="00B97F41" w:rsidRPr="00F96F63" w14:paraId="464F0432" w14:textId="77777777" w:rsidTr="00FA64E8">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7F4B14D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7E6B4D06"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Tworzenie jak najlepszych warunków do podnoszenia jakości kształcenia w szkołach powiatowych</w:t>
            </w:r>
          </w:p>
        </w:tc>
        <w:tc>
          <w:tcPr>
            <w:tcW w:w="583" w:type="pct"/>
            <w:tcBorders>
              <w:top w:val="single" w:sz="4" w:space="0" w:color="auto"/>
              <w:left w:val="single" w:sz="4" w:space="0" w:color="auto"/>
              <w:bottom w:val="single" w:sz="4" w:space="0" w:color="auto"/>
              <w:right w:val="single" w:sz="4" w:space="0" w:color="auto"/>
            </w:tcBorders>
            <w:vAlign w:val="center"/>
          </w:tcPr>
          <w:p w14:paraId="7576E5F9"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6D6178F7"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0" w:type="pct"/>
            <w:tcBorders>
              <w:top w:val="single" w:sz="4" w:space="0" w:color="auto"/>
              <w:left w:val="single" w:sz="4" w:space="0" w:color="auto"/>
              <w:bottom w:val="single" w:sz="4" w:space="0" w:color="auto"/>
              <w:right w:val="single" w:sz="4" w:space="0" w:color="auto"/>
            </w:tcBorders>
            <w:vAlign w:val="center"/>
          </w:tcPr>
          <w:p w14:paraId="4F6A9124"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4.1.</w:t>
            </w:r>
          </w:p>
        </w:tc>
      </w:tr>
      <w:tr w:rsidR="00B97F41" w:rsidRPr="00F96F63" w14:paraId="014DF0E4" w14:textId="77777777" w:rsidTr="00FA64E8">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6060BE2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7A6B4BF5"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Poprawa jakości kształcenia w szkołach powiatowych, zapewnienie dobrego przygotowania do wykonywania zawodu lub dalszego kształcenia</w:t>
            </w:r>
          </w:p>
        </w:tc>
      </w:tr>
      <w:tr w:rsidR="00B97F41" w:rsidRPr="00F96F63" w14:paraId="2B39BFE5" w14:textId="77777777" w:rsidTr="00FA64E8">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261F0A1C"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0" w:type="pct"/>
            <w:tcBorders>
              <w:top w:val="single" w:sz="4" w:space="0" w:color="auto"/>
              <w:left w:val="single" w:sz="4" w:space="0" w:color="auto"/>
              <w:bottom w:val="single" w:sz="4" w:space="0" w:color="auto"/>
              <w:right w:val="single" w:sz="4" w:space="0" w:color="auto"/>
            </w:tcBorders>
            <w:vAlign w:val="center"/>
          </w:tcPr>
          <w:p w14:paraId="0FD39F41"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1302" w:type="pct"/>
            <w:tcBorders>
              <w:top w:val="single" w:sz="4" w:space="0" w:color="auto"/>
              <w:left w:val="single" w:sz="4" w:space="0" w:color="auto"/>
              <w:bottom w:val="single" w:sz="4" w:space="0" w:color="auto"/>
              <w:right w:val="single" w:sz="4" w:space="0" w:color="auto"/>
            </w:tcBorders>
            <w:vAlign w:val="center"/>
          </w:tcPr>
          <w:p w14:paraId="44913FB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134723EC"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Szkoły, pracodawcy, uczniowie</w:t>
            </w:r>
          </w:p>
        </w:tc>
      </w:tr>
      <w:tr w:rsidR="00B97F41" w:rsidRPr="00F96F63" w14:paraId="71238E25" w14:textId="77777777" w:rsidTr="00FA64E8">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61837FA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0CC4B369"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Uczniowie, pracodawcy</w:t>
            </w:r>
          </w:p>
        </w:tc>
      </w:tr>
      <w:tr w:rsidR="00B97F41" w:rsidRPr="00F96F63" w14:paraId="05322474" w14:textId="77777777" w:rsidTr="00FA64E8">
        <w:trPr>
          <w:trHeight w:val="559"/>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7C111AD2"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373EF462"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5805CE8D" w14:textId="77777777" w:rsidTr="00FA64E8">
        <w:trPr>
          <w:trHeight w:val="844"/>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6FAD293D" w14:textId="77777777" w:rsidR="00B97F41" w:rsidRPr="00C02DD1" w:rsidRDefault="00B97F41">
            <w:pPr>
              <w:numPr>
                <w:ilvl w:val="0"/>
                <w:numId w:val="57"/>
              </w:numPr>
              <w:ind w:right="227" w:hanging="284"/>
              <w:jc w:val="both"/>
              <w:rPr>
                <w:rFonts w:ascii="Calibri" w:hAnsi="Calibri"/>
                <w:sz w:val="22"/>
              </w:rPr>
            </w:pPr>
            <w:r w:rsidRPr="00C02DD1">
              <w:rPr>
                <w:rFonts w:ascii="Calibri" w:hAnsi="Calibri"/>
                <w:sz w:val="22"/>
              </w:rPr>
              <w:t>Doposażenie bazy dydaktycznej i pracowni kształcenia zawodowego</w:t>
            </w:r>
            <w:r w:rsidR="00351E39" w:rsidRPr="00C02DD1">
              <w:rPr>
                <w:rFonts w:ascii="Calibri" w:hAnsi="Calibri"/>
                <w:sz w:val="22"/>
              </w:rPr>
              <w:t xml:space="preserve"> i ogólnego</w:t>
            </w:r>
            <w:r w:rsidRPr="00C02DD1">
              <w:rPr>
                <w:rFonts w:ascii="Calibri" w:hAnsi="Calibri"/>
                <w:sz w:val="22"/>
              </w:rPr>
              <w:t xml:space="preserve"> we wszystkich szkołach</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611404B7" w14:textId="77777777" w:rsidR="00B97F41" w:rsidRPr="00C02DD1" w:rsidRDefault="00B97F41" w:rsidP="008C6B77">
            <w:pPr>
              <w:ind w:left="360" w:hanging="284"/>
              <w:jc w:val="center"/>
              <w:rPr>
                <w:rFonts w:ascii="Calibri" w:hAnsi="Calibri" w:cs="Arial"/>
                <w:sz w:val="22"/>
                <w:szCs w:val="22"/>
              </w:rPr>
            </w:pPr>
            <w:r w:rsidRPr="00C02DD1">
              <w:rPr>
                <w:rFonts w:ascii="Calibri" w:hAnsi="Calibri" w:cs="Arial"/>
                <w:sz w:val="22"/>
                <w:szCs w:val="22"/>
              </w:rPr>
              <w:t>2020</w:t>
            </w:r>
            <w:r w:rsidR="00351E39" w:rsidRPr="00C02DD1">
              <w:rPr>
                <w:rFonts w:ascii="Calibri" w:hAnsi="Calibri" w:cs="Arial"/>
                <w:sz w:val="22"/>
                <w:szCs w:val="22"/>
              </w:rPr>
              <w:t>-2030</w:t>
            </w:r>
          </w:p>
        </w:tc>
      </w:tr>
      <w:tr w:rsidR="00B97F41" w:rsidRPr="00F96F63" w14:paraId="639393F9" w14:textId="77777777" w:rsidTr="00FA64E8">
        <w:trPr>
          <w:trHeight w:val="1963"/>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71D1CA8A" w14:textId="77777777" w:rsidR="00B97F41" w:rsidRPr="00C02DD1" w:rsidRDefault="00B97F41">
            <w:pPr>
              <w:numPr>
                <w:ilvl w:val="0"/>
                <w:numId w:val="57"/>
              </w:numPr>
              <w:ind w:right="227" w:hanging="284"/>
              <w:rPr>
                <w:rFonts w:ascii="Calibri" w:hAnsi="Calibri"/>
                <w:sz w:val="22"/>
              </w:rPr>
            </w:pPr>
            <w:r w:rsidRPr="00C02DD1">
              <w:rPr>
                <w:rFonts w:ascii="Calibri" w:hAnsi="Calibri"/>
                <w:sz w:val="22"/>
              </w:rPr>
              <w:t>Dostosowanie oferty do potrzeb rynku pracy:</w:t>
            </w:r>
          </w:p>
          <w:p w14:paraId="18540FBD" w14:textId="77777777" w:rsidR="00B97F41" w:rsidRPr="00C02DD1" w:rsidRDefault="00B97F41">
            <w:pPr>
              <w:numPr>
                <w:ilvl w:val="0"/>
                <w:numId w:val="54"/>
              </w:numPr>
              <w:autoSpaceDE w:val="0"/>
              <w:autoSpaceDN w:val="0"/>
              <w:adjustRightInd w:val="0"/>
              <w:ind w:right="227"/>
              <w:rPr>
                <w:rFonts w:ascii="Calibri" w:eastAsia="Calibri" w:hAnsi="Calibri" w:cs="TimesNewRomanPSMT"/>
                <w:sz w:val="22"/>
                <w:szCs w:val="22"/>
              </w:rPr>
            </w:pPr>
            <w:r w:rsidRPr="00C02DD1">
              <w:rPr>
                <w:rFonts w:ascii="Calibri" w:eastAsia="Calibri" w:hAnsi="Calibri" w:cs="TimesNewRomanPSMT"/>
                <w:sz w:val="22"/>
                <w:szCs w:val="22"/>
              </w:rPr>
              <w:t>bieżące monitorowanie sytuacji rynkowej</w:t>
            </w:r>
          </w:p>
          <w:p w14:paraId="6BEC8605" w14:textId="77777777" w:rsidR="00B97F41" w:rsidRPr="00C02DD1" w:rsidRDefault="00B97F41">
            <w:pPr>
              <w:numPr>
                <w:ilvl w:val="0"/>
                <w:numId w:val="54"/>
              </w:numPr>
              <w:autoSpaceDE w:val="0"/>
              <w:autoSpaceDN w:val="0"/>
              <w:adjustRightInd w:val="0"/>
              <w:ind w:right="227"/>
              <w:jc w:val="both"/>
              <w:rPr>
                <w:rFonts w:ascii="Calibri" w:hAnsi="Calibri"/>
                <w:sz w:val="22"/>
              </w:rPr>
            </w:pPr>
            <w:r w:rsidRPr="00C02DD1">
              <w:rPr>
                <w:rFonts w:ascii="Calibri" w:eastAsia="Calibri" w:hAnsi="Calibri" w:cs="TimesNewRomanPSMT"/>
                <w:sz w:val="22"/>
                <w:szCs w:val="22"/>
              </w:rPr>
              <w:t>rozwój współpracy z pracodawcami w zakresie kierunków kształcenia</w:t>
            </w:r>
            <w:r w:rsidRPr="00C02DD1">
              <w:rPr>
                <w:rFonts w:ascii="Calibri" w:eastAsia="Calibri" w:hAnsi="Calibri" w:cs="TimesNewRomanPSMT"/>
                <w:sz w:val="22"/>
                <w:szCs w:val="22"/>
              </w:rPr>
              <w:br/>
              <w:t>i odbywania praktyk zawodowych</w:t>
            </w:r>
          </w:p>
          <w:p w14:paraId="6BDE6F24" w14:textId="77777777" w:rsidR="00B97F41" w:rsidRPr="00C02DD1" w:rsidRDefault="00B97F41">
            <w:pPr>
              <w:numPr>
                <w:ilvl w:val="0"/>
                <w:numId w:val="54"/>
              </w:numPr>
              <w:autoSpaceDE w:val="0"/>
              <w:autoSpaceDN w:val="0"/>
              <w:adjustRightInd w:val="0"/>
              <w:ind w:right="227"/>
              <w:jc w:val="both"/>
              <w:rPr>
                <w:rFonts w:ascii="Calibri" w:hAnsi="Calibri"/>
                <w:sz w:val="22"/>
              </w:rPr>
            </w:pPr>
            <w:r w:rsidRPr="00C02DD1">
              <w:rPr>
                <w:rFonts w:ascii="Calibri" w:eastAsia="Calibri" w:hAnsi="Calibri" w:cs="TimesNewRomanPSMT"/>
                <w:sz w:val="22"/>
                <w:szCs w:val="22"/>
              </w:rPr>
              <w:t>realizacja projektów z wykorzystaniem funduszy unijnych i innych źródeł dofinansowania</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4F5AA5B3" w14:textId="77777777" w:rsidR="00B97F41" w:rsidRPr="00C02DD1" w:rsidRDefault="00351E39" w:rsidP="008C6B77">
            <w:pPr>
              <w:jc w:val="center"/>
            </w:pPr>
            <w:r w:rsidRPr="00C02DD1">
              <w:rPr>
                <w:rFonts w:ascii="Calibri" w:hAnsi="Calibri" w:cs="Arial"/>
                <w:sz w:val="22"/>
                <w:szCs w:val="22"/>
              </w:rPr>
              <w:t>2020-2030</w:t>
            </w:r>
          </w:p>
        </w:tc>
      </w:tr>
      <w:tr w:rsidR="00B97F41" w:rsidRPr="00F96F63" w14:paraId="6E05662B" w14:textId="77777777" w:rsidTr="00FA64E8">
        <w:trPr>
          <w:trHeight w:val="1116"/>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2FA0B065" w14:textId="77777777" w:rsidR="00B97F41" w:rsidRPr="00C02DD1" w:rsidRDefault="00B97F41">
            <w:pPr>
              <w:numPr>
                <w:ilvl w:val="0"/>
                <w:numId w:val="57"/>
              </w:numPr>
              <w:ind w:right="227" w:hanging="284"/>
              <w:jc w:val="both"/>
              <w:rPr>
                <w:rFonts w:ascii="Calibri" w:hAnsi="Calibri"/>
                <w:sz w:val="22"/>
              </w:rPr>
            </w:pPr>
            <w:r w:rsidRPr="00C02DD1">
              <w:rPr>
                <w:rFonts w:ascii="Calibri" w:hAnsi="Calibri"/>
                <w:sz w:val="22"/>
              </w:rPr>
              <w:t>Rozwój współpracy z uczelniami w zakresie dostosowywania kierunków kształcenia szkół powiatowych z profilami kształcenia na uczelniach i udziale uczelni w nauczaniu młodzieży szkół powiatowych</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429BCC9C" w14:textId="77777777" w:rsidR="00B97F41" w:rsidRPr="00C02DD1" w:rsidRDefault="00351E39" w:rsidP="008C6B77">
            <w:pPr>
              <w:jc w:val="center"/>
            </w:pPr>
            <w:r w:rsidRPr="00C02DD1">
              <w:rPr>
                <w:rFonts w:ascii="Calibri" w:hAnsi="Calibri" w:cs="Arial"/>
                <w:sz w:val="22"/>
                <w:szCs w:val="22"/>
              </w:rPr>
              <w:t>2020-2030</w:t>
            </w:r>
          </w:p>
        </w:tc>
      </w:tr>
      <w:tr w:rsidR="00B97F41" w:rsidRPr="00F96F63" w14:paraId="4B279E68" w14:textId="77777777" w:rsidTr="00FA64E8">
        <w:trPr>
          <w:trHeight w:val="828"/>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602D763B" w14:textId="77777777" w:rsidR="00B97F41" w:rsidRPr="00C02DD1" w:rsidRDefault="009658A4">
            <w:pPr>
              <w:numPr>
                <w:ilvl w:val="0"/>
                <w:numId w:val="57"/>
              </w:numPr>
              <w:ind w:right="227" w:hanging="284"/>
              <w:rPr>
                <w:rFonts w:ascii="Calibri" w:hAnsi="Calibri"/>
                <w:sz w:val="22"/>
              </w:rPr>
            </w:pPr>
            <w:r w:rsidRPr="00C02DD1">
              <w:rPr>
                <w:rFonts w:ascii="Calibri" w:hAnsi="Calibri"/>
                <w:sz w:val="22"/>
              </w:rPr>
              <w:t>Urozmaicanie</w:t>
            </w:r>
            <w:r w:rsidR="00B97F41" w:rsidRPr="00C02DD1">
              <w:rPr>
                <w:rFonts w:ascii="Calibri" w:hAnsi="Calibri"/>
                <w:sz w:val="22"/>
              </w:rPr>
              <w:t xml:space="preserve"> ofert</w:t>
            </w:r>
            <w:r w:rsidR="00351E39" w:rsidRPr="00C02DD1">
              <w:rPr>
                <w:rFonts w:ascii="Calibri" w:hAnsi="Calibri"/>
                <w:sz w:val="22"/>
              </w:rPr>
              <w:t>y</w:t>
            </w:r>
            <w:r w:rsidR="00B97F41" w:rsidRPr="00C02DD1">
              <w:rPr>
                <w:rFonts w:ascii="Calibri" w:hAnsi="Calibri"/>
                <w:sz w:val="22"/>
              </w:rPr>
              <w:t xml:space="preserve"> zajęć pozalekcyjnych, sekcji i kół zainteresowań</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4B1DA3F4" w14:textId="77777777" w:rsidR="00B97F41" w:rsidRPr="00C02DD1" w:rsidRDefault="00B97F41" w:rsidP="008C6B77">
            <w:pPr>
              <w:jc w:val="center"/>
            </w:pPr>
            <w:r w:rsidRPr="00C02DD1">
              <w:rPr>
                <w:rFonts w:ascii="Calibri" w:hAnsi="Calibri" w:cs="Arial"/>
                <w:sz w:val="22"/>
                <w:szCs w:val="22"/>
              </w:rPr>
              <w:t>2</w:t>
            </w:r>
            <w:r w:rsidR="00351E39" w:rsidRPr="00C02DD1">
              <w:rPr>
                <w:rFonts w:ascii="Calibri" w:hAnsi="Calibri" w:cs="Arial"/>
                <w:sz w:val="22"/>
                <w:szCs w:val="22"/>
              </w:rPr>
              <w:t>020-2030</w:t>
            </w:r>
          </w:p>
        </w:tc>
      </w:tr>
      <w:tr w:rsidR="00B97F41" w:rsidRPr="00F96F63" w14:paraId="1943A2B1" w14:textId="77777777" w:rsidTr="00FA64E8">
        <w:trPr>
          <w:trHeight w:val="940"/>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49F4E2A8" w14:textId="77777777" w:rsidR="00B97F41" w:rsidRPr="00C02DD1" w:rsidRDefault="00351E39">
            <w:pPr>
              <w:numPr>
                <w:ilvl w:val="0"/>
                <w:numId w:val="57"/>
              </w:numPr>
              <w:ind w:right="227" w:hanging="284"/>
              <w:rPr>
                <w:rFonts w:ascii="Calibri" w:hAnsi="Calibri"/>
                <w:sz w:val="22"/>
              </w:rPr>
            </w:pPr>
            <w:r w:rsidRPr="00C02DD1">
              <w:rPr>
                <w:rFonts w:ascii="Calibri" w:hAnsi="Calibri"/>
                <w:sz w:val="22"/>
              </w:rPr>
              <w:t>Rozważenie zwiększenia dodatków motywacyjnych przy dobrej kondycji finansowej Powiatu</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52A82FEE" w14:textId="77777777" w:rsidR="00B97F41" w:rsidRPr="00C02DD1" w:rsidRDefault="00B97F41" w:rsidP="008C6B77">
            <w:pPr>
              <w:jc w:val="center"/>
            </w:pPr>
            <w:r w:rsidRPr="00C02DD1">
              <w:rPr>
                <w:rFonts w:ascii="Calibri" w:hAnsi="Calibri" w:cs="Arial"/>
                <w:sz w:val="22"/>
                <w:szCs w:val="22"/>
              </w:rPr>
              <w:t>2</w:t>
            </w:r>
            <w:r w:rsidR="00351E39" w:rsidRPr="00C02DD1">
              <w:rPr>
                <w:rFonts w:ascii="Calibri" w:hAnsi="Calibri" w:cs="Arial"/>
                <w:sz w:val="22"/>
                <w:szCs w:val="22"/>
              </w:rPr>
              <w:t>020-2030</w:t>
            </w:r>
          </w:p>
        </w:tc>
      </w:tr>
      <w:tr w:rsidR="00B97F41" w:rsidRPr="00F96F63" w14:paraId="3D23551F" w14:textId="77777777" w:rsidTr="00FA64E8">
        <w:trPr>
          <w:trHeight w:val="978"/>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19AE763F" w14:textId="77777777" w:rsidR="00B97F41" w:rsidRPr="00F96F63" w:rsidRDefault="00B97F41">
            <w:pPr>
              <w:numPr>
                <w:ilvl w:val="0"/>
                <w:numId w:val="57"/>
              </w:numPr>
              <w:ind w:right="227" w:hanging="284"/>
              <w:jc w:val="both"/>
              <w:rPr>
                <w:rFonts w:ascii="Calibri" w:hAnsi="Calibri"/>
                <w:sz w:val="22"/>
              </w:rPr>
            </w:pPr>
            <w:r w:rsidRPr="00F96F63">
              <w:rPr>
                <w:rFonts w:ascii="Calibri" w:hAnsi="Calibri"/>
                <w:sz w:val="22"/>
              </w:rPr>
              <w:t>Działania, zmierzające do zatrzymania odpływu uczniów do szkół, nie prowadzonych przez powiat – akcje informacyjne i promocyjne</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54FB0608" w14:textId="77777777" w:rsidR="00B97F41" w:rsidRPr="00C02DD1" w:rsidRDefault="00351E39" w:rsidP="008C6B77">
            <w:pPr>
              <w:jc w:val="center"/>
            </w:pPr>
            <w:r w:rsidRPr="00C02DD1">
              <w:rPr>
                <w:rFonts w:ascii="Calibri" w:hAnsi="Calibri" w:cs="Arial"/>
                <w:sz w:val="22"/>
                <w:szCs w:val="22"/>
              </w:rPr>
              <w:t>2020-2030</w:t>
            </w:r>
          </w:p>
        </w:tc>
      </w:tr>
      <w:tr w:rsidR="00B97F41" w:rsidRPr="00F96F63" w14:paraId="761DE0B4" w14:textId="77777777" w:rsidTr="00FA64E8">
        <w:trPr>
          <w:trHeight w:val="1278"/>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0F85558A" w14:textId="77777777" w:rsidR="00B97F41" w:rsidRPr="00C02DD1" w:rsidRDefault="00351E39">
            <w:pPr>
              <w:numPr>
                <w:ilvl w:val="0"/>
                <w:numId w:val="57"/>
              </w:numPr>
              <w:ind w:hanging="284"/>
              <w:jc w:val="both"/>
              <w:rPr>
                <w:rFonts w:ascii="Calibri" w:hAnsi="Calibri"/>
                <w:sz w:val="22"/>
              </w:rPr>
            </w:pPr>
            <w:r w:rsidRPr="00C02DD1">
              <w:rPr>
                <w:rFonts w:ascii="Calibri" w:hAnsi="Calibri"/>
                <w:sz w:val="22"/>
              </w:rPr>
              <w:t xml:space="preserve">Współpraca szkół z pracodawcami z terenu </w:t>
            </w:r>
            <w:r w:rsidR="00C02DD1" w:rsidRPr="00C02DD1">
              <w:rPr>
                <w:rFonts w:ascii="Calibri" w:hAnsi="Calibri"/>
                <w:sz w:val="22"/>
              </w:rPr>
              <w:t>Powiatu Rawickiego</w:t>
            </w:r>
            <w:r w:rsidRPr="00C02DD1">
              <w:rPr>
                <w:rFonts w:ascii="Calibri" w:hAnsi="Calibri"/>
                <w:sz w:val="22"/>
              </w:rPr>
              <w:t xml:space="preserve">, w celu odpowiedniego kształcenia młodocianego pracownika jak i właściwego odbywania praktyk  </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092F495B" w14:textId="77777777" w:rsidR="00B97F41" w:rsidRPr="00C02DD1" w:rsidRDefault="00351E39" w:rsidP="008C6B77">
            <w:pPr>
              <w:ind w:left="360" w:hanging="284"/>
              <w:jc w:val="center"/>
              <w:rPr>
                <w:rFonts w:ascii="Calibri" w:hAnsi="Calibri" w:cs="Arial"/>
                <w:sz w:val="22"/>
                <w:szCs w:val="22"/>
              </w:rPr>
            </w:pPr>
            <w:r w:rsidRPr="00C02DD1">
              <w:rPr>
                <w:rFonts w:ascii="Calibri" w:hAnsi="Calibri" w:cs="Arial"/>
                <w:sz w:val="22"/>
                <w:szCs w:val="22"/>
              </w:rPr>
              <w:t>2020-2030</w:t>
            </w:r>
          </w:p>
        </w:tc>
      </w:tr>
    </w:tbl>
    <w:p w14:paraId="73423F84" w14:textId="77777777" w:rsidR="00B97F41" w:rsidRPr="00F96F63" w:rsidRDefault="00B97F41" w:rsidP="00B97F41">
      <w:pPr>
        <w:jc w:val="both"/>
        <w:rPr>
          <w:rFonts w:ascii="Calibri" w:hAnsi="Calibri"/>
        </w:rPr>
      </w:pPr>
    </w:p>
    <w:p w14:paraId="4F8B9AF8" w14:textId="17F205E5" w:rsidR="00B97F41" w:rsidRPr="00F96F63" w:rsidRDefault="00B97F41" w:rsidP="00AD2C4F">
      <w:pPr>
        <w:spacing w:line="23" w:lineRule="atLeast"/>
        <w:jc w:val="both"/>
        <w:rPr>
          <w:rFonts w:ascii="Calibri" w:hAnsi="Calibri"/>
        </w:rPr>
      </w:pPr>
      <w:r w:rsidRPr="00F96F63">
        <w:rPr>
          <w:rFonts w:ascii="Calibri" w:hAnsi="Calibri"/>
        </w:rPr>
        <w:t>Zarząd Powiatu do osiągnięcia celów w sferze oświaty</w:t>
      </w:r>
      <w:r w:rsidR="0007094F">
        <w:rPr>
          <w:rFonts w:ascii="Calibri" w:hAnsi="Calibri"/>
        </w:rPr>
        <w:t xml:space="preserve"> planuje:</w:t>
      </w:r>
    </w:p>
    <w:p w14:paraId="39C50B37" w14:textId="2C5BA95B" w:rsidR="00B97F41" w:rsidRPr="00F96F63" w:rsidRDefault="0007094F" w:rsidP="00AD2C4F">
      <w:pPr>
        <w:numPr>
          <w:ilvl w:val="0"/>
          <w:numId w:val="58"/>
        </w:numPr>
        <w:spacing w:line="23" w:lineRule="atLeast"/>
        <w:jc w:val="both"/>
        <w:rPr>
          <w:rFonts w:ascii="Calibri" w:hAnsi="Calibri"/>
        </w:rPr>
      </w:pPr>
      <w:r>
        <w:rPr>
          <w:rFonts w:ascii="Calibri" w:hAnsi="Calibri"/>
        </w:rPr>
        <w:t>p</w:t>
      </w:r>
      <w:r w:rsidR="00B97F41" w:rsidRPr="00F96F63">
        <w:rPr>
          <w:rFonts w:ascii="Calibri" w:hAnsi="Calibri"/>
        </w:rPr>
        <w:t>odnie</w:t>
      </w:r>
      <w:r>
        <w:rPr>
          <w:rFonts w:ascii="Calibri" w:hAnsi="Calibri"/>
        </w:rPr>
        <w:t xml:space="preserve">ść </w:t>
      </w:r>
      <w:r w:rsidR="00B97F41" w:rsidRPr="00F96F63">
        <w:rPr>
          <w:rFonts w:ascii="Calibri" w:hAnsi="Calibri"/>
        </w:rPr>
        <w:t>jakości nauczania oraz wyników osią</w:t>
      </w:r>
      <w:r w:rsidR="00C02DD1">
        <w:rPr>
          <w:rFonts w:ascii="Calibri" w:hAnsi="Calibri"/>
        </w:rPr>
        <w:t>ganych na maturach i egzaminach</w:t>
      </w:r>
    </w:p>
    <w:p w14:paraId="1979917A" w14:textId="775CA138" w:rsidR="00B97F41" w:rsidRPr="00F96F63" w:rsidRDefault="00B97F41" w:rsidP="00AD2C4F">
      <w:pPr>
        <w:numPr>
          <w:ilvl w:val="0"/>
          <w:numId w:val="58"/>
        </w:numPr>
        <w:spacing w:line="23" w:lineRule="atLeast"/>
        <w:jc w:val="both"/>
        <w:rPr>
          <w:rFonts w:ascii="Calibri" w:hAnsi="Calibri"/>
        </w:rPr>
      </w:pPr>
      <w:r w:rsidRPr="00F96F63">
        <w:rPr>
          <w:rFonts w:ascii="Calibri" w:hAnsi="Calibri"/>
        </w:rPr>
        <w:t>dostosowa</w:t>
      </w:r>
      <w:r w:rsidR="0007094F">
        <w:rPr>
          <w:rFonts w:ascii="Calibri" w:hAnsi="Calibri"/>
        </w:rPr>
        <w:t>ć</w:t>
      </w:r>
      <w:r w:rsidRPr="00F96F63">
        <w:rPr>
          <w:rFonts w:ascii="Calibri" w:hAnsi="Calibri"/>
        </w:rPr>
        <w:t xml:space="preserve"> oferty do potrzeb</w:t>
      </w:r>
      <w:r w:rsidR="00C02DD1">
        <w:rPr>
          <w:rFonts w:ascii="Calibri" w:hAnsi="Calibri"/>
        </w:rPr>
        <w:t xml:space="preserve"> dalszej edukacji i rynku pracy</w:t>
      </w:r>
    </w:p>
    <w:p w14:paraId="67CEBADA" w14:textId="38340012" w:rsidR="00B97F41" w:rsidRPr="00F96F63" w:rsidRDefault="0007094F" w:rsidP="00AD2C4F">
      <w:pPr>
        <w:numPr>
          <w:ilvl w:val="0"/>
          <w:numId w:val="58"/>
        </w:numPr>
        <w:spacing w:line="23" w:lineRule="atLeast"/>
        <w:jc w:val="both"/>
        <w:rPr>
          <w:rFonts w:ascii="Calibri" w:hAnsi="Calibri"/>
        </w:rPr>
      </w:pPr>
      <w:r>
        <w:rPr>
          <w:rFonts w:ascii="Calibri" w:hAnsi="Calibri"/>
        </w:rPr>
        <w:t xml:space="preserve">otworzyć </w:t>
      </w:r>
      <w:r w:rsidR="00B97F41" w:rsidRPr="00F96F63">
        <w:rPr>
          <w:rFonts w:ascii="Calibri" w:hAnsi="Calibri"/>
        </w:rPr>
        <w:t>nowe kierunki kształcenia we wszystkich szkołach</w:t>
      </w:r>
      <w:r>
        <w:rPr>
          <w:rFonts w:ascii="Calibri" w:hAnsi="Calibri"/>
        </w:rPr>
        <w:t xml:space="preserve"> </w:t>
      </w:r>
    </w:p>
    <w:p w14:paraId="00E32C9E" w14:textId="0BAE229D" w:rsidR="00B97F41" w:rsidRPr="00F96F63" w:rsidRDefault="0007094F" w:rsidP="00AD2C4F">
      <w:pPr>
        <w:numPr>
          <w:ilvl w:val="0"/>
          <w:numId w:val="58"/>
        </w:numPr>
        <w:spacing w:line="23" w:lineRule="atLeast"/>
        <w:jc w:val="both"/>
        <w:rPr>
          <w:rFonts w:ascii="Calibri" w:hAnsi="Calibri"/>
        </w:rPr>
      </w:pPr>
      <w:r>
        <w:rPr>
          <w:rFonts w:ascii="Calibri" w:hAnsi="Calibri"/>
        </w:rPr>
        <w:t xml:space="preserve">poszerzyć </w:t>
      </w:r>
      <w:r w:rsidR="00B97F41" w:rsidRPr="00F96F63">
        <w:rPr>
          <w:rFonts w:ascii="Calibri" w:hAnsi="Calibri"/>
        </w:rPr>
        <w:t>ofert</w:t>
      </w:r>
      <w:r>
        <w:rPr>
          <w:rFonts w:ascii="Calibri" w:hAnsi="Calibri"/>
        </w:rPr>
        <w:t>ę</w:t>
      </w:r>
      <w:r w:rsidR="00B97F41" w:rsidRPr="00F96F63">
        <w:rPr>
          <w:rFonts w:ascii="Calibri" w:hAnsi="Calibri"/>
        </w:rPr>
        <w:t xml:space="preserve"> zajęć pozalekcyjn</w:t>
      </w:r>
      <w:r w:rsidR="00C02DD1">
        <w:rPr>
          <w:rFonts w:ascii="Calibri" w:hAnsi="Calibri"/>
        </w:rPr>
        <w:t>ych, sekcji i kół zainteresowań</w:t>
      </w:r>
    </w:p>
    <w:p w14:paraId="263360B3" w14:textId="704AE495" w:rsidR="00B97F41" w:rsidRPr="00F96F63" w:rsidRDefault="00B97F41" w:rsidP="00AD2C4F">
      <w:pPr>
        <w:numPr>
          <w:ilvl w:val="0"/>
          <w:numId w:val="58"/>
        </w:numPr>
        <w:spacing w:line="23" w:lineRule="atLeast"/>
        <w:jc w:val="both"/>
        <w:rPr>
          <w:rFonts w:ascii="Calibri" w:hAnsi="Calibri"/>
        </w:rPr>
      </w:pPr>
      <w:r w:rsidRPr="00F96F63">
        <w:rPr>
          <w:rFonts w:ascii="Calibri" w:hAnsi="Calibri"/>
        </w:rPr>
        <w:t>wyrówna</w:t>
      </w:r>
      <w:r w:rsidR="0007094F">
        <w:rPr>
          <w:rFonts w:ascii="Calibri" w:hAnsi="Calibri"/>
        </w:rPr>
        <w:t>ć</w:t>
      </w:r>
      <w:r w:rsidRPr="00F96F63">
        <w:rPr>
          <w:rFonts w:ascii="Calibri" w:hAnsi="Calibri"/>
        </w:rPr>
        <w:t xml:space="preserve"> szans</w:t>
      </w:r>
      <w:r w:rsidR="0007094F">
        <w:rPr>
          <w:rFonts w:ascii="Calibri" w:hAnsi="Calibri"/>
        </w:rPr>
        <w:t>e</w:t>
      </w:r>
      <w:r w:rsidRPr="00F96F63">
        <w:rPr>
          <w:rFonts w:ascii="Calibri" w:hAnsi="Calibri"/>
        </w:rPr>
        <w:t xml:space="preserve"> do nauki dla</w:t>
      </w:r>
      <w:r w:rsidR="00C02DD1">
        <w:rPr>
          <w:rFonts w:ascii="Calibri" w:hAnsi="Calibri"/>
        </w:rPr>
        <w:t xml:space="preserve"> uczniów w liceach i technikach</w:t>
      </w:r>
    </w:p>
    <w:p w14:paraId="1C116874" w14:textId="72FA6999" w:rsidR="00B97F41" w:rsidRPr="00F96F63" w:rsidRDefault="00B97F41" w:rsidP="00AD2C4F">
      <w:pPr>
        <w:numPr>
          <w:ilvl w:val="0"/>
          <w:numId w:val="58"/>
        </w:numPr>
        <w:spacing w:line="23" w:lineRule="atLeast"/>
        <w:jc w:val="both"/>
        <w:rPr>
          <w:rFonts w:ascii="Calibri" w:hAnsi="Calibri"/>
        </w:rPr>
      </w:pPr>
      <w:r w:rsidRPr="00F96F63">
        <w:rPr>
          <w:rFonts w:ascii="Calibri" w:hAnsi="Calibri"/>
        </w:rPr>
        <w:t>zwiększ</w:t>
      </w:r>
      <w:r w:rsidR="0007094F">
        <w:rPr>
          <w:rFonts w:ascii="Calibri" w:hAnsi="Calibri"/>
        </w:rPr>
        <w:t>yć</w:t>
      </w:r>
      <w:r w:rsidRPr="00F96F63">
        <w:rPr>
          <w:rFonts w:ascii="Calibri" w:hAnsi="Calibri"/>
        </w:rPr>
        <w:t xml:space="preserve"> dodatk</w:t>
      </w:r>
      <w:r w:rsidR="0007094F">
        <w:rPr>
          <w:rFonts w:ascii="Calibri" w:hAnsi="Calibri"/>
        </w:rPr>
        <w:t>i</w:t>
      </w:r>
      <w:r w:rsidRPr="00F96F63">
        <w:rPr>
          <w:rFonts w:ascii="Calibri" w:hAnsi="Calibri"/>
        </w:rPr>
        <w:t xml:space="preserve"> motywacyjn</w:t>
      </w:r>
      <w:r w:rsidR="0007094F">
        <w:rPr>
          <w:rFonts w:ascii="Calibri" w:hAnsi="Calibri"/>
        </w:rPr>
        <w:t>e</w:t>
      </w:r>
      <w:r w:rsidR="00C02DD1">
        <w:rPr>
          <w:rFonts w:ascii="Calibri" w:hAnsi="Calibri"/>
        </w:rPr>
        <w:t xml:space="preserve"> i wychowawcz</w:t>
      </w:r>
      <w:r w:rsidR="0007094F">
        <w:rPr>
          <w:rFonts w:ascii="Calibri" w:hAnsi="Calibri"/>
        </w:rPr>
        <w:t>e</w:t>
      </w:r>
    </w:p>
    <w:p w14:paraId="62E0FCAC" w14:textId="49901A74" w:rsidR="00B97F41" w:rsidRPr="00F96F63" w:rsidRDefault="00B97F41" w:rsidP="00AD2C4F">
      <w:pPr>
        <w:numPr>
          <w:ilvl w:val="0"/>
          <w:numId w:val="58"/>
        </w:numPr>
        <w:spacing w:line="23" w:lineRule="atLeast"/>
        <w:jc w:val="both"/>
        <w:rPr>
          <w:rFonts w:ascii="Calibri" w:hAnsi="Calibri"/>
        </w:rPr>
      </w:pPr>
      <w:r w:rsidRPr="00F96F63">
        <w:rPr>
          <w:rFonts w:ascii="Calibri" w:hAnsi="Calibri"/>
        </w:rPr>
        <w:t>promocj</w:t>
      </w:r>
      <w:r w:rsidR="0007094F">
        <w:rPr>
          <w:rFonts w:ascii="Calibri" w:hAnsi="Calibri"/>
        </w:rPr>
        <w:t>ę</w:t>
      </w:r>
      <w:r w:rsidRPr="00F96F63">
        <w:rPr>
          <w:rFonts w:ascii="Calibri" w:hAnsi="Calibri"/>
        </w:rPr>
        <w:t xml:space="preserve"> wszystkich szkół prowadzonych przez Powiat Rawicki.</w:t>
      </w:r>
    </w:p>
    <w:p w14:paraId="6C4A4276" w14:textId="77777777" w:rsidR="00B97F41" w:rsidRPr="00F96F63" w:rsidRDefault="00B97F41" w:rsidP="00AD2C4F">
      <w:pPr>
        <w:spacing w:line="23" w:lineRule="atLeast"/>
        <w:rPr>
          <w:rFonts w:ascii="Calibri" w:hAnsi="Calibri"/>
        </w:rPr>
      </w:pPr>
    </w:p>
    <w:p w14:paraId="77E4A7A5" w14:textId="77777777" w:rsidR="00B97F41" w:rsidRPr="00F96F63" w:rsidRDefault="00B97F41" w:rsidP="00AD2C4F">
      <w:pPr>
        <w:spacing w:line="23" w:lineRule="atLeast"/>
        <w:jc w:val="both"/>
        <w:rPr>
          <w:rFonts w:ascii="Calibri" w:hAnsi="Calibri"/>
        </w:rPr>
      </w:pPr>
      <w:r w:rsidRPr="00F96F63">
        <w:rPr>
          <w:rFonts w:ascii="Calibri" w:hAnsi="Calibri"/>
        </w:rPr>
        <w:t xml:space="preserve">Przedstawione w powyższej tabeli propozycje konkretnych działań są odpowiedzią na wymienione oczekiwania. </w:t>
      </w:r>
    </w:p>
    <w:p w14:paraId="286235DA" w14:textId="77777777" w:rsidR="00B97F41" w:rsidRPr="00F96F63" w:rsidRDefault="00B97F41" w:rsidP="00AD2C4F">
      <w:pPr>
        <w:spacing w:line="23" w:lineRule="atLeast"/>
        <w:jc w:val="both"/>
        <w:rPr>
          <w:rFonts w:ascii="Calibri" w:hAnsi="Calibri"/>
        </w:rPr>
      </w:pPr>
    </w:p>
    <w:p w14:paraId="5AB8B5B3" w14:textId="704A669F" w:rsidR="00B97F41" w:rsidRPr="00F96F63" w:rsidRDefault="00B97F41" w:rsidP="00AD2C4F">
      <w:pPr>
        <w:spacing w:line="23" w:lineRule="atLeast"/>
        <w:jc w:val="both"/>
        <w:rPr>
          <w:rFonts w:ascii="Calibri" w:hAnsi="Calibri"/>
        </w:rPr>
      </w:pPr>
      <w:r w:rsidRPr="00F96F63">
        <w:rPr>
          <w:rFonts w:ascii="Calibri" w:hAnsi="Calibri"/>
        </w:rPr>
        <w:t>Zwiększony poziom nauczania, lepsza baza oraz działania informacyjno-promocyjne powinny doprowadzić do zahamowania odpływu absolwentów szkół</w:t>
      </w:r>
      <w:r w:rsidR="0007094F">
        <w:rPr>
          <w:rFonts w:ascii="Calibri" w:hAnsi="Calibri"/>
        </w:rPr>
        <w:t xml:space="preserve"> podstawowych</w:t>
      </w:r>
      <w:r w:rsidRPr="00F96F63">
        <w:rPr>
          <w:rFonts w:ascii="Calibri" w:hAnsi="Calibri"/>
        </w:rPr>
        <w:t xml:space="preserve"> do szkół ponad</w:t>
      </w:r>
      <w:r w:rsidR="0007094F">
        <w:rPr>
          <w:rFonts w:ascii="Calibri" w:hAnsi="Calibri"/>
        </w:rPr>
        <w:t>podstawowych</w:t>
      </w:r>
      <w:r w:rsidRPr="00F96F63">
        <w:rPr>
          <w:rFonts w:ascii="Calibri" w:hAnsi="Calibri"/>
        </w:rPr>
        <w:t xml:space="preserve"> w innych powiatach oraz szkół, prowadzonych przez gminy z terenu Powiatu Rawickiego.</w:t>
      </w:r>
    </w:p>
    <w:p w14:paraId="7B1F7522" w14:textId="77777777" w:rsidR="00B97F41" w:rsidRPr="00F96F63" w:rsidRDefault="00B97F41" w:rsidP="00AD2C4F">
      <w:pPr>
        <w:spacing w:line="276" w:lineRule="auto"/>
        <w:rPr>
          <w:rFonts w:ascii="Calibri" w:hAnsi="Calibri"/>
        </w:rPr>
      </w:pPr>
    </w:p>
    <w:p w14:paraId="00DD82C8" w14:textId="7777777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4.2.</w:t>
      </w:r>
    </w:p>
    <w:tbl>
      <w:tblPr>
        <w:tblW w:w="5000" w:type="pct"/>
        <w:jc w:val="center"/>
        <w:tblCellMar>
          <w:left w:w="0" w:type="dxa"/>
          <w:right w:w="0" w:type="dxa"/>
        </w:tblCellMar>
        <w:tblLook w:val="04A0" w:firstRow="1" w:lastRow="0" w:firstColumn="1" w:lastColumn="0" w:noHBand="0" w:noVBand="1"/>
      </w:tblPr>
      <w:tblGrid>
        <w:gridCol w:w="1768"/>
        <w:gridCol w:w="2627"/>
        <w:gridCol w:w="2359"/>
        <w:gridCol w:w="1058"/>
        <w:gridCol w:w="1248"/>
      </w:tblGrid>
      <w:tr w:rsidR="00B97F41" w:rsidRPr="00F96F63" w14:paraId="49121E03" w14:textId="77777777" w:rsidTr="00C02DD1">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4CEED5A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0187147B"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Oświata, kultura, sport i turystyka</w:t>
            </w:r>
          </w:p>
        </w:tc>
        <w:tc>
          <w:tcPr>
            <w:tcW w:w="584" w:type="pct"/>
            <w:tcBorders>
              <w:top w:val="single" w:sz="4" w:space="0" w:color="auto"/>
              <w:left w:val="single" w:sz="4" w:space="0" w:color="auto"/>
              <w:bottom w:val="single" w:sz="4" w:space="0" w:color="auto"/>
              <w:right w:val="single" w:sz="4" w:space="0" w:color="auto"/>
            </w:tcBorders>
            <w:vAlign w:val="center"/>
          </w:tcPr>
          <w:p w14:paraId="36296317"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0" w:type="pct"/>
            <w:tcBorders>
              <w:top w:val="single" w:sz="4" w:space="0" w:color="auto"/>
              <w:left w:val="single" w:sz="4" w:space="0" w:color="auto"/>
              <w:bottom w:val="single" w:sz="4" w:space="0" w:color="auto"/>
              <w:right w:val="single" w:sz="4" w:space="0" w:color="auto"/>
            </w:tcBorders>
            <w:vAlign w:val="center"/>
          </w:tcPr>
          <w:p w14:paraId="6CCB29DE"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4</w:t>
            </w:r>
          </w:p>
        </w:tc>
      </w:tr>
      <w:tr w:rsidR="00B97F41" w:rsidRPr="00F96F63" w14:paraId="5873E909" w14:textId="77777777" w:rsidTr="00C02DD1">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57163660"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0A30E030"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Integracja społeczności powiatu poprzez wspólne inicjatywy w sferze kultury</w:t>
            </w:r>
          </w:p>
        </w:tc>
        <w:tc>
          <w:tcPr>
            <w:tcW w:w="584" w:type="pct"/>
            <w:tcBorders>
              <w:top w:val="single" w:sz="4" w:space="0" w:color="auto"/>
              <w:left w:val="single" w:sz="4" w:space="0" w:color="auto"/>
              <w:bottom w:val="single" w:sz="4" w:space="0" w:color="auto"/>
              <w:right w:val="single" w:sz="4" w:space="0" w:color="auto"/>
            </w:tcBorders>
            <w:vAlign w:val="center"/>
          </w:tcPr>
          <w:p w14:paraId="101546B7"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1B469394"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0" w:type="pct"/>
            <w:tcBorders>
              <w:top w:val="single" w:sz="4" w:space="0" w:color="auto"/>
              <w:left w:val="single" w:sz="4" w:space="0" w:color="auto"/>
              <w:bottom w:val="single" w:sz="4" w:space="0" w:color="auto"/>
              <w:right w:val="single" w:sz="4" w:space="0" w:color="auto"/>
            </w:tcBorders>
            <w:vAlign w:val="center"/>
          </w:tcPr>
          <w:p w14:paraId="7D9857F9"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4.2.</w:t>
            </w:r>
          </w:p>
        </w:tc>
      </w:tr>
      <w:tr w:rsidR="00B97F41" w:rsidRPr="00F96F63" w14:paraId="5568E6F4" w14:textId="77777777" w:rsidTr="00C02DD1">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71BFE897"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6A4ADF64"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Zintegrowanie społeczności powiatu, zwiększenie i uatrakcyjnienie oferty spędzania wolnego czasu</w:t>
            </w:r>
          </w:p>
        </w:tc>
      </w:tr>
      <w:tr w:rsidR="00B97F41" w:rsidRPr="00F96F63" w14:paraId="7EA2AC98" w14:textId="77777777" w:rsidTr="00C02DD1">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3471007F"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0" w:type="pct"/>
            <w:tcBorders>
              <w:top w:val="single" w:sz="4" w:space="0" w:color="auto"/>
              <w:left w:val="single" w:sz="4" w:space="0" w:color="auto"/>
              <w:bottom w:val="single" w:sz="4" w:space="0" w:color="auto"/>
              <w:right w:val="single" w:sz="4" w:space="0" w:color="auto"/>
            </w:tcBorders>
            <w:vAlign w:val="center"/>
          </w:tcPr>
          <w:p w14:paraId="6E2CEA84"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1301" w:type="pct"/>
            <w:tcBorders>
              <w:top w:val="single" w:sz="4" w:space="0" w:color="auto"/>
              <w:left w:val="single" w:sz="4" w:space="0" w:color="auto"/>
              <w:bottom w:val="single" w:sz="4" w:space="0" w:color="auto"/>
              <w:right w:val="single" w:sz="4" w:space="0" w:color="auto"/>
            </w:tcBorders>
            <w:vAlign w:val="center"/>
          </w:tcPr>
          <w:p w14:paraId="4C2DB6C0"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10C8B3B4"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Gminne ośrodki kultury, biblioteki, organizacje pozarządowe, gminy</w:t>
            </w:r>
          </w:p>
        </w:tc>
      </w:tr>
      <w:tr w:rsidR="00B97F41" w:rsidRPr="00F96F63" w14:paraId="53F2AB23" w14:textId="77777777" w:rsidTr="00C02DD1">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41C449D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22528CDC"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 i goście</w:t>
            </w:r>
          </w:p>
        </w:tc>
      </w:tr>
      <w:tr w:rsidR="00B97F41" w:rsidRPr="00F96F63" w14:paraId="79F5014F" w14:textId="77777777" w:rsidTr="00C02DD1">
        <w:trPr>
          <w:trHeight w:val="559"/>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1F9C480A"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498477CE"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622D2AE1" w14:textId="77777777" w:rsidTr="00C02DD1">
        <w:trPr>
          <w:trHeight w:val="844"/>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47402DFB" w14:textId="77777777" w:rsidR="00B97F41" w:rsidRPr="00F96F63" w:rsidRDefault="00B97F41">
            <w:pPr>
              <w:numPr>
                <w:ilvl w:val="0"/>
                <w:numId w:val="59"/>
              </w:numPr>
              <w:ind w:left="360" w:hanging="284"/>
              <w:rPr>
                <w:rFonts w:ascii="Calibri" w:hAnsi="Calibri"/>
                <w:sz w:val="22"/>
              </w:rPr>
            </w:pPr>
            <w:r w:rsidRPr="00F96F63">
              <w:rPr>
                <w:rFonts w:ascii="Calibri" w:hAnsi="Calibri"/>
                <w:sz w:val="22"/>
              </w:rPr>
              <w:t>Organizacja imprez i konkursów o charakterze kulturalnym</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0430E0CF"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r w:rsidR="00B97F41" w:rsidRPr="00F96F63" w14:paraId="105D0041" w14:textId="77777777" w:rsidTr="00C02DD1">
        <w:trPr>
          <w:trHeight w:val="1031"/>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79D2F717" w14:textId="77777777" w:rsidR="00B97F41" w:rsidRPr="00F96F63" w:rsidRDefault="00B97F41">
            <w:pPr>
              <w:numPr>
                <w:ilvl w:val="0"/>
                <w:numId w:val="59"/>
              </w:numPr>
              <w:ind w:left="360" w:hanging="284"/>
              <w:rPr>
                <w:rFonts w:ascii="Calibri" w:hAnsi="Calibri"/>
                <w:sz w:val="22"/>
              </w:rPr>
            </w:pPr>
            <w:r w:rsidRPr="00F96F63">
              <w:rPr>
                <w:rFonts w:ascii="Calibri" w:hAnsi="Calibri"/>
                <w:sz w:val="22"/>
              </w:rPr>
              <w:t>Wspólne wydawnictwa – we współpracy powiatu i gmin</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2D5E2923"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r w:rsidR="00B97F41" w:rsidRPr="00F96F63" w14:paraId="68DA66AC" w14:textId="77777777" w:rsidTr="00C02DD1">
        <w:trPr>
          <w:trHeight w:val="1116"/>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5ADF7D9A" w14:textId="77777777" w:rsidR="00B97F41" w:rsidRPr="00F96F63" w:rsidRDefault="00B97F41">
            <w:pPr>
              <w:numPr>
                <w:ilvl w:val="0"/>
                <w:numId w:val="59"/>
              </w:numPr>
              <w:ind w:left="360" w:right="227" w:hanging="284"/>
              <w:jc w:val="both"/>
              <w:rPr>
                <w:rFonts w:ascii="Calibri" w:hAnsi="Calibri"/>
                <w:sz w:val="22"/>
              </w:rPr>
            </w:pPr>
            <w:r w:rsidRPr="00F96F63">
              <w:rPr>
                <w:rFonts w:ascii="Calibri" w:hAnsi="Calibri"/>
                <w:sz w:val="22"/>
              </w:rPr>
              <w:t>Wspieranie przez powiat różnych form działalności artystycznej na terenie Powiatu</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4AE25B6E"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bl>
    <w:p w14:paraId="1DA1BAEA" w14:textId="77777777" w:rsidR="00B97F41" w:rsidRPr="00F96F63" w:rsidRDefault="00B97F41" w:rsidP="00AD2C4F">
      <w:pPr>
        <w:spacing w:line="276" w:lineRule="auto"/>
        <w:jc w:val="both"/>
        <w:rPr>
          <w:rFonts w:ascii="Calibri" w:hAnsi="Calibri"/>
        </w:rPr>
      </w:pPr>
    </w:p>
    <w:p w14:paraId="608C6219" w14:textId="36023DCB" w:rsidR="00B97F41" w:rsidRPr="00F96F63" w:rsidRDefault="00B97F41" w:rsidP="00AD2C4F">
      <w:pPr>
        <w:spacing w:line="276" w:lineRule="auto"/>
        <w:jc w:val="both"/>
        <w:rPr>
          <w:rFonts w:ascii="Calibri" w:hAnsi="Calibri"/>
          <w:szCs w:val="22"/>
        </w:rPr>
      </w:pPr>
      <w:r w:rsidRPr="00F96F63">
        <w:rPr>
          <w:rFonts w:ascii="Calibri" w:hAnsi="Calibri"/>
          <w:szCs w:val="22"/>
        </w:rPr>
        <w:t>W celu zintegrowania społeczności powiatu oraz zwiększenia i uatrakcyjnienia oferty spędzania wolnego czasu, planowana jest o</w:t>
      </w:r>
      <w:r w:rsidRPr="00F96F63">
        <w:rPr>
          <w:rFonts w:ascii="Calibri" w:hAnsi="Calibri"/>
        </w:rPr>
        <w:t>rganizacja imprez i konkursów o charakterze kulturalnym.</w:t>
      </w:r>
      <w:r w:rsidR="00E81A32">
        <w:rPr>
          <w:rFonts w:ascii="Calibri" w:hAnsi="Calibri"/>
        </w:rPr>
        <w:t xml:space="preserve"> W 2024 roku po raz pierwszy zorganizowano przedsięwzięcie pn. „Pożegnanie lata z Powiatem </w:t>
      </w:r>
      <w:r w:rsidR="00B66A2A">
        <w:rPr>
          <w:rFonts w:ascii="Calibri" w:hAnsi="Calibri"/>
        </w:rPr>
        <w:t>R</w:t>
      </w:r>
      <w:r w:rsidR="00E81A32">
        <w:rPr>
          <w:rFonts w:ascii="Calibri" w:hAnsi="Calibri"/>
        </w:rPr>
        <w:t>awickim”, które cieszyło się ogromnych zainteresowaniem mieszkańców.</w:t>
      </w:r>
    </w:p>
    <w:p w14:paraId="049C30AD" w14:textId="77777777" w:rsidR="00B97F41" w:rsidRPr="00F96F63" w:rsidRDefault="00B97F41" w:rsidP="00AD2C4F">
      <w:pPr>
        <w:spacing w:line="276" w:lineRule="auto"/>
        <w:jc w:val="both"/>
        <w:rPr>
          <w:rFonts w:ascii="Calibri" w:hAnsi="Calibri"/>
        </w:rPr>
      </w:pPr>
    </w:p>
    <w:p w14:paraId="5211DC0E" w14:textId="2FD1A5A2" w:rsidR="00B97F41" w:rsidRPr="00F96F63" w:rsidRDefault="00B97F41" w:rsidP="00AD2C4F">
      <w:pPr>
        <w:spacing w:line="276" w:lineRule="auto"/>
        <w:jc w:val="both"/>
        <w:rPr>
          <w:rFonts w:ascii="Calibri" w:hAnsi="Calibri"/>
        </w:rPr>
      </w:pPr>
      <w:r w:rsidRPr="00F96F63">
        <w:rPr>
          <w:rFonts w:ascii="Calibri" w:hAnsi="Calibri"/>
        </w:rPr>
        <w:t>Aby było to możliwe, niezbędne będzie aktywne zaangażowanie wielu podmiotów, takich jak starostwo powiatowe, gminy i ich ośrodki kultury, biblioteki, organizacje pozarządowe.</w:t>
      </w:r>
      <w:r w:rsidR="00AD2C4F">
        <w:rPr>
          <w:rFonts w:ascii="Calibri" w:hAnsi="Calibri"/>
        </w:rPr>
        <w:t xml:space="preserve"> </w:t>
      </w:r>
      <w:r w:rsidRPr="00F96F63">
        <w:rPr>
          <w:rFonts w:ascii="Calibri" w:hAnsi="Calibri"/>
        </w:rPr>
        <w:t>Planowane jest także przygotowywanie i wydawanie różnych publikacji o charakterze informacyjnym i promocyjnym.</w:t>
      </w:r>
      <w:r w:rsidR="00AD2C4F">
        <w:rPr>
          <w:rFonts w:ascii="Calibri" w:hAnsi="Calibri"/>
        </w:rPr>
        <w:t xml:space="preserve"> </w:t>
      </w:r>
      <w:r w:rsidRPr="00F96F63">
        <w:rPr>
          <w:rFonts w:ascii="Calibri" w:hAnsi="Calibri"/>
        </w:rPr>
        <w:t>Ponadto powiat nadal będzie wspierał różne formy działalności artystycznej.</w:t>
      </w:r>
    </w:p>
    <w:p w14:paraId="1233F6C1" w14:textId="77777777" w:rsidR="00B97F41" w:rsidRPr="00F96F63" w:rsidRDefault="00B97F41" w:rsidP="00B97F41">
      <w:pPr>
        <w:jc w:val="both"/>
        <w:rPr>
          <w:rFonts w:ascii="Calibri" w:hAnsi="Calibri"/>
        </w:rPr>
      </w:pPr>
    </w:p>
    <w:p w14:paraId="6E8E12A4" w14:textId="7777777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4.3.</w:t>
      </w:r>
    </w:p>
    <w:tbl>
      <w:tblPr>
        <w:tblW w:w="5000" w:type="pct"/>
        <w:jc w:val="center"/>
        <w:tblCellMar>
          <w:left w:w="0" w:type="dxa"/>
          <w:right w:w="0" w:type="dxa"/>
        </w:tblCellMar>
        <w:tblLook w:val="04A0" w:firstRow="1" w:lastRow="0" w:firstColumn="1" w:lastColumn="0" w:noHBand="0" w:noVBand="1"/>
      </w:tblPr>
      <w:tblGrid>
        <w:gridCol w:w="1767"/>
        <w:gridCol w:w="2627"/>
        <w:gridCol w:w="2359"/>
        <w:gridCol w:w="1057"/>
        <w:gridCol w:w="1250"/>
      </w:tblGrid>
      <w:tr w:rsidR="00B97F41" w:rsidRPr="00F96F63" w14:paraId="2C385EB6" w14:textId="77777777" w:rsidTr="00C02DD1">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5B6E172F"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297C5EC9"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Oświata, kultura, sport i turystyka</w:t>
            </w:r>
          </w:p>
        </w:tc>
        <w:tc>
          <w:tcPr>
            <w:tcW w:w="583" w:type="pct"/>
            <w:tcBorders>
              <w:top w:val="single" w:sz="4" w:space="0" w:color="auto"/>
              <w:left w:val="single" w:sz="4" w:space="0" w:color="auto"/>
              <w:bottom w:val="single" w:sz="4" w:space="0" w:color="auto"/>
              <w:right w:val="single" w:sz="4" w:space="0" w:color="auto"/>
            </w:tcBorders>
            <w:vAlign w:val="center"/>
          </w:tcPr>
          <w:p w14:paraId="234D1066"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0" w:type="pct"/>
            <w:tcBorders>
              <w:top w:val="single" w:sz="4" w:space="0" w:color="auto"/>
              <w:left w:val="single" w:sz="4" w:space="0" w:color="auto"/>
              <w:bottom w:val="single" w:sz="4" w:space="0" w:color="auto"/>
              <w:right w:val="single" w:sz="4" w:space="0" w:color="auto"/>
            </w:tcBorders>
            <w:vAlign w:val="center"/>
          </w:tcPr>
          <w:p w14:paraId="5E7AE88D"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4</w:t>
            </w:r>
          </w:p>
        </w:tc>
      </w:tr>
      <w:tr w:rsidR="00B97F41" w:rsidRPr="00F96F63" w14:paraId="34078DCE" w14:textId="77777777" w:rsidTr="00C02DD1">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09963EC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63F2A617"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Integracja społeczności powiatu poprzez wspólne inicjatywy w sferze sportu</w:t>
            </w:r>
          </w:p>
        </w:tc>
        <w:tc>
          <w:tcPr>
            <w:tcW w:w="583" w:type="pct"/>
            <w:tcBorders>
              <w:top w:val="single" w:sz="4" w:space="0" w:color="auto"/>
              <w:left w:val="single" w:sz="4" w:space="0" w:color="auto"/>
              <w:bottom w:val="single" w:sz="4" w:space="0" w:color="auto"/>
              <w:right w:val="single" w:sz="4" w:space="0" w:color="auto"/>
            </w:tcBorders>
            <w:vAlign w:val="center"/>
          </w:tcPr>
          <w:p w14:paraId="6EDAA5BB"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5514EDEB"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0" w:type="pct"/>
            <w:tcBorders>
              <w:top w:val="single" w:sz="4" w:space="0" w:color="auto"/>
              <w:left w:val="single" w:sz="4" w:space="0" w:color="auto"/>
              <w:bottom w:val="single" w:sz="4" w:space="0" w:color="auto"/>
              <w:right w:val="single" w:sz="4" w:space="0" w:color="auto"/>
            </w:tcBorders>
            <w:vAlign w:val="center"/>
          </w:tcPr>
          <w:p w14:paraId="1EF83B4C"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4.3.</w:t>
            </w:r>
          </w:p>
        </w:tc>
      </w:tr>
      <w:tr w:rsidR="00B97F41" w:rsidRPr="00F96F63" w14:paraId="1AEA4EEB" w14:textId="77777777" w:rsidTr="00C02DD1">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20D7DE58"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1479ACE3"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Zintegrowanie społeczności powiatu, zwiększenie i uatrakcyjnienie oferty spędzania wolnego czasu</w:t>
            </w:r>
          </w:p>
        </w:tc>
      </w:tr>
      <w:tr w:rsidR="00B97F41" w:rsidRPr="00F96F63" w14:paraId="14EF1D71" w14:textId="77777777" w:rsidTr="00C02DD1">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29E247A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0" w:type="pct"/>
            <w:tcBorders>
              <w:top w:val="single" w:sz="4" w:space="0" w:color="auto"/>
              <w:left w:val="single" w:sz="4" w:space="0" w:color="auto"/>
              <w:bottom w:val="single" w:sz="4" w:space="0" w:color="auto"/>
              <w:right w:val="single" w:sz="4" w:space="0" w:color="auto"/>
            </w:tcBorders>
            <w:vAlign w:val="center"/>
          </w:tcPr>
          <w:p w14:paraId="68E42ABC"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1302" w:type="pct"/>
            <w:tcBorders>
              <w:top w:val="single" w:sz="4" w:space="0" w:color="auto"/>
              <w:left w:val="single" w:sz="4" w:space="0" w:color="auto"/>
              <w:bottom w:val="single" w:sz="4" w:space="0" w:color="auto"/>
              <w:right w:val="single" w:sz="4" w:space="0" w:color="auto"/>
            </w:tcBorders>
            <w:vAlign w:val="center"/>
          </w:tcPr>
          <w:p w14:paraId="1448504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353D8A4B"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Gminne ośrodki sportu, kluby sportowe, gminy</w:t>
            </w:r>
          </w:p>
        </w:tc>
      </w:tr>
      <w:tr w:rsidR="00B97F41" w:rsidRPr="00F96F63" w14:paraId="7794EE35" w14:textId="77777777" w:rsidTr="00C02DD1">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34492263"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74B8FB7D"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 i goście</w:t>
            </w:r>
          </w:p>
        </w:tc>
      </w:tr>
      <w:tr w:rsidR="00B97F41" w:rsidRPr="00F96F63" w14:paraId="4B5FCC29" w14:textId="77777777" w:rsidTr="00C02DD1">
        <w:trPr>
          <w:trHeight w:val="559"/>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27835493"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745065D7"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1706770D" w14:textId="77777777" w:rsidTr="00C02DD1">
        <w:trPr>
          <w:trHeight w:val="844"/>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35281FD4" w14:textId="77777777" w:rsidR="00B97F41" w:rsidRPr="00F96F63" w:rsidRDefault="00B97F41" w:rsidP="000149F1">
            <w:pPr>
              <w:numPr>
                <w:ilvl w:val="0"/>
                <w:numId w:val="60"/>
              </w:numPr>
              <w:ind w:left="360" w:hanging="284"/>
              <w:jc w:val="both"/>
              <w:rPr>
                <w:rFonts w:ascii="Calibri" w:hAnsi="Calibri"/>
                <w:sz w:val="22"/>
              </w:rPr>
            </w:pPr>
            <w:r w:rsidRPr="00F96F63">
              <w:rPr>
                <w:rFonts w:ascii="Calibri" w:hAnsi="Calibri"/>
                <w:sz w:val="22"/>
              </w:rPr>
              <w:t>Organizacja imprez i zajęć o charakterze sportowym i rekreacyjnym</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5F59E72C"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r w:rsidR="00B97F41" w:rsidRPr="00F96F63" w14:paraId="2A108AC4" w14:textId="77777777" w:rsidTr="00C02DD1">
        <w:trPr>
          <w:trHeight w:val="1031"/>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6E11EF0F" w14:textId="77777777" w:rsidR="00B97F41" w:rsidRPr="00F96F63" w:rsidRDefault="00B97F41" w:rsidP="000149F1">
            <w:pPr>
              <w:numPr>
                <w:ilvl w:val="0"/>
                <w:numId w:val="60"/>
              </w:numPr>
              <w:ind w:left="360" w:hanging="284"/>
              <w:jc w:val="both"/>
              <w:rPr>
                <w:rFonts w:ascii="Calibri" w:hAnsi="Calibri"/>
                <w:sz w:val="22"/>
              </w:rPr>
            </w:pPr>
            <w:r w:rsidRPr="00F96F63">
              <w:rPr>
                <w:rFonts w:ascii="Calibri" w:hAnsi="Calibri"/>
                <w:sz w:val="22"/>
              </w:rPr>
              <w:t>Wspólne uczestnictwo reprezentacji powiatowej i gminnych</w:t>
            </w:r>
            <w:r w:rsidRPr="00F96F63">
              <w:rPr>
                <w:rFonts w:ascii="Calibri" w:hAnsi="Calibri"/>
                <w:sz w:val="22"/>
              </w:rPr>
              <w:br/>
              <w:t>w ponadlokalnych zawodach sportowych</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410CFB46"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r w:rsidR="00B97F41" w:rsidRPr="00F96F63" w14:paraId="3E278F1D" w14:textId="77777777" w:rsidTr="00C02DD1">
        <w:trPr>
          <w:trHeight w:val="848"/>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57A84EFA" w14:textId="77777777" w:rsidR="00B97F41" w:rsidRPr="00F96F63" w:rsidRDefault="00B97F41">
            <w:pPr>
              <w:numPr>
                <w:ilvl w:val="0"/>
                <w:numId w:val="60"/>
              </w:numPr>
              <w:ind w:left="360" w:hanging="284"/>
              <w:rPr>
                <w:rFonts w:ascii="Calibri" w:hAnsi="Calibri"/>
                <w:sz w:val="22"/>
              </w:rPr>
            </w:pPr>
            <w:r w:rsidRPr="00F96F63">
              <w:rPr>
                <w:rFonts w:ascii="Calibri" w:hAnsi="Calibri"/>
                <w:sz w:val="22"/>
              </w:rPr>
              <w:t>Wspólne wydawnictwa – we współpracy Powiatu i gmin</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6EEABB7D"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r w:rsidR="00B97F41" w:rsidRPr="00F96F63" w14:paraId="4B3E3E40" w14:textId="77777777" w:rsidTr="00C02DD1">
        <w:trPr>
          <w:trHeight w:val="1116"/>
          <w:jc w:val="center"/>
        </w:trPr>
        <w:tc>
          <w:tcPr>
            <w:tcW w:w="3727" w:type="pct"/>
            <w:gridSpan w:val="3"/>
            <w:tcBorders>
              <w:top w:val="single" w:sz="4" w:space="0" w:color="auto"/>
              <w:left w:val="single" w:sz="4" w:space="0" w:color="auto"/>
              <w:bottom w:val="single" w:sz="4" w:space="0" w:color="auto"/>
              <w:right w:val="single" w:sz="4" w:space="0" w:color="auto"/>
            </w:tcBorders>
            <w:vAlign w:val="center"/>
          </w:tcPr>
          <w:p w14:paraId="0EAA2A2C" w14:textId="77777777" w:rsidR="00B97F41" w:rsidRPr="00F96F63" w:rsidRDefault="00B97F41" w:rsidP="000149F1">
            <w:pPr>
              <w:numPr>
                <w:ilvl w:val="0"/>
                <w:numId w:val="60"/>
              </w:numPr>
              <w:ind w:left="360" w:hanging="284"/>
              <w:jc w:val="both"/>
              <w:rPr>
                <w:rFonts w:ascii="Calibri" w:hAnsi="Calibri"/>
                <w:sz w:val="22"/>
              </w:rPr>
            </w:pPr>
            <w:r w:rsidRPr="00F96F63">
              <w:rPr>
                <w:rFonts w:ascii="Calibri" w:hAnsi="Calibri"/>
                <w:sz w:val="22"/>
              </w:rPr>
              <w:t>Wspieranie przez powiat różnych form działalności sportowo-rekreacyjnej na terenie całego Powiatu</w:t>
            </w:r>
          </w:p>
        </w:tc>
        <w:tc>
          <w:tcPr>
            <w:tcW w:w="1273" w:type="pct"/>
            <w:gridSpan w:val="2"/>
            <w:tcBorders>
              <w:top w:val="single" w:sz="4" w:space="0" w:color="auto"/>
              <w:left w:val="single" w:sz="4" w:space="0" w:color="auto"/>
              <w:bottom w:val="single" w:sz="4" w:space="0" w:color="auto"/>
              <w:right w:val="single" w:sz="4" w:space="0" w:color="auto"/>
            </w:tcBorders>
            <w:vAlign w:val="center"/>
          </w:tcPr>
          <w:p w14:paraId="31209D45"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w:t>
            </w:r>
            <w:r w:rsidR="00B97F41" w:rsidRPr="00F96F63">
              <w:rPr>
                <w:rFonts w:ascii="Calibri" w:hAnsi="Calibri" w:cs="Arial"/>
                <w:sz w:val="22"/>
                <w:szCs w:val="22"/>
              </w:rPr>
              <w:t>0</w:t>
            </w:r>
            <w:r>
              <w:rPr>
                <w:rFonts w:ascii="Calibri" w:hAnsi="Calibri" w:cs="Arial"/>
                <w:sz w:val="22"/>
                <w:szCs w:val="22"/>
              </w:rPr>
              <w:t>-2030</w:t>
            </w:r>
          </w:p>
        </w:tc>
      </w:tr>
    </w:tbl>
    <w:p w14:paraId="2DE70374" w14:textId="77777777" w:rsidR="00B97F41" w:rsidRPr="00F96F63" w:rsidRDefault="00B97F41" w:rsidP="00B97F41">
      <w:pPr>
        <w:jc w:val="both"/>
        <w:rPr>
          <w:rFonts w:ascii="Calibri" w:hAnsi="Calibri"/>
        </w:rPr>
      </w:pPr>
    </w:p>
    <w:p w14:paraId="127C49B1" w14:textId="77777777" w:rsidR="00B97F41" w:rsidRPr="00F96F63" w:rsidRDefault="00B97F41" w:rsidP="00AD2C4F">
      <w:pPr>
        <w:spacing w:line="276" w:lineRule="auto"/>
        <w:jc w:val="both"/>
        <w:rPr>
          <w:rFonts w:ascii="Calibri" w:hAnsi="Calibri"/>
        </w:rPr>
      </w:pPr>
      <w:r w:rsidRPr="00F96F63">
        <w:rPr>
          <w:rFonts w:ascii="Calibri" w:hAnsi="Calibri"/>
          <w:szCs w:val="22"/>
        </w:rPr>
        <w:t>Tak samo, jak w przypadku poprzedniego projektu, tak i tutaj jego celem jest zintegrowanie społeczności powiatu, zwiększenie i uatrakcyjnienie oferty spędzania wolnego czasu, z tym, że poprzez sport i rekreację.</w:t>
      </w:r>
    </w:p>
    <w:p w14:paraId="4523C8E4" w14:textId="77777777" w:rsidR="00B97F41" w:rsidRPr="00F96F63" w:rsidRDefault="00B97F41" w:rsidP="00AD2C4F">
      <w:pPr>
        <w:spacing w:line="276" w:lineRule="auto"/>
        <w:jc w:val="both"/>
        <w:rPr>
          <w:rFonts w:ascii="Calibri" w:hAnsi="Calibri"/>
        </w:rPr>
      </w:pPr>
    </w:p>
    <w:p w14:paraId="08DEB882" w14:textId="77777777" w:rsidR="00B97F41" w:rsidRPr="00F96F63" w:rsidRDefault="00B97F41" w:rsidP="00AD2C4F">
      <w:pPr>
        <w:spacing w:line="276" w:lineRule="auto"/>
        <w:jc w:val="both"/>
        <w:rPr>
          <w:rFonts w:ascii="Calibri" w:hAnsi="Calibri"/>
        </w:rPr>
      </w:pPr>
      <w:r w:rsidRPr="00F96F63">
        <w:rPr>
          <w:rFonts w:ascii="Calibri" w:hAnsi="Calibri"/>
        </w:rPr>
        <w:t>Będzie to osiągnięte dzięki organizacji imprez, konkursów i zawodów o charakterze sportowym i rekreacyjnym. Oczywiście niezbędna będzie tutaj współpraca s</w:t>
      </w:r>
      <w:r w:rsidRPr="00F96F63">
        <w:rPr>
          <w:rFonts w:ascii="Calibri" w:hAnsi="Calibri"/>
          <w:szCs w:val="22"/>
        </w:rPr>
        <w:t>tarostwa powiatowego, gmin i ich ośrodków sportu oraz klubów sportowych i UKS.</w:t>
      </w:r>
    </w:p>
    <w:p w14:paraId="6359195C" w14:textId="77777777" w:rsidR="00B97F41" w:rsidRPr="00F96F63" w:rsidRDefault="00B97F41" w:rsidP="00AD2C4F">
      <w:pPr>
        <w:spacing w:line="276" w:lineRule="auto"/>
        <w:jc w:val="both"/>
        <w:rPr>
          <w:rFonts w:ascii="Calibri" w:hAnsi="Calibri"/>
        </w:rPr>
      </w:pPr>
    </w:p>
    <w:p w14:paraId="6C2EB8DC" w14:textId="77777777" w:rsidR="00B97F41" w:rsidRPr="00F96F63" w:rsidRDefault="00B97F41" w:rsidP="00AD2C4F">
      <w:pPr>
        <w:spacing w:line="276" w:lineRule="auto"/>
        <w:jc w:val="both"/>
        <w:rPr>
          <w:rFonts w:ascii="Calibri" w:hAnsi="Calibri"/>
        </w:rPr>
      </w:pPr>
      <w:r w:rsidRPr="00F96F63">
        <w:rPr>
          <w:rFonts w:ascii="Calibri" w:hAnsi="Calibri"/>
        </w:rPr>
        <w:t xml:space="preserve">Doskonale sprawdza się wspólne uczestnictwo reprezentacji powiatowej i gminnych </w:t>
      </w:r>
      <w:r w:rsidRPr="00F96F63">
        <w:rPr>
          <w:rFonts w:ascii="Calibri" w:hAnsi="Calibri"/>
        </w:rPr>
        <w:br/>
        <w:t>w ponadlokalnych rozgrywkach sportowych, więc będzie ono kontynuowane.</w:t>
      </w:r>
    </w:p>
    <w:p w14:paraId="5776B2FA" w14:textId="77777777" w:rsidR="00B97F41" w:rsidRPr="00F96F63" w:rsidRDefault="00B97F41" w:rsidP="00B97F41">
      <w:pPr>
        <w:jc w:val="both"/>
        <w:rPr>
          <w:rFonts w:ascii="Calibri" w:hAnsi="Calibri"/>
        </w:rPr>
      </w:pPr>
    </w:p>
    <w:p w14:paraId="7FBCFFC0" w14:textId="77777777" w:rsidR="00B97F41" w:rsidRPr="00F96F63" w:rsidRDefault="00B97F41" w:rsidP="00B97F41">
      <w:pPr>
        <w:spacing w:after="120"/>
        <w:rPr>
          <w:rFonts w:ascii="Calibri" w:hAnsi="Calibri" w:cs="Arial"/>
          <w:b/>
        </w:rPr>
      </w:pPr>
      <w:r w:rsidRPr="00F96F63">
        <w:rPr>
          <w:rFonts w:ascii="Calibri" w:hAnsi="Calibri"/>
        </w:rPr>
        <w:br w:type="page"/>
      </w:r>
      <w:r w:rsidRPr="00F96F63">
        <w:rPr>
          <w:rFonts w:ascii="Calibri" w:hAnsi="Calibri" w:cs="Arial"/>
          <w:b/>
        </w:rPr>
        <w:lastRenderedPageBreak/>
        <w:t>KARTA PROJEKTU STRATEGICZNEGO nr 4.4.</w:t>
      </w:r>
    </w:p>
    <w:tbl>
      <w:tblPr>
        <w:tblW w:w="5000" w:type="pct"/>
        <w:jc w:val="center"/>
        <w:tblCellMar>
          <w:left w:w="0" w:type="dxa"/>
          <w:right w:w="0" w:type="dxa"/>
        </w:tblCellMar>
        <w:tblLook w:val="04A0" w:firstRow="1" w:lastRow="0" w:firstColumn="1" w:lastColumn="0" w:noHBand="0" w:noVBand="1"/>
      </w:tblPr>
      <w:tblGrid>
        <w:gridCol w:w="1768"/>
        <w:gridCol w:w="2627"/>
        <w:gridCol w:w="2359"/>
        <w:gridCol w:w="1058"/>
        <w:gridCol w:w="1248"/>
      </w:tblGrid>
      <w:tr w:rsidR="00B97F41" w:rsidRPr="00F96F63" w14:paraId="71048581" w14:textId="77777777" w:rsidTr="00C02DD1">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10AC6E47"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420F4148"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Oświata, kultura, sport i turystyka</w:t>
            </w:r>
          </w:p>
        </w:tc>
        <w:tc>
          <w:tcPr>
            <w:tcW w:w="584" w:type="pct"/>
            <w:tcBorders>
              <w:top w:val="single" w:sz="4" w:space="0" w:color="auto"/>
              <w:left w:val="single" w:sz="4" w:space="0" w:color="auto"/>
              <w:bottom w:val="single" w:sz="4" w:space="0" w:color="auto"/>
              <w:right w:val="single" w:sz="4" w:space="0" w:color="auto"/>
            </w:tcBorders>
            <w:vAlign w:val="center"/>
          </w:tcPr>
          <w:p w14:paraId="5E48366E"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0" w:type="pct"/>
            <w:tcBorders>
              <w:top w:val="single" w:sz="4" w:space="0" w:color="auto"/>
              <w:left w:val="single" w:sz="4" w:space="0" w:color="auto"/>
              <w:bottom w:val="single" w:sz="4" w:space="0" w:color="auto"/>
              <w:right w:val="single" w:sz="4" w:space="0" w:color="auto"/>
            </w:tcBorders>
            <w:vAlign w:val="center"/>
          </w:tcPr>
          <w:p w14:paraId="135CFA8C"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4</w:t>
            </w:r>
          </w:p>
        </w:tc>
      </w:tr>
      <w:tr w:rsidR="00B97F41" w:rsidRPr="00F96F63" w14:paraId="457012AC" w14:textId="77777777" w:rsidTr="00C02DD1">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55828BF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0C4158EE"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Integracja społeczności powiatu poprzez wspólne inicjatywy w sferze turystyki</w:t>
            </w:r>
          </w:p>
        </w:tc>
        <w:tc>
          <w:tcPr>
            <w:tcW w:w="584" w:type="pct"/>
            <w:tcBorders>
              <w:top w:val="single" w:sz="4" w:space="0" w:color="auto"/>
              <w:left w:val="single" w:sz="4" w:space="0" w:color="auto"/>
              <w:bottom w:val="single" w:sz="4" w:space="0" w:color="auto"/>
              <w:right w:val="single" w:sz="4" w:space="0" w:color="auto"/>
            </w:tcBorders>
            <w:vAlign w:val="center"/>
          </w:tcPr>
          <w:p w14:paraId="41FD6B24"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32042543"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0" w:type="pct"/>
            <w:tcBorders>
              <w:top w:val="single" w:sz="4" w:space="0" w:color="auto"/>
              <w:left w:val="single" w:sz="4" w:space="0" w:color="auto"/>
              <w:bottom w:val="single" w:sz="4" w:space="0" w:color="auto"/>
              <w:right w:val="single" w:sz="4" w:space="0" w:color="auto"/>
            </w:tcBorders>
            <w:vAlign w:val="center"/>
          </w:tcPr>
          <w:p w14:paraId="6416455E"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4.4.</w:t>
            </w:r>
          </w:p>
        </w:tc>
      </w:tr>
      <w:tr w:rsidR="00B97F41" w:rsidRPr="00F96F63" w14:paraId="6903D878" w14:textId="77777777" w:rsidTr="00C02DD1">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77891D0F"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622CBAB7"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Zintegrowanie społeczności powiatu, zwiększenie i uatrakcyjnienie oferty spędzania wolnego czasu</w:t>
            </w:r>
          </w:p>
        </w:tc>
      </w:tr>
      <w:tr w:rsidR="00B97F41" w:rsidRPr="00F96F63" w14:paraId="5355B679" w14:textId="77777777" w:rsidTr="00C02DD1">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5394533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0" w:type="pct"/>
            <w:tcBorders>
              <w:top w:val="single" w:sz="4" w:space="0" w:color="auto"/>
              <w:left w:val="single" w:sz="4" w:space="0" w:color="auto"/>
              <w:bottom w:val="single" w:sz="4" w:space="0" w:color="auto"/>
              <w:right w:val="single" w:sz="4" w:space="0" w:color="auto"/>
            </w:tcBorders>
            <w:vAlign w:val="center"/>
          </w:tcPr>
          <w:p w14:paraId="7C48C309"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1301" w:type="pct"/>
            <w:tcBorders>
              <w:top w:val="single" w:sz="4" w:space="0" w:color="auto"/>
              <w:left w:val="single" w:sz="4" w:space="0" w:color="auto"/>
              <w:bottom w:val="single" w:sz="4" w:space="0" w:color="auto"/>
              <w:right w:val="single" w:sz="4" w:space="0" w:color="auto"/>
            </w:tcBorders>
            <w:vAlign w:val="center"/>
          </w:tcPr>
          <w:p w14:paraId="0E6F259C"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59029688"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Rawicki oddział PTTK, organizacje pozarządowe, gminy</w:t>
            </w:r>
          </w:p>
        </w:tc>
      </w:tr>
      <w:tr w:rsidR="00B97F41" w:rsidRPr="00F96F63" w14:paraId="18787A55" w14:textId="77777777" w:rsidTr="00C02DD1">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1A461C5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0EBA3463"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 i goście</w:t>
            </w:r>
          </w:p>
        </w:tc>
      </w:tr>
      <w:tr w:rsidR="00B97F41" w:rsidRPr="00F96F63" w14:paraId="1D7089AF" w14:textId="77777777" w:rsidTr="00C02DD1">
        <w:trPr>
          <w:trHeight w:val="559"/>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60F9C37A"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68CD0CCA"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0227A2DA" w14:textId="77777777" w:rsidTr="00C02DD1">
        <w:trPr>
          <w:trHeight w:val="844"/>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015ED26C" w14:textId="77777777" w:rsidR="00B97F41" w:rsidRPr="00F96F63" w:rsidRDefault="00B97F41">
            <w:pPr>
              <w:numPr>
                <w:ilvl w:val="1"/>
                <w:numId w:val="51"/>
              </w:numPr>
              <w:tabs>
                <w:tab w:val="clear" w:pos="1156"/>
                <w:tab w:val="num" w:pos="363"/>
              </w:tabs>
              <w:ind w:left="363" w:hanging="284"/>
              <w:rPr>
                <w:rFonts w:ascii="Calibri" w:hAnsi="Calibri"/>
                <w:sz w:val="22"/>
              </w:rPr>
            </w:pPr>
            <w:r w:rsidRPr="00F96F63">
              <w:rPr>
                <w:rFonts w:ascii="Calibri" w:hAnsi="Calibri"/>
                <w:sz w:val="22"/>
              </w:rPr>
              <w:t>Organizacja imprez o charakterze turystycznym</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2DBB3687"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r w:rsidR="00B97F41" w:rsidRPr="00F96F63" w14:paraId="4A67D3CE" w14:textId="77777777" w:rsidTr="00C02DD1">
        <w:trPr>
          <w:trHeight w:val="1031"/>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459F40F3" w14:textId="77777777" w:rsidR="00B97F41" w:rsidRPr="00F96F63" w:rsidRDefault="00B97F41">
            <w:pPr>
              <w:numPr>
                <w:ilvl w:val="1"/>
                <w:numId w:val="51"/>
              </w:numPr>
              <w:tabs>
                <w:tab w:val="clear" w:pos="1156"/>
                <w:tab w:val="num" w:pos="363"/>
              </w:tabs>
              <w:ind w:left="363" w:hanging="284"/>
              <w:rPr>
                <w:rFonts w:ascii="Calibri" w:hAnsi="Calibri"/>
                <w:sz w:val="22"/>
              </w:rPr>
            </w:pPr>
            <w:r w:rsidRPr="00F96F63">
              <w:rPr>
                <w:rFonts w:ascii="Calibri" w:hAnsi="Calibri"/>
                <w:sz w:val="22"/>
              </w:rPr>
              <w:t>Wspólne wydawnict</w:t>
            </w:r>
            <w:r w:rsidR="00C02DD1">
              <w:rPr>
                <w:rFonts w:ascii="Calibri" w:hAnsi="Calibri"/>
                <w:sz w:val="22"/>
              </w:rPr>
              <w:t>wa turystyczne – we współpracy P</w:t>
            </w:r>
            <w:r w:rsidRPr="00F96F63">
              <w:rPr>
                <w:rFonts w:ascii="Calibri" w:hAnsi="Calibri"/>
                <w:sz w:val="22"/>
              </w:rPr>
              <w:t>owiatu i gmin</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098B91DF"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r w:rsidR="00B97F41" w:rsidRPr="00F96F63" w14:paraId="634BA38C" w14:textId="77777777" w:rsidTr="00C02DD1">
        <w:trPr>
          <w:trHeight w:val="1116"/>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0C355DBB" w14:textId="77777777" w:rsidR="00B97F41" w:rsidRPr="00F96F63" w:rsidRDefault="00B97F41" w:rsidP="000149F1">
            <w:pPr>
              <w:numPr>
                <w:ilvl w:val="1"/>
                <w:numId w:val="51"/>
              </w:numPr>
              <w:tabs>
                <w:tab w:val="clear" w:pos="1156"/>
                <w:tab w:val="num" w:pos="363"/>
              </w:tabs>
              <w:ind w:left="363" w:hanging="284"/>
              <w:jc w:val="both"/>
              <w:rPr>
                <w:rFonts w:ascii="Calibri" w:hAnsi="Calibri"/>
                <w:sz w:val="22"/>
              </w:rPr>
            </w:pPr>
            <w:r w:rsidRPr="00F96F63">
              <w:rPr>
                <w:rFonts w:ascii="Calibri" w:hAnsi="Calibri"/>
                <w:sz w:val="22"/>
              </w:rPr>
              <w:t>Wspieranie przez powiat różnych form działalności turystycznej na terenie całego Powiatu</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765984E1"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bl>
    <w:p w14:paraId="67CE1CC8" w14:textId="77777777" w:rsidR="00B97F41" w:rsidRPr="00F96F63" w:rsidRDefault="00B97F41" w:rsidP="00AD2C4F">
      <w:pPr>
        <w:spacing w:line="23" w:lineRule="atLeast"/>
        <w:jc w:val="both"/>
        <w:rPr>
          <w:rFonts w:ascii="Calibri" w:hAnsi="Calibri"/>
        </w:rPr>
      </w:pPr>
    </w:p>
    <w:p w14:paraId="69330636" w14:textId="77777777" w:rsidR="00B97F41" w:rsidRPr="00F96F63" w:rsidRDefault="00B97F41" w:rsidP="00AD2C4F">
      <w:pPr>
        <w:spacing w:line="23" w:lineRule="atLeast"/>
        <w:jc w:val="both"/>
        <w:rPr>
          <w:rFonts w:ascii="Calibri" w:hAnsi="Calibri"/>
          <w:szCs w:val="22"/>
        </w:rPr>
      </w:pPr>
      <w:r w:rsidRPr="00F96F63">
        <w:rPr>
          <w:rFonts w:ascii="Calibri" w:hAnsi="Calibri"/>
          <w:szCs w:val="22"/>
        </w:rPr>
        <w:t>W celu zintegrowania społeczności powiatu oraz zwiększenia i uatrakcyjnienia oferty spędzania wolnego czasu, planowana jest o</w:t>
      </w:r>
      <w:r w:rsidRPr="00F96F63">
        <w:rPr>
          <w:rFonts w:ascii="Calibri" w:hAnsi="Calibri"/>
        </w:rPr>
        <w:t>rganizacja imprez o charakterze turystycznym.</w:t>
      </w:r>
    </w:p>
    <w:p w14:paraId="6582327C" w14:textId="77777777" w:rsidR="00B97F41" w:rsidRPr="00F96F63" w:rsidRDefault="00B97F41" w:rsidP="00AD2C4F">
      <w:pPr>
        <w:spacing w:line="23" w:lineRule="atLeast"/>
        <w:jc w:val="both"/>
        <w:rPr>
          <w:rFonts w:ascii="Calibri" w:hAnsi="Calibri"/>
        </w:rPr>
      </w:pPr>
    </w:p>
    <w:p w14:paraId="4ED7BC54" w14:textId="5B506CF2" w:rsidR="00B97F41" w:rsidRPr="00F96F63" w:rsidRDefault="00B97F41" w:rsidP="00AD2C4F">
      <w:pPr>
        <w:spacing w:line="23" w:lineRule="atLeast"/>
        <w:jc w:val="both"/>
        <w:rPr>
          <w:rFonts w:ascii="Calibri" w:hAnsi="Calibri"/>
        </w:rPr>
      </w:pPr>
      <w:r w:rsidRPr="00F96F63">
        <w:rPr>
          <w:rFonts w:ascii="Calibri" w:hAnsi="Calibri"/>
        </w:rPr>
        <w:t>Aby było to możliwe, niezbędne będzie aktywne zaangażowanie wielu podmiotów, takich jak r</w:t>
      </w:r>
      <w:r w:rsidRPr="00F96F63">
        <w:rPr>
          <w:rFonts w:ascii="Calibri" w:hAnsi="Calibri" w:cs="Arial"/>
          <w:szCs w:val="22"/>
        </w:rPr>
        <w:t xml:space="preserve">awicki oddział PTTK, </w:t>
      </w:r>
      <w:r w:rsidR="00507024">
        <w:rPr>
          <w:rFonts w:ascii="Calibri" w:hAnsi="Calibri" w:cs="Arial"/>
          <w:szCs w:val="22"/>
        </w:rPr>
        <w:t xml:space="preserve">RSC BIKE, Towarzystwo Turystyczne Tramp z Miejskiej Górki oraz </w:t>
      </w:r>
      <w:r w:rsidRPr="00F96F63">
        <w:rPr>
          <w:rFonts w:ascii="Calibri" w:hAnsi="Calibri" w:cs="Arial"/>
          <w:szCs w:val="22"/>
        </w:rPr>
        <w:t>organizacje pozarządowe</w:t>
      </w:r>
      <w:r w:rsidR="00507024">
        <w:rPr>
          <w:rFonts w:ascii="Calibri" w:hAnsi="Calibri" w:cs="Arial"/>
          <w:szCs w:val="22"/>
        </w:rPr>
        <w:t xml:space="preserve"> i</w:t>
      </w:r>
      <w:r w:rsidRPr="00F96F63">
        <w:rPr>
          <w:rFonts w:ascii="Calibri" w:hAnsi="Calibri" w:cs="Arial"/>
          <w:szCs w:val="22"/>
        </w:rPr>
        <w:t xml:space="preserve"> gminy.</w:t>
      </w:r>
    </w:p>
    <w:p w14:paraId="4560B0F7" w14:textId="77777777" w:rsidR="00B97F41" w:rsidRPr="00F96F63" w:rsidRDefault="00B97F41" w:rsidP="00AD2C4F">
      <w:pPr>
        <w:spacing w:line="23" w:lineRule="atLeast"/>
        <w:jc w:val="both"/>
        <w:rPr>
          <w:rFonts w:ascii="Calibri" w:hAnsi="Calibri"/>
        </w:rPr>
      </w:pPr>
    </w:p>
    <w:p w14:paraId="2971D464" w14:textId="77777777" w:rsidR="00B97F41" w:rsidRPr="00F96F63" w:rsidRDefault="00B97F41" w:rsidP="00AD2C4F">
      <w:pPr>
        <w:spacing w:line="23" w:lineRule="atLeast"/>
        <w:jc w:val="both"/>
        <w:rPr>
          <w:rFonts w:ascii="Calibri" w:hAnsi="Calibri"/>
        </w:rPr>
      </w:pPr>
      <w:r w:rsidRPr="00F96F63">
        <w:rPr>
          <w:rFonts w:ascii="Calibri" w:hAnsi="Calibri"/>
        </w:rPr>
        <w:t>Planowane jest także przygotowywanie i wydawanie różnych publikacji o charakterze informacyjnym, promocyjnym z zakresu turystyki.</w:t>
      </w:r>
    </w:p>
    <w:p w14:paraId="0EEDBFF2" w14:textId="77777777" w:rsidR="00B97F41" w:rsidRPr="00F96F63" w:rsidRDefault="00B97F41" w:rsidP="00AD2C4F">
      <w:pPr>
        <w:spacing w:line="23" w:lineRule="atLeast"/>
        <w:jc w:val="both"/>
        <w:rPr>
          <w:rFonts w:ascii="Calibri" w:hAnsi="Calibri"/>
        </w:rPr>
      </w:pPr>
    </w:p>
    <w:p w14:paraId="51E9628E" w14:textId="77777777" w:rsidR="00B97F41" w:rsidRPr="00F96F63" w:rsidRDefault="00B97F41" w:rsidP="00AD2C4F">
      <w:pPr>
        <w:spacing w:line="23" w:lineRule="atLeast"/>
        <w:jc w:val="both"/>
        <w:rPr>
          <w:rFonts w:ascii="Calibri" w:hAnsi="Calibri"/>
        </w:rPr>
      </w:pPr>
      <w:r w:rsidRPr="00F96F63">
        <w:rPr>
          <w:rFonts w:ascii="Calibri" w:hAnsi="Calibri"/>
        </w:rPr>
        <w:t xml:space="preserve">Ponadto powiat nadal będzie wspierał różne formy działalności turystycznej. </w:t>
      </w:r>
    </w:p>
    <w:p w14:paraId="0176D1E8" w14:textId="77777777" w:rsidR="00B97F41" w:rsidRPr="00F96F63" w:rsidRDefault="00B97F41" w:rsidP="00B97F41">
      <w:pPr>
        <w:jc w:val="both"/>
        <w:rPr>
          <w:rFonts w:ascii="Calibri" w:hAnsi="Calibri"/>
        </w:rPr>
      </w:pPr>
    </w:p>
    <w:p w14:paraId="465F6F79" w14:textId="77777777" w:rsidR="00B97F41" w:rsidRPr="00F96F63" w:rsidRDefault="00B97F41" w:rsidP="00B97F41">
      <w:pPr>
        <w:jc w:val="center"/>
        <w:rPr>
          <w:rFonts w:ascii="Calibri" w:hAnsi="Calibri"/>
        </w:rPr>
      </w:pPr>
      <w:r w:rsidRPr="00F96F63">
        <w:rPr>
          <w:rFonts w:ascii="Calibri" w:hAnsi="Calibri"/>
        </w:rPr>
        <w:br w:type="page"/>
      </w:r>
    </w:p>
    <w:p w14:paraId="564445A8" w14:textId="77777777" w:rsidR="00B97F41" w:rsidRPr="00F96F63" w:rsidRDefault="00B97F41" w:rsidP="00B97F41">
      <w:pPr>
        <w:jc w:val="center"/>
        <w:rPr>
          <w:rFonts w:ascii="Calibri" w:hAnsi="Calibri"/>
          <w:b/>
          <w:color w:val="0000CC"/>
          <w:sz w:val="26"/>
          <w:szCs w:val="26"/>
        </w:rPr>
      </w:pPr>
      <w:r w:rsidRPr="00F96F63">
        <w:rPr>
          <w:rFonts w:ascii="Calibri" w:hAnsi="Calibri"/>
          <w:b/>
          <w:color w:val="0000CC"/>
          <w:sz w:val="26"/>
          <w:szCs w:val="26"/>
        </w:rPr>
        <w:lastRenderedPageBreak/>
        <w:t>Program 5. Pomoc społeczna, zdrowie i bezpieczeństwo</w:t>
      </w:r>
    </w:p>
    <w:p w14:paraId="14311507" w14:textId="77777777" w:rsidR="00B97F41" w:rsidRPr="00F96F63" w:rsidRDefault="00B97F41" w:rsidP="00B97F41">
      <w:pPr>
        <w:jc w:val="both"/>
        <w:rPr>
          <w:rFonts w:ascii="Calibri" w:hAnsi="Calibri"/>
        </w:rPr>
      </w:pPr>
    </w:p>
    <w:p w14:paraId="3A005C99" w14:textId="77777777" w:rsidR="00B97F41" w:rsidRPr="00F96F63" w:rsidRDefault="00B97F41" w:rsidP="00A61583">
      <w:pPr>
        <w:spacing w:line="276" w:lineRule="auto"/>
        <w:jc w:val="both"/>
        <w:rPr>
          <w:rFonts w:ascii="Calibri" w:hAnsi="Calibri"/>
        </w:rPr>
      </w:pPr>
      <w:r w:rsidRPr="00F96F63">
        <w:rPr>
          <w:rFonts w:ascii="Calibri" w:hAnsi="Calibri"/>
        </w:rPr>
        <w:t>Zadania powiatu w zakresie pomocy społecznej, polityki prorodzinnej i wspierania osób niepełnosprawnych, wynikające z ustawy o samorządzie powiatowym, realizuje Powiatowe Centrum Pomocy Rodzinie w Rawiczu.</w:t>
      </w:r>
    </w:p>
    <w:p w14:paraId="3AED361E" w14:textId="77777777" w:rsidR="00B97F41" w:rsidRPr="00F96F63" w:rsidRDefault="00B97F41" w:rsidP="00A61583">
      <w:pPr>
        <w:spacing w:line="276" w:lineRule="auto"/>
        <w:jc w:val="both"/>
        <w:rPr>
          <w:rFonts w:ascii="Calibri" w:hAnsi="Calibri"/>
        </w:rPr>
      </w:pPr>
    </w:p>
    <w:p w14:paraId="39420340" w14:textId="77777777" w:rsidR="00B97F41" w:rsidRPr="00F96F63" w:rsidRDefault="00B97F41" w:rsidP="00A61583">
      <w:pPr>
        <w:spacing w:line="276" w:lineRule="auto"/>
        <w:jc w:val="both"/>
        <w:rPr>
          <w:rFonts w:ascii="Calibri" w:hAnsi="Calibri"/>
        </w:rPr>
      </w:pPr>
      <w:r w:rsidRPr="00F96F63">
        <w:rPr>
          <w:rFonts w:ascii="Calibri" w:hAnsi="Calibri"/>
        </w:rPr>
        <w:t xml:space="preserve">Dokumentem programowym działalności PCPR jest Strategia rozwiązywania problemów społecznych, posiadanie której jest obowiązkiem, wynikającym z Ustawy o pomocy społecznej. Strategia ujmuje w kilkuletniej perspektywie wszystkie działania, związane </w:t>
      </w:r>
      <w:r w:rsidRPr="00F96F63">
        <w:rPr>
          <w:rFonts w:ascii="Calibri" w:hAnsi="Calibri"/>
        </w:rPr>
        <w:br/>
        <w:t>z przezwyciężaniem różnych problemów, dotykających w pierwszej kolejności osoby najbardziej potrzebujące, czyli dzieci, osoby starsze i niepełnosprawne.</w:t>
      </w:r>
    </w:p>
    <w:p w14:paraId="34838CBC" w14:textId="77777777" w:rsidR="00B97F41" w:rsidRPr="00F96F63" w:rsidRDefault="00B97F41" w:rsidP="00A61583">
      <w:pPr>
        <w:spacing w:line="276" w:lineRule="auto"/>
        <w:jc w:val="both"/>
        <w:rPr>
          <w:rFonts w:ascii="Calibri" w:hAnsi="Calibri"/>
        </w:rPr>
      </w:pPr>
      <w:r w:rsidRPr="00F96F63">
        <w:rPr>
          <w:rFonts w:ascii="Calibri" w:hAnsi="Calibri"/>
        </w:rPr>
        <w:t xml:space="preserve">Działaniom z zakresu pomocy społecznej na poziomie powiatu jest poświęcony pierwszy </w:t>
      </w:r>
      <w:r w:rsidRPr="00F96F63">
        <w:rPr>
          <w:rFonts w:ascii="Calibri" w:hAnsi="Calibri"/>
        </w:rPr>
        <w:br/>
        <w:t>z projektów w ramach niniejszego programu.</w:t>
      </w:r>
    </w:p>
    <w:p w14:paraId="35BAE403" w14:textId="77777777" w:rsidR="00B97F41" w:rsidRPr="00F96F63" w:rsidRDefault="00B97F41" w:rsidP="00A61583">
      <w:pPr>
        <w:spacing w:line="276" w:lineRule="auto"/>
        <w:jc w:val="both"/>
        <w:rPr>
          <w:rFonts w:ascii="Calibri" w:hAnsi="Calibri"/>
        </w:rPr>
      </w:pPr>
    </w:p>
    <w:p w14:paraId="5DCA0727" w14:textId="77777777" w:rsidR="00B97F41" w:rsidRPr="00F96F63" w:rsidRDefault="00B97F41" w:rsidP="00A61583">
      <w:pPr>
        <w:spacing w:line="276" w:lineRule="auto"/>
        <w:jc w:val="both"/>
        <w:rPr>
          <w:rFonts w:ascii="Calibri" w:hAnsi="Calibri"/>
        </w:rPr>
      </w:pPr>
      <w:r w:rsidRPr="00F96F63">
        <w:rPr>
          <w:rFonts w:ascii="Calibri" w:hAnsi="Calibri"/>
        </w:rPr>
        <w:t xml:space="preserve">Omówione wcześniej w Projekcie nr 2.3. działania, polegające na realizacji inwestycji przez Szpital powiatowy, są tylko środkiem do zapewnienia przez placówkę wyższej jakości </w:t>
      </w:r>
      <w:r w:rsidRPr="00F96F63">
        <w:rPr>
          <w:rFonts w:ascii="Calibri" w:hAnsi="Calibri"/>
        </w:rPr>
        <w:br/>
        <w:t>i dostępności usług medycznych, czego dotyczy kolejny projekt.</w:t>
      </w:r>
    </w:p>
    <w:p w14:paraId="2A81489F" w14:textId="77777777" w:rsidR="00B97F41" w:rsidRPr="00F96F63" w:rsidRDefault="00B97F41" w:rsidP="00A61583">
      <w:pPr>
        <w:spacing w:line="276" w:lineRule="auto"/>
        <w:jc w:val="both"/>
        <w:rPr>
          <w:rFonts w:ascii="Calibri" w:hAnsi="Calibri"/>
        </w:rPr>
      </w:pPr>
    </w:p>
    <w:p w14:paraId="3CCBD35A" w14:textId="77777777" w:rsidR="00B97F41" w:rsidRPr="00F96F63" w:rsidRDefault="00B97F41" w:rsidP="00A61583">
      <w:pPr>
        <w:spacing w:line="276" w:lineRule="auto"/>
        <w:jc w:val="both"/>
        <w:rPr>
          <w:rFonts w:ascii="Calibri" w:hAnsi="Calibri"/>
        </w:rPr>
      </w:pPr>
      <w:r w:rsidRPr="00F96F63">
        <w:rPr>
          <w:rFonts w:ascii="Calibri" w:hAnsi="Calibri"/>
        </w:rPr>
        <w:t>Trzeci projekt jest bardziej interdyscyplinarny – dotyczy profilaktyki zdrowotnej, za którą odpowiada wiele instytucji, takich jak starostwo powiatowe, szpital, PCPR, szkoły, organizacje pozarządowe.</w:t>
      </w:r>
    </w:p>
    <w:p w14:paraId="72780A7F" w14:textId="77777777" w:rsidR="00B97F41" w:rsidRPr="00F96F63" w:rsidRDefault="00B97F41" w:rsidP="00A61583">
      <w:pPr>
        <w:spacing w:line="276" w:lineRule="auto"/>
        <w:jc w:val="both"/>
        <w:rPr>
          <w:rFonts w:ascii="Calibri" w:hAnsi="Calibri"/>
        </w:rPr>
      </w:pPr>
    </w:p>
    <w:p w14:paraId="02378C12" w14:textId="77777777" w:rsidR="00B97F41" w:rsidRPr="00F96F63" w:rsidRDefault="00B97F41" w:rsidP="00A61583">
      <w:pPr>
        <w:spacing w:line="276" w:lineRule="auto"/>
        <w:jc w:val="both"/>
        <w:rPr>
          <w:rFonts w:ascii="Calibri" w:hAnsi="Calibri"/>
        </w:rPr>
      </w:pPr>
      <w:r w:rsidRPr="00F96F63">
        <w:rPr>
          <w:rFonts w:ascii="Calibri" w:hAnsi="Calibri"/>
        </w:rPr>
        <w:t>Ostatni projekt obejmuje działania, mające na celu zapewnienie jednej z najważniejszych potrzeb mieszkańców – poczucia bezpieczeństwa publicznego.</w:t>
      </w:r>
    </w:p>
    <w:p w14:paraId="2805519A" w14:textId="77777777" w:rsidR="00B97F41" w:rsidRPr="00F96F63" w:rsidRDefault="00B97F41" w:rsidP="00B97F41">
      <w:pPr>
        <w:jc w:val="both"/>
        <w:rPr>
          <w:rFonts w:ascii="Calibri" w:hAnsi="Calibri"/>
        </w:rPr>
      </w:pPr>
    </w:p>
    <w:p w14:paraId="6F184A3A" w14:textId="77777777" w:rsidR="00B97F41" w:rsidRPr="00F96F63" w:rsidRDefault="00B97F41" w:rsidP="00B97F41">
      <w:pPr>
        <w:jc w:val="center"/>
        <w:rPr>
          <w:rFonts w:ascii="Calibri" w:hAnsi="Calibri"/>
          <w:b/>
          <w:sz w:val="26"/>
        </w:rPr>
      </w:pPr>
      <w:r w:rsidRPr="00F96F63">
        <w:rPr>
          <w:rFonts w:ascii="Calibri" w:hAnsi="Calibri"/>
        </w:rPr>
        <w:br w:type="page"/>
      </w:r>
      <w:r w:rsidRPr="00F96F63">
        <w:rPr>
          <w:rFonts w:ascii="Calibri" w:hAnsi="Calibri"/>
          <w:b/>
          <w:sz w:val="26"/>
        </w:rPr>
        <w:lastRenderedPageBreak/>
        <w:t>Charakterystyka projektów</w:t>
      </w:r>
    </w:p>
    <w:p w14:paraId="11E47647" w14:textId="77777777" w:rsidR="00B97F41" w:rsidRPr="00F96F63" w:rsidRDefault="00B97F41" w:rsidP="00B97F41">
      <w:pPr>
        <w:jc w:val="both"/>
        <w:rPr>
          <w:rFonts w:ascii="Calibri" w:hAnsi="Calibri"/>
        </w:rPr>
      </w:pPr>
    </w:p>
    <w:p w14:paraId="049A4828" w14:textId="77777777" w:rsidR="00B97F41" w:rsidRPr="00F96F63" w:rsidRDefault="00B97F41" w:rsidP="00B97F41">
      <w:pPr>
        <w:spacing w:after="120"/>
        <w:rPr>
          <w:rFonts w:ascii="Calibri" w:hAnsi="Calibri" w:cs="Arial"/>
        </w:rPr>
      </w:pPr>
      <w:r w:rsidRPr="00F96F63">
        <w:rPr>
          <w:rFonts w:ascii="Calibri" w:hAnsi="Calibri" w:cs="Arial"/>
          <w:b/>
        </w:rPr>
        <w:t>KARTA PROJEKTU STRATEGICZNEGO nr 5.1.</w:t>
      </w:r>
    </w:p>
    <w:tbl>
      <w:tblPr>
        <w:tblW w:w="9209" w:type="dxa"/>
        <w:jc w:val="center"/>
        <w:tblLayout w:type="fixed"/>
        <w:tblCellMar>
          <w:left w:w="0" w:type="dxa"/>
          <w:right w:w="0" w:type="dxa"/>
        </w:tblCellMar>
        <w:tblLook w:val="04A0" w:firstRow="1" w:lastRow="0" w:firstColumn="1" w:lastColumn="0" w:noHBand="0" w:noVBand="1"/>
      </w:tblPr>
      <w:tblGrid>
        <w:gridCol w:w="1912"/>
        <w:gridCol w:w="2845"/>
        <w:gridCol w:w="2553"/>
        <w:gridCol w:w="1132"/>
        <w:gridCol w:w="767"/>
      </w:tblGrid>
      <w:tr w:rsidR="00B97F41" w:rsidRPr="00F96F63" w14:paraId="5DCDCE4E" w14:textId="77777777" w:rsidTr="008C6B77">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2DCEC92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71078D7E"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Pomoc społeczna, zdrowie i bezpieczeństwo</w:t>
            </w:r>
          </w:p>
        </w:tc>
        <w:tc>
          <w:tcPr>
            <w:tcW w:w="1132" w:type="dxa"/>
            <w:tcBorders>
              <w:top w:val="single" w:sz="4" w:space="0" w:color="auto"/>
              <w:left w:val="single" w:sz="4" w:space="0" w:color="auto"/>
              <w:bottom w:val="single" w:sz="4" w:space="0" w:color="auto"/>
              <w:right w:val="single" w:sz="4" w:space="0" w:color="auto"/>
            </w:tcBorders>
            <w:vAlign w:val="center"/>
          </w:tcPr>
          <w:p w14:paraId="49CC210B"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767" w:type="dxa"/>
            <w:tcBorders>
              <w:top w:val="single" w:sz="4" w:space="0" w:color="auto"/>
              <w:left w:val="single" w:sz="4" w:space="0" w:color="auto"/>
              <w:bottom w:val="single" w:sz="4" w:space="0" w:color="auto"/>
              <w:right w:val="single" w:sz="4" w:space="0" w:color="auto"/>
            </w:tcBorders>
            <w:vAlign w:val="center"/>
          </w:tcPr>
          <w:p w14:paraId="371C9005"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5</w:t>
            </w:r>
          </w:p>
        </w:tc>
      </w:tr>
      <w:tr w:rsidR="00B97F41" w:rsidRPr="00F96F63" w14:paraId="6A796146" w14:textId="77777777" w:rsidTr="008C6B77">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3B7072E8"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63F50FB0"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Wzmocnienie i rozwój powiatowego systemu pomocy społecznej</w:t>
            </w:r>
          </w:p>
        </w:tc>
        <w:tc>
          <w:tcPr>
            <w:tcW w:w="1132" w:type="dxa"/>
            <w:tcBorders>
              <w:top w:val="single" w:sz="4" w:space="0" w:color="auto"/>
              <w:left w:val="single" w:sz="4" w:space="0" w:color="auto"/>
              <w:bottom w:val="single" w:sz="4" w:space="0" w:color="auto"/>
              <w:right w:val="single" w:sz="4" w:space="0" w:color="auto"/>
            </w:tcBorders>
            <w:vAlign w:val="center"/>
          </w:tcPr>
          <w:p w14:paraId="4B67B1DF"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641F972B"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767" w:type="dxa"/>
            <w:tcBorders>
              <w:top w:val="single" w:sz="4" w:space="0" w:color="auto"/>
              <w:left w:val="single" w:sz="4" w:space="0" w:color="auto"/>
              <w:bottom w:val="single" w:sz="4" w:space="0" w:color="auto"/>
              <w:right w:val="single" w:sz="4" w:space="0" w:color="auto"/>
            </w:tcBorders>
            <w:vAlign w:val="center"/>
          </w:tcPr>
          <w:p w14:paraId="2AF740B0"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5.1.</w:t>
            </w:r>
          </w:p>
        </w:tc>
      </w:tr>
      <w:tr w:rsidR="00B97F41" w:rsidRPr="00F96F63" w14:paraId="4E3AA22F" w14:textId="77777777" w:rsidTr="008C6B77">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4D95A341"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7297" w:type="dxa"/>
            <w:gridSpan w:val="4"/>
            <w:tcBorders>
              <w:top w:val="single" w:sz="4" w:space="0" w:color="auto"/>
              <w:left w:val="single" w:sz="4" w:space="0" w:color="auto"/>
              <w:bottom w:val="single" w:sz="4" w:space="0" w:color="auto"/>
              <w:right w:val="single" w:sz="4" w:space="0" w:color="auto"/>
            </w:tcBorders>
            <w:vAlign w:val="center"/>
          </w:tcPr>
          <w:p w14:paraId="00A4D2E1"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szCs w:val="22"/>
              </w:rPr>
              <w:t>Zmniejszenie zjawiska wykluczenia społecznego poprzez zwiększenie zakresu usług na rzecz osób i rodzin zagrożonych wykluczeniem społecznym</w:t>
            </w:r>
          </w:p>
        </w:tc>
      </w:tr>
      <w:tr w:rsidR="00B97F41" w:rsidRPr="00F96F63" w14:paraId="2C548995"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3A6CB181"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2845" w:type="dxa"/>
            <w:tcBorders>
              <w:top w:val="single" w:sz="4" w:space="0" w:color="auto"/>
              <w:left w:val="single" w:sz="4" w:space="0" w:color="auto"/>
              <w:bottom w:val="single" w:sz="4" w:space="0" w:color="auto"/>
              <w:right w:val="single" w:sz="4" w:space="0" w:color="auto"/>
            </w:tcBorders>
            <w:vAlign w:val="center"/>
          </w:tcPr>
          <w:p w14:paraId="76E26B4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Powiatowe Centrum Pomocy Rodzinie</w:t>
            </w:r>
          </w:p>
        </w:tc>
        <w:tc>
          <w:tcPr>
            <w:tcW w:w="2553" w:type="dxa"/>
            <w:tcBorders>
              <w:top w:val="single" w:sz="4" w:space="0" w:color="auto"/>
              <w:left w:val="single" w:sz="4" w:space="0" w:color="auto"/>
              <w:bottom w:val="single" w:sz="4" w:space="0" w:color="auto"/>
              <w:right w:val="single" w:sz="4" w:space="0" w:color="auto"/>
            </w:tcBorders>
            <w:vAlign w:val="center"/>
          </w:tcPr>
          <w:p w14:paraId="673AF662"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5C0AFB38" w14:textId="77777777" w:rsidR="00B97F41" w:rsidRPr="00F96F63" w:rsidRDefault="00B97F41" w:rsidP="008C6B77">
            <w:pPr>
              <w:pStyle w:val="Programy"/>
              <w:spacing w:before="0"/>
              <w:ind w:firstLine="0"/>
              <w:jc w:val="center"/>
              <w:rPr>
                <w:rFonts w:ascii="Calibri" w:hAnsi="Calibri"/>
                <w:szCs w:val="22"/>
              </w:rPr>
            </w:pPr>
            <w:r w:rsidRPr="00F96F63">
              <w:rPr>
                <w:rFonts w:ascii="Calibri" w:hAnsi="Calibri"/>
                <w:szCs w:val="22"/>
              </w:rPr>
              <w:t>Starostwo Powiatowe, organizacje pozarządowe, gminne ośrodki pomocy społecznej</w:t>
            </w:r>
          </w:p>
        </w:tc>
      </w:tr>
      <w:tr w:rsidR="00B97F41" w:rsidRPr="00F96F63" w14:paraId="3CD7D25E"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422EE4B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7297" w:type="dxa"/>
            <w:gridSpan w:val="4"/>
            <w:tcBorders>
              <w:top w:val="single" w:sz="4" w:space="0" w:color="auto"/>
              <w:left w:val="single" w:sz="4" w:space="0" w:color="auto"/>
              <w:bottom w:val="single" w:sz="4" w:space="0" w:color="auto"/>
              <w:right w:val="single" w:sz="4" w:space="0" w:color="auto"/>
            </w:tcBorders>
            <w:vAlign w:val="center"/>
          </w:tcPr>
          <w:p w14:paraId="1C09BE57"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szCs w:val="22"/>
              </w:rPr>
              <w:t>Osoby potrzebujące z terenu powiatu, kadra socjalna</w:t>
            </w:r>
          </w:p>
        </w:tc>
      </w:tr>
      <w:tr w:rsidR="00B97F41" w:rsidRPr="00F96F63" w14:paraId="7DEB5C5F" w14:textId="77777777" w:rsidTr="008C6B77">
        <w:trPr>
          <w:trHeight w:val="559"/>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3EAE33EB"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3C0A9B0F"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15DB24AE" w14:textId="77777777" w:rsidTr="008C6B77">
        <w:trPr>
          <w:trHeight w:val="1022"/>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4943A51E" w14:textId="3C69160F" w:rsidR="00B97F41" w:rsidRPr="00F96F63" w:rsidRDefault="00B97F41">
            <w:pPr>
              <w:numPr>
                <w:ilvl w:val="0"/>
                <w:numId w:val="61"/>
              </w:numPr>
              <w:ind w:left="360" w:right="227" w:hanging="284"/>
              <w:jc w:val="both"/>
              <w:rPr>
                <w:rFonts w:ascii="Calibri" w:hAnsi="Calibri"/>
                <w:sz w:val="22"/>
              </w:rPr>
            </w:pPr>
            <w:r w:rsidRPr="00F96F63">
              <w:rPr>
                <w:rFonts w:ascii="Calibri" w:hAnsi="Calibri"/>
                <w:sz w:val="22"/>
              </w:rPr>
              <w:t>Realizacja Strategii Rozwiązywania Problemów Społecznych</w:t>
            </w:r>
            <w:r w:rsidR="007B2C86">
              <w:rPr>
                <w:rFonts w:ascii="Calibri" w:hAnsi="Calibri"/>
                <w:sz w:val="22"/>
              </w:rPr>
              <w:t xml:space="preserve"> w</w:t>
            </w:r>
            <w:r w:rsidRPr="00F96F63">
              <w:rPr>
                <w:rFonts w:ascii="Calibri" w:hAnsi="Calibri"/>
                <w:sz w:val="22"/>
              </w:rPr>
              <w:t xml:space="preserve"> Powi</w:t>
            </w:r>
            <w:r w:rsidR="007B2C86">
              <w:rPr>
                <w:rFonts w:ascii="Calibri" w:hAnsi="Calibri"/>
                <w:sz w:val="22"/>
              </w:rPr>
              <w:t>ecie</w:t>
            </w:r>
            <w:r w:rsidRPr="00F96F63">
              <w:rPr>
                <w:rFonts w:ascii="Calibri" w:hAnsi="Calibri"/>
                <w:sz w:val="22"/>
              </w:rPr>
              <w:t xml:space="preserve"> Rawickiego do</w:t>
            </w:r>
            <w:r w:rsidR="007B2C86">
              <w:rPr>
                <w:rFonts w:ascii="Calibri" w:hAnsi="Calibri"/>
                <w:sz w:val="22"/>
              </w:rPr>
              <w:t xml:space="preserve"> roku</w:t>
            </w:r>
            <w:r w:rsidRPr="00F96F63">
              <w:rPr>
                <w:rFonts w:ascii="Calibri" w:hAnsi="Calibri"/>
                <w:sz w:val="22"/>
              </w:rPr>
              <w:t xml:space="preserve"> 20</w:t>
            </w:r>
            <w:r w:rsidR="007B2C86">
              <w:rPr>
                <w:rFonts w:ascii="Calibri" w:hAnsi="Calibri"/>
                <w:sz w:val="22"/>
              </w:rPr>
              <w:t>3</w:t>
            </w:r>
            <w:r w:rsidRPr="00F96F63">
              <w:rPr>
                <w:rFonts w:ascii="Calibri" w:hAnsi="Calibri"/>
                <w:sz w:val="22"/>
              </w:rPr>
              <w:t>0 roku</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43224C6F" w14:textId="005B9BDF" w:rsidR="00B97F41" w:rsidRPr="00F96F63" w:rsidRDefault="007B2C86" w:rsidP="008C6B77">
            <w:pPr>
              <w:ind w:left="360" w:hanging="284"/>
              <w:jc w:val="center"/>
              <w:rPr>
                <w:rFonts w:ascii="Calibri" w:hAnsi="Calibri" w:cs="Arial"/>
                <w:sz w:val="22"/>
                <w:szCs w:val="22"/>
              </w:rPr>
            </w:pPr>
            <w:r>
              <w:rPr>
                <w:rFonts w:ascii="Calibri" w:hAnsi="Calibri" w:cs="Arial"/>
                <w:sz w:val="22"/>
                <w:szCs w:val="22"/>
              </w:rPr>
              <w:t xml:space="preserve">do </w:t>
            </w:r>
            <w:r w:rsidR="0072420F">
              <w:rPr>
                <w:rFonts w:ascii="Calibri" w:hAnsi="Calibri" w:cs="Arial"/>
                <w:sz w:val="22"/>
                <w:szCs w:val="22"/>
              </w:rPr>
              <w:t>2030</w:t>
            </w:r>
          </w:p>
        </w:tc>
      </w:tr>
      <w:tr w:rsidR="0072420F" w:rsidRPr="00F96F63" w14:paraId="77BBD648" w14:textId="77777777" w:rsidTr="0072420F">
        <w:trPr>
          <w:trHeight w:val="994"/>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131ADF56" w14:textId="1C54D4AF" w:rsidR="0072420F" w:rsidRPr="00F96F63" w:rsidRDefault="0072420F">
            <w:pPr>
              <w:numPr>
                <w:ilvl w:val="0"/>
                <w:numId w:val="61"/>
              </w:numPr>
              <w:ind w:left="360" w:right="227" w:hanging="284"/>
              <w:jc w:val="both"/>
              <w:rPr>
                <w:rFonts w:ascii="Calibri" w:hAnsi="Calibri"/>
                <w:sz w:val="22"/>
              </w:rPr>
            </w:pPr>
            <w:r w:rsidRPr="00F96F63">
              <w:rPr>
                <w:rFonts w:ascii="Calibri" w:hAnsi="Calibri"/>
                <w:sz w:val="22"/>
              </w:rPr>
              <w:t>Realizacja Powiatowego Programu Działań na Rzecz Osób</w:t>
            </w:r>
            <w:r w:rsidR="007B2C86">
              <w:rPr>
                <w:rFonts w:ascii="Calibri" w:hAnsi="Calibri"/>
                <w:sz w:val="22"/>
              </w:rPr>
              <w:t xml:space="preserve"> </w:t>
            </w:r>
            <w:r w:rsidRPr="00F96F63">
              <w:rPr>
                <w:rFonts w:ascii="Calibri" w:hAnsi="Calibri"/>
                <w:sz w:val="22"/>
              </w:rPr>
              <w:t>Niepełnosprawnych na lata 20</w:t>
            </w:r>
            <w:r w:rsidR="007B2C86">
              <w:rPr>
                <w:rFonts w:ascii="Calibri" w:hAnsi="Calibri"/>
                <w:sz w:val="22"/>
              </w:rPr>
              <w:t>21</w:t>
            </w:r>
            <w:r w:rsidRPr="00F96F63">
              <w:rPr>
                <w:rFonts w:ascii="Calibri" w:hAnsi="Calibri"/>
                <w:sz w:val="22"/>
              </w:rPr>
              <w:t>-202</w:t>
            </w:r>
            <w:r w:rsidR="007B2C86">
              <w:rPr>
                <w:rFonts w:ascii="Calibri" w:hAnsi="Calibri"/>
                <w:sz w:val="22"/>
              </w:rPr>
              <w:t>5</w:t>
            </w:r>
            <w:r w:rsidRPr="00F96F63">
              <w:rPr>
                <w:rFonts w:ascii="Calibri" w:hAnsi="Calibri"/>
                <w:sz w:val="22"/>
              </w:rPr>
              <w:t xml:space="preserve"> (opracowanie nowych programów </w:t>
            </w:r>
            <w:r w:rsidR="007B2C86">
              <w:rPr>
                <w:rFonts w:ascii="Calibri" w:hAnsi="Calibri"/>
                <w:sz w:val="22"/>
              </w:rPr>
              <w:t>na kolejny czasookres</w:t>
            </w:r>
            <w:r w:rsidRPr="00F96F63">
              <w:rPr>
                <w:rFonts w:ascii="Calibri" w:hAnsi="Calibri"/>
                <w:sz w:val="22"/>
              </w:rPr>
              <w:t>)</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08F69B98" w14:textId="4B1D9099" w:rsidR="0072420F" w:rsidRDefault="0072420F" w:rsidP="0072420F">
            <w:pPr>
              <w:jc w:val="center"/>
            </w:pPr>
            <w:r w:rsidRPr="005D41A6">
              <w:rPr>
                <w:rFonts w:ascii="Calibri" w:hAnsi="Calibri" w:cs="Arial"/>
                <w:sz w:val="22"/>
                <w:szCs w:val="22"/>
              </w:rPr>
              <w:t>202</w:t>
            </w:r>
            <w:r w:rsidR="007B2C86">
              <w:rPr>
                <w:rFonts w:ascii="Calibri" w:hAnsi="Calibri" w:cs="Arial"/>
                <w:sz w:val="22"/>
                <w:szCs w:val="22"/>
              </w:rPr>
              <w:t>1</w:t>
            </w:r>
            <w:r w:rsidRPr="005D41A6">
              <w:rPr>
                <w:rFonts w:ascii="Calibri" w:hAnsi="Calibri" w:cs="Arial"/>
                <w:sz w:val="22"/>
                <w:szCs w:val="22"/>
              </w:rPr>
              <w:t>-20</w:t>
            </w:r>
            <w:r w:rsidR="007B2C86">
              <w:rPr>
                <w:rFonts w:ascii="Calibri" w:hAnsi="Calibri" w:cs="Arial"/>
                <w:sz w:val="22"/>
                <w:szCs w:val="22"/>
              </w:rPr>
              <w:t>25</w:t>
            </w:r>
          </w:p>
        </w:tc>
      </w:tr>
      <w:tr w:rsidR="0072420F" w:rsidRPr="00F96F63" w14:paraId="223B9DF6" w14:textId="77777777" w:rsidTr="0072420F">
        <w:trPr>
          <w:trHeight w:val="988"/>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7C186D9B" w14:textId="7D700966" w:rsidR="0072420F" w:rsidRPr="00F96F63" w:rsidRDefault="0072420F">
            <w:pPr>
              <w:numPr>
                <w:ilvl w:val="0"/>
                <w:numId w:val="61"/>
              </w:numPr>
              <w:ind w:left="360" w:right="227" w:hanging="284"/>
              <w:jc w:val="both"/>
              <w:rPr>
                <w:rFonts w:ascii="Calibri" w:hAnsi="Calibri"/>
                <w:sz w:val="22"/>
              </w:rPr>
            </w:pPr>
            <w:r w:rsidRPr="00F96F63">
              <w:rPr>
                <w:rFonts w:ascii="Calibri" w:hAnsi="Calibri"/>
                <w:sz w:val="22"/>
              </w:rPr>
              <w:t>Realizacja Programu Rozwoju Pieczy Zastępczej w Powiecie Rawickim na lata 20</w:t>
            </w:r>
            <w:r w:rsidR="007B2C86">
              <w:rPr>
                <w:rFonts w:ascii="Calibri" w:hAnsi="Calibri"/>
                <w:sz w:val="22"/>
              </w:rPr>
              <w:t>24</w:t>
            </w:r>
            <w:r w:rsidRPr="00F96F63">
              <w:rPr>
                <w:rFonts w:ascii="Calibri" w:hAnsi="Calibri"/>
                <w:sz w:val="22"/>
              </w:rPr>
              <w:t>-202</w:t>
            </w:r>
            <w:r w:rsidR="007B2C86">
              <w:rPr>
                <w:rFonts w:ascii="Calibri" w:hAnsi="Calibri"/>
                <w:sz w:val="22"/>
              </w:rPr>
              <w:t>6</w:t>
            </w:r>
            <w:r w:rsidRPr="00F96F63">
              <w:rPr>
                <w:rFonts w:ascii="Calibri" w:hAnsi="Calibri"/>
                <w:sz w:val="22"/>
              </w:rPr>
              <w:t xml:space="preserve"> (opracowanie nowych programów </w:t>
            </w:r>
            <w:r w:rsidR="007B2C86">
              <w:rPr>
                <w:rFonts w:ascii="Calibri" w:hAnsi="Calibri"/>
                <w:sz w:val="22"/>
              </w:rPr>
              <w:t>na kolejny czasookres</w:t>
            </w:r>
            <w:r w:rsidRPr="00F96F63">
              <w:rPr>
                <w:rFonts w:ascii="Calibri" w:hAnsi="Calibri"/>
                <w:sz w:val="22"/>
              </w:rPr>
              <w:t>)</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5031D16A" w14:textId="7AFF1D7B" w:rsidR="0072420F" w:rsidRDefault="0072420F" w:rsidP="0072420F">
            <w:pPr>
              <w:jc w:val="center"/>
            </w:pPr>
            <w:r w:rsidRPr="005D41A6">
              <w:rPr>
                <w:rFonts w:ascii="Calibri" w:hAnsi="Calibri" w:cs="Arial"/>
                <w:sz w:val="22"/>
                <w:szCs w:val="22"/>
              </w:rPr>
              <w:t>202</w:t>
            </w:r>
            <w:r w:rsidR="007B2C86">
              <w:rPr>
                <w:rFonts w:ascii="Calibri" w:hAnsi="Calibri" w:cs="Arial"/>
                <w:sz w:val="22"/>
                <w:szCs w:val="22"/>
              </w:rPr>
              <w:t>4</w:t>
            </w:r>
            <w:r w:rsidRPr="005D41A6">
              <w:rPr>
                <w:rFonts w:ascii="Calibri" w:hAnsi="Calibri" w:cs="Arial"/>
                <w:sz w:val="22"/>
                <w:szCs w:val="22"/>
              </w:rPr>
              <w:t>-20</w:t>
            </w:r>
            <w:r w:rsidR="007B2C86">
              <w:rPr>
                <w:rFonts w:ascii="Calibri" w:hAnsi="Calibri" w:cs="Arial"/>
                <w:sz w:val="22"/>
                <w:szCs w:val="22"/>
              </w:rPr>
              <w:t>26</w:t>
            </w:r>
          </w:p>
        </w:tc>
      </w:tr>
      <w:tr w:rsidR="0072420F" w:rsidRPr="00F96F63" w14:paraId="68B07384" w14:textId="77777777" w:rsidTr="0072420F">
        <w:trPr>
          <w:trHeight w:val="113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6427A0A9" w14:textId="4E25875D" w:rsidR="0072420F" w:rsidRPr="007B2C86" w:rsidRDefault="0072420F">
            <w:pPr>
              <w:numPr>
                <w:ilvl w:val="0"/>
                <w:numId w:val="61"/>
              </w:numPr>
              <w:ind w:left="360" w:right="227" w:hanging="284"/>
              <w:jc w:val="both"/>
              <w:rPr>
                <w:rFonts w:ascii="Calibri" w:hAnsi="Calibri"/>
                <w:sz w:val="22"/>
              </w:rPr>
            </w:pPr>
            <w:r w:rsidRPr="00F96F63">
              <w:rPr>
                <w:rFonts w:ascii="Calibri" w:hAnsi="Calibri"/>
                <w:sz w:val="22"/>
              </w:rPr>
              <w:t xml:space="preserve">Realizacja Programu Przeciwdziałania Przemocy </w:t>
            </w:r>
            <w:r w:rsidR="007B2C86">
              <w:rPr>
                <w:rFonts w:ascii="Calibri" w:hAnsi="Calibri"/>
                <w:sz w:val="22"/>
              </w:rPr>
              <w:t>Domowej i Ochrony Osób Doznających Przemocy Domowej w Powiecie Rawickim na lata 2024-2030</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5F4B595F" w14:textId="412803E2" w:rsidR="0072420F" w:rsidRDefault="0072420F" w:rsidP="0072420F">
            <w:pPr>
              <w:jc w:val="center"/>
            </w:pPr>
            <w:r w:rsidRPr="005D41A6">
              <w:rPr>
                <w:rFonts w:ascii="Calibri" w:hAnsi="Calibri" w:cs="Arial"/>
                <w:sz w:val="22"/>
                <w:szCs w:val="22"/>
              </w:rPr>
              <w:t>202</w:t>
            </w:r>
            <w:r w:rsidR="007B2C86">
              <w:rPr>
                <w:rFonts w:ascii="Calibri" w:hAnsi="Calibri" w:cs="Arial"/>
                <w:sz w:val="22"/>
                <w:szCs w:val="22"/>
              </w:rPr>
              <w:t>4</w:t>
            </w:r>
            <w:r w:rsidRPr="005D41A6">
              <w:rPr>
                <w:rFonts w:ascii="Calibri" w:hAnsi="Calibri" w:cs="Arial"/>
                <w:sz w:val="22"/>
                <w:szCs w:val="22"/>
              </w:rPr>
              <w:t>-2030</w:t>
            </w:r>
          </w:p>
        </w:tc>
      </w:tr>
      <w:tr w:rsidR="0072420F" w:rsidRPr="00F96F63" w14:paraId="5029CA75" w14:textId="77777777" w:rsidTr="0072420F">
        <w:trPr>
          <w:trHeight w:val="978"/>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544C7F45" w14:textId="3729C653" w:rsidR="0072420F" w:rsidRPr="00F96F63" w:rsidRDefault="0072420F">
            <w:pPr>
              <w:numPr>
                <w:ilvl w:val="0"/>
                <w:numId w:val="61"/>
              </w:numPr>
              <w:ind w:left="360" w:right="227" w:hanging="284"/>
              <w:jc w:val="both"/>
              <w:rPr>
                <w:rFonts w:ascii="Calibri" w:hAnsi="Calibri"/>
                <w:sz w:val="22"/>
              </w:rPr>
            </w:pPr>
            <w:r w:rsidRPr="00F96F63">
              <w:rPr>
                <w:rFonts w:ascii="Calibri" w:hAnsi="Calibri"/>
                <w:sz w:val="22"/>
              </w:rPr>
              <w:t xml:space="preserve">Realizacja Powiatowego Programu Promocji Zatrudnienia i Aktywizacji Lokalnego Rynku Pracy. Opracowanie nowego Programu </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15BB5EA0" w14:textId="77777777" w:rsidR="0072420F" w:rsidRDefault="0072420F" w:rsidP="0072420F">
            <w:pPr>
              <w:jc w:val="center"/>
            </w:pPr>
            <w:r w:rsidRPr="005D41A6">
              <w:rPr>
                <w:rFonts w:ascii="Calibri" w:hAnsi="Calibri" w:cs="Arial"/>
                <w:sz w:val="22"/>
                <w:szCs w:val="22"/>
              </w:rPr>
              <w:t>2020-2030</w:t>
            </w:r>
          </w:p>
        </w:tc>
      </w:tr>
      <w:tr w:rsidR="0072420F" w:rsidRPr="00F96F63" w14:paraId="21DE74F3" w14:textId="77777777" w:rsidTr="0072420F">
        <w:trPr>
          <w:trHeight w:val="1260"/>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6E48DC64" w14:textId="58CE3FF8" w:rsidR="0072420F" w:rsidRPr="00F96F63" w:rsidRDefault="0072420F">
            <w:pPr>
              <w:numPr>
                <w:ilvl w:val="0"/>
                <w:numId w:val="61"/>
              </w:numPr>
              <w:ind w:left="360" w:right="227" w:hanging="284"/>
              <w:jc w:val="both"/>
              <w:rPr>
                <w:rFonts w:ascii="Calibri" w:hAnsi="Calibri"/>
                <w:sz w:val="22"/>
              </w:rPr>
            </w:pPr>
            <w:r w:rsidRPr="00F96F63">
              <w:rPr>
                <w:rFonts w:ascii="Calibri" w:hAnsi="Calibri"/>
                <w:sz w:val="22"/>
              </w:rPr>
              <w:t xml:space="preserve">Realizacja rocznych Programów współpracy Powiatu Rawickiego </w:t>
            </w:r>
            <w:r w:rsidR="00AD2C4F">
              <w:rPr>
                <w:rFonts w:ascii="Calibri" w:hAnsi="Calibri"/>
                <w:sz w:val="22"/>
              </w:rPr>
              <w:br/>
            </w:r>
            <w:r w:rsidRPr="00F96F63">
              <w:rPr>
                <w:rFonts w:ascii="Calibri" w:hAnsi="Calibri"/>
                <w:sz w:val="22"/>
              </w:rPr>
              <w:t>z organizacjami pozarządowymi oraz podmiotami, o których mowa w art. 3 ust. 3 ustawy z dnia 24 kwietnia 2003 r. o działalności pożytku publicznego</w:t>
            </w:r>
            <w:r w:rsidRPr="00F96F63">
              <w:rPr>
                <w:rFonts w:ascii="Calibri" w:hAnsi="Calibri"/>
                <w:sz w:val="22"/>
              </w:rPr>
              <w:br/>
              <w:t>i o wolontariacie</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7C3BEC20" w14:textId="77777777" w:rsidR="0072420F" w:rsidRDefault="0072420F" w:rsidP="0072420F">
            <w:pPr>
              <w:jc w:val="center"/>
            </w:pPr>
            <w:r w:rsidRPr="005D41A6">
              <w:rPr>
                <w:rFonts w:ascii="Calibri" w:hAnsi="Calibri" w:cs="Arial"/>
                <w:sz w:val="22"/>
                <w:szCs w:val="22"/>
              </w:rPr>
              <w:t>2020-2030</w:t>
            </w:r>
          </w:p>
        </w:tc>
      </w:tr>
      <w:tr w:rsidR="00B97F41" w:rsidRPr="00F96F63" w14:paraId="6C86F9AF" w14:textId="77777777" w:rsidTr="008C6B77">
        <w:trPr>
          <w:trHeight w:val="836"/>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6E39425A" w14:textId="77777777" w:rsidR="00B97F41" w:rsidRPr="00F96F63" w:rsidRDefault="00B97F41" w:rsidP="00AD2C4F">
            <w:pPr>
              <w:numPr>
                <w:ilvl w:val="0"/>
                <w:numId w:val="61"/>
              </w:numPr>
              <w:ind w:left="360" w:right="227" w:hanging="284"/>
              <w:jc w:val="both"/>
              <w:rPr>
                <w:rFonts w:ascii="Calibri" w:hAnsi="Calibri"/>
                <w:sz w:val="22"/>
              </w:rPr>
            </w:pPr>
            <w:r w:rsidRPr="00F96F63">
              <w:rPr>
                <w:rFonts w:ascii="Calibri" w:hAnsi="Calibri"/>
                <w:sz w:val="22"/>
              </w:rPr>
              <w:lastRenderedPageBreak/>
              <w:t>Aplikowanie i realizacja projektów, dofinansowywanych z środków unijnych</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25B359C1" w14:textId="77777777" w:rsidR="00B97F41" w:rsidRPr="00F96F63" w:rsidRDefault="0072420F" w:rsidP="008C6B77">
            <w:pPr>
              <w:jc w:val="center"/>
            </w:pPr>
            <w:r>
              <w:rPr>
                <w:rFonts w:ascii="Calibri" w:hAnsi="Calibri" w:cs="Arial"/>
                <w:sz w:val="22"/>
                <w:szCs w:val="22"/>
              </w:rPr>
              <w:t>2020-2030</w:t>
            </w:r>
          </w:p>
        </w:tc>
      </w:tr>
    </w:tbl>
    <w:p w14:paraId="11258DBD" w14:textId="77777777" w:rsidR="00B97F41" w:rsidRPr="00F96F63" w:rsidRDefault="00B97F41" w:rsidP="00B97F41">
      <w:pPr>
        <w:jc w:val="both"/>
        <w:rPr>
          <w:rFonts w:ascii="Calibri" w:hAnsi="Calibri"/>
        </w:rPr>
      </w:pPr>
    </w:p>
    <w:p w14:paraId="786A2D87" w14:textId="77777777" w:rsidR="007B2C86" w:rsidRPr="00E4306E" w:rsidRDefault="007B2C86" w:rsidP="007B2C86">
      <w:pPr>
        <w:ind w:left="426"/>
      </w:pPr>
    </w:p>
    <w:p w14:paraId="1C6187E2" w14:textId="77777777" w:rsidR="007B2C86" w:rsidRPr="00AD2C4F" w:rsidRDefault="007B2C86" w:rsidP="009973F0">
      <w:pPr>
        <w:spacing w:line="23" w:lineRule="atLeast"/>
        <w:jc w:val="both"/>
        <w:rPr>
          <w:rFonts w:asciiTheme="minorHAnsi" w:hAnsiTheme="minorHAnsi" w:cstheme="minorHAnsi"/>
        </w:rPr>
      </w:pPr>
      <w:bookmarkStart w:id="51" w:name="_Hlk90847920"/>
      <w:r w:rsidRPr="00AD2C4F">
        <w:rPr>
          <w:rFonts w:asciiTheme="minorHAnsi" w:hAnsiTheme="minorHAnsi" w:cstheme="minorHAnsi"/>
        </w:rPr>
        <w:t>Wizja Powiatu w przypadku Strategii rozwiązywania problemów społecznych określa pożądany przez mieszkańców obraz (wizerunek Powiatu) w sferze społecznej w perspektywie najbliższych kilkunastu lat, czyli jest swoistym „zdjęciem” Powiatu, pokazującym, jak powinien on docelowo wyglądać, jakie funkcje ma spełniać w omawianej dziedzinie.</w:t>
      </w:r>
    </w:p>
    <w:p w14:paraId="64A6BC0C" w14:textId="77777777" w:rsidR="007B2C86" w:rsidRPr="00AD2C4F" w:rsidRDefault="007B2C86" w:rsidP="009973F0">
      <w:pPr>
        <w:spacing w:line="23" w:lineRule="atLeast"/>
        <w:jc w:val="both"/>
        <w:rPr>
          <w:rFonts w:asciiTheme="minorHAnsi" w:hAnsiTheme="minorHAnsi" w:cstheme="minorHAnsi"/>
          <w:color w:val="000000"/>
        </w:rPr>
      </w:pPr>
      <w:r w:rsidRPr="00AD2C4F">
        <w:rPr>
          <w:rFonts w:asciiTheme="minorHAnsi" w:hAnsiTheme="minorHAnsi" w:cstheme="minorHAnsi"/>
        </w:rPr>
        <w:t xml:space="preserve">Wypracowana wizja Powiatu Rawickiego w sferze społecznej brzmi następująco: </w:t>
      </w:r>
      <w:r w:rsidRPr="00AD2C4F">
        <w:rPr>
          <w:rFonts w:asciiTheme="minorHAnsi" w:hAnsiTheme="minorHAnsi" w:cstheme="minorHAnsi"/>
          <w:color w:val="000000"/>
        </w:rPr>
        <w:t>Powiat Rawicki to teren, wyróżniający się wysokim poziomem życia mieszkańców. Tutaj każda osoba, potrzebująca wsparcia, uzyska niezbędną pomoc.</w:t>
      </w:r>
    </w:p>
    <w:p w14:paraId="6B88F51E" w14:textId="77777777" w:rsidR="007B2C86" w:rsidRPr="00AD2C4F" w:rsidRDefault="007B2C86" w:rsidP="009973F0">
      <w:pPr>
        <w:spacing w:line="23" w:lineRule="atLeast"/>
        <w:jc w:val="both"/>
        <w:rPr>
          <w:rFonts w:asciiTheme="minorHAnsi" w:hAnsiTheme="minorHAnsi" w:cstheme="minorHAnsi"/>
          <w:color w:val="000000"/>
        </w:rPr>
      </w:pPr>
      <w:bookmarkStart w:id="52" w:name="_Hlk90847887"/>
      <w:bookmarkStart w:id="53" w:name="_Hlk90847888"/>
      <w:r w:rsidRPr="00AD2C4F">
        <w:rPr>
          <w:rFonts w:asciiTheme="minorHAnsi" w:hAnsiTheme="minorHAnsi" w:cstheme="minorHAnsi"/>
          <w:color w:val="000000"/>
          <w:u w:val="single"/>
        </w:rPr>
        <w:t>Misją Powiatu Rawickiego w sferze rozwiązywania problemów społecznych jest</w:t>
      </w:r>
      <w:r w:rsidRPr="00AD2C4F">
        <w:rPr>
          <w:rFonts w:asciiTheme="minorHAnsi" w:hAnsiTheme="minorHAnsi" w:cstheme="minorHAnsi"/>
          <w:color w:val="000000"/>
        </w:rPr>
        <w:t xml:space="preserve"> </w:t>
      </w:r>
      <w:r w:rsidRPr="00AD2C4F">
        <w:rPr>
          <w:rFonts w:asciiTheme="minorHAnsi" w:hAnsiTheme="minorHAnsi" w:cstheme="minorHAnsi"/>
          <w:i/>
          <w:iCs/>
          <w:color w:val="000000"/>
        </w:rPr>
        <w:t xml:space="preserve">wspieranie </w:t>
      </w:r>
      <w:r w:rsidRPr="00AD2C4F">
        <w:rPr>
          <w:rFonts w:asciiTheme="minorHAnsi" w:hAnsiTheme="minorHAnsi" w:cstheme="minorHAnsi"/>
          <w:color w:val="000000"/>
        </w:rPr>
        <w:t>rodzin i dzieci będących w trudnej sytuacji życiowej, rozwijanie pieczy zastępczej i udzielanie pomocy jej wychowankom, stwarzanie mieszkańcom możliwości rozwoju oraz aktywizowanie i integrowanie grup zagrożonych i dotkniętych wykluczeniem społecznym przy wykorzystaniu dostępnych zasobów oraz w oparciu o partnerstwo lokalne.</w:t>
      </w:r>
      <w:bookmarkEnd w:id="52"/>
      <w:bookmarkEnd w:id="53"/>
    </w:p>
    <w:p w14:paraId="00307B29" w14:textId="77777777" w:rsidR="007B2C86" w:rsidRPr="00AD2C4F" w:rsidRDefault="007B2C86" w:rsidP="00AD2C4F">
      <w:pPr>
        <w:spacing w:before="60" w:after="60" w:line="23" w:lineRule="atLeast"/>
        <w:jc w:val="both"/>
        <w:rPr>
          <w:rFonts w:asciiTheme="minorHAnsi" w:hAnsiTheme="minorHAnsi" w:cstheme="minorHAnsi"/>
          <w:color w:val="000000"/>
        </w:rPr>
      </w:pPr>
      <w:r w:rsidRPr="00AD2C4F">
        <w:rPr>
          <w:rFonts w:asciiTheme="minorHAnsi" w:hAnsiTheme="minorHAnsi" w:cstheme="minorHAnsi"/>
          <w:color w:val="000000"/>
        </w:rPr>
        <w:t>Wypełnienie misji wymaga wdrożenia wyznaczonych celów strategicznych:</w:t>
      </w:r>
    </w:p>
    <w:p w14:paraId="5EF17FBA" w14:textId="2D428902" w:rsidR="007B2C86" w:rsidRPr="00AD2C4F" w:rsidRDefault="007B2C86" w:rsidP="00AD2C4F">
      <w:pPr>
        <w:spacing w:after="120" w:line="23" w:lineRule="atLeast"/>
        <w:ind w:left="1843" w:hanging="1843"/>
        <w:jc w:val="both"/>
        <w:rPr>
          <w:rFonts w:asciiTheme="minorHAnsi" w:hAnsiTheme="minorHAnsi" w:cstheme="minorHAnsi"/>
        </w:rPr>
      </w:pPr>
      <w:r w:rsidRPr="00AD2C4F">
        <w:rPr>
          <w:rFonts w:asciiTheme="minorHAnsi" w:hAnsiTheme="minorHAnsi" w:cstheme="minorHAnsi"/>
        </w:rPr>
        <w:t>Cel strategiczny 1. Zapewnienie prawidłowego funkcjonowania i rozwoju systemu pieczy zastępczej</w:t>
      </w:r>
      <w:r w:rsidR="00FA7C95" w:rsidRPr="00AD2C4F">
        <w:rPr>
          <w:rFonts w:asciiTheme="minorHAnsi" w:hAnsiTheme="minorHAnsi" w:cstheme="minorHAnsi"/>
        </w:rPr>
        <w:t>.</w:t>
      </w:r>
    </w:p>
    <w:p w14:paraId="71BDE660" w14:textId="6C8ECCFE" w:rsidR="007B2C86" w:rsidRPr="00AD2C4F" w:rsidRDefault="007B2C86" w:rsidP="00AD2C4F">
      <w:pPr>
        <w:spacing w:line="23" w:lineRule="atLeast"/>
        <w:ind w:left="1276" w:hanging="1276"/>
        <w:jc w:val="both"/>
        <w:rPr>
          <w:rFonts w:asciiTheme="minorHAnsi" w:hAnsiTheme="minorHAnsi" w:cstheme="minorHAnsi"/>
        </w:rPr>
      </w:pPr>
      <w:r w:rsidRPr="00AD2C4F">
        <w:rPr>
          <w:rFonts w:asciiTheme="minorHAnsi" w:hAnsiTheme="minorHAnsi" w:cstheme="minorHAnsi"/>
        </w:rPr>
        <w:t>Projekt 1.1. Ochrona i wsparcie dla dzieci w postaci stabilnego, rodzinnego środowiska wychowawczego</w:t>
      </w:r>
      <w:r w:rsidR="00FA7C95" w:rsidRPr="00AD2C4F">
        <w:rPr>
          <w:rFonts w:asciiTheme="minorHAnsi" w:hAnsiTheme="minorHAnsi" w:cstheme="minorHAnsi"/>
        </w:rPr>
        <w:t>.</w:t>
      </w:r>
    </w:p>
    <w:p w14:paraId="1D3BD701" w14:textId="3D5B201D"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1.2. Wspieranie rodzinnych form pieczy zastępczej w wypełnianiu funkcji opiekuńczo-wychowawczych</w:t>
      </w:r>
      <w:r w:rsidR="00FA7C95" w:rsidRPr="00AD2C4F">
        <w:rPr>
          <w:rFonts w:asciiTheme="minorHAnsi" w:hAnsiTheme="minorHAnsi" w:cstheme="minorHAnsi"/>
        </w:rPr>
        <w:t>.</w:t>
      </w:r>
    </w:p>
    <w:p w14:paraId="1BB40B05" w14:textId="6BEBCB7A"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1.3. Organizowanie kompleksowego systemu pieczy zastępczej (poprzez pozyskiwanie, kwalifikowanie i szkolenie kandydatów do rodzinnych form pieczy zastępczej)</w:t>
      </w:r>
      <w:r w:rsidR="00FA7C95" w:rsidRPr="00AD2C4F">
        <w:rPr>
          <w:rFonts w:asciiTheme="minorHAnsi" w:hAnsiTheme="minorHAnsi" w:cstheme="minorHAnsi"/>
        </w:rPr>
        <w:t>.</w:t>
      </w:r>
    </w:p>
    <w:p w14:paraId="6517877F" w14:textId="4FEA0A72"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1.4. Wspieranie i organizowanie pomocy w usamodzielnianiu się pełnoletnich wychowanków pieczy zastępczej oraz wychowanków, opuszczających placówki opiekuńczo-wychowawcze</w:t>
      </w:r>
      <w:r w:rsidR="00FA7C95" w:rsidRPr="00AD2C4F">
        <w:rPr>
          <w:rFonts w:asciiTheme="minorHAnsi" w:hAnsiTheme="minorHAnsi" w:cstheme="minorHAnsi"/>
        </w:rPr>
        <w:t>.</w:t>
      </w:r>
    </w:p>
    <w:p w14:paraId="13D8C642" w14:textId="77777777" w:rsidR="00FA7C95" w:rsidRPr="00AD2C4F" w:rsidRDefault="00FA7C95" w:rsidP="00AD2C4F">
      <w:pPr>
        <w:spacing w:before="60" w:line="23" w:lineRule="atLeast"/>
        <w:ind w:left="1276" w:hanging="1276"/>
        <w:jc w:val="both"/>
        <w:rPr>
          <w:rFonts w:asciiTheme="minorHAnsi" w:hAnsiTheme="minorHAnsi" w:cstheme="minorHAnsi"/>
        </w:rPr>
      </w:pPr>
    </w:p>
    <w:p w14:paraId="52B5F451" w14:textId="609F8C75" w:rsidR="007B2C86" w:rsidRPr="00AD2C4F" w:rsidRDefault="007B2C86" w:rsidP="00AD2C4F">
      <w:pPr>
        <w:spacing w:after="120" w:line="23" w:lineRule="atLeast"/>
        <w:ind w:left="1843" w:hanging="1843"/>
        <w:jc w:val="both"/>
        <w:rPr>
          <w:rFonts w:asciiTheme="minorHAnsi" w:hAnsiTheme="minorHAnsi" w:cstheme="minorHAnsi"/>
        </w:rPr>
      </w:pPr>
      <w:r w:rsidRPr="00AD2C4F">
        <w:rPr>
          <w:rFonts w:asciiTheme="minorHAnsi" w:hAnsiTheme="minorHAnsi" w:cstheme="minorHAnsi"/>
        </w:rPr>
        <w:t>Cel strategiczny 2. Poprawa warunków życiowych osób z niepełnosprawnościami</w:t>
      </w:r>
      <w:r w:rsidR="00FA7C95" w:rsidRPr="00AD2C4F">
        <w:rPr>
          <w:rFonts w:asciiTheme="minorHAnsi" w:hAnsiTheme="minorHAnsi" w:cstheme="minorHAnsi"/>
        </w:rPr>
        <w:t>.</w:t>
      </w:r>
    </w:p>
    <w:p w14:paraId="296AB7D2" w14:textId="63DC448F" w:rsidR="007B2C86" w:rsidRPr="00AD2C4F" w:rsidRDefault="007B2C86" w:rsidP="00AD2C4F">
      <w:pPr>
        <w:spacing w:line="23" w:lineRule="atLeast"/>
        <w:ind w:left="1276" w:hanging="1276"/>
        <w:jc w:val="both"/>
        <w:rPr>
          <w:rFonts w:asciiTheme="minorHAnsi" w:hAnsiTheme="minorHAnsi" w:cstheme="minorHAnsi"/>
        </w:rPr>
      </w:pPr>
      <w:r w:rsidRPr="00AD2C4F">
        <w:rPr>
          <w:rFonts w:asciiTheme="minorHAnsi" w:hAnsiTheme="minorHAnsi" w:cstheme="minorHAnsi"/>
        </w:rPr>
        <w:t>Projekt 2.1. Wspieranie udziału osób niepełnosprawnych w życiu lokalnej społeczności</w:t>
      </w:r>
      <w:r w:rsidR="00FA7C95" w:rsidRPr="00AD2C4F">
        <w:rPr>
          <w:rFonts w:asciiTheme="minorHAnsi" w:hAnsiTheme="minorHAnsi" w:cstheme="minorHAnsi"/>
        </w:rPr>
        <w:t>.</w:t>
      </w:r>
    </w:p>
    <w:p w14:paraId="7E1AB872" w14:textId="143F1CE9"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2.2. Rehabilitacja zawodowa osób niepełnosprawnych</w:t>
      </w:r>
      <w:r w:rsidR="00FA7C95" w:rsidRPr="00AD2C4F">
        <w:rPr>
          <w:rFonts w:asciiTheme="minorHAnsi" w:hAnsiTheme="minorHAnsi" w:cstheme="minorHAnsi"/>
        </w:rPr>
        <w:t>.</w:t>
      </w:r>
    </w:p>
    <w:p w14:paraId="6222E05A" w14:textId="6E753425"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2.3. Poprawa standardu usług, świadczonych w Domach Pomocy Społecznej</w:t>
      </w:r>
      <w:r w:rsidR="00FA7C95" w:rsidRPr="00AD2C4F">
        <w:rPr>
          <w:rFonts w:asciiTheme="minorHAnsi" w:hAnsiTheme="minorHAnsi" w:cstheme="minorHAnsi"/>
        </w:rPr>
        <w:t xml:space="preserve">. </w:t>
      </w:r>
    </w:p>
    <w:p w14:paraId="3F01FDDC" w14:textId="77777777" w:rsidR="00FA7C95" w:rsidRPr="00AD2C4F" w:rsidRDefault="00FA7C95" w:rsidP="00AD2C4F">
      <w:pPr>
        <w:spacing w:before="60" w:line="23" w:lineRule="atLeast"/>
        <w:ind w:left="1276" w:hanging="1276"/>
        <w:jc w:val="both"/>
        <w:rPr>
          <w:rFonts w:asciiTheme="minorHAnsi" w:hAnsiTheme="minorHAnsi" w:cstheme="minorHAnsi"/>
        </w:rPr>
      </w:pPr>
    </w:p>
    <w:p w14:paraId="6F05CF1C" w14:textId="7E3A7BDC" w:rsidR="007B2C86" w:rsidRPr="00AD2C4F" w:rsidRDefault="007B2C86" w:rsidP="00AD2C4F">
      <w:pPr>
        <w:spacing w:after="120" w:line="23" w:lineRule="atLeast"/>
        <w:ind w:left="1843" w:hanging="1843"/>
        <w:jc w:val="both"/>
        <w:rPr>
          <w:rFonts w:asciiTheme="minorHAnsi" w:hAnsiTheme="minorHAnsi" w:cstheme="minorHAnsi"/>
        </w:rPr>
      </w:pPr>
      <w:r w:rsidRPr="00AD2C4F">
        <w:rPr>
          <w:rFonts w:asciiTheme="minorHAnsi" w:hAnsiTheme="minorHAnsi" w:cstheme="minorHAnsi"/>
        </w:rPr>
        <w:t>Cel strategiczny 3. Poprawa warunków życia seniorów</w:t>
      </w:r>
      <w:r w:rsidR="00FA7C95" w:rsidRPr="00AD2C4F">
        <w:rPr>
          <w:rFonts w:asciiTheme="minorHAnsi" w:hAnsiTheme="minorHAnsi" w:cstheme="minorHAnsi"/>
        </w:rPr>
        <w:t>.</w:t>
      </w:r>
    </w:p>
    <w:p w14:paraId="4CE74D06" w14:textId="24AE955E" w:rsidR="007B2C86" w:rsidRPr="00AD2C4F" w:rsidRDefault="007B2C86" w:rsidP="00AD2C4F">
      <w:pPr>
        <w:spacing w:line="23" w:lineRule="atLeast"/>
        <w:ind w:left="1276" w:hanging="1276"/>
        <w:jc w:val="both"/>
        <w:rPr>
          <w:rFonts w:asciiTheme="minorHAnsi" w:hAnsiTheme="minorHAnsi" w:cstheme="minorHAnsi"/>
        </w:rPr>
      </w:pPr>
      <w:r w:rsidRPr="00AD2C4F">
        <w:rPr>
          <w:rFonts w:asciiTheme="minorHAnsi" w:hAnsiTheme="minorHAnsi" w:cstheme="minorHAnsi"/>
        </w:rPr>
        <w:t>Projekt 3.1. Aktywizowanie seniorów oraz tworzenie warunków do ich społecznej aktywności</w:t>
      </w:r>
      <w:r w:rsidR="00FA7C95" w:rsidRPr="00AD2C4F">
        <w:rPr>
          <w:rFonts w:asciiTheme="minorHAnsi" w:hAnsiTheme="minorHAnsi" w:cstheme="minorHAnsi"/>
        </w:rPr>
        <w:t>.</w:t>
      </w:r>
    </w:p>
    <w:p w14:paraId="4E0E1CA7" w14:textId="77777777" w:rsidR="00FA7C95" w:rsidRPr="00AD2C4F" w:rsidRDefault="00FA7C95" w:rsidP="00AD2C4F">
      <w:pPr>
        <w:spacing w:line="23" w:lineRule="atLeast"/>
        <w:ind w:left="1276" w:hanging="1276"/>
        <w:jc w:val="both"/>
        <w:rPr>
          <w:rFonts w:asciiTheme="minorHAnsi" w:hAnsiTheme="minorHAnsi" w:cstheme="minorHAnsi"/>
        </w:rPr>
      </w:pPr>
    </w:p>
    <w:p w14:paraId="6082AFBA" w14:textId="0E6E12F4" w:rsidR="007B2C86" w:rsidRPr="00AD2C4F" w:rsidRDefault="007B2C86" w:rsidP="00AD2C4F">
      <w:pPr>
        <w:spacing w:after="120" w:line="23" w:lineRule="atLeast"/>
        <w:ind w:left="1843" w:hanging="1843"/>
        <w:jc w:val="both"/>
        <w:rPr>
          <w:rFonts w:asciiTheme="minorHAnsi" w:hAnsiTheme="minorHAnsi" w:cstheme="minorHAnsi"/>
        </w:rPr>
      </w:pPr>
      <w:r w:rsidRPr="00AD2C4F">
        <w:rPr>
          <w:rFonts w:asciiTheme="minorHAnsi" w:hAnsiTheme="minorHAnsi" w:cstheme="minorHAnsi"/>
        </w:rPr>
        <w:t>Cel strategiczny 4. Wsparcie osób znajdujących się w sytuacji kryzysu</w:t>
      </w:r>
      <w:r w:rsidR="00FA7C95" w:rsidRPr="00AD2C4F">
        <w:rPr>
          <w:rFonts w:asciiTheme="minorHAnsi" w:hAnsiTheme="minorHAnsi" w:cstheme="minorHAnsi"/>
        </w:rPr>
        <w:t>.</w:t>
      </w:r>
    </w:p>
    <w:p w14:paraId="109C5687" w14:textId="2FD9DDC7" w:rsidR="007B2C86" w:rsidRPr="00AD2C4F" w:rsidRDefault="007B2C86" w:rsidP="00AD2C4F">
      <w:pPr>
        <w:spacing w:line="23" w:lineRule="atLeast"/>
        <w:ind w:left="1276" w:hanging="1276"/>
        <w:jc w:val="both"/>
        <w:rPr>
          <w:rFonts w:asciiTheme="minorHAnsi" w:hAnsiTheme="minorHAnsi" w:cstheme="minorHAnsi"/>
        </w:rPr>
      </w:pPr>
      <w:r w:rsidRPr="00AD2C4F">
        <w:rPr>
          <w:rFonts w:asciiTheme="minorHAnsi" w:hAnsiTheme="minorHAnsi" w:cstheme="minorHAnsi"/>
        </w:rPr>
        <w:t>Projekt 4.1. Rozwój systemu poradnictwa dla ofiar i sprawców przemocy w rodzinie</w:t>
      </w:r>
      <w:r w:rsidR="00FA7C95" w:rsidRPr="00AD2C4F">
        <w:rPr>
          <w:rFonts w:asciiTheme="minorHAnsi" w:hAnsiTheme="minorHAnsi" w:cstheme="minorHAnsi"/>
        </w:rPr>
        <w:t>.</w:t>
      </w:r>
    </w:p>
    <w:p w14:paraId="58B0385B" w14:textId="541DEB8A"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4.2. Rozwój działalności Interwencji Kryzysowej</w:t>
      </w:r>
      <w:r w:rsidR="00FA7C95" w:rsidRPr="00AD2C4F">
        <w:rPr>
          <w:rFonts w:asciiTheme="minorHAnsi" w:hAnsiTheme="minorHAnsi" w:cstheme="minorHAnsi"/>
        </w:rPr>
        <w:t>.</w:t>
      </w:r>
    </w:p>
    <w:p w14:paraId="7B6EE78D" w14:textId="1AE1FB94"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4.3. Pomoc w integracji cudzoziemców</w:t>
      </w:r>
      <w:r w:rsidR="00FA7C95" w:rsidRPr="00AD2C4F">
        <w:rPr>
          <w:rFonts w:asciiTheme="minorHAnsi" w:hAnsiTheme="minorHAnsi" w:cstheme="minorHAnsi"/>
        </w:rPr>
        <w:t>.</w:t>
      </w:r>
    </w:p>
    <w:p w14:paraId="5F237B4F" w14:textId="77777777" w:rsidR="00FA7C95" w:rsidRPr="00AD2C4F" w:rsidRDefault="00FA7C95" w:rsidP="00AD2C4F">
      <w:pPr>
        <w:spacing w:before="60" w:line="23" w:lineRule="atLeast"/>
        <w:ind w:left="1276" w:hanging="1276"/>
        <w:jc w:val="both"/>
        <w:rPr>
          <w:rFonts w:asciiTheme="minorHAnsi" w:hAnsiTheme="minorHAnsi" w:cstheme="minorHAnsi"/>
        </w:rPr>
      </w:pPr>
    </w:p>
    <w:p w14:paraId="68B60D06" w14:textId="223584F3" w:rsidR="007B2C86" w:rsidRPr="00AD2C4F" w:rsidRDefault="007B2C86" w:rsidP="00AD2C4F">
      <w:pPr>
        <w:spacing w:after="120" w:line="23" w:lineRule="atLeast"/>
        <w:ind w:left="1843" w:hanging="1843"/>
        <w:jc w:val="both"/>
        <w:rPr>
          <w:rFonts w:asciiTheme="minorHAnsi" w:hAnsiTheme="minorHAnsi" w:cstheme="minorHAnsi"/>
        </w:rPr>
      </w:pPr>
      <w:r w:rsidRPr="00AD2C4F">
        <w:rPr>
          <w:rFonts w:asciiTheme="minorHAnsi" w:hAnsiTheme="minorHAnsi" w:cstheme="minorHAnsi"/>
        </w:rPr>
        <w:t>Cel strategiczny 5. Realizacja przez PCPR pozostałych zadań ustawowych</w:t>
      </w:r>
      <w:r w:rsidR="00FA7C95" w:rsidRPr="00AD2C4F">
        <w:rPr>
          <w:rFonts w:asciiTheme="minorHAnsi" w:hAnsiTheme="minorHAnsi" w:cstheme="minorHAnsi"/>
        </w:rPr>
        <w:t>.</w:t>
      </w:r>
    </w:p>
    <w:p w14:paraId="2B1E8250" w14:textId="7A3A10C7" w:rsidR="007B2C86" w:rsidRPr="00AD2C4F" w:rsidRDefault="007B2C86" w:rsidP="00AD2C4F">
      <w:pPr>
        <w:spacing w:line="23" w:lineRule="atLeast"/>
        <w:ind w:left="1276" w:hanging="1276"/>
        <w:jc w:val="both"/>
        <w:rPr>
          <w:rFonts w:asciiTheme="minorHAnsi" w:hAnsiTheme="minorHAnsi" w:cstheme="minorHAnsi"/>
        </w:rPr>
      </w:pPr>
      <w:r w:rsidRPr="00AD2C4F">
        <w:rPr>
          <w:rFonts w:asciiTheme="minorHAnsi" w:hAnsiTheme="minorHAnsi" w:cstheme="minorHAnsi"/>
        </w:rPr>
        <w:t>Projekt 5.1. Rozwój poradnictwa specjalistycznego</w:t>
      </w:r>
      <w:r w:rsidR="00FA7C95" w:rsidRPr="00AD2C4F">
        <w:rPr>
          <w:rFonts w:asciiTheme="minorHAnsi" w:hAnsiTheme="minorHAnsi" w:cstheme="minorHAnsi"/>
        </w:rPr>
        <w:t>.</w:t>
      </w:r>
    </w:p>
    <w:p w14:paraId="4C79F674" w14:textId="20A28C78"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5.2. Współpraca z innymi podmiotami, zajmującymi się problematyką społeczną na terenie Powiatu</w:t>
      </w:r>
      <w:r w:rsidR="00FA7C95" w:rsidRPr="00AD2C4F">
        <w:rPr>
          <w:rFonts w:asciiTheme="minorHAnsi" w:hAnsiTheme="minorHAnsi" w:cstheme="minorHAnsi"/>
        </w:rPr>
        <w:t>.</w:t>
      </w:r>
    </w:p>
    <w:p w14:paraId="7DF08D3D" w14:textId="16F399E8"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5.3. Zwiększenie potencjału kadr pomocy społecznej na terenie Powiatu</w:t>
      </w:r>
      <w:r w:rsidR="00FA7C95" w:rsidRPr="00AD2C4F">
        <w:rPr>
          <w:rFonts w:asciiTheme="minorHAnsi" w:hAnsiTheme="minorHAnsi" w:cstheme="minorHAnsi"/>
        </w:rPr>
        <w:t>.</w:t>
      </w:r>
    </w:p>
    <w:p w14:paraId="106759D8" w14:textId="1A64299B"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5.4. Zwiększenie świadomości wśród mieszkańców Powiatu na temat działalności PCPR w zakresie poszczególnych zakresów pomocy oraz grup docelowych</w:t>
      </w:r>
      <w:r w:rsidR="00FA7C95" w:rsidRPr="00AD2C4F">
        <w:rPr>
          <w:rFonts w:asciiTheme="minorHAnsi" w:hAnsiTheme="minorHAnsi" w:cstheme="minorHAnsi"/>
        </w:rPr>
        <w:t>.</w:t>
      </w:r>
    </w:p>
    <w:p w14:paraId="67EE7088" w14:textId="77777777" w:rsidR="007B2C86" w:rsidRPr="00AD2C4F" w:rsidRDefault="007B2C86" w:rsidP="00AD2C4F">
      <w:pPr>
        <w:spacing w:before="60" w:line="23" w:lineRule="atLeast"/>
        <w:ind w:left="1276" w:hanging="1276"/>
        <w:jc w:val="both"/>
        <w:rPr>
          <w:rFonts w:asciiTheme="minorHAnsi" w:hAnsiTheme="minorHAnsi" w:cstheme="minorHAnsi"/>
        </w:rPr>
      </w:pPr>
      <w:r w:rsidRPr="00AD2C4F">
        <w:rPr>
          <w:rFonts w:asciiTheme="minorHAnsi" w:hAnsiTheme="minorHAnsi" w:cstheme="minorHAnsi"/>
        </w:rPr>
        <w:t>Projekt 5.5. Realizacja zadań wynikających z rządowych programów pomocy społecznej, mających na celu ochronę poziomu życia osób, rodzin i grup społecznych oraz rozwój specjalistycznego wsparcia.</w:t>
      </w:r>
    </w:p>
    <w:bookmarkEnd w:id="51"/>
    <w:p w14:paraId="41601308" w14:textId="77777777" w:rsidR="007B2C86" w:rsidRPr="00AD2C4F" w:rsidRDefault="007B2C86" w:rsidP="00AD2C4F">
      <w:pPr>
        <w:spacing w:line="23" w:lineRule="atLeast"/>
        <w:ind w:left="426"/>
        <w:jc w:val="both"/>
        <w:rPr>
          <w:rFonts w:asciiTheme="minorHAnsi" w:hAnsiTheme="minorHAnsi" w:cstheme="minorHAnsi"/>
        </w:rPr>
      </w:pPr>
    </w:p>
    <w:p w14:paraId="3D0D6780" w14:textId="374ACAA0" w:rsidR="007B2C86" w:rsidRPr="00AD2C4F" w:rsidRDefault="00FA7C95" w:rsidP="00AD2C4F">
      <w:pPr>
        <w:pStyle w:val="Standard"/>
        <w:spacing w:line="23" w:lineRule="atLeast"/>
        <w:ind w:right="141"/>
        <w:jc w:val="both"/>
        <w:rPr>
          <w:rFonts w:asciiTheme="minorHAnsi" w:eastAsia="Times New Roman" w:hAnsiTheme="minorHAnsi" w:cstheme="minorHAnsi"/>
          <w:color w:val="111111"/>
          <w:sz w:val="24"/>
          <w:szCs w:val="24"/>
          <w:lang w:eastAsia="pl-PL"/>
        </w:rPr>
      </w:pPr>
      <w:r w:rsidRPr="00AD2C4F">
        <w:rPr>
          <w:rFonts w:asciiTheme="minorHAnsi" w:hAnsiTheme="minorHAnsi" w:cstheme="minorHAnsi"/>
          <w:sz w:val="24"/>
          <w:szCs w:val="24"/>
        </w:rPr>
        <w:t xml:space="preserve">Powiatowe Centrum Pomocy Rodzinie realizuje również projekt dot. „Wsparcia </w:t>
      </w:r>
      <w:proofErr w:type="spellStart"/>
      <w:r w:rsidRPr="00AD2C4F">
        <w:rPr>
          <w:rFonts w:asciiTheme="minorHAnsi" w:hAnsiTheme="minorHAnsi" w:cstheme="minorHAnsi"/>
          <w:sz w:val="24"/>
          <w:szCs w:val="24"/>
        </w:rPr>
        <w:t>deinstytucjonalizacji</w:t>
      </w:r>
      <w:proofErr w:type="spellEnd"/>
      <w:r w:rsidRPr="00AD2C4F">
        <w:rPr>
          <w:rFonts w:asciiTheme="minorHAnsi" w:hAnsiTheme="minorHAnsi" w:cstheme="minorHAnsi"/>
          <w:sz w:val="24"/>
          <w:szCs w:val="24"/>
        </w:rPr>
        <w:t xml:space="preserve"> pieczy zastępczej w podregionie leszczyńskim”</w:t>
      </w:r>
      <w:r w:rsidR="007B2C86" w:rsidRPr="00AD2C4F">
        <w:rPr>
          <w:rFonts w:asciiTheme="minorHAnsi" w:hAnsiTheme="minorHAnsi" w:cstheme="minorHAnsi"/>
          <w:sz w:val="24"/>
          <w:szCs w:val="24"/>
        </w:rPr>
        <w:t xml:space="preserve"> </w:t>
      </w:r>
      <w:r w:rsidR="007B2C86" w:rsidRPr="00AD2C4F">
        <w:rPr>
          <w:rFonts w:asciiTheme="minorHAnsi" w:hAnsiTheme="minorHAnsi" w:cstheme="minorHAnsi"/>
          <w:color w:val="111111"/>
          <w:sz w:val="24"/>
          <w:szCs w:val="24"/>
          <w:shd w:val="clear" w:color="auto" w:fill="FFFFFF"/>
        </w:rPr>
        <w:t>finansowany ze środków Programu „Fundusze Europejskie dla Wielkopolski na lata 2021 – 2027</w:t>
      </w:r>
      <w:r w:rsidRPr="00AD2C4F">
        <w:rPr>
          <w:rFonts w:asciiTheme="minorHAnsi" w:hAnsiTheme="minorHAnsi" w:cstheme="minorHAnsi"/>
          <w:color w:val="111111"/>
          <w:sz w:val="24"/>
          <w:szCs w:val="24"/>
          <w:shd w:val="clear" w:color="auto" w:fill="FFFFFF"/>
        </w:rPr>
        <w:t>”</w:t>
      </w:r>
      <w:r w:rsidR="007B2C86" w:rsidRPr="00AD2C4F">
        <w:rPr>
          <w:rFonts w:asciiTheme="minorHAnsi" w:hAnsiTheme="minorHAnsi" w:cstheme="minorHAnsi"/>
          <w:color w:val="111111"/>
          <w:sz w:val="24"/>
          <w:szCs w:val="24"/>
          <w:shd w:val="clear" w:color="auto" w:fill="FFFFFF"/>
        </w:rPr>
        <w:t xml:space="preserve"> w ramach </w:t>
      </w:r>
      <w:r w:rsidR="000149F1">
        <w:rPr>
          <w:rFonts w:asciiTheme="minorHAnsi" w:hAnsiTheme="minorHAnsi" w:cstheme="minorHAnsi"/>
          <w:color w:val="111111"/>
          <w:sz w:val="24"/>
          <w:szCs w:val="24"/>
          <w:shd w:val="clear" w:color="auto" w:fill="FFFFFF"/>
        </w:rPr>
        <w:t>D</w:t>
      </w:r>
      <w:r w:rsidR="007B2C86" w:rsidRPr="00AD2C4F">
        <w:rPr>
          <w:rFonts w:asciiTheme="minorHAnsi" w:hAnsiTheme="minorHAnsi" w:cstheme="minorHAnsi"/>
          <w:color w:val="111111"/>
          <w:sz w:val="24"/>
          <w:szCs w:val="24"/>
          <w:shd w:val="clear" w:color="auto" w:fill="FFFFFF"/>
        </w:rPr>
        <w:t>ziałania 6.15 Wsparcie rodziny i systemu pieczy zastępczej.</w:t>
      </w:r>
      <w:r w:rsidRPr="00AD2C4F">
        <w:rPr>
          <w:rFonts w:asciiTheme="minorHAnsi" w:hAnsiTheme="minorHAnsi" w:cstheme="minorHAnsi"/>
          <w:color w:val="111111"/>
          <w:sz w:val="24"/>
          <w:szCs w:val="24"/>
          <w:shd w:val="clear" w:color="auto" w:fill="FFFFFF"/>
        </w:rPr>
        <w:t xml:space="preserve"> </w:t>
      </w:r>
      <w:r w:rsidR="007B2C86" w:rsidRPr="00AD2C4F">
        <w:rPr>
          <w:rFonts w:asciiTheme="minorHAnsi" w:eastAsia="Times New Roman" w:hAnsiTheme="minorHAnsi" w:cstheme="minorHAnsi"/>
          <w:color w:val="111111"/>
          <w:sz w:val="24"/>
          <w:szCs w:val="24"/>
          <w:lang w:eastAsia="pl-PL"/>
        </w:rPr>
        <w:t>Celem projektu jest zwiększenie dostępności i poszerzenie zakresu usług wspierających dla 566 osób tj. dzieci i młodzieży przebywającej w pieczy zastępczej oraz wsparcie 9 powiatowych systemów pieczy zastępczej i ich 90 pracowników realizujących zadania z zakresu wspierania rodziny i systemu pieczy zastępczej w okresie od 1.10.2023 r. do 30.06.2029 r.</w:t>
      </w:r>
    </w:p>
    <w:p w14:paraId="46486F25" w14:textId="77777777" w:rsidR="007B2C86" w:rsidRPr="00AD2C4F" w:rsidRDefault="007B2C86" w:rsidP="00AD2C4F">
      <w:pPr>
        <w:shd w:val="clear" w:color="auto" w:fill="FFFFFF"/>
        <w:spacing w:before="225" w:line="23" w:lineRule="atLeast"/>
        <w:jc w:val="both"/>
        <w:rPr>
          <w:rFonts w:asciiTheme="minorHAnsi" w:hAnsiTheme="minorHAnsi" w:cstheme="minorHAnsi"/>
          <w:color w:val="111111"/>
        </w:rPr>
      </w:pPr>
      <w:r w:rsidRPr="00AD2C4F">
        <w:rPr>
          <w:rFonts w:asciiTheme="minorHAnsi" w:hAnsiTheme="minorHAnsi" w:cstheme="minorHAnsi"/>
          <w:color w:val="111111"/>
        </w:rPr>
        <w:t>Grupa docelowa:</w:t>
      </w:r>
    </w:p>
    <w:p w14:paraId="63DCA985" w14:textId="77777777" w:rsidR="007B2C86" w:rsidRPr="00AD2C4F" w:rsidRDefault="007B2C86" w:rsidP="00AD2C4F">
      <w:pPr>
        <w:shd w:val="clear" w:color="auto" w:fill="FFFFFF"/>
        <w:spacing w:line="23" w:lineRule="atLeast"/>
        <w:jc w:val="both"/>
        <w:rPr>
          <w:rFonts w:asciiTheme="minorHAnsi" w:hAnsiTheme="minorHAnsi" w:cstheme="minorHAnsi"/>
          <w:color w:val="111111"/>
        </w:rPr>
      </w:pPr>
      <w:r w:rsidRPr="00AD2C4F">
        <w:rPr>
          <w:rFonts w:asciiTheme="minorHAnsi" w:hAnsiTheme="minorHAnsi" w:cstheme="minorHAnsi"/>
          <w:color w:val="111111"/>
        </w:rPr>
        <w:t>- dzieci i młodzież, przebywające w różnych formach pieczy zastępczej, ich rodziny biologiczne, rodziny zastępcze oraz ich otoczenie,</w:t>
      </w:r>
    </w:p>
    <w:p w14:paraId="23602D4F" w14:textId="77777777" w:rsidR="007B2C86" w:rsidRPr="00AD2C4F" w:rsidRDefault="007B2C86" w:rsidP="00AD2C4F">
      <w:pPr>
        <w:shd w:val="clear" w:color="auto" w:fill="FFFFFF"/>
        <w:spacing w:line="23" w:lineRule="atLeast"/>
        <w:jc w:val="both"/>
        <w:rPr>
          <w:rFonts w:asciiTheme="minorHAnsi" w:hAnsiTheme="minorHAnsi" w:cstheme="minorHAnsi"/>
          <w:color w:val="111111"/>
        </w:rPr>
      </w:pPr>
      <w:r w:rsidRPr="00AD2C4F">
        <w:rPr>
          <w:rFonts w:asciiTheme="minorHAnsi" w:hAnsiTheme="minorHAnsi" w:cstheme="minorHAnsi"/>
          <w:color w:val="111111"/>
        </w:rPr>
        <w:t>- usamodzielniający się i usamodzielnieni wychowankowie pieczy zastępczej,</w:t>
      </w:r>
    </w:p>
    <w:p w14:paraId="3BB6E8F2" w14:textId="77777777" w:rsidR="007B2C86" w:rsidRPr="00AD2C4F" w:rsidRDefault="007B2C86" w:rsidP="00AD2C4F">
      <w:pPr>
        <w:shd w:val="clear" w:color="auto" w:fill="FFFFFF"/>
        <w:spacing w:line="23" w:lineRule="atLeast"/>
        <w:jc w:val="both"/>
        <w:rPr>
          <w:rFonts w:asciiTheme="minorHAnsi" w:hAnsiTheme="minorHAnsi" w:cstheme="minorHAnsi"/>
          <w:color w:val="111111"/>
        </w:rPr>
      </w:pPr>
      <w:r w:rsidRPr="00AD2C4F">
        <w:rPr>
          <w:rFonts w:asciiTheme="minorHAnsi" w:hAnsiTheme="minorHAnsi" w:cstheme="minorHAnsi"/>
          <w:color w:val="111111"/>
        </w:rPr>
        <w:t>- podmioty i osoby realizujące zadania w zakresie wspierania rodziny i sytemu pieczy zastępczej.</w:t>
      </w:r>
    </w:p>
    <w:p w14:paraId="73135D0F" w14:textId="5EBAD1B2" w:rsidR="007B2C86" w:rsidRPr="00AD2C4F" w:rsidRDefault="007B2C86" w:rsidP="00AD2C4F">
      <w:pPr>
        <w:shd w:val="clear" w:color="auto" w:fill="FFFFFF"/>
        <w:spacing w:before="225" w:after="225" w:line="23" w:lineRule="atLeast"/>
        <w:jc w:val="both"/>
        <w:rPr>
          <w:rFonts w:asciiTheme="minorHAnsi" w:hAnsiTheme="minorHAnsi" w:cstheme="minorHAnsi"/>
          <w:color w:val="111111"/>
        </w:rPr>
      </w:pPr>
      <w:r w:rsidRPr="00AD2C4F">
        <w:rPr>
          <w:rFonts w:asciiTheme="minorHAnsi" w:hAnsiTheme="minorHAnsi" w:cstheme="minorHAnsi"/>
          <w:color w:val="111111"/>
        </w:rPr>
        <w:t>Zadania realizowane w projekcie</w:t>
      </w:r>
      <w:r w:rsidR="00F45625">
        <w:rPr>
          <w:rFonts w:asciiTheme="minorHAnsi" w:hAnsiTheme="minorHAnsi" w:cstheme="minorHAnsi"/>
          <w:color w:val="111111"/>
        </w:rPr>
        <w:t xml:space="preserve"> to</w:t>
      </w:r>
      <w:r w:rsidRPr="00AD2C4F">
        <w:rPr>
          <w:rFonts w:asciiTheme="minorHAnsi" w:hAnsiTheme="minorHAnsi" w:cstheme="minorHAnsi"/>
          <w:color w:val="111111"/>
        </w:rPr>
        <w:t>:</w:t>
      </w:r>
    </w:p>
    <w:p w14:paraId="48E5FDC9" w14:textId="77777777" w:rsidR="007B2C86" w:rsidRPr="00AD2C4F" w:rsidRDefault="007B2C86" w:rsidP="00AD2C4F">
      <w:pPr>
        <w:numPr>
          <w:ilvl w:val="0"/>
          <w:numId w:val="86"/>
        </w:numPr>
        <w:shd w:val="clear" w:color="auto" w:fill="FFFFFF"/>
        <w:spacing w:before="100" w:beforeAutospacing="1" w:after="100" w:afterAutospacing="1" w:line="23" w:lineRule="atLeast"/>
        <w:jc w:val="both"/>
        <w:rPr>
          <w:rFonts w:asciiTheme="minorHAnsi" w:hAnsiTheme="minorHAnsi" w:cstheme="minorHAnsi"/>
          <w:color w:val="111111"/>
        </w:rPr>
      </w:pPr>
      <w:r w:rsidRPr="00AD2C4F">
        <w:rPr>
          <w:rFonts w:asciiTheme="minorHAnsi" w:hAnsiTheme="minorHAnsi" w:cstheme="minorHAnsi"/>
          <w:color w:val="111111"/>
        </w:rPr>
        <w:t>diagnozy pogłębione, w oparciu, o które prowadzone będą działania wspomagające rozwój (np. fizjoterapia, psychoterapia, pomoc logopedy) kompensujące opóźnienia edukacyjne, społeczne,</w:t>
      </w:r>
    </w:p>
    <w:p w14:paraId="3A45F33E" w14:textId="77777777" w:rsidR="007B2C86" w:rsidRPr="00AD2C4F" w:rsidRDefault="007B2C86" w:rsidP="00AD2C4F">
      <w:pPr>
        <w:numPr>
          <w:ilvl w:val="0"/>
          <w:numId w:val="86"/>
        </w:numPr>
        <w:shd w:val="clear" w:color="auto" w:fill="FFFFFF"/>
        <w:spacing w:before="100" w:beforeAutospacing="1" w:after="100" w:afterAutospacing="1" w:line="23" w:lineRule="atLeast"/>
        <w:jc w:val="both"/>
        <w:rPr>
          <w:rFonts w:asciiTheme="minorHAnsi" w:hAnsiTheme="minorHAnsi" w:cstheme="minorHAnsi"/>
          <w:color w:val="111111"/>
        </w:rPr>
      </w:pPr>
      <w:r w:rsidRPr="00AD2C4F">
        <w:rPr>
          <w:rFonts w:asciiTheme="minorHAnsi" w:hAnsiTheme="minorHAnsi" w:cstheme="minorHAnsi"/>
          <w:color w:val="111111"/>
        </w:rPr>
        <w:t>działania przygotowujące do usamodzielnienia m.in. warsztaty umiejętności, treningi samodzielności, grupy wsparcia itp.,</w:t>
      </w:r>
    </w:p>
    <w:p w14:paraId="28916898" w14:textId="77777777" w:rsidR="007B2C86" w:rsidRPr="00AD2C4F" w:rsidRDefault="007B2C86" w:rsidP="00AD2C4F">
      <w:pPr>
        <w:numPr>
          <w:ilvl w:val="0"/>
          <w:numId w:val="86"/>
        </w:numPr>
        <w:shd w:val="clear" w:color="auto" w:fill="FFFFFF"/>
        <w:spacing w:before="100" w:beforeAutospacing="1" w:after="100" w:afterAutospacing="1" w:line="23" w:lineRule="atLeast"/>
        <w:jc w:val="both"/>
        <w:rPr>
          <w:rFonts w:asciiTheme="minorHAnsi" w:hAnsiTheme="minorHAnsi" w:cstheme="minorHAnsi"/>
          <w:color w:val="111111"/>
        </w:rPr>
      </w:pPr>
      <w:r w:rsidRPr="00AD2C4F">
        <w:rPr>
          <w:rFonts w:asciiTheme="minorHAnsi" w:hAnsiTheme="minorHAnsi" w:cstheme="minorHAnsi"/>
          <w:color w:val="111111"/>
        </w:rPr>
        <w:t>działania wspierające w procesie usamodzielnienia, w tym: mieszkania ze wsparciem, wsparcie w pozyskaniu zatrudnienia, itp.,</w:t>
      </w:r>
    </w:p>
    <w:p w14:paraId="6D66453D" w14:textId="77777777" w:rsidR="007B2C86" w:rsidRPr="00AD2C4F" w:rsidRDefault="007B2C86" w:rsidP="00AD2C4F">
      <w:pPr>
        <w:numPr>
          <w:ilvl w:val="0"/>
          <w:numId w:val="86"/>
        </w:numPr>
        <w:shd w:val="clear" w:color="auto" w:fill="FFFFFF"/>
        <w:spacing w:before="100" w:beforeAutospacing="1" w:after="100" w:afterAutospacing="1" w:line="23" w:lineRule="atLeast"/>
        <w:jc w:val="both"/>
        <w:rPr>
          <w:rFonts w:asciiTheme="minorHAnsi" w:hAnsiTheme="minorHAnsi" w:cstheme="minorHAnsi"/>
          <w:color w:val="111111"/>
        </w:rPr>
      </w:pPr>
      <w:r w:rsidRPr="00AD2C4F">
        <w:rPr>
          <w:rFonts w:asciiTheme="minorHAnsi" w:hAnsiTheme="minorHAnsi" w:cstheme="minorHAnsi"/>
          <w:color w:val="111111"/>
        </w:rPr>
        <w:t>usługi dla osób pełniących funkcje rodziny zastępczej oraz dla rodzinnych domów dziecka; ponadto dla opiekunów osoby usamodzielnianej, rodzin biologicznych dzieci przebywających w pieczy zastępczej oraz ich otoczenia,</w:t>
      </w:r>
    </w:p>
    <w:p w14:paraId="077B33F1" w14:textId="77777777" w:rsidR="007B2C86" w:rsidRPr="00AD2C4F" w:rsidRDefault="007B2C86" w:rsidP="00AD2C4F">
      <w:pPr>
        <w:numPr>
          <w:ilvl w:val="0"/>
          <w:numId w:val="86"/>
        </w:numPr>
        <w:shd w:val="clear" w:color="auto" w:fill="FFFFFF"/>
        <w:spacing w:before="100" w:beforeAutospacing="1" w:after="100" w:afterAutospacing="1" w:line="23" w:lineRule="atLeast"/>
        <w:jc w:val="both"/>
        <w:rPr>
          <w:rFonts w:asciiTheme="minorHAnsi" w:hAnsiTheme="minorHAnsi" w:cstheme="minorHAnsi"/>
          <w:color w:val="111111"/>
        </w:rPr>
      </w:pPr>
      <w:r w:rsidRPr="00AD2C4F">
        <w:rPr>
          <w:rFonts w:asciiTheme="minorHAnsi" w:hAnsiTheme="minorHAnsi" w:cstheme="minorHAnsi"/>
          <w:color w:val="111111"/>
        </w:rPr>
        <w:t>wsparcie dla kadry instytucji regionalnego systemu wsparcia rodziny i systemu pieczy zastępczej, w tym przede wszystkim pracowników jednostek realizujących zadania.</w:t>
      </w:r>
    </w:p>
    <w:p w14:paraId="23EC3ACE" w14:textId="77777777" w:rsidR="00F45625" w:rsidRDefault="00F45625" w:rsidP="00AD2C4F">
      <w:pPr>
        <w:shd w:val="clear" w:color="auto" w:fill="FFFFFF"/>
        <w:spacing w:before="225" w:after="225" w:line="23" w:lineRule="atLeast"/>
        <w:jc w:val="both"/>
        <w:rPr>
          <w:rFonts w:asciiTheme="minorHAnsi" w:hAnsiTheme="minorHAnsi" w:cstheme="minorHAnsi"/>
          <w:color w:val="111111"/>
        </w:rPr>
      </w:pPr>
    </w:p>
    <w:p w14:paraId="62934E9C" w14:textId="051C260C" w:rsidR="007B2C86" w:rsidRPr="00AD2C4F" w:rsidRDefault="007B2C86" w:rsidP="00AD2C4F">
      <w:pPr>
        <w:shd w:val="clear" w:color="auto" w:fill="FFFFFF"/>
        <w:spacing w:before="225" w:after="225" w:line="23" w:lineRule="atLeast"/>
        <w:jc w:val="both"/>
        <w:rPr>
          <w:rFonts w:asciiTheme="minorHAnsi" w:hAnsiTheme="minorHAnsi" w:cstheme="minorHAnsi"/>
          <w:color w:val="111111"/>
        </w:rPr>
      </w:pPr>
      <w:r w:rsidRPr="00AD2C4F">
        <w:rPr>
          <w:rFonts w:asciiTheme="minorHAnsi" w:hAnsiTheme="minorHAnsi" w:cstheme="minorHAnsi"/>
          <w:color w:val="111111"/>
        </w:rPr>
        <w:lastRenderedPageBreak/>
        <w:t>Partner wiodący: Województwo Wielkopolskie/Regionalny Ośrodek Polityki Społecznej w Poznaniu</w:t>
      </w:r>
      <w:r w:rsidR="00FA7C95" w:rsidRPr="00AD2C4F">
        <w:rPr>
          <w:rFonts w:asciiTheme="minorHAnsi" w:hAnsiTheme="minorHAnsi" w:cstheme="minorHAnsi"/>
          <w:color w:val="111111"/>
        </w:rPr>
        <w:t xml:space="preserve">. </w:t>
      </w:r>
      <w:r w:rsidRPr="00AD2C4F">
        <w:rPr>
          <w:rFonts w:asciiTheme="minorHAnsi" w:hAnsiTheme="minorHAnsi" w:cstheme="minorHAnsi"/>
          <w:color w:val="111111"/>
        </w:rPr>
        <w:t>Partnerzy:</w:t>
      </w:r>
    </w:p>
    <w:p w14:paraId="483BB0E1" w14:textId="77777777" w:rsidR="007B2C86" w:rsidRPr="00AD2C4F" w:rsidRDefault="007B2C86" w:rsidP="00AD2C4F">
      <w:pPr>
        <w:numPr>
          <w:ilvl w:val="0"/>
          <w:numId w:val="87"/>
        </w:numPr>
        <w:shd w:val="clear" w:color="auto" w:fill="FFFFFF"/>
        <w:spacing w:before="100" w:beforeAutospacing="1" w:after="100" w:afterAutospacing="1" w:line="23" w:lineRule="atLeast"/>
        <w:jc w:val="both"/>
        <w:rPr>
          <w:rFonts w:asciiTheme="minorHAnsi" w:hAnsiTheme="minorHAnsi" w:cstheme="minorHAnsi"/>
          <w:color w:val="111111"/>
        </w:rPr>
      </w:pPr>
      <w:r w:rsidRPr="00AD2C4F">
        <w:rPr>
          <w:rFonts w:asciiTheme="minorHAnsi" w:hAnsiTheme="minorHAnsi" w:cstheme="minorHAnsi"/>
          <w:color w:val="111111"/>
        </w:rPr>
        <w:t>Powiat Gostyński/Powiatowe Centrum Pomocy Rodzinie w Gostyniu</w:t>
      </w:r>
    </w:p>
    <w:p w14:paraId="34FD8B65" w14:textId="77777777" w:rsidR="007B2C86" w:rsidRPr="00AD2C4F" w:rsidRDefault="007B2C86" w:rsidP="00AD2C4F">
      <w:pPr>
        <w:numPr>
          <w:ilvl w:val="0"/>
          <w:numId w:val="87"/>
        </w:numPr>
        <w:shd w:val="clear" w:color="auto" w:fill="FFFFFF"/>
        <w:spacing w:before="100" w:beforeAutospacing="1" w:after="100" w:afterAutospacing="1" w:line="23" w:lineRule="atLeast"/>
        <w:ind w:left="714" w:hanging="357"/>
        <w:jc w:val="both"/>
        <w:rPr>
          <w:rFonts w:asciiTheme="minorHAnsi" w:hAnsiTheme="minorHAnsi" w:cstheme="minorHAnsi"/>
          <w:color w:val="111111"/>
        </w:rPr>
      </w:pPr>
      <w:r w:rsidRPr="00AD2C4F">
        <w:rPr>
          <w:rFonts w:asciiTheme="minorHAnsi" w:hAnsiTheme="minorHAnsi" w:cstheme="minorHAnsi"/>
          <w:color w:val="111111"/>
        </w:rPr>
        <w:t>Powiat Grodziski/ Powiatowe Centrum Pomocy Rodzinie w Grodzisku Wlkp.</w:t>
      </w:r>
    </w:p>
    <w:p w14:paraId="7DD96B7E" w14:textId="77777777" w:rsidR="007B2C86" w:rsidRPr="00AD2C4F" w:rsidRDefault="007B2C86" w:rsidP="00AD2C4F">
      <w:pPr>
        <w:numPr>
          <w:ilvl w:val="0"/>
          <w:numId w:val="87"/>
        </w:numPr>
        <w:shd w:val="clear" w:color="auto" w:fill="FFFFFF"/>
        <w:spacing w:before="100" w:beforeAutospacing="1" w:after="100" w:afterAutospacing="1" w:line="23" w:lineRule="atLeast"/>
        <w:ind w:left="714" w:hanging="357"/>
        <w:jc w:val="both"/>
        <w:rPr>
          <w:rFonts w:asciiTheme="minorHAnsi" w:hAnsiTheme="minorHAnsi" w:cstheme="minorHAnsi"/>
          <w:color w:val="111111"/>
        </w:rPr>
      </w:pPr>
      <w:r w:rsidRPr="00AD2C4F">
        <w:rPr>
          <w:rFonts w:asciiTheme="minorHAnsi" w:hAnsiTheme="minorHAnsi" w:cstheme="minorHAnsi"/>
          <w:color w:val="111111"/>
        </w:rPr>
        <w:t>Powiat Kościański/ Powiatowe Centrum Pomocy Rodzinie w Kościanie</w:t>
      </w:r>
    </w:p>
    <w:p w14:paraId="18FDBDC2" w14:textId="77777777" w:rsidR="007B2C86" w:rsidRPr="00AD2C4F" w:rsidRDefault="007B2C86" w:rsidP="00AD2C4F">
      <w:pPr>
        <w:numPr>
          <w:ilvl w:val="0"/>
          <w:numId w:val="87"/>
        </w:numPr>
        <w:shd w:val="clear" w:color="auto" w:fill="FFFFFF"/>
        <w:spacing w:before="100" w:beforeAutospacing="1" w:after="100" w:afterAutospacing="1" w:line="23" w:lineRule="atLeast"/>
        <w:ind w:left="714" w:hanging="357"/>
        <w:jc w:val="both"/>
        <w:rPr>
          <w:rFonts w:asciiTheme="minorHAnsi" w:hAnsiTheme="minorHAnsi" w:cstheme="minorHAnsi"/>
          <w:color w:val="111111"/>
        </w:rPr>
      </w:pPr>
      <w:r w:rsidRPr="00AD2C4F">
        <w:rPr>
          <w:rFonts w:asciiTheme="minorHAnsi" w:hAnsiTheme="minorHAnsi" w:cstheme="minorHAnsi"/>
          <w:color w:val="111111"/>
        </w:rPr>
        <w:t>Powiat Leszczyński/ Powiatowe Centrum Pomocy Rodzinie w Lesznie</w:t>
      </w:r>
    </w:p>
    <w:p w14:paraId="59656E0D" w14:textId="77777777" w:rsidR="007B2C86" w:rsidRPr="00AD2C4F" w:rsidRDefault="007B2C86" w:rsidP="00AD2C4F">
      <w:pPr>
        <w:numPr>
          <w:ilvl w:val="0"/>
          <w:numId w:val="87"/>
        </w:numPr>
        <w:shd w:val="clear" w:color="auto" w:fill="FFFFFF"/>
        <w:spacing w:before="100" w:beforeAutospacing="1" w:after="100" w:afterAutospacing="1" w:line="23" w:lineRule="atLeast"/>
        <w:ind w:left="714" w:hanging="357"/>
        <w:jc w:val="both"/>
        <w:rPr>
          <w:rFonts w:asciiTheme="minorHAnsi" w:hAnsiTheme="minorHAnsi" w:cstheme="minorHAnsi"/>
          <w:color w:val="111111"/>
        </w:rPr>
      </w:pPr>
      <w:r w:rsidRPr="00AD2C4F">
        <w:rPr>
          <w:rFonts w:asciiTheme="minorHAnsi" w:hAnsiTheme="minorHAnsi" w:cstheme="minorHAnsi"/>
          <w:color w:val="111111"/>
        </w:rPr>
        <w:t>Powiat Międzychodzki/ Powiatowe Centrum Pomocy Rodzinie w Międzychodzie</w:t>
      </w:r>
    </w:p>
    <w:p w14:paraId="233BD9DE" w14:textId="77777777" w:rsidR="007B2C86" w:rsidRPr="00AD2C4F" w:rsidRDefault="007B2C86" w:rsidP="00AD2C4F">
      <w:pPr>
        <w:numPr>
          <w:ilvl w:val="0"/>
          <w:numId w:val="87"/>
        </w:numPr>
        <w:shd w:val="clear" w:color="auto" w:fill="FFFFFF"/>
        <w:spacing w:before="100" w:beforeAutospacing="1" w:after="100" w:afterAutospacing="1" w:line="23" w:lineRule="atLeast"/>
        <w:ind w:left="714" w:hanging="357"/>
        <w:jc w:val="both"/>
        <w:rPr>
          <w:rFonts w:asciiTheme="minorHAnsi" w:hAnsiTheme="minorHAnsi" w:cstheme="minorHAnsi"/>
          <w:color w:val="111111"/>
        </w:rPr>
      </w:pPr>
      <w:r w:rsidRPr="00AD2C4F">
        <w:rPr>
          <w:rFonts w:asciiTheme="minorHAnsi" w:hAnsiTheme="minorHAnsi" w:cstheme="minorHAnsi"/>
          <w:color w:val="111111"/>
        </w:rPr>
        <w:t>Powiat Nowotomyski/ Powiatowe Centrum Pomocy Rodzinie w Nowym Tomyślu</w:t>
      </w:r>
    </w:p>
    <w:p w14:paraId="4A21D7C4" w14:textId="77777777" w:rsidR="007B2C86" w:rsidRPr="00AD2C4F" w:rsidRDefault="007B2C86" w:rsidP="00AD2C4F">
      <w:pPr>
        <w:numPr>
          <w:ilvl w:val="0"/>
          <w:numId w:val="87"/>
        </w:numPr>
        <w:shd w:val="clear" w:color="auto" w:fill="FFFFFF"/>
        <w:spacing w:before="100" w:beforeAutospacing="1" w:after="100" w:afterAutospacing="1" w:line="23" w:lineRule="atLeast"/>
        <w:ind w:left="714" w:hanging="357"/>
        <w:jc w:val="both"/>
        <w:rPr>
          <w:rFonts w:asciiTheme="minorHAnsi" w:hAnsiTheme="minorHAnsi" w:cstheme="minorHAnsi"/>
          <w:color w:val="111111"/>
        </w:rPr>
      </w:pPr>
      <w:r w:rsidRPr="00AD2C4F">
        <w:rPr>
          <w:rFonts w:asciiTheme="minorHAnsi" w:hAnsiTheme="minorHAnsi" w:cstheme="minorHAnsi"/>
          <w:color w:val="111111"/>
        </w:rPr>
        <w:t>Powiat Rawicki/ Powiatowe Centrum Pomocy Rodzinie w Rawiczu</w:t>
      </w:r>
    </w:p>
    <w:p w14:paraId="0F5F43F0" w14:textId="77777777" w:rsidR="007B2C86" w:rsidRPr="00AD2C4F" w:rsidRDefault="007B2C86" w:rsidP="00AD2C4F">
      <w:pPr>
        <w:numPr>
          <w:ilvl w:val="0"/>
          <w:numId w:val="87"/>
        </w:numPr>
        <w:shd w:val="clear" w:color="auto" w:fill="FFFFFF"/>
        <w:spacing w:before="100" w:beforeAutospacing="1" w:after="100" w:afterAutospacing="1" w:line="23" w:lineRule="atLeast"/>
        <w:ind w:left="714" w:hanging="357"/>
        <w:jc w:val="both"/>
        <w:rPr>
          <w:rFonts w:asciiTheme="minorHAnsi" w:hAnsiTheme="minorHAnsi" w:cstheme="minorHAnsi"/>
          <w:color w:val="111111"/>
        </w:rPr>
      </w:pPr>
      <w:r w:rsidRPr="00AD2C4F">
        <w:rPr>
          <w:rFonts w:asciiTheme="minorHAnsi" w:hAnsiTheme="minorHAnsi" w:cstheme="minorHAnsi"/>
          <w:color w:val="111111"/>
        </w:rPr>
        <w:t>Powiat Wolsztyński/ Powiatowe Centrum Pomocy Rodzinie w Wolsztynie</w:t>
      </w:r>
    </w:p>
    <w:p w14:paraId="54BDF779" w14:textId="77777777" w:rsidR="007B2C86" w:rsidRPr="00AD2C4F" w:rsidRDefault="007B2C86" w:rsidP="00AD2C4F">
      <w:pPr>
        <w:numPr>
          <w:ilvl w:val="0"/>
          <w:numId w:val="87"/>
        </w:numPr>
        <w:shd w:val="clear" w:color="auto" w:fill="FFFFFF"/>
        <w:spacing w:before="100" w:beforeAutospacing="1" w:after="100" w:afterAutospacing="1" w:line="23" w:lineRule="atLeast"/>
        <w:ind w:left="714" w:hanging="357"/>
        <w:jc w:val="both"/>
        <w:rPr>
          <w:rFonts w:asciiTheme="minorHAnsi" w:hAnsiTheme="minorHAnsi" w:cstheme="minorHAnsi"/>
          <w:color w:val="111111"/>
        </w:rPr>
      </w:pPr>
      <w:r w:rsidRPr="00AD2C4F">
        <w:rPr>
          <w:rFonts w:asciiTheme="minorHAnsi" w:hAnsiTheme="minorHAnsi" w:cstheme="minorHAnsi"/>
          <w:color w:val="111111"/>
        </w:rPr>
        <w:t>Miasto Leszno/ Miejski Ośrodek Pomocy Rodzinie w Lesznie</w:t>
      </w:r>
    </w:p>
    <w:p w14:paraId="2FB4CC1D" w14:textId="02C0AC1F" w:rsidR="007B2C86" w:rsidRPr="00F45625" w:rsidRDefault="007B2C86" w:rsidP="00F45625">
      <w:pPr>
        <w:spacing w:line="23" w:lineRule="atLeast"/>
        <w:jc w:val="both"/>
        <w:rPr>
          <w:rFonts w:asciiTheme="minorHAnsi" w:hAnsiTheme="minorHAnsi" w:cstheme="minorHAnsi"/>
        </w:rPr>
      </w:pPr>
      <w:r w:rsidRPr="00AD2C4F">
        <w:rPr>
          <w:rFonts w:asciiTheme="minorHAnsi" w:hAnsiTheme="minorHAnsi" w:cstheme="minorHAnsi"/>
        </w:rPr>
        <w:t xml:space="preserve">W roku 2023 Powiat Rawicki przystąpił do </w:t>
      </w:r>
      <w:r w:rsidR="00F45625">
        <w:rPr>
          <w:rFonts w:asciiTheme="minorHAnsi" w:hAnsiTheme="minorHAnsi" w:cstheme="minorHAnsi"/>
        </w:rPr>
        <w:t xml:space="preserve">realizacji </w:t>
      </w:r>
      <w:r w:rsidRPr="00AD2C4F">
        <w:rPr>
          <w:rFonts w:asciiTheme="minorHAnsi" w:hAnsiTheme="minorHAnsi" w:cstheme="minorHAnsi"/>
        </w:rPr>
        <w:t>zadani</w:t>
      </w:r>
      <w:r w:rsidR="00F45625">
        <w:rPr>
          <w:rFonts w:asciiTheme="minorHAnsi" w:hAnsiTheme="minorHAnsi" w:cstheme="minorHAnsi"/>
        </w:rPr>
        <w:t>a</w:t>
      </w:r>
      <w:r w:rsidRPr="00AD2C4F">
        <w:rPr>
          <w:rFonts w:asciiTheme="minorHAnsi" w:hAnsiTheme="minorHAnsi" w:cstheme="minorHAnsi"/>
        </w:rPr>
        <w:t xml:space="preserve"> w ramach programu  „SAMODZIELNOŚĆ - AKTYWNOŚĆ – MOBILNOŚĆ”  Mieszkanie dla absolwenta oraz Dostępne mieszkanie</w:t>
      </w:r>
      <w:r w:rsidR="00FA7C95" w:rsidRPr="00AD2C4F">
        <w:rPr>
          <w:rFonts w:asciiTheme="minorHAnsi" w:hAnsiTheme="minorHAnsi" w:cstheme="minorHAnsi"/>
        </w:rPr>
        <w:t>. Jego realizację przewiduje się do końca 2026 r.</w:t>
      </w:r>
      <w:r w:rsidRPr="00AD2C4F">
        <w:rPr>
          <w:rFonts w:asciiTheme="minorHAnsi" w:hAnsiTheme="minorHAnsi" w:cstheme="minorHAnsi"/>
        </w:rPr>
        <w:t xml:space="preserve"> </w:t>
      </w:r>
      <w:r w:rsidR="00F45625">
        <w:rPr>
          <w:rFonts w:asciiTheme="minorHAnsi" w:hAnsiTheme="minorHAnsi" w:cstheme="minorHAnsi"/>
        </w:rPr>
        <w:t xml:space="preserve">Jego celem jest </w:t>
      </w:r>
      <w:r w:rsidRPr="00AD2C4F">
        <w:rPr>
          <w:rFonts w:asciiTheme="minorHAnsi" w:hAnsiTheme="minorHAnsi" w:cstheme="minorHAnsi"/>
        </w:rPr>
        <w:t xml:space="preserve">wzrost </w:t>
      </w:r>
      <w:bookmarkStart w:id="54" w:name="_Hlk104195297"/>
      <w:r w:rsidRPr="00AD2C4F">
        <w:rPr>
          <w:rFonts w:asciiTheme="minorHAnsi" w:hAnsiTheme="minorHAnsi" w:cstheme="minorHAnsi"/>
        </w:rPr>
        <w:t>niezależności osób z niepełnosprawnością oraz ułatwienie im aktywności zawodowej</w:t>
      </w:r>
      <w:r w:rsidR="00F45625">
        <w:rPr>
          <w:rFonts w:asciiTheme="minorHAnsi" w:hAnsiTheme="minorHAnsi" w:cstheme="minorHAnsi"/>
        </w:rPr>
        <w:br/>
      </w:r>
      <w:r w:rsidRPr="00AD2C4F">
        <w:rPr>
          <w:rFonts w:asciiTheme="minorHAnsi" w:hAnsiTheme="minorHAnsi" w:cstheme="minorHAnsi"/>
        </w:rPr>
        <w:t xml:space="preserve">i </w:t>
      </w:r>
      <w:r w:rsidRPr="00F45625">
        <w:rPr>
          <w:rFonts w:asciiTheme="minorHAnsi" w:hAnsiTheme="minorHAnsi" w:cstheme="minorHAnsi"/>
        </w:rPr>
        <w:t>społecznej poprzez zapewnienie samodzielnego mieszkania spełniającego indywidualne kryterium dostępności dla beneficjenta</w:t>
      </w:r>
      <w:bookmarkEnd w:id="54"/>
      <w:r w:rsidRPr="00F45625">
        <w:rPr>
          <w:rFonts w:asciiTheme="minorHAnsi" w:hAnsiTheme="minorHAnsi" w:cstheme="minorHAnsi"/>
        </w:rPr>
        <w:t>, a także poprzez zapewnienie mieszkania wolnego od barier architektonicznych, jako podstawy samodzielnego realizowania planów zawodowych</w:t>
      </w:r>
      <w:r w:rsidR="00313708" w:rsidRPr="00F45625">
        <w:rPr>
          <w:rFonts w:asciiTheme="minorHAnsi" w:hAnsiTheme="minorHAnsi" w:cstheme="minorHAnsi"/>
        </w:rPr>
        <w:br/>
      </w:r>
      <w:r w:rsidRPr="00F45625">
        <w:rPr>
          <w:rFonts w:asciiTheme="minorHAnsi" w:hAnsiTheme="minorHAnsi" w:cstheme="minorHAnsi"/>
        </w:rPr>
        <w:t>i społecznych.</w:t>
      </w:r>
      <w:bookmarkStart w:id="55" w:name="limit_sam_table"/>
      <w:bookmarkEnd w:id="55"/>
      <w:r w:rsidR="00FA7C95" w:rsidRPr="00F45625">
        <w:rPr>
          <w:rFonts w:asciiTheme="minorHAnsi" w:hAnsiTheme="minorHAnsi" w:cstheme="minorHAnsi"/>
        </w:rPr>
        <w:t xml:space="preserve"> </w:t>
      </w:r>
      <w:r w:rsidRPr="00F45625">
        <w:rPr>
          <w:rFonts w:asciiTheme="minorHAnsi" w:hAnsiTheme="minorHAnsi" w:cstheme="minorHAnsi"/>
        </w:rPr>
        <w:t xml:space="preserve">Na realizację zadania Powiat Rawicki otrzymał środki z </w:t>
      </w:r>
      <w:r w:rsidR="00F45625" w:rsidRPr="00AD2C4F">
        <w:rPr>
          <w:rFonts w:asciiTheme="minorHAnsi" w:hAnsiTheme="minorHAnsi" w:cstheme="minorHAnsi"/>
        </w:rPr>
        <w:t>Państwowego Funduszu Rehabilitacji Osób Niepełnosprawnych </w:t>
      </w:r>
      <w:r w:rsidR="00F45625" w:rsidRPr="00F45625">
        <w:rPr>
          <w:rFonts w:asciiTheme="minorHAnsi" w:hAnsiTheme="minorHAnsi" w:cstheme="minorHAnsi"/>
        </w:rPr>
        <w:t>na</w:t>
      </w:r>
      <w:r w:rsidRPr="00F45625">
        <w:rPr>
          <w:rFonts w:asciiTheme="minorHAnsi" w:hAnsiTheme="minorHAnsi" w:cstheme="minorHAnsi"/>
        </w:rPr>
        <w:t xml:space="preserve">: </w:t>
      </w:r>
    </w:p>
    <w:p w14:paraId="46073CD7" w14:textId="547B20A5" w:rsidR="007B2C86" w:rsidRPr="00F45625" w:rsidRDefault="00F45625" w:rsidP="00F45625">
      <w:pPr>
        <w:pStyle w:val="Akapitzlist"/>
        <w:numPr>
          <w:ilvl w:val="0"/>
          <w:numId w:val="89"/>
        </w:numPr>
        <w:spacing w:line="23" w:lineRule="atLeast"/>
        <w:jc w:val="both"/>
        <w:rPr>
          <w:rFonts w:asciiTheme="minorHAnsi" w:hAnsiTheme="minorHAnsi" w:cstheme="minorHAnsi"/>
          <w:sz w:val="24"/>
          <w:szCs w:val="24"/>
        </w:rPr>
      </w:pPr>
      <w:r w:rsidRPr="00F45625">
        <w:rPr>
          <w:rFonts w:asciiTheme="minorHAnsi" w:hAnsiTheme="minorHAnsi" w:cstheme="minorHAnsi"/>
          <w:sz w:val="24"/>
          <w:szCs w:val="24"/>
        </w:rPr>
        <w:t xml:space="preserve">mieszkanie dla absolwenta </w:t>
      </w:r>
      <w:r w:rsidR="007B2C86" w:rsidRPr="00F45625">
        <w:rPr>
          <w:rFonts w:asciiTheme="minorHAnsi" w:hAnsiTheme="minorHAnsi" w:cstheme="minorHAnsi"/>
          <w:sz w:val="24"/>
          <w:szCs w:val="24"/>
        </w:rPr>
        <w:t xml:space="preserve">w wysokości 84 069,05 zł </w:t>
      </w:r>
    </w:p>
    <w:p w14:paraId="1EB5E8D0" w14:textId="2A2B2C15" w:rsidR="007B2C86" w:rsidRPr="00F45625" w:rsidRDefault="00F45625" w:rsidP="00A11C49">
      <w:pPr>
        <w:pStyle w:val="Akapitzlist"/>
        <w:numPr>
          <w:ilvl w:val="0"/>
          <w:numId w:val="89"/>
        </w:numPr>
        <w:spacing w:line="23" w:lineRule="atLeast"/>
        <w:jc w:val="both"/>
        <w:rPr>
          <w:rFonts w:asciiTheme="minorHAnsi" w:hAnsiTheme="minorHAnsi" w:cstheme="minorHAnsi"/>
          <w:sz w:val="24"/>
          <w:szCs w:val="24"/>
        </w:rPr>
      </w:pPr>
      <w:r w:rsidRPr="00F45625">
        <w:rPr>
          <w:rFonts w:asciiTheme="minorHAnsi" w:hAnsiTheme="minorHAnsi" w:cstheme="minorHAnsi"/>
          <w:sz w:val="24"/>
          <w:szCs w:val="24"/>
        </w:rPr>
        <w:t xml:space="preserve">dostępne Mieszkanie </w:t>
      </w:r>
      <w:r w:rsidR="007B2C86" w:rsidRPr="00F45625">
        <w:rPr>
          <w:rFonts w:asciiTheme="minorHAnsi" w:hAnsiTheme="minorHAnsi" w:cstheme="minorHAnsi"/>
          <w:sz w:val="24"/>
          <w:szCs w:val="24"/>
        </w:rPr>
        <w:t>w wysokości 65 387,03 zł</w:t>
      </w:r>
      <w:r w:rsidRPr="00F45625">
        <w:rPr>
          <w:rFonts w:asciiTheme="minorHAnsi" w:hAnsiTheme="minorHAnsi" w:cstheme="minorHAnsi"/>
          <w:sz w:val="24"/>
          <w:szCs w:val="24"/>
        </w:rPr>
        <w:t>.</w:t>
      </w:r>
    </w:p>
    <w:p w14:paraId="4579BF0B" w14:textId="77777777" w:rsidR="00FA7C95" w:rsidRPr="00AD2C4F" w:rsidRDefault="00FA7C95" w:rsidP="00AD2C4F">
      <w:pPr>
        <w:spacing w:line="23" w:lineRule="atLeast"/>
        <w:jc w:val="both"/>
        <w:rPr>
          <w:rFonts w:asciiTheme="minorHAnsi" w:hAnsiTheme="minorHAnsi" w:cstheme="minorHAnsi"/>
        </w:rPr>
      </w:pPr>
    </w:p>
    <w:p w14:paraId="4086524F" w14:textId="2326B15F" w:rsidR="007B2C86" w:rsidRPr="00AD2C4F" w:rsidRDefault="007B2C86" w:rsidP="00AD2C4F">
      <w:pPr>
        <w:spacing w:line="23" w:lineRule="atLeast"/>
        <w:jc w:val="both"/>
        <w:rPr>
          <w:rFonts w:asciiTheme="minorHAnsi" w:hAnsiTheme="minorHAnsi" w:cstheme="minorHAnsi"/>
        </w:rPr>
      </w:pPr>
      <w:r w:rsidRPr="00AD2C4F">
        <w:rPr>
          <w:rFonts w:asciiTheme="minorHAnsi" w:hAnsiTheme="minorHAnsi" w:cstheme="minorHAnsi"/>
        </w:rPr>
        <w:t xml:space="preserve">Powiat Rawicki realizuje </w:t>
      </w:r>
      <w:r w:rsidR="00FA7C95" w:rsidRPr="00AD2C4F">
        <w:rPr>
          <w:rFonts w:asciiTheme="minorHAnsi" w:hAnsiTheme="minorHAnsi" w:cstheme="minorHAnsi"/>
        </w:rPr>
        <w:t xml:space="preserve">również </w:t>
      </w:r>
      <w:r w:rsidRPr="00AD2C4F">
        <w:rPr>
          <w:rFonts w:asciiTheme="minorHAnsi" w:hAnsiTheme="minorHAnsi" w:cstheme="minorHAnsi"/>
        </w:rPr>
        <w:t xml:space="preserve">zadanie publiczne w ramach programu resortowego Ministra Rodziny i Polityki Społecznej </w:t>
      </w:r>
      <w:r w:rsidR="00FA7C95" w:rsidRPr="00AD2C4F">
        <w:rPr>
          <w:rFonts w:asciiTheme="minorHAnsi" w:hAnsiTheme="minorHAnsi" w:cstheme="minorHAnsi"/>
        </w:rPr>
        <w:t>„</w:t>
      </w:r>
      <w:r w:rsidRPr="00AD2C4F">
        <w:rPr>
          <w:rFonts w:asciiTheme="minorHAnsi" w:hAnsiTheme="minorHAnsi" w:cstheme="minorHAnsi"/>
        </w:rPr>
        <w:t>Asystent osobisty osoby z niepełnosprawnością dla Jednostek Samorządu Terytorialnego</w:t>
      </w:r>
      <w:r w:rsidR="00FA7C95" w:rsidRPr="00AD2C4F">
        <w:rPr>
          <w:rFonts w:asciiTheme="minorHAnsi" w:hAnsiTheme="minorHAnsi" w:cstheme="minorHAnsi"/>
        </w:rPr>
        <w:t>”</w:t>
      </w:r>
      <w:r w:rsidRPr="00AD2C4F">
        <w:rPr>
          <w:rFonts w:asciiTheme="minorHAnsi" w:hAnsiTheme="minorHAnsi" w:cstheme="minorHAnsi"/>
        </w:rPr>
        <w:t xml:space="preserve"> - edycja 2024 finansowane ze środków Funduszu</w:t>
      </w:r>
      <w:r w:rsidR="00F45625">
        <w:rPr>
          <w:rFonts w:asciiTheme="minorHAnsi" w:hAnsiTheme="minorHAnsi" w:cstheme="minorHAnsi"/>
        </w:rPr>
        <w:t xml:space="preserve"> </w:t>
      </w:r>
      <w:r w:rsidRPr="00AD2C4F">
        <w:rPr>
          <w:rFonts w:asciiTheme="minorHAnsi" w:hAnsiTheme="minorHAnsi" w:cstheme="minorHAnsi"/>
        </w:rPr>
        <w:t>Solidarnościowego.</w:t>
      </w:r>
      <w:r w:rsidR="00F45625">
        <w:rPr>
          <w:rFonts w:asciiTheme="minorHAnsi" w:hAnsiTheme="minorHAnsi" w:cstheme="minorHAnsi"/>
        </w:rPr>
        <w:t xml:space="preserve"> Jego celem jest </w:t>
      </w:r>
      <w:r w:rsidRPr="00AD2C4F">
        <w:rPr>
          <w:rFonts w:asciiTheme="minorHAnsi" w:hAnsiTheme="minorHAnsi" w:cstheme="minorHAnsi"/>
        </w:rPr>
        <w:t>wprowadzenie usług asystencji osobistej jako</w:t>
      </w:r>
      <w:r w:rsidR="00F45625">
        <w:rPr>
          <w:rFonts w:asciiTheme="minorHAnsi" w:hAnsiTheme="minorHAnsi" w:cstheme="minorHAnsi"/>
        </w:rPr>
        <w:t xml:space="preserve"> </w:t>
      </w:r>
      <w:r w:rsidRPr="00AD2C4F">
        <w:rPr>
          <w:rFonts w:asciiTheme="minorHAnsi" w:hAnsiTheme="minorHAnsi" w:cstheme="minorHAnsi"/>
        </w:rPr>
        <w:t>formy ogólnodostępnego wsparcia w wykonywaniu codziennych czynności oraz w funkcjonowaniu w życiu społecznym.</w:t>
      </w:r>
      <w:r w:rsidR="00F45625">
        <w:rPr>
          <w:rFonts w:asciiTheme="minorHAnsi" w:hAnsiTheme="minorHAnsi" w:cstheme="minorHAnsi"/>
        </w:rPr>
        <w:t xml:space="preserve"> </w:t>
      </w:r>
      <w:r w:rsidRPr="00AD2C4F">
        <w:rPr>
          <w:rFonts w:asciiTheme="minorHAnsi" w:hAnsiTheme="minorHAnsi" w:cstheme="minorHAnsi"/>
        </w:rPr>
        <w:t>Adresa</w:t>
      </w:r>
      <w:r w:rsidR="00FA7C95" w:rsidRPr="00AD2C4F">
        <w:rPr>
          <w:rFonts w:asciiTheme="minorHAnsi" w:hAnsiTheme="minorHAnsi" w:cstheme="minorHAnsi"/>
        </w:rPr>
        <w:t>tami</w:t>
      </w:r>
      <w:r w:rsidRPr="00AD2C4F">
        <w:rPr>
          <w:rFonts w:asciiTheme="minorHAnsi" w:hAnsiTheme="minorHAnsi" w:cstheme="minorHAnsi"/>
        </w:rPr>
        <w:t xml:space="preserve"> programu</w:t>
      </w:r>
      <w:r w:rsidR="00FA7C95" w:rsidRPr="00AD2C4F">
        <w:rPr>
          <w:rFonts w:asciiTheme="minorHAnsi" w:hAnsiTheme="minorHAnsi" w:cstheme="minorHAnsi"/>
        </w:rPr>
        <w:t xml:space="preserve"> są </w:t>
      </w:r>
      <w:r w:rsidRPr="00AD2C4F">
        <w:rPr>
          <w:rFonts w:asciiTheme="minorHAnsi" w:hAnsiTheme="minorHAnsi" w:cstheme="minorHAnsi"/>
        </w:rPr>
        <w:t>osoby niepełnosprawne posiadające orzeczenie:</w:t>
      </w:r>
    </w:p>
    <w:p w14:paraId="7C1089AC" w14:textId="77777777" w:rsidR="007B2C86" w:rsidRPr="00AD2C4F" w:rsidRDefault="007B2C86" w:rsidP="00AD2C4F">
      <w:pPr>
        <w:numPr>
          <w:ilvl w:val="0"/>
          <w:numId w:val="88"/>
        </w:numPr>
        <w:spacing w:after="160" w:line="23" w:lineRule="atLeast"/>
        <w:jc w:val="both"/>
        <w:rPr>
          <w:rFonts w:asciiTheme="minorHAnsi" w:hAnsiTheme="minorHAnsi" w:cstheme="minorHAnsi"/>
        </w:rPr>
      </w:pPr>
      <w:r w:rsidRPr="00AD2C4F">
        <w:rPr>
          <w:rFonts w:asciiTheme="minorHAnsi" w:hAnsiTheme="minorHAnsi" w:cstheme="minorHAnsi"/>
        </w:rPr>
        <w:t>o znacznym stopniu niepełnosprawności z niepełnosprawnością sprzężoną</w:t>
      </w:r>
    </w:p>
    <w:p w14:paraId="217E77AF" w14:textId="77777777" w:rsidR="007B2C86" w:rsidRPr="00AD2C4F" w:rsidRDefault="007B2C86" w:rsidP="00AD2C4F">
      <w:pPr>
        <w:numPr>
          <w:ilvl w:val="0"/>
          <w:numId w:val="88"/>
        </w:numPr>
        <w:spacing w:after="160" w:line="23" w:lineRule="atLeast"/>
        <w:jc w:val="both"/>
        <w:rPr>
          <w:rFonts w:asciiTheme="minorHAnsi" w:hAnsiTheme="minorHAnsi" w:cstheme="minorHAnsi"/>
        </w:rPr>
      </w:pPr>
      <w:r w:rsidRPr="00AD2C4F">
        <w:rPr>
          <w:rFonts w:asciiTheme="minorHAnsi" w:hAnsiTheme="minorHAnsi" w:cstheme="minorHAnsi"/>
        </w:rPr>
        <w:t>o znacznym stopniu niepełnosprawności</w:t>
      </w:r>
    </w:p>
    <w:p w14:paraId="0BC23325" w14:textId="77777777" w:rsidR="007B2C86" w:rsidRPr="00AD2C4F" w:rsidRDefault="007B2C86" w:rsidP="00AD2C4F">
      <w:pPr>
        <w:numPr>
          <w:ilvl w:val="0"/>
          <w:numId w:val="88"/>
        </w:numPr>
        <w:spacing w:after="160" w:line="23" w:lineRule="atLeast"/>
        <w:jc w:val="both"/>
        <w:rPr>
          <w:rFonts w:asciiTheme="minorHAnsi" w:hAnsiTheme="minorHAnsi" w:cstheme="minorHAnsi"/>
        </w:rPr>
      </w:pPr>
      <w:r w:rsidRPr="00AD2C4F">
        <w:rPr>
          <w:rFonts w:asciiTheme="minorHAnsi" w:hAnsiTheme="minorHAnsi" w:cstheme="minorHAnsi"/>
        </w:rPr>
        <w:t>o umiarkowanym stopniu niepełnosprawności z niepełnosprawnością sprzężoną</w:t>
      </w:r>
    </w:p>
    <w:p w14:paraId="3430B941" w14:textId="40369F54" w:rsidR="007B2C86" w:rsidRPr="00AD2C4F" w:rsidRDefault="007B2C86" w:rsidP="00AD2C4F">
      <w:pPr>
        <w:spacing w:line="23" w:lineRule="atLeast"/>
        <w:rPr>
          <w:rFonts w:asciiTheme="minorHAnsi" w:hAnsiTheme="minorHAnsi" w:cstheme="minorHAnsi"/>
        </w:rPr>
      </w:pPr>
      <w:r w:rsidRPr="00AD2C4F">
        <w:rPr>
          <w:rFonts w:asciiTheme="minorHAnsi" w:hAnsiTheme="minorHAnsi" w:cstheme="minorHAnsi"/>
        </w:rPr>
        <w:t>Czas realizacji zadania: od marca do grudnia 2024 r.</w:t>
      </w:r>
    </w:p>
    <w:p w14:paraId="4C3FCFE6" w14:textId="40298AA0" w:rsidR="007B2C86" w:rsidRPr="00AD2C4F" w:rsidRDefault="007B2C86" w:rsidP="00AD2C4F">
      <w:pPr>
        <w:spacing w:line="23" w:lineRule="atLeast"/>
        <w:rPr>
          <w:rFonts w:asciiTheme="minorHAnsi" w:hAnsiTheme="minorHAnsi" w:cstheme="minorHAnsi"/>
        </w:rPr>
      </w:pPr>
    </w:p>
    <w:p w14:paraId="471789DD" w14:textId="3D98FBA6" w:rsidR="007B2C86" w:rsidRPr="00AD2C4F" w:rsidRDefault="00FA7C95" w:rsidP="00AD2C4F">
      <w:pPr>
        <w:spacing w:line="23" w:lineRule="atLeast"/>
        <w:jc w:val="both"/>
        <w:rPr>
          <w:rFonts w:asciiTheme="minorHAnsi" w:hAnsiTheme="minorHAnsi" w:cstheme="minorHAnsi"/>
        </w:rPr>
      </w:pPr>
      <w:r w:rsidRPr="00AD2C4F">
        <w:rPr>
          <w:rFonts w:asciiTheme="minorHAnsi" w:hAnsiTheme="minorHAnsi" w:cstheme="minorHAnsi"/>
        </w:rPr>
        <w:t>W</w:t>
      </w:r>
      <w:r w:rsidR="007B2C86" w:rsidRPr="00AD2C4F">
        <w:rPr>
          <w:rFonts w:asciiTheme="minorHAnsi" w:hAnsiTheme="minorHAnsi" w:cstheme="minorHAnsi"/>
        </w:rPr>
        <w:t xml:space="preserve"> ramach realizacji „Programu wyrównywania różnic między regionami III” w obszarze F (pomoc na utworzenie warsztatów terapii zajęciowej oraz przeciwdziałanie degradacji infrastruktury istniejących warsztatów terapii zajęciowej)</w:t>
      </w:r>
      <w:r w:rsidR="00313708" w:rsidRPr="00AD2C4F">
        <w:rPr>
          <w:rFonts w:asciiTheme="minorHAnsi" w:hAnsiTheme="minorHAnsi" w:cstheme="minorHAnsi"/>
        </w:rPr>
        <w:t xml:space="preserve"> Powiat Rawicki</w:t>
      </w:r>
      <w:r w:rsidR="007B2C86" w:rsidRPr="00AD2C4F">
        <w:rPr>
          <w:rFonts w:asciiTheme="minorHAnsi" w:hAnsiTheme="minorHAnsi" w:cstheme="minorHAnsi"/>
        </w:rPr>
        <w:t xml:space="preserve"> w 2024 r. otrzymał wsparcie ze środków Państwowego Funduszu Rehabilitacji Osób Niepełnosprawnych na realizację projektu pn. „Remont WTZ”.</w:t>
      </w:r>
    </w:p>
    <w:p w14:paraId="53D024BD" w14:textId="77777777" w:rsidR="007B2C86" w:rsidRPr="00AD2C4F" w:rsidRDefault="007B2C86" w:rsidP="00AD2C4F">
      <w:pPr>
        <w:spacing w:line="23" w:lineRule="atLeast"/>
        <w:jc w:val="both"/>
        <w:rPr>
          <w:rFonts w:asciiTheme="minorHAnsi" w:hAnsiTheme="minorHAnsi" w:cstheme="minorHAnsi"/>
        </w:rPr>
      </w:pPr>
      <w:r w:rsidRPr="00AD2C4F">
        <w:rPr>
          <w:rFonts w:asciiTheme="minorHAnsi" w:hAnsiTheme="minorHAnsi" w:cstheme="minorHAnsi"/>
        </w:rPr>
        <w:t>Wysokość dofinansowania:  135 300 zł</w:t>
      </w:r>
    </w:p>
    <w:p w14:paraId="6D10BEEC" w14:textId="731E5BEC" w:rsidR="007B2C86" w:rsidRPr="00AD2C4F" w:rsidRDefault="007B2C86" w:rsidP="00AD2C4F">
      <w:pPr>
        <w:spacing w:line="23" w:lineRule="atLeast"/>
        <w:jc w:val="both"/>
        <w:rPr>
          <w:rFonts w:asciiTheme="minorHAnsi" w:hAnsiTheme="minorHAnsi" w:cstheme="minorHAnsi"/>
        </w:rPr>
      </w:pPr>
      <w:r w:rsidRPr="00AD2C4F">
        <w:rPr>
          <w:rFonts w:asciiTheme="minorHAnsi" w:hAnsiTheme="minorHAnsi" w:cstheme="minorHAnsi"/>
        </w:rPr>
        <w:t>Całkowita wartość zadania:  168 300 zł</w:t>
      </w:r>
    </w:p>
    <w:p w14:paraId="3BCF31D5" w14:textId="34722B50" w:rsidR="007B2C86" w:rsidRPr="00AD2C4F" w:rsidRDefault="007B2C86" w:rsidP="00AD2C4F">
      <w:pPr>
        <w:spacing w:line="23" w:lineRule="atLeast"/>
        <w:jc w:val="both"/>
        <w:rPr>
          <w:rFonts w:asciiTheme="minorHAnsi" w:hAnsiTheme="minorHAnsi" w:cstheme="minorHAnsi"/>
        </w:rPr>
      </w:pPr>
      <w:r w:rsidRPr="00AD2C4F">
        <w:rPr>
          <w:rFonts w:asciiTheme="minorHAnsi" w:hAnsiTheme="minorHAnsi" w:cstheme="minorHAnsi"/>
        </w:rPr>
        <w:lastRenderedPageBreak/>
        <w:t xml:space="preserve">Projekt realizuje: Stowarzyszenie Dzieci i Osób Niepełnosprawnych w Miejskiej Górce na rzecz Warsztatów Terapii Zajęciowej im. O. Euzebiusza </w:t>
      </w:r>
      <w:proofErr w:type="spellStart"/>
      <w:r w:rsidRPr="00AD2C4F">
        <w:rPr>
          <w:rFonts w:asciiTheme="minorHAnsi" w:hAnsiTheme="minorHAnsi" w:cstheme="minorHAnsi"/>
        </w:rPr>
        <w:t>Huchrackiego</w:t>
      </w:r>
      <w:proofErr w:type="spellEnd"/>
      <w:r w:rsidRPr="00AD2C4F">
        <w:rPr>
          <w:rFonts w:asciiTheme="minorHAnsi" w:hAnsiTheme="minorHAnsi" w:cstheme="minorHAnsi"/>
        </w:rPr>
        <w:t xml:space="preserve"> w Miejskiej Górce, </w:t>
      </w:r>
      <w:r w:rsidR="00313708" w:rsidRPr="00AD2C4F">
        <w:rPr>
          <w:rFonts w:asciiTheme="minorHAnsi" w:hAnsiTheme="minorHAnsi" w:cstheme="minorHAnsi"/>
        </w:rPr>
        <w:br/>
      </w:r>
      <w:r w:rsidRPr="00AD2C4F">
        <w:rPr>
          <w:rFonts w:asciiTheme="minorHAnsi" w:hAnsiTheme="minorHAnsi" w:cstheme="minorHAnsi"/>
        </w:rPr>
        <w:t>ul. Szkolna 1, 63-910 Miejska Górka.</w:t>
      </w:r>
      <w:r w:rsidR="00F45625">
        <w:rPr>
          <w:rFonts w:asciiTheme="minorHAnsi" w:hAnsiTheme="minorHAnsi" w:cstheme="minorHAnsi"/>
        </w:rPr>
        <w:t xml:space="preserve"> </w:t>
      </w:r>
      <w:r w:rsidRPr="00AD2C4F">
        <w:rPr>
          <w:rFonts w:asciiTheme="minorHAnsi" w:hAnsiTheme="minorHAnsi" w:cstheme="minorHAnsi"/>
        </w:rPr>
        <w:t>Zakres rzeczowy projektu</w:t>
      </w:r>
      <w:r w:rsidR="00313708" w:rsidRPr="00AD2C4F">
        <w:rPr>
          <w:rFonts w:asciiTheme="minorHAnsi" w:hAnsiTheme="minorHAnsi" w:cstheme="minorHAnsi"/>
        </w:rPr>
        <w:t xml:space="preserve"> obejmuje</w:t>
      </w:r>
      <w:r w:rsidRPr="00AD2C4F">
        <w:rPr>
          <w:rFonts w:asciiTheme="minorHAnsi" w:hAnsiTheme="minorHAnsi" w:cstheme="minorHAnsi"/>
        </w:rPr>
        <w:t> m.in. remont elewacji z wymianą stolarki, remont klatki schodowej, łazienki wraz z pomieszczeniem socjalnym, osuszanie ścian.</w:t>
      </w:r>
      <w:r w:rsidR="00F45625">
        <w:rPr>
          <w:rFonts w:asciiTheme="minorHAnsi" w:hAnsiTheme="minorHAnsi" w:cstheme="minorHAnsi"/>
        </w:rPr>
        <w:t xml:space="preserve"> </w:t>
      </w:r>
      <w:r w:rsidR="00313708" w:rsidRPr="00AD2C4F">
        <w:rPr>
          <w:rFonts w:asciiTheme="minorHAnsi" w:hAnsiTheme="minorHAnsi" w:cstheme="minorHAnsi"/>
        </w:rPr>
        <w:t xml:space="preserve">Zakończenie projektu przewidziano do </w:t>
      </w:r>
      <w:r w:rsidRPr="00AD2C4F">
        <w:rPr>
          <w:rFonts w:asciiTheme="minorHAnsi" w:hAnsiTheme="minorHAnsi" w:cstheme="minorHAnsi"/>
        </w:rPr>
        <w:t>31 maj</w:t>
      </w:r>
      <w:r w:rsidR="00313708" w:rsidRPr="00AD2C4F">
        <w:rPr>
          <w:rFonts w:asciiTheme="minorHAnsi" w:hAnsiTheme="minorHAnsi" w:cstheme="minorHAnsi"/>
        </w:rPr>
        <w:t>a</w:t>
      </w:r>
      <w:r w:rsidRPr="00AD2C4F">
        <w:rPr>
          <w:rFonts w:asciiTheme="minorHAnsi" w:hAnsiTheme="minorHAnsi" w:cstheme="minorHAnsi"/>
        </w:rPr>
        <w:t xml:space="preserve"> 2025 r.</w:t>
      </w:r>
    </w:p>
    <w:p w14:paraId="363EF202" w14:textId="77777777" w:rsidR="00525CB0" w:rsidRPr="00AD2C4F" w:rsidRDefault="00525CB0" w:rsidP="00AD2C4F">
      <w:pPr>
        <w:spacing w:line="23" w:lineRule="atLeast"/>
        <w:jc w:val="both"/>
        <w:rPr>
          <w:rFonts w:asciiTheme="minorHAnsi" w:eastAsiaTheme="minorEastAsia" w:hAnsiTheme="minorHAnsi" w:cstheme="minorHAnsi"/>
          <w:kern w:val="24"/>
        </w:rPr>
      </w:pPr>
    </w:p>
    <w:p w14:paraId="04EC73C1" w14:textId="77777777" w:rsidR="003B3099" w:rsidRPr="00AD2C4F" w:rsidRDefault="003B3099" w:rsidP="00AD2C4F">
      <w:pPr>
        <w:spacing w:line="23" w:lineRule="atLeast"/>
        <w:jc w:val="both"/>
        <w:rPr>
          <w:rFonts w:asciiTheme="minorHAnsi" w:hAnsiTheme="minorHAnsi" w:cstheme="minorHAnsi"/>
        </w:rPr>
      </w:pPr>
    </w:p>
    <w:p w14:paraId="7E216E27" w14:textId="77777777" w:rsidR="00B97F41" w:rsidRPr="00F96F63" w:rsidRDefault="00B97F41" w:rsidP="00AD2C4F">
      <w:pPr>
        <w:spacing w:after="120" w:line="23" w:lineRule="atLeast"/>
        <w:rPr>
          <w:rFonts w:ascii="Calibri" w:hAnsi="Calibri" w:cs="Arial"/>
        </w:rPr>
      </w:pPr>
      <w:r w:rsidRPr="00AD2C4F">
        <w:rPr>
          <w:rFonts w:asciiTheme="minorHAnsi" w:hAnsiTheme="minorHAnsi" w:cstheme="minorHAnsi"/>
        </w:rPr>
        <w:br w:type="page"/>
      </w:r>
      <w:r w:rsidRPr="00F96F63">
        <w:rPr>
          <w:rFonts w:ascii="Calibri" w:hAnsi="Calibri" w:cs="Arial"/>
          <w:b/>
        </w:rPr>
        <w:lastRenderedPageBreak/>
        <w:t>KARTA PROJEKTU STRATEGICZNEGO nr 5.2.</w:t>
      </w:r>
    </w:p>
    <w:tbl>
      <w:tblPr>
        <w:tblW w:w="8926" w:type="dxa"/>
        <w:jc w:val="center"/>
        <w:tblLayout w:type="fixed"/>
        <w:tblCellMar>
          <w:left w:w="0" w:type="dxa"/>
          <w:right w:w="0" w:type="dxa"/>
        </w:tblCellMar>
        <w:tblLook w:val="04A0" w:firstRow="1" w:lastRow="0" w:firstColumn="1" w:lastColumn="0" w:noHBand="0" w:noVBand="1"/>
      </w:tblPr>
      <w:tblGrid>
        <w:gridCol w:w="1912"/>
        <w:gridCol w:w="2845"/>
        <w:gridCol w:w="2553"/>
        <w:gridCol w:w="1132"/>
        <w:gridCol w:w="484"/>
      </w:tblGrid>
      <w:tr w:rsidR="00B97F41" w:rsidRPr="00F96F63" w14:paraId="4EE5888D" w14:textId="77777777" w:rsidTr="008C6B77">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638BD377"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063C5B78"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Pomoc społeczna, zdrowie i bezpieczeństwo</w:t>
            </w:r>
          </w:p>
        </w:tc>
        <w:tc>
          <w:tcPr>
            <w:tcW w:w="1132" w:type="dxa"/>
            <w:tcBorders>
              <w:top w:val="single" w:sz="4" w:space="0" w:color="auto"/>
              <w:left w:val="single" w:sz="4" w:space="0" w:color="auto"/>
              <w:bottom w:val="single" w:sz="4" w:space="0" w:color="auto"/>
              <w:right w:val="single" w:sz="4" w:space="0" w:color="auto"/>
            </w:tcBorders>
            <w:vAlign w:val="center"/>
          </w:tcPr>
          <w:p w14:paraId="548DB8E6"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484" w:type="dxa"/>
            <w:tcBorders>
              <w:top w:val="single" w:sz="4" w:space="0" w:color="auto"/>
              <w:left w:val="single" w:sz="4" w:space="0" w:color="auto"/>
              <w:bottom w:val="single" w:sz="4" w:space="0" w:color="auto"/>
              <w:right w:val="single" w:sz="4" w:space="0" w:color="auto"/>
            </w:tcBorders>
            <w:vAlign w:val="center"/>
          </w:tcPr>
          <w:p w14:paraId="5BFB3322"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5</w:t>
            </w:r>
          </w:p>
        </w:tc>
      </w:tr>
      <w:tr w:rsidR="00B97F41" w:rsidRPr="00F96F63" w14:paraId="64C68DB2" w14:textId="77777777" w:rsidTr="008C6B77">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56B463F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616BACEE"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Powiększenie oferty usług świadczonych przez Szpital Powiatowy w Rawiczu</w:t>
            </w:r>
          </w:p>
        </w:tc>
        <w:tc>
          <w:tcPr>
            <w:tcW w:w="1132" w:type="dxa"/>
            <w:tcBorders>
              <w:top w:val="single" w:sz="4" w:space="0" w:color="auto"/>
              <w:left w:val="single" w:sz="4" w:space="0" w:color="auto"/>
              <w:bottom w:val="single" w:sz="4" w:space="0" w:color="auto"/>
              <w:right w:val="single" w:sz="4" w:space="0" w:color="auto"/>
            </w:tcBorders>
            <w:vAlign w:val="center"/>
          </w:tcPr>
          <w:p w14:paraId="7AD61B1F"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02DB6D5A"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484" w:type="dxa"/>
            <w:tcBorders>
              <w:top w:val="single" w:sz="4" w:space="0" w:color="auto"/>
              <w:left w:val="single" w:sz="4" w:space="0" w:color="auto"/>
              <w:bottom w:val="single" w:sz="4" w:space="0" w:color="auto"/>
              <w:right w:val="single" w:sz="4" w:space="0" w:color="auto"/>
            </w:tcBorders>
            <w:vAlign w:val="center"/>
          </w:tcPr>
          <w:p w14:paraId="36FEB730"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5.2.</w:t>
            </w:r>
          </w:p>
        </w:tc>
      </w:tr>
      <w:tr w:rsidR="00B97F41" w:rsidRPr="00F96F63" w14:paraId="6C6E537E" w14:textId="77777777" w:rsidTr="008C6B77">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3036CDAA"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7014" w:type="dxa"/>
            <w:gridSpan w:val="4"/>
            <w:tcBorders>
              <w:top w:val="single" w:sz="4" w:space="0" w:color="auto"/>
              <w:left w:val="single" w:sz="4" w:space="0" w:color="auto"/>
              <w:bottom w:val="single" w:sz="4" w:space="0" w:color="auto"/>
              <w:right w:val="single" w:sz="4" w:space="0" w:color="auto"/>
            </w:tcBorders>
            <w:vAlign w:val="center"/>
          </w:tcPr>
          <w:p w14:paraId="417CD118"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Zaspokojenie potrzeb mieszkańców w zakresie rozwijających się lub nowych form usług medycznych</w:t>
            </w:r>
          </w:p>
        </w:tc>
      </w:tr>
      <w:tr w:rsidR="00B97F41" w:rsidRPr="00F96F63" w14:paraId="0AE5ACA9"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5F85F771"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2845" w:type="dxa"/>
            <w:tcBorders>
              <w:top w:val="single" w:sz="4" w:space="0" w:color="auto"/>
              <w:left w:val="single" w:sz="4" w:space="0" w:color="auto"/>
              <w:bottom w:val="single" w:sz="4" w:space="0" w:color="auto"/>
              <w:right w:val="single" w:sz="4" w:space="0" w:color="auto"/>
            </w:tcBorders>
            <w:vAlign w:val="center"/>
          </w:tcPr>
          <w:p w14:paraId="31728ED5"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Szpital Powiatowy w Rawiczu</w:t>
            </w:r>
          </w:p>
        </w:tc>
        <w:tc>
          <w:tcPr>
            <w:tcW w:w="2553" w:type="dxa"/>
            <w:tcBorders>
              <w:top w:val="single" w:sz="4" w:space="0" w:color="auto"/>
              <w:left w:val="single" w:sz="4" w:space="0" w:color="auto"/>
              <w:bottom w:val="single" w:sz="4" w:space="0" w:color="auto"/>
              <w:right w:val="single" w:sz="4" w:space="0" w:color="auto"/>
            </w:tcBorders>
            <w:vAlign w:val="center"/>
          </w:tcPr>
          <w:p w14:paraId="12DE409F"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7361D2EC" w14:textId="77777777" w:rsidR="00B97F41" w:rsidRPr="00F96F63" w:rsidRDefault="00B97F41" w:rsidP="008C6B77">
            <w:pPr>
              <w:pStyle w:val="Programy"/>
              <w:spacing w:before="0"/>
              <w:ind w:firstLine="0"/>
              <w:jc w:val="center"/>
              <w:rPr>
                <w:rFonts w:ascii="Calibri" w:hAnsi="Calibri"/>
                <w:szCs w:val="22"/>
              </w:rPr>
            </w:pPr>
            <w:r w:rsidRPr="00F96F63">
              <w:rPr>
                <w:rFonts w:ascii="Calibri" w:hAnsi="Calibri"/>
                <w:szCs w:val="22"/>
              </w:rPr>
              <w:t>Starostwo Powiatowe</w:t>
            </w:r>
          </w:p>
        </w:tc>
      </w:tr>
      <w:tr w:rsidR="00B97F41" w:rsidRPr="00F96F63" w14:paraId="4F0193D8"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281D8BD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7014" w:type="dxa"/>
            <w:gridSpan w:val="4"/>
            <w:tcBorders>
              <w:top w:val="single" w:sz="4" w:space="0" w:color="auto"/>
              <w:left w:val="single" w:sz="4" w:space="0" w:color="auto"/>
              <w:bottom w:val="single" w:sz="4" w:space="0" w:color="auto"/>
              <w:right w:val="single" w:sz="4" w:space="0" w:color="auto"/>
            </w:tcBorders>
            <w:vAlign w:val="center"/>
          </w:tcPr>
          <w:p w14:paraId="108B672B"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szCs w:val="22"/>
              </w:rPr>
              <w:t>Mieszkańcy Powiatu Rawickiego i powiatów ościennych</w:t>
            </w:r>
          </w:p>
        </w:tc>
      </w:tr>
      <w:tr w:rsidR="00B97F41" w:rsidRPr="00F96F63" w14:paraId="2F4B3E3A" w14:textId="77777777" w:rsidTr="008C6B77">
        <w:trPr>
          <w:trHeight w:val="559"/>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0A919A4B"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0ED8D40A"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7B18F268" w14:textId="77777777" w:rsidTr="008C6B77">
        <w:trPr>
          <w:trHeight w:val="878"/>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749F128E" w14:textId="77777777" w:rsidR="00B97F41" w:rsidRPr="00F96F63" w:rsidRDefault="00B97F41">
            <w:pPr>
              <w:numPr>
                <w:ilvl w:val="0"/>
                <w:numId w:val="62"/>
              </w:numPr>
              <w:ind w:left="363" w:right="227" w:hanging="284"/>
              <w:jc w:val="both"/>
              <w:rPr>
                <w:rFonts w:ascii="Calibri" w:hAnsi="Calibri"/>
                <w:sz w:val="22"/>
              </w:rPr>
            </w:pPr>
            <w:r w:rsidRPr="00F96F63">
              <w:rPr>
                <w:rFonts w:ascii="Calibri" w:hAnsi="Calibri"/>
                <w:sz w:val="22"/>
              </w:rPr>
              <w:t>Poprawa w zakresie dostępu do kadry lekarskiej i pielęgniarskiej w zakresie realizowanych kontraktów zawartych z WOW NFZ</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1597C979"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r w:rsidR="00B97F41" w:rsidRPr="00F96F63" w14:paraId="05373866" w14:textId="77777777" w:rsidTr="008C6B77">
        <w:trPr>
          <w:trHeight w:val="1132"/>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07187C9E" w14:textId="757D0BB5" w:rsidR="00B97F41" w:rsidRPr="00F96F63" w:rsidRDefault="00B97F41">
            <w:pPr>
              <w:numPr>
                <w:ilvl w:val="0"/>
                <w:numId w:val="62"/>
              </w:numPr>
              <w:ind w:left="360" w:right="227" w:hanging="284"/>
              <w:jc w:val="both"/>
              <w:rPr>
                <w:rFonts w:ascii="Calibri" w:hAnsi="Calibri"/>
                <w:sz w:val="22"/>
              </w:rPr>
            </w:pPr>
            <w:r w:rsidRPr="00F96F63">
              <w:rPr>
                <w:rFonts w:ascii="Calibri" w:hAnsi="Calibri"/>
                <w:sz w:val="22"/>
              </w:rPr>
              <w:t>Uruchomienie kolejnych poradni w zależności od potrzeb i możliwości systemowych</w:t>
            </w:r>
          </w:p>
        </w:tc>
        <w:tc>
          <w:tcPr>
            <w:tcW w:w="1616" w:type="dxa"/>
            <w:gridSpan w:val="2"/>
            <w:tcBorders>
              <w:top w:val="single" w:sz="4" w:space="0" w:color="auto"/>
              <w:left w:val="single" w:sz="4" w:space="0" w:color="auto"/>
              <w:bottom w:val="single" w:sz="4" w:space="0" w:color="auto"/>
              <w:right w:val="single" w:sz="4" w:space="0" w:color="auto"/>
            </w:tcBorders>
            <w:vAlign w:val="center"/>
          </w:tcPr>
          <w:p w14:paraId="51715E30"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bl>
    <w:p w14:paraId="327B562E" w14:textId="77777777" w:rsidR="00B97F41" w:rsidRPr="00F96F63" w:rsidRDefault="00B97F41" w:rsidP="00B97F41">
      <w:pPr>
        <w:jc w:val="both"/>
        <w:rPr>
          <w:rFonts w:ascii="Calibri" w:hAnsi="Calibri"/>
        </w:rPr>
      </w:pPr>
    </w:p>
    <w:p w14:paraId="39976D40" w14:textId="0D247C79" w:rsidR="00B97F41" w:rsidRPr="00F96F63" w:rsidRDefault="00B97F41" w:rsidP="009973F0">
      <w:pPr>
        <w:spacing w:line="276" w:lineRule="auto"/>
        <w:jc w:val="both"/>
        <w:rPr>
          <w:rFonts w:ascii="Calibri" w:hAnsi="Calibri"/>
          <w:color w:val="000000" w:themeColor="text1"/>
        </w:rPr>
      </w:pPr>
      <w:r w:rsidRPr="00F96F63">
        <w:rPr>
          <w:rFonts w:ascii="Calibri" w:hAnsi="Calibri"/>
        </w:rPr>
        <w:t xml:space="preserve">Dużym problemem dla szpitala jest niedobór kadry lekarskiej. Z racji poziomu średniego wieku lekarzy w rawickim szpitalu i zauważalnego w Polsce braku młodych kadr, potrzebni są lekarze specjaliści we wszystkich specjalizacjach, w ramach których placówka świadczy usługi zdrowotne. Szansą na pozyskanie nowych pracowników stało się uruchomienie trasy szybkiego ruchu do Wrocławia oraz kończąca się modernizacja linii kolejowej, co zwiększyło atrakcyjność pracy w Rawiczu. </w:t>
      </w:r>
      <w:r w:rsidRPr="00F96F63">
        <w:rPr>
          <w:rFonts w:ascii="Calibri" w:hAnsi="Calibri"/>
          <w:color w:val="000000" w:themeColor="text1"/>
        </w:rPr>
        <w:t>Obecnie kadra lekarska, która zabezpiecza udzielanie świadczeń zdrowotnych w Szpitalu, zamieszkuje poza powiatem rawickim i w większości dojeżdża z regionu dolnośląskiego.</w:t>
      </w:r>
      <w:r w:rsidR="009973F0">
        <w:rPr>
          <w:rFonts w:ascii="Calibri" w:hAnsi="Calibri"/>
          <w:color w:val="000000" w:themeColor="text1"/>
        </w:rPr>
        <w:t xml:space="preserve"> </w:t>
      </w:r>
      <w:r w:rsidRPr="00F96F63">
        <w:rPr>
          <w:rFonts w:ascii="Calibri" w:hAnsi="Calibri"/>
        </w:rPr>
        <w:t xml:space="preserve">Zachętą do zatrudnienia w szpitalu jest </w:t>
      </w:r>
      <w:r w:rsidRPr="00F96F63">
        <w:rPr>
          <w:rFonts w:ascii="Calibri" w:hAnsi="Calibri"/>
          <w:color w:val="000000" w:themeColor="text1"/>
        </w:rPr>
        <w:t>uruchomienie programu stypendialnego dla studentów Wydziałów Lekarskich Uniwersytetów Medycznych. Na dzień dzisiejszy w Szpitalu jest dwóch stypendystów.</w:t>
      </w:r>
    </w:p>
    <w:p w14:paraId="014706B9" w14:textId="77777777" w:rsidR="00B97F41" w:rsidRPr="00F96F63" w:rsidRDefault="00B97F41" w:rsidP="009973F0">
      <w:pPr>
        <w:spacing w:line="276" w:lineRule="auto"/>
        <w:jc w:val="both"/>
        <w:rPr>
          <w:rFonts w:ascii="Calibri" w:hAnsi="Calibri"/>
        </w:rPr>
      </w:pPr>
    </w:p>
    <w:p w14:paraId="1CD98BD9" w14:textId="77777777" w:rsidR="00B97F41" w:rsidRPr="00F96F63" w:rsidRDefault="00B97F41" w:rsidP="009973F0">
      <w:pPr>
        <w:spacing w:line="276" w:lineRule="auto"/>
        <w:jc w:val="both"/>
        <w:rPr>
          <w:rFonts w:ascii="Calibri" w:hAnsi="Calibri"/>
          <w:szCs w:val="22"/>
        </w:rPr>
      </w:pPr>
      <w:r w:rsidRPr="00F96F63">
        <w:rPr>
          <w:rFonts w:ascii="Calibri" w:hAnsi="Calibri"/>
          <w:szCs w:val="22"/>
        </w:rPr>
        <w:t xml:space="preserve">Dużym wyzwaniem dla władz szpitala i powiatu jest zaspokojenie potrzeb mieszkańców </w:t>
      </w:r>
      <w:r w:rsidRPr="00F96F63">
        <w:rPr>
          <w:rFonts w:ascii="Calibri" w:hAnsi="Calibri"/>
          <w:szCs w:val="22"/>
        </w:rPr>
        <w:br/>
        <w:t>w zakresie nowych lub rozwijających się form usług medycznych.</w:t>
      </w:r>
    </w:p>
    <w:p w14:paraId="60D6D6DA" w14:textId="77777777" w:rsidR="00B97F41" w:rsidRPr="00F96F63" w:rsidRDefault="00B97F41" w:rsidP="009973F0">
      <w:pPr>
        <w:spacing w:line="276" w:lineRule="auto"/>
        <w:jc w:val="both"/>
        <w:rPr>
          <w:rFonts w:ascii="Calibri" w:hAnsi="Calibri"/>
          <w:szCs w:val="22"/>
        </w:rPr>
      </w:pPr>
    </w:p>
    <w:p w14:paraId="2CFD586E" w14:textId="77777777" w:rsidR="00B97F41" w:rsidRPr="00F96F63" w:rsidRDefault="00B97F41" w:rsidP="009973F0">
      <w:pPr>
        <w:spacing w:line="276" w:lineRule="auto"/>
        <w:jc w:val="both"/>
        <w:rPr>
          <w:rFonts w:ascii="Calibri" w:hAnsi="Calibri"/>
          <w:szCs w:val="22"/>
        </w:rPr>
      </w:pPr>
      <w:r w:rsidRPr="00F96F63">
        <w:rPr>
          <w:rFonts w:ascii="Calibri" w:hAnsi="Calibri"/>
          <w:szCs w:val="22"/>
        </w:rPr>
        <w:t xml:space="preserve">Zarówno zmiany struktury wiekowej społeczeństwa powiatu, jak i rosnąca świadomość społeczna powodują, że coraz większe znaczenie będą miały usługi medyczne, kierowane do osób starszych. Dużego znaczenia nabiera także rehabilitacja – w coraz większej mierze powinna mieć ona charakter opieki poszpitalnej. Już w 2016 roku utworzono w ramach </w:t>
      </w:r>
      <w:r w:rsidRPr="00F96F63">
        <w:rPr>
          <w:rFonts w:ascii="Calibri" w:hAnsi="Calibri"/>
          <w:szCs w:val="22"/>
        </w:rPr>
        <w:lastRenderedPageBreak/>
        <w:t>szpitala nowoczesne Centrum Rehabilitacyjne. Uruchomiono Poradnię chorób wewnętrznych oraz Poradnię Dziecięcą. Szpital będzie poszerzał zakres usług zgodnie z potrzebami lokalnej społeczności, pod warunkiem ich zakontraktowania przez NFZ.</w:t>
      </w:r>
    </w:p>
    <w:p w14:paraId="0E362D0F" w14:textId="77777777" w:rsidR="00B97F41" w:rsidRPr="00F96F63" w:rsidRDefault="00B97F41" w:rsidP="009973F0">
      <w:pPr>
        <w:spacing w:line="276" w:lineRule="auto"/>
        <w:jc w:val="both"/>
        <w:rPr>
          <w:rFonts w:ascii="Calibri" w:hAnsi="Calibri"/>
          <w:szCs w:val="22"/>
        </w:rPr>
      </w:pPr>
    </w:p>
    <w:p w14:paraId="4F6B5BA9" w14:textId="15A1A67F" w:rsidR="00B97F41" w:rsidRPr="00F96F63" w:rsidRDefault="00B97F41" w:rsidP="009973F0">
      <w:pPr>
        <w:spacing w:line="276" w:lineRule="auto"/>
        <w:jc w:val="both"/>
        <w:rPr>
          <w:rFonts w:ascii="Calibri" w:hAnsi="Calibri"/>
          <w:color w:val="000000" w:themeColor="text1"/>
          <w:szCs w:val="22"/>
        </w:rPr>
      </w:pPr>
      <w:r w:rsidRPr="00F96F63">
        <w:rPr>
          <w:rFonts w:ascii="Calibri" w:hAnsi="Calibri"/>
          <w:color w:val="000000" w:themeColor="text1"/>
          <w:szCs w:val="22"/>
        </w:rPr>
        <w:t xml:space="preserve">Kolejną, bardzo ważną kwestią, jest dalsze rozwijanie i rozszerzanie kontraktu z NFZ na terenie powiatu w zakresie opieki długoterminowej skierowanej głównie do osób starszych, </w:t>
      </w:r>
      <w:r w:rsidR="00327A12">
        <w:rPr>
          <w:rFonts w:ascii="Calibri" w:hAnsi="Calibri"/>
          <w:color w:val="000000" w:themeColor="text1"/>
          <w:szCs w:val="22"/>
        </w:rPr>
        <w:br/>
      </w:r>
      <w:r w:rsidRPr="00F96F63">
        <w:rPr>
          <w:rFonts w:ascii="Calibri" w:hAnsi="Calibri"/>
          <w:color w:val="000000" w:themeColor="text1"/>
          <w:szCs w:val="22"/>
        </w:rPr>
        <w:t xml:space="preserve">a realizowanych w Zakładzie Opiekuńczo-Leczniczym. Szpital cały czas realizuje kontrakt z NFZ w zakresie opieki długoterminowej, jak i świadczenia w pielęgniarskiej opiece długoterminowej domowej. </w:t>
      </w:r>
    </w:p>
    <w:p w14:paraId="64A8399C" w14:textId="77777777" w:rsidR="00B97F41" w:rsidRPr="00F96F63" w:rsidRDefault="00B97F41" w:rsidP="009973F0">
      <w:pPr>
        <w:spacing w:line="276" w:lineRule="auto"/>
        <w:jc w:val="both"/>
        <w:rPr>
          <w:rFonts w:ascii="Calibri" w:hAnsi="Calibri"/>
          <w:szCs w:val="22"/>
        </w:rPr>
      </w:pPr>
    </w:p>
    <w:p w14:paraId="24B6FFFF" w14:textId="77777777" w:rsidR="00B97F41" w:rsidRPr="00F96F63" w:rsidRDefault="00B97F41" w:rsidP="009973F0">
      <w:pPr>
        <w:spacing w:line="276" w:lineRule="auto"/>
        <w:jc w:val="both"/>
        <w:rPr>
          <w:rFonts w:ascii="Calibri" w:hAnsi="Calibri"/>
          <w:szCs w:val="22"/>
        </w:rPr>
      </w:pPr>
      <w:r w:rsidRPr="00F96F63">
        <w:rPr>
          <w:rFonts w:ascii="Calibri" w:hAnsi="Calibri"/>
          <w:szCs w:val="22"/>
        </w:rPr>
        <w:t>Wizja, dotycząca przyszłego oblicza Szpitala jest taka, że ma on być sprawnie działającą jednostką, zaspokajającą podstawowe potrzeby mieszkańców w zakresie lecznictwa.</w:t>
      </w:r>
    </w:p>
    <w:p w14:paraId="1B87A9D0" w14:textId="77777777" w:rsidR="00B97F41" w:rsidRPr="00F96F63" w:rsidRDefault="00B97F41" w:rsidP="00B97F41">
      <w:pPr>
        <w:jc w:val="both"/>
        <w:rPr>
          <w:rFonts w:ascii="Calibri" w:hAnsi="Calibri"/>
        </w:rPr>
      </w:pPr>
    </w:p>
    <w:p w14:paraId="3E8A51AD" w14:textId="7777777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5.3.</w:t>
      </w:r>
    </w:p>
    <w:tbl>
      <w:tblPr>
        <w:tblW w:w="5000" w:type="pct"/>
        <w:jc w:val="center"/>
        <w:tblCellMar>
          <w:left w:w="0" w:type="dxa"/>
          <w:right w:w="0" w:type="dxa"/>
        </w:tblCellMar>
        <w:tblLook w:val="04A0" w:firstRow="1" w:lastRow="0" w:firstColumn="1" w:lastColumn="0" w:noHBand="0" w:noVBand="1"/>
      </w:tblPr>
      <w:tblGrid>
        <w:gridCol w:w="1768"/>
        <w:gridCol w:w="2627"/>
        <w:gridCol w:w="2359"/>
        <w:gridCol w:w="1058"/>
        <w:gridCol w:w="1248"/>
      </w:tblGrid>
      <w:tr w:rsidR="00B97F41" w:rsidRPr="00F96F63" w14:paraId="0ED3DB50" w14:textId="77777777" w:rsidTr="0072420F">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5B6C2DC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6024A2D3"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Pomoc społeczna, zdrowie i bezpieczeństwo</w:t>
            </w:r>
          </w:p>
        </w:tc>
        <w:tc>
          <w:tcPr>
            <w:tcW w:w="584" w:type="pct"/>
            <w:tcBorders>
              <w:top w:val="single" w:sz="4" w:space="0" w:color="auto"/>
              <w:left w:val="single" w:sz="4" w:space="0" w:color="auto"/>
              <w:bottom w:val="single" w:sz="4" w:space="0" w:color="auto"/>
              <w:right w:val="single" w:sz="4" w:space="0" w:color="auto"/>
            </w:tcBorders>
            <w:vAlign w:val="center"/>
          </w:tcPr>
          <w:p w14:paraId="788764B2"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0" w:type="pct"/>
            <w:tcBorders>
              <w:top w:val="single" w:sz="4" w:space="0" w:color="auto"/>
              <w:left w:val="single" w:sz="4" w:space="0" w:color="auto"/>
              <w:bottom w:val="single" w:sz="4" w:space="0" w:color="auto"/>
              <w:right w:val="single" w:sz="4" w:space="0" w:color="auto"/>
            </w:tcBorders>
            <w:vAlign w:val="center"/>
          </w:tcPr>
          <w:p w14:paraId="7D2EFE04"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5</w:t>
            </w:r>
          </w:p>
        </w:tc>
      </w:tr>
      <w:tr w:rsidR="00B97F41" w:rsidRPr="00F96F63" w14:paraId="3C37199A" w14:textId="77777777" w:rsidTr="0072420F">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70914947"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10B511FF"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Profilaktyka zdrowotna</w:t>
            </w:r>
          </w:p>
        </w:tc>
        <w:tc>
          <w:tcPr>
            <w:tcW w:w="584" w:type="pct"/>
            <w:tcBorders>
              <w:top w:val="single" w:sz="4" w:space="0" w:color="auto"/>
              <w:left w:val="single" w:sz="4" w:space="0" w:color="auto"/>
              <w:bottom w:val="single" w:sz="4" w:space="0" w:color="auto"/>
              <w:right w:val="single" w:sz="4" w:space="0" w:color="auto"/>
            </w:tcBorders>
            <w:vAlign w:val="center"/>
          </w:tcPr>
          <w:p w14:paraId="0D801804"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062603A9"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0" w:type="pct"/>
            <w:tcBorders>
              <w:top w:val="single" w:sz="4" w:space="0" w:color="auto"/>
              <w:left w:val="single" w:sz="4" w:space="0" w:color="auto"/>
              <w:bottom w:val="single" w:sz="4" w:space="0" w:color="auto"/>
              <w:right w:val="single" w:sz="4" w:space="0" w:color="auto"/>
            </w:tcBorders>
            <w:vAlign w:val="center"/>
          </w:tcPr>
          <w:p w14:paraId="7B671254"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5.3.</w:t>
            </w:r>
          </w:p>
        </w:tc>
      </w:tr>
      <w:tr w:rsidR="00B97F41" w:rsidRPr="00F96F63" w14:paraId="7326DBEE" w14:textId="77777777" w:rsidTr="0072420F">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28DDF0C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656BC9B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Promocja zdrowego stylu życia, zapobieganie problemom zdrowotnym</w:t>
            </w:r>
          </w:p>
        </w:tc>
      </w:tr>
      <w:tr w:rsidR="00B97F41" w:rsidRPr="00F96F63" w14:paraId="6BCDAD5A" w14:textId="77777777" w:rsidTr="0072420F">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34D020D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0" w:type="pct"/>
            <w:tcBorders>
              <w:top w:val="single" w:sz="4" w:space="0" w:color="auto"/>
              <w:left w:val="single" w:sz="4" w:space="0" w:color="auto"/>
              <w:bottom w:val="single" w:sz="4" w:space="0" w:color="auto"/>
              <w:right w:val="single" w:sz="4" w:space="0" w:color="auto"/>
            </w:tcBorders>
            <w:vAlign w:val="center"/>
          </w:tcPr>
          <w:p w14:paraId="2F898B3D"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Szpital Powiatowy w Rawiczu</w:t>
            </w:r>
          </w:p>
          <w:p w14:paraId="4AAF6B8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w:t>
            </w:r>
          </w:p>
        </w:tc>
        <w:tc>
          <w:tcPr>
            <w:tcW w:w="1301" w:type="pct"/>
            <w:tcBorders>
              <w:top w:val="single" w:sz="4" w:space="0" w:color="auto"/>
              <w:left w:val="single" w:sz="4" w:space="0" w:color="auto"/>
              <w:bottom w:val="single" w:sz="4" w:space="0" w:color="auto"/>
              <w:right w:val="single" w:sz="4" w:space="0" w:color="auto"/>
            </w:tcBorders>
            <w:vAlign w:val="center"/>
          </w:tcPr>
          <w:p w14:paraId="46BD78CE"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6DD05159" w14:textId="77777777" w:rsidR="00B97F41" w:rsidRPr="00F96F63" w:rsidRDefault="00B97F41" w:rsidP="008C6B77">
            <w:pPr>
              <w:pStyle w:val="Programy"/>
              <w:spacing w:before="0"/>
              <w:ind w:firstLine="0"/>
              <w:jc w:val="center"/>
              <w:rPr>
                <w:rFonts w:ascii="Calibri" w:hAnsi="Calibri"/>
                <w:szCs w:val="22"/>
              </w:rPr>
            </w:pPr>
            <w:r w:rsidRPr="00F96F63">
              <w:rPr>
                <w:rFonts w:ascii="Calibri" w:hAnsi="Calibri"/>
                <w:szCs w:val="22"/>
              </w:rPr>
              <w:t>Organizacje pozarządowe, szkoły, gminy</w:t>
            </w:r>
          </w:p>
        </w:tc>
      </w:tr>
      <w:tr w:rsidR="00B97F41" w:rsidRPr="00F96F63" w14:paraId="65ECA304" w14:textId="77777777" w:rsidTr="0072420F">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4C8056CC"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728EA8BF"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w:t>
            </w:r>
          </w:p>
        </w:tc>
      </w:tr>
      <w:tr w:rsidR="00B97F41" w:rsidRPr="00F96F63" w14:paraId="7F8D30F5" w14:textId="77777777" w:rsidTr="0072420F">
        <w:trPr>
          <w:trHeight w:val="559"/>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4236C591"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4A4621D8"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72420F" w:rsidRPr="00F96F63" w14:paraId="0A67D263" w14:textId="77777777" w:rsidTr="0072420F">
        <w:trPr>
          <w:trHeight w:val="104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669C30DF" w14:textId="77777777" w:rsidR="0072420F" w:rsidRPr="00F96F63" w:rsidRDefault="0072420F">
            <w:pPr>
              <w:numPr>
                <w:ilvl w:val="0"/>
                <w:numId w:val="63"/>
              </w:numPr>
              <w:ind w:left="360" w:right="227" w:hanging="283"/>
              <w:jc w:val="both"/>
              <w:rPr>
                <w:rFonts w:ascii="Calibri" w:hAnsi="Calibri" w:cs="Arial"/>
                <w:sz w:val="22"/>
                <w:szCs w:val="22"/>
              </w:rPr>
            </w:pPr>
            <w:r w:rsidRPr="00F96F63">
              <w:rPr>
                <w:rFonts w:ascii="Calibri" w:hAnsi="Calibri" w:cs="Arial"/>
                <w:sz w:val="22"/>
                <w:szCs w:val="22"/>
              </w:rPr>
              <w:t>Rozwój szeroko pojętej profilaktyki zdrowotnej w ramach rehabilitacji poprzez rozszerzenie zakresu świadczeń realizowanych w Centrum Rehabilitacji</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110BBD3F" w14:textId="77777777" w:rsidR="0072420F" w:rsidRDefault="0072420F" w:rsidP="0072420F">
            <w:pPr>
              <w:jc w:val="center"/>
            </w:pPr>
            <w:r w:rsidRPr="00F342FE">
              <w:rPr>
                <w:rFonts w:ascii="Calibri" w:hAnsi="Calibri" w:cs="Arial"/>
                <w:sz w:val="22"/>
                <w:szCs w:val="22"/>
              </w:rPr>
              <w:t>2020-2030</w:t>
            </w:r>
          </w:p>
        </w:tc>
      </w:tr>
      <w:tr w:rsidR="0072420F" w:rsidRPr="00F96F63" w14:paraId="1F44E401" w14:textId="77777777" w:rsidTr="0072420F">
        <w:trPr>
          <w:trHeight w:val="877"/>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4BFED1CB" w14:textId="77777777" w:rsidR="0072420F" w:rsidRPr="00F96F63" w:rsidRDefault="0072420F">
            <w:pPr>
              <w:numPr>
                <w:ilvl w:val="0"/>
                <w:numId w:val="63"/>
              </w:numPr>
              <w:ind w:left="360" w:right="227" w:hanging="283"/>
              <w:jc w:val="both"/>
              <w:rPr>
                <w:rFonts w:ascii="Calibri" w:hAnsi="Calibri" w:cs="Arial"/>
                <w:sz w:val="22"/>
                <w:szCs w:val="22"/>
              </w:rPr>
            </w:pPr>
            <w:r w:rsidRPr="00F96F63">
              <w:rPr>
                <w:rFonts w:ascii="Calibri" w:hAnsi="Calibri" w:cs="Arial"/>
                <w:sz w:val="22"/>
                <w:szCs w:val="22"/>
              </w:rPr>
              <w:t>Promowanie oddziałów szpitalnych i zakresu udzielanych świadczeń medycznych poprzez dobór odpowiednich działań profilaktycznych</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09C32A92" w14:textId="77777777" w:rsidR="0072420F" w:rsidRDefault="0072420F" w:rsidP="0072420F">
            <w:pPr>
              <w:jc w:val="center"/>
            </w:pPr>
            <w:r w:rsidRPr="00F342FE">
              <w:rPr>
                <w:rFonts w:ascii="Calibri" w:hAnsi="Calibri" w:cs="Arial"/>
                <w:sz w:val="22"/>
                <w:szCs w:val="22"/>
              </w:rPr>
              <w:t>2020-2030</w:t>
            </w:r>
          </w:p>
        </w:tc>
      </w:tr>
      <w:tr w:rsidR="0072420F" w:rsidRPr="00F96F63" w14:paraId="0A90F0AE" w14:textId="77777777" w:rsidTr="0072420F">
        <w:trPr>
          <w:trHeight w:val="84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30EBC059" w14:textId="77777777" w:rsidR="0072420F" w:rsidRPr="00F96F63" w:rsidRDefault="0072420F">
            <w:pPr>
              <w:numPr>
                <w:ilvl w:val="0"/>
                <w:numId w:val="63"/>
              </w:numPr>
              <w:ind w:left="360" w:right="227" w:hanging="283"/>
              <w:rPr>
                <w:rFonts w:ascii="Calibri" w:hAnsi="Calibri" w:cs="Arial"/>
                <w:sz w:val="22"/>
                <w:szCs w:val="22"/>
              </w:rPr>
            </w:pPr>
            <w:r w:rsidRPr="00F96F63">
              <w:rPr>
                <w:rFonts w:ascii="Calibri" w:hAnsi="Calibri" w:cs="Arial"/>
                <w:sz w:val="22"/>
                <w:szCs w:val="22"/>
              </w:rPr>
              <w:t>Badania i akcje profilaktyczne dla dorosłych</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5F3EE2D5" w14:textId="77777777" w:rsidR="0072420F" w:rsidRDefault="0072420F" w:rsidP="0072420F">
            <w:pPr>
              <w:jc w:val="center"/>
            </w:pPr>
            <w:r w:rsidRPr="00F342FE">
              <w:rPr>
                <w:rFonts w:ascii="Calibri" w:hAnsi="Calibri" w:cs="Arial"/>
                <w:sz w:val="22"/>
                <w:szCs w:val="22"/>
              </w:rPr>
              <w:t>2020-2030</w:t>
            </w:r>
          </w:p>
        </w:tc>
      </w:tr>
      <w:tr w:rsidR="0072420F" w:rsidRPr="00F96F63" w14:paraId="3B1774D5" w14:textId="77777777" w:rsidTr="0072420F">
        <w:trPr>
          <w:trHeight w:val="1283"/>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756DFAE1" w14:textId="77777777" w:rsidR="0072420F" w:rsidRPr="00F96F63" w:rsidRDefault="0072420F">
            <w:pPr>
              <w:numPr>
                <w:ilvl w:val="0"/>
                <w:numId w:val="63"/>
              </w:numPr>
              <w:ind w:left="360" w:right="227" w:hanging="284"/>
              <w:rPr>
                <w:rFonts w:ascii="Calibri" w:hAnsi="Calibri" w:cs="Arial"/>
                <w:sz w:val="22"/>
                <w:szCs w:val="22"/>
              </w:rPr>
            </w:pPr>
            <w:r w:rsidRPr="00F96F63">
              <w:rPr>
                <w:rFonts w:ascii="Calibri" w:hAnsi="Calibri" w:cs="Arial"/>
                <w:sz w:val="22"/>
                <w:szCs w:val="22"/>
              </w:rPr>
              <w:t>Akcje prozdrowotne dla młodzieży:</w:t>
            </w:r>
          </w:p>
          <w:p w14:paraId="173E885F" w14:textId="77777777" w:rsidR="0072420F" w:rsidRPr="00F96F63" w:rsidRDefault="0072420F">
            <w:pPr>
              <w:numPr>
                <w:ilvl w:val="0"/>
                <w:numId w:val="64"/>
              </w:numPr>
              <w:ind w:left="647" w:right="227" w:hanging="284"/>
              <w:rPr>
                <w:rFonts w:ascii="Calibri" w:hAnsi="Calibri" w:cs="Arial"/>
                <w:sz w:val="22"/>
                <w:szCs w:val="22"/>
              </w:rPr>
            </w:pPr>
            <w:r w:rsidRPr="00F96F63">
              <w:rPr>
                <w:rFonts w:ascii="Calibri" w:hAnsi="Calibri" w:cs="Arial"/>
                <w:sz w:val="22"/>
                <w:szCs w:val="22"/>
              </w:rPr>
              <w:t>działani</w:t>
            </w:r>
            <w:r>
              <w:rPr>
                <w:rFonts w:ascii="Calibri" w:hAnsi="Calibri" w:cs="Arial"/>
                <w:sz w:val="22"/>
                <w:szCs w:val="22"/>
              </w:rPr>
              <w:t>a propagujące zdrowy styl życia</w:t>
            </w:r>
          </w:p>
          <w:p w14:paraId="55025716" w14:textId="77777777" w:rsidR="0072420F" w:rsidRPr="00F96F63" w:rsidRDefault="0072420F" w:rsidP="000D6345">
            <w:pPr>
              <w:numPr>
                <w:ilvl w:val="0"/>
                <w:numId w:val="64"/>
              </w:numPr>
              <w:ind w:left="647" w:right="227" w:hanging="284"/>
              <w:jc w:val="both"/>
              <w:rPr>
                <w:rFonts w:ascii="Calibri" w:hAnsi="Calibri" w:cs="Arial"/>
                <w:sz w:val="22"/>
                <w:szCs w:val="22"/>
              </w:rPr>
            </w:pPr>
            <w:r w:rsidRPr="00F96F63">
              <w:rPr>
                <w:rFonts w:ascii="Calibri" w:hAnsi="Calibri" w:cs="Arial"/>
                <w:sz w:val="22"/>
                <w:szCs w:val="22"/>
              </w:rPr>
              <w:t>działania mające na celu zwalczania otyłości i promujące zdrowe odżywianie</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55D3D822" w14:textId="77777777" w:rsidR="0072420F" w:rsidRDefault="0072420F" w:rsidP="0072420F">
            <w:pPr>
              <w:jc w:val="center"/>
            </w:pPr>
            <w:r w:rsidRPr="00F342FE">
              <w:rPr>
                <w:rFonts w:ascii="Calibri" w:hAnsi="Calibri" w:cs="Arial"/>
                <w:sz w:val="22"/>
                <w:szCs w:val="22"/>
              </w:rPr>
              <w:t>2020-2030</w:t>
            </w:r>
          </w:p>
        </w:tc>
      </w:tr>
      <w:tr w:rsidR="0072420F" w:rsidRPr="00F96F63" w14:paraId="6F501359" w14:textId="77777777" w:rsidTr="0072420F">
        <w:trPr>
          <w:trHeight w:val="1036"/>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0DE9D91D" w14:textId="77777777" w:rsidR="0072420F" w:rsidRPr="00F96F63" w:rsidRDefault="0072420F">
            <w:pPr>
              <w:numPr>
                <w:ilvl w:val="0"/>
                <w:numId w:val="63"/>
              </w:numPr>
              <w:ind w:left="360" w:right="227" w:hanging="284"/>
              <w:jc w:val="both"/>
              <w:rPr>
                <w:rFonts w:ascii="Calibri" w:hAnsi="Calibri" w:cs="Arial"/>
                <w:sz w:val="22"/>
                <w:szCs w:val="22"/>
              </w:rPr>
            </w:pPr>
            <w:r w:rsidRPr="00F96F63">
              <w:rPr>
                <w:rFonts w:ascii="Calibri" w:hAnsi="Calibri" w:cs="Arial"/>
                <w:sz w:val="22"/>
                <w:szCs w:val="22"/>
              </w:rPr>
              <w:t>Przeciwdziałanie uzależnieniom - działania skierowane dla uczniów, nauczycieli i pedagogów szkolnych na temat przeciwdziałania uzależnieniom</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5F3AD6D2" w14:textId="77777777" w:rsidR="0072420F" w:rsidRDefault="0072420F" w:rsidP="0072420F">
            <w:pPr>
              <w:jc w:val="center"/>
            </w:pPr>
            <w:r w:rsidRPr="00F342FE">
              <w:rPr>
                <w:rFonts w:ascii="Calibri" w:hAnsi="Calibri" w:cs="Arial"/>
                <w:sz w:val="22"/>
                <w:szCs w:val="22"/>
              </w:rPr>
              <w:t>2020-2030</w:t>
            </w:r>
          </w:p>
        </w:tc>
      </w:tr>
      <w:tr w:rsidR="0072420F" w:rsidRPr="00F96F63" w14:paraId="745EACE8"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6E032E19" w14:textId="77777777" w:rsidR="0072420F" w:rsidRPr="00F96F63" w:rsidRDefault="0072420F">
            <w:pPr>
              <w:numPr>
                <w:ilvl w:val="0"/>
                <w:numId w:val="63"/>
              </w:numPr>
              <w:ind w:left="360" w:right="227" w:hanging="284"/>
              <w:rPr>
                <w:rFonts w:ascii="Calibri" w:hAnsi="Calibri" w:cs="Arial"/>
                <w:sz w:val="22"/>
                <w:szCs w:val="22"/>
              </w:rPr>
            </w:pPr>
            <w:r w:rsidRPr="00F96F63">
              <w:rPr>
                <w:rFonts w:ascii="Calibri" w:hAnsi="Calibri" w:cs="Arial"/>
                <w:sz w:val="22"/>
                <w:szCs w:val="22"/>
              </w:rPr>
              <w:t>Krzewienie idei honorowego krwiodawstwa</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0B0C5D29" w14:textId="77777777" w:rsidR="0072420F" w:rsidRDefault="0072420F" w:rsidP="0072420F">
            <w:pPr>
              <w:jc w:val="center"/>
            </w:pPr>
            <w:r w:rsidRPr="00F342FE">
              <w:rPr>
                <w:rFonts w:ascii="Calibri" w:hAnsi="Calibri" w:cs="Arial"/>
                <w:sz w:val="22"/>
                <w:szCs w:val="22"/>
              </w:rPr>
              <w:t>2020-2030</w:t>
            </w:r>
          </w:p>
        </w:tc>
      </w:tr>
    </w:tbl>
    <w:p w14:paraId="6F1C3744" w14:textId="77777777" w:rsidR="00B97F41" w:rsidRPr="00F96F63" w:rsidRDefault="00B97F41" w:rsidP="00B97F41">
      <w:pPr>
        <w:jc w:val="both"/>
        <w:rPr>
          <w:rFonts w:ascii="Calibri" w:hAnsi="Calibri"/>
        </w:rPr>
      </w:pPr>
    </w:p>
    <w:p w14:paraId="288116A1" w14:textId="77777777" w:rsidR="00B97F41" w:rsidRPr="00F96F63" w:rsidRDefault="00B97F41" w:rsidP="009973F0">
      <w:pPr>
        <w:spacing w:line="276" w:lineRule="auto"/>
        <w:jc w:val="both"/>
        <w:rPr>
          <w:rFonts w:ascii="Calibri" w:hAnsi="Calibri"/>
        </w:rPr>
      </w:pPr>
      <w:r w:rsidRPr="00F96F63">
        <w:rPr>
          <w:rFonts w:ascii="Calibri" w:hAnsi="Calibri"/>
        </w:rPr>
        <w:t>W myśl hasła „Lepiej zapobiegać niż leczyć” w ramach niniejszego projektu zaproponowano kilka działań, związanych z dążeniem do zapewnienia jak największego poziomu zdrowotności lokalnej społeczności. Będą one skierowane zarówno do młodzieży, jak i osób dorosłych. Bardzo ważne jest nie dublowanie się (lecz uzupełnianie się) wymienionych wyżej przedsięwzięć z akcjami, prowadzonymi przez inne jednostki, przede wszystkim gminy.</w:t>
      </w:r>
    </w:p>
    <w:p w14:paraId="7B4DD9C1" w14:textId="77777777" w:rsidR="00B97F41" w:rsidRPr="00F96F63" w:rsidRDefault="00B97F41" w:rsidP="00B97F41">
      <w:pPr>
        <w:jc w:val="both"/>
        <w:rPr>
          <w:rFonts w:ascii="Calibri" w:hAnsi="Calibri"/>
        </w:rPr>
      </w:pPr>
    </w:p>
    <w:p w14:paraId="74A7B4F3" w14:textId="77777777" w:rsidR="00B97F41" w:rsidRPr="00F96F63" w:rsidRDefault="00B97F41" w:rsidP="00B97F41">
      <w:pPr>
        <w:spacing w:after="120"/>
        <w:rPr>
          <w:rFonts w:ascii="Calibri" w:hAnsi="Calibri" w:cs="Arial"/>
          <w:b/>
        </w:rPr>
      </w:pPr>
      <w:r w:rsidRPr="00F96F63">
        <w:rPr>
          <w:rFonts w:ascii="Calibri" w:hAnsi="Calibri"/>
        </w:rPr>
        <w:br w:type="page"/>
      </w:r>
      <w:r w:rsidRPr="00F96F63">
        <w:rPr>
          <w:rFonts w:ascii="Calibri" w:hAnsi="Calibri" w:cs="Arial"/>
          <w:b/>
        </w:rPr>
        <w:lastRenderedPageBreak/>
        <w:t>KARTA PROJEKTU STRATEGICZNEGO nr 5.4.</w:t>
      </w:r>
    </w:p>
    <w:tbl>
      <w:tblPr>
        <w:tblW w:w="5000" w:type="pct"/>
        <w:jc w:val="center"/>
        <w:tblCellMar>
          <w:left w:w="0" w:type="dxa"/>
          <w:right w:w="0" w:type="dxa"/>
        </w:tblCellMar>
        <w:tblLook w:val="04A0" w:firstRow="1" w:lastRow="0" w:firstColumn="1" w:lastColumn="0" w:noHBand="0" w:noVBand="1"/>
      </w:tblPr>
      <w:tblGrid>
        <w:gridCol w:w="1768"/>
        <w:gridCol w:w="2627"/>
        <w:gridCol w:w="2359"/>
        <w:gridCol w:w="1058"/>
        <w:gridCol w:w="1248"/>
      </w:tblGrid>
      <w:tr w:rsidR="00B97F41" w:rsidRPr="00F96F63" w14:paraId="6B54485E" w14:textId="77777777" w:rsidTr="0072420F">
        <w:trPr>
          <w:trHeight w:val="617"/>
          <w:jc w:val="center"/>
        </w:trPr>
        <w:tc>
          <w:tcPr>
            <w:tcW w:w="975" w:type="pct"/>
            <w:tcBorders>
              <w:top w:val="single" w:sz="4" w:space="0" w:color="auto"/>
              <w:left w:val="single" w:sz="4" w:space="0" w:color="auto"/>
              <w:bottom w:val="single" w:sz="4" w:space="0" w:color="auto"/>
              <w:right w:val="single" w:sz="4" w:space="0" w:color="auto"/>
            </w:tcBorders>
            <w:vAlign w:val="center"/>
          </w:tcPr>
          <w:p w14:paraId="60D5C79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0456A255"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Pomoc społeczna, zdrowie i bezpieczeństwo</w:t>
            </w:r>
          </w:p>
        </w:tc>
        <w:tc>
          <w:tcPr>
            <w:tcW w:w="584" w:type="pct"/>
            <w:tcBorders>
              <w:top w:val="single" w:sz="4" w:space="0" w:color="auto"/>
              <w:left w:val="single" w:sz="4" w:space="0" w:color="auto"/>
              <w:bottom w:val="single" w:sz="4" w:space="0" w:color="auto"/>
              <w:right w:val="single" w:sz="4" w:space="0" w:color="auto"/>
            </w:tcBorders>
            <w:vAlign w:val="center"/>
          </w:tcPr>
          <w:p w14:paraId="0A9E4C62"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0" w:type="pct"/>
            <w:tcBorders>
              <w:top w:val="single" w:sz="4" w:space="0" w:color="auto"/>
              <w:left w:val="single" w:sz="4" w:space="0" w:color="auto"/>
              <w:bottom w:val="single" w:sz="4" w:space="0" w:color="auto"/>
              <w:right w:val="single" w:sz="4" w:space="0" w:color="auto"/>
            </w:tcBorders>
            <w:vAlign w:val="center"/>
          </w:tcPr>
          <w:p w14:paraId="75E4F33C"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5</w:t>
            </w:r>
          </w:p>
        </w:tc>
      </w:tr>
      <w:tr w:rsidR="00B97F41" w:rsidRPr="00F96F63" w14:paraId="21646391" w14:textId="77777777" w:rsidTr="0072420F">
        <w:trPr>
          <w:trHeight w:val="903"/>
          <w:jc w:val="center"/>
        </w:trPr>
        <w:tc>
          <w:tcPr>
            <w:tcW w:w="975" w:type="pct"/>
            <w:tcBorders>
              <w:top w:val="single" w:sz="4" w:space="0" w:color="auto"/>
              <w:left w:val="single" w:sz="4" w:space="0" w:color="auto"/>
              <w:bottom w:val="single" w:sz="4" w:space="0" w:color="auto"/>
              <w:right w:val="single" w:sz="4" w:space="0" w:color="auto"/>
            </w:tcBorders>
            <w:vAlign w:val="center"/>
          </w:tcPr>
          <w:p w14:paraId="1B693CD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2" w:type="pct"/>
            <w:gridSpan w:val="2"/>
            <w:tcBorders>
              <w:top w:val="single" w:sz="4" w:space="0" w:color="auto"/>
              <w:left w:val="single" w:sz="4" w:space="0" w:color="auto"/>
              <w:bottom w:val="single" w:sz="4" w:space="0" w:color="auto"/>
              <w:right w:val="single" w:sz="4" w:space="0" w:color="auto"/>
            </w:tcBorders>
            <w:vAlign w:val="center"/>
          </w:tcPr>
          <w:p w14:paraId="2F505708"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Zwiększenie stanu bezpieczeństwa na terenie Powiatu</w:t>
            </w:r>
          </w:p>
        </w:tc>
        <w:tc>
          <w:tcPr>
            <w:tcW w:w="584" w:type="pct"/>
            <w:tcBorders>
              <w:top w:val="single" w:sz="4" w:space="0" w:color="auto"/>
              <w:left w:val="single" w:sz="4" w:space="0" w:color="auto"/>
              <w:bottom w:val="single" w:sz="4" w:space="0" w:color="auto"/>
              <w:right w:val="single" w:sz="4" w:space="0" w:color="auto"/>
            </w:tcBorders>
            <w:vAlign w:val="center"/>
          </w:tcPr>
          <w:p w14:paraId="38278D99"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606FE931"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0" w:type="pct"/>
            <w:tcBorders>
              <w:top w:val="single" w:sz="4" w:space="0" w:color="auto"/>
              <w:left w:val="single" w:sz="4" w:space="0" w:color="auto"/>
              <w:bottom w:val="single" w:sz="4" w:space="0" w:color="auto"/>
              <w:right w:val="single" w:sz="4" w:space="0" w:color="auto"/>
            </w:tcBorders>
            <w:vAlign w:val="center"/>
          </w:tcPr>
          <w:p w14:paraId="4051E8FF"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5.4.</w:t>
            </w:r>
          </w:p>
        </w:tc>
      </w:tr>
      <w:tr w:rsidR="00B97F41" w:rsidRPr="00F96F63" w14:paraId="6EEEA3FD" w14:textId="77777777" w:rsidTr="0072420F">
        <w:trPr>
          <w:trHeight w:val="864"/>
          <w:jc w:val="center"/>
        </w:trPr>
        <w:tc>
          <w:tcPr>
            <w:tcW w:w="975" w:type="pct"/>
            <w:tcBorders>
              <w:top w:val="single" w:sz="4" w:space="0" w:color="auto"/>
              <w:left w:val="single" w:sz="4" w:space="0" w:color="auto"/>
              <w:bottom w:val="single" w:sz="4" w:space="0" w:color="auto"/>
              <w:right w:val="single" w:sz="4" w:space="0" w:color="auto"/>
            </w:tcBorders>
            <w:vAlign w:val="center"/>
          </w:tcPr>
          <w:p w14:paraId="234C7ED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48AB4E7B"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Zapewnienie jak największego poczucia bezpieczeństwa publicznego przez mieszkańców</w:t>
            </w:r>
          </w:p>
        </w:tc>
      </w:tr>
      <w:tr w:rsidR="00B97F41" w:rsidRPr="00F96F63" w14:paraId="3A3E432D" w14:textId="77777777" w:rsidTr="0072420F">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541622E9"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0" w:type="pct"/>
            <w:tcBorders>
              <w:top w:val="single" w:sz="4" w:space="0" w:color="auto"/>
              <w:left w:val="single" w:sz="4" w:space="0" w:color="auto"/>
              <w:bottom w:val="single" w:sz="4" w:space="0" w:color="auto"/>
              <w:right w:val="single" w:sz="4" w:space="0" w:color="auto"/>
            </w:tcBorders>
            <w:vAlign w:val="center"/>
          </w:tcPr>
          <w:p w14:paraId="7046242D"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 w Rawiczu</w:t>
            </w:r>
          </w:p>
        </w:tc>
        <w:tc>
          <w:tcPr>
            <w:tcW w:w="1301" w:type="pct"/>
            <w:tcBorders>
              <w:top w:val="single" w:sz="4" w:space="0" w:color="auto"/>
              <w:left w:val="single" w:sz="4" w:space="0" w:color="auto"/>
              <w:bottom w:val="single" w:sz="4" w:space="0" w:color="auto"/>
              <w:right w:val="single" w:sz="4" w:space="0" w:color="auto"/>
            </w:tcBorders>
            <w:vAlign w:val="center"/>
          </w:tcPr>
          <w:p w14:paraId="4DE6C2E4"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28CF7813" w14:textId="77777777" w:rsidR="00B97F41" w:rsidRPr="00F96F63" w:rsidRDefault="00B97F41" w:rsidP="008C6B77">
            <w:pPr>
              <w:pStyle w:val="Programy"/>
              <w:spacing w:before="0"/>
              <w:ind w:firstLine="0"/>
              <w:jc w:val="center"/>
              <w:rPr>
                <w:rFonts w:ascii="Calibri" w:hAnsi="Calibri"/>
                <w:szCs w:val="22"/>
              </w:rPr>
            </w:pPr>
            <w:r w:rsidRPr="00F96F63">
              <w:rPr>
                <w:rFonts w:ascii="Calibri" w:hAnsi="Calibri"/>
                <w:szCs w:val="22"/>
              </w:rPr>
              <w:t>Służby porządkowe, jednostki i służby powiatowe, gminy, szkoły, organizacje pozarządowe</w:t>
            </w:r>
          </w:p>
        </w:tc>
      </w:tr>
      <w:tr w:rsidR="00B97F41" w:rsidRPr="00F96F63" w14:paraId="59477CD5" w14:textId="77777777" w:rsidTr="0072420F">
        <w:trPr>
          <w:trHeight w:val="556"/>
          <w:jc w:val="center"/>
        </w:trPr>
        <w:tc>
          <w:tcPr>
            <w:tcW w:w="975" w:type="pct"/>
            <w:tcBorders>
              <w:top w:val="single" w:sz="4" w:space="0" w:color="auto"/>
              <w:left w:val="single" w:sz="4" w:space="0" w:color="auto"/>
              <w:bottom w:val="single" w:sz="4" w:space="0" w:color="auto"/>
              <w:right w:val="single" w:sz="4" w:space="0" w:color="auto"/>
            </w:tcBorders>
            <w:vAlign w:val="center"/>
          </w:tcPr>
          <w:p w14:paraId="01A3D9C3"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5" w:type="pct"/>
            <w:gridSpan w:val="4"/>
            <w:tcBorders>
              <w:top w:val="single" w:sz="4" w:space="0" w:color="auto"/>
              <w:left w:val="single" w:sz="4" w:space="0" w:color="auto"/>
              <w:bottom w:val="single" w:sz="4" w:space="0" w:color="auto"/>
              <w:right w:val="single" w:sz="4" w:space="0" w:color="auto"/>
            </w:tcBorders>
            <w:vAlign w:val="center"/>
          </w:tcPr>
          <w:p w14:paraId="05E5BB1A"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 goście</w:t>
            </w:r>
          </w:p>
        </w:tc>
      </w:tr>
      <w:tr w:rsidR="00B97F41" w:rsidRPr="00F96F63" w14:paraId="3E7DE2C2" w14:textId="77777777" w:rsidTr="0072420F">
        <w:trPr>
          <w:trHeight w:val="559"/>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268CD90C"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046F5789"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72420F" w:rsidRPr="00F96F63" w14:paraId="0EB8F4B2" w14:textId="77777777" w:rsidTr="0072420F">
        <w:trPr>
          <w:trHeight w:val="844"/>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7E710AF5"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demoralizacji</w:t>
            </w:r>
            <w:r w:rsidRPr="00F96F63">
              <w:rPr>
                <w:rFonts w:ascii="Calibri" w:hAnsi="Calibri" w:cs="Arial"/>
                <w:sz w:val="22"/>
                <w:szCs w:val="22"/>
              </w:rPr>
              <w:br/>
              <w:t>i przestępczości nieletnich</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51BE5B14" w14:textId="77777777" w:rsidR="0072420F" w:rsidRDefault="0072420F" w:rsidP="0072420F">
            <w:pPr>
              <w:jc w:val="center"/>
            </w:pPr>
            <w:r w:rsidRPr="00AE359A">
              <w:rPr>
                <w:rFonts w:ascii="Calibri" w:hAnsi="Calibri" w:cs="Arial"/>
                <w:sz w:val="22"/>
                <w:szCs w:val="22"/>
              </w:rPr>
              <w:t>2020-2030</w:t>
            </w:r>
          </w:p>
        </w:tc>
      </w:tr>
      <w:tr w:rsidR="0072420F" w:rsidRPr="00F96F63" w14:paraId="51747E31" w14:textId="77777777" w:rsidTr="0072420F">
        <w:trPr>
          <w:trHeight w:val="877"/>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68900FC0"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przeciwdziałania alkoholizmowi i narkomanii</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79B936B4" w14:textId="77777777" w:rsidR="0072420F" w:rsidRDefault="0072420F" w:rsidP="0072420F">
            <w:pPr>
              <w:jc w:val="center"/>
            </w:pPr>
            <w:r w:rsidRPr="00AE359A">
              <w:rPr>
                <w:rFonts w:ascii="Calibri" w:hAnsi="Calibri" w:cs="Arial"/>
                <w:sz w:val="22"/>
                <w:szCs w:val="22"/>
              </w:rPr>
              <w:t>2020-2030</w:t>
            </w:r>
          </w:p>
        </w:tc>
      </w:tr>
      <w:tr w:rsidR="0072420F" w:rsidRPr="00F96F63" w14:paraId="381CBCFB" w14:textId="77777777" w:rsidTr="0072420F">
        <w:trPr>
          <w:trHeight w:val="84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7D19FFBB"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przeciwdziałania przestępczości przeciwko mieniu i życiu</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69749248" w14:textId="77777777" w:rsidR="0072420F" w:rsidRDefault="0072420F" w:rsidP="0072420F">
            <w:pPr>
              <w:jc w:val="center"/>
            </w:pPr>
            <w:r w:rsidRPr="00AE359A">
              <w:rPr>
                <w:rFonts w:ascii="Calibri" w:hAnsi="Calibri" w:cs="Arial"/>
                <w:sz w:val="22"/>
                <w:szCs w:val="22"/>
              </w:rPr>
              <w:t>2020-2030</w:t>
            </w:r>
          </w:p>
        </w:tc>
      </w:tr>
      <w:tr w:rsidR="0072420F" w:rsidRPr="00F96F63" w14:paraId="47778222"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418AC772"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poprawy bezpieczeństwa w ruchu drogowym</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0412273A" w14:textId="77777777" w:rsidR="0072420F" w:rsidRDefault="0072420F" w:rsidP="0072420F">
            <w:pPr>
              <w:jc w:val="center"/>
            </w:pPr>
            <w:r w:rsidRPr="00AE359A">
              <w:rPr>
                <w:rFonts w:ascii="Calibri" w:hAnsi="Calibri" w:cs="Arial"/>
                <w:sz w:val="22"/>
                <w:szCs w:val="22"/>
              </w:rPr>
              <w:t>2020-2030</w:t>
            </w:r>
          </w:p>
        </w:tc>
      </w:tr>
      <w:tr w:rsidR="0072420F" w:rsidRPr="00F96F63" w14:paraId="35B0550A"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4EC836AE"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ochrony przed pożarami i miejscowymi zagrożeniami</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71E6935D" w14:textId="77777777" w:rsidR="0072420F" w:rsidRDefault="0072420F" w:rsidP="0072420F">
            <w:pPr>
              <w:jc w:val="center"/>
            </w:pPr>
            <w:r w:rsidRPr="00AE359A">
              <w:rPr>
                <w:rFonts w:ascii="Calibri" w:hAnsi="Calibri" w:cs="Arial"/>
                <w:sz w:val="22"/>
                <w:szCs w:val="22"/>
              </w:rPr>
              <w:t>2020-2030</w:t>
            </w:r>
          </w:p>
        </w:tc>
      </w:tr>
      <w:tr w:rsidR="0072420F" w:rsidRPr="00F96F63" w14:paraId="4DA1DB29"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48BB3D05"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zabezpieczenia infrastruktury powiatu</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5220C13B" w14:textId="77777777" w:rsidR="0072420F" w:rsidRDefault="0072420F" w:rsidP="0072420F">
            <w:pPr>
              <w:jc w:val="center"/>
            </w:pPr>
            <w:r w:rsidRPr="00AE359A">
              <w:rPr>
                <w:rFonts w:ascii="Calibri" w:hAnsi="Calibri" w:cs="Arial"/>
                <w:sz w:val="22"/>
                <w:szCs w:val="22"/>
              </w:rPr>
              <w:t>2020-2030</w:t>
            </w:r>
          </w:p>
        </w:tc>
      </w:tr>
      <w:tr w:rsidR="0072420F" w:rsidRPr="00F96F63" w14:paraId="4674D5D8"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55618EDB"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zapobiegania skażeniom i epidemiom</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1AB25508" w14:textId="77777777" w:rsidR="0072420F" w:rsidRDefault="0072420F" w:rsidP="0072420F">
            <w:pPr>
              <w:jc w:val="center"/>
            </w:pPr>
            <w:r w:rsidRPr="00AE359A">
              <w:rPr>
                <w:rFonts w:ascii="Calibri" w:hAnsi="Calibri" w:cs="Arial"/>
                <w:sz w:val="22"/>
                <w:szCs w:val="22"/>
              </w:rPr>
              <w:t>2020-2030</w:t>
            </w:r>
          </w:p>
        </w:tc>
      </w:tr>
      <w:tr w:rsidR="0072420F" w:rsidRPr="00F96F63" w14:paraId="5C8827A6"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0B3C9351"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przeciwdziałania zagrożeniom pochodzenia zwierzęcego</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2DEC47B8" w14:textId="77777777" w:rsidR="0072420F" w:rsidRDefault="0072420F" w:rsidP="0072420F">
            <w:pPr>
              <w:jc w:val="center"/>
            </w:pPr>
            <w:r w:rsidRPr="00AE359A">
              <w:rPr>
                <w:rFonts w:ascii="Calibri" w:hAnsi="Calibri" w:cs="Arial"/>
                <w:sz w:val="22"/>
                <w:szCs w:val="22"/>
              </w:rPr>
              <w:t>2020-2030</w:t>
            </w:r>
          </w:p>
        </w:tc>
      </w:tr>
      <w:tr w:rsidR="0072420F" w:rsidRPr="00F96F63" w14:paraId="67C8FEB3"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6E65E1EB" w14:textId="75EB5EF8"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bezpieczeństwa</w:t>
            </w:r>
            <w:r w:rsidR="00013F1D">
              <w:rPr>
                <w:rFonts w:ascii="Calibri" w:hAnsi="Calibri" w:cs="Arial"/>
                <w:sz w:val="22"/>
                <w:szCs w:val="22"/>
              </w:rPr>
              <w:br/>
            </w:r>
            <w:r w:rsidRPr="00F96F63">
              <w:rPr>
                <w:rFonts w:ascii="Calibri" w:hAnsi="Calibri" w:cs="Arial"/>
                <w:sz w:val="22"/>
                <w:szCs w:val="22"/>
              </w:rPr>
              <w:t>i higieny pracy</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5598F3AC" w14:textId="77777777" w:rsidR="0072420F" w:rsidRDefault="0072420F" w:rsidP="0072420F">
            <w:pPr>
              <w:jc w:val="center"/>
            </w:pPr>
            <w:r w:rsidRPr="00AE359A">
              <w:rPr>
                <w:rFonts w:ascii="Calibri" w:hAnsi="Calibri" w:cs="Arial"/>
                <w:sz w:val="22"/>
                <w:szCs w:val="22"/>
              </w:rPr>
              <w:t>2020-2030</w:t>
            </w:r>
          </w:p>
        </w:tc>
      </w:tr>
      <w:tr w:rsidR="0072420F" w:rsidRPr="00F96F63" w14:paraId="643D577C"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24E0047A"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lastRenderedPageBreak/>
              <w:t>Działania profilaktyczne i zapobiegawcze w zakresie przeciwdziałania przemocy w rodzinie</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411881EE" w14:textId="77777777" w:rsidR="0072420F" w:rsidRDefault="0072420F" w:rsidP="0072420F">
            <w:pPr>
              <w:jc w:val="center"/>
            </w:pPr>
            <w:r w:rsidRPr="00AE359A">
              <w:rPr>
                <w:rFonts w:ascii="Calibri" w:hAnsi="Calibri" w:cs="Arial"/>
                <w:sz w:val="22"/>
                <w:szCs w:val="22"/>
              </w:rPr>
              <w:t>2020-2030</w:t>
            </w:r>
          </w:p>
        </w:tc>
      </w:tr>
      <w:tr w:rsidR="0072420F" w:rsidRPr="00F96F63" w14:paraId="5DCE3F8A"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20520997" w14:textId="77777777" w:rsidR="0072420F" w:rsidRPr="00F96F63" w:rsidRDefault="0072420F"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Działania profilaktyczne i zapobiegawcze w zakresie bezpieczeństwa w sieci internetowej</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06469BA8" w14:textId="77777777" w:rsidR="0072420F" w:rsidRDefault="0072420F" w:rsidP="0072420F">
            <w:pPr>
              <w:jc w:val="center"/>
            </w:pPr>
            <w:r w:rsidRPr="00AE359A">
              <w:rPr>
                <w:rFonts w:ascii="Calibri" w:hAnsi="Calibri" w:cs="Arial"/>
                <w:sz w:val="22"/>
                <w:szCs w:val="22"/>
              </w:rPr>
              <w:t>2020-2030</w:t>
            </w:r>
          </w:p>
        </w:tc>
      </w:tr>
      <w:tr w:rsidR="00B97F41" w:rsidRPr="00F96F63" w14:paraId="4242C488" w14:textId="77777777" w:rsidTr="0072420F">
        <w:trPr>
          <w:trHeight w:val="828"/>
          <w:jc w:val="center"/>
        </w:trPr>
        <w:tc>
          <w:tcPr>
            <w:tcW w:w="3726" w:type="pct"/>
            <w:gridSpan w:val="3"/>
            <w:tcBorders>
              <w:top w:val="single" w:sz="4" w:space="0" w:color="auto"/>
              <w:left w:val="single" w:sz="4" w:space="0" w:color="auto"/>
              <w:bottom w:val="single" w:sz="4" w:space="0" w:color="auto"/>
              <w:right w:val="single" w:sz="4" w:space="0" w:color="auto"/>
            </w:tcBorders>
            <w:vAlign w:val="center"/>
          </w:tcPr>
          <w:p w14:paraId="4C688439" w14:textId="77777777" w:rsidR="00B97F41" w:rsidRPr="00F96F63" w:rsidRDefault="00B97F41" w:rsidP="00013F1D">
            <w:pPr>
              <w:numPr>
                <w:ilvl w:val="0"/>
                <w:numId w:val="65"/>
              </w:numPr>
              <w:ind w:left="363" w:right="227" w:hanging="284"/>
              <w:jc w:val="both"/>
              <w:rPr>
                <w:rFonts w:ascii="Calibri" w:hAnsi="Calibri" w:cs="Arial"/>
                <w:sz w:val="22"/>
                <w:szCs w:val="22"/>
              </w:rPr>
            </w:pPr>
            <w:r w:rsidRPr="00F96F63">
              <w:rPr>
                <w:rFonts w:ascii="Calibri" w:hAnsi="Calibri" w:cs="Arial"/>
                <w:sz w:val="22"/>
                <w:szCs w:val="22"/>
              </w:rPr>
              <w:t xml:space="preserve">Przygotowanie </w:t>
            </w:r>
            <w:r w:rsidRPr="00F96F63">
              <w:rPr>
                <w:rFonts w:ascii="Calibri" w:hAnsi="Calibri"/>
                <w:sz w:val="22"/>
                <w:szCs w:val="22"/>
              </w:rPr>
              <w:t>Powiatowego Programu Zapobiegania Przestępczości oraz Ochrony Bezpieczeństwa Obywateli i Porządku Publicznego na kolejne lata</w:t>
            </w:r>
          </w:p>
        </w:tc>
        <w:tc>
          <w:tcPr>
            <w:tcW w:w="1274" w:type="pct"/>
            <w:gridSpan w:val="2"/>
            <w:tcBorders>
              <w:top w:val="single" w:sz="4" w:space="0" w:color="auto"/>
              <w:left w:val="single" w:sz="4" w:space="0" w:color="auto"/>
              <w:bottom w:val="single" w:sz="4" w:space="0" w:color="auto"/>
              <w:right w:val="single" w:sz="4" w:space="0" w:color="auto"/>
            </w:tcBorders>
            <w:vAlign w:val="center"/>
          </w:tcPr>
          <w:p w14:paraId="60A5588B" w14:textId="0B36A5EF" w:rsidR="00B97F41" w:rsidRPr="00F96F63" w:rsidRDefault="00C50B28" w:rsidP="00013F1D">
            <w:pPr>
              <w:ind w:left="360" w:hanging="284"/>
              <w:jc w:val="center"/>
              <w:rPr>
                <w:rFonts w:ascii="Calibri" w:hAnsi="Calibri" w:cs="Arial"/>
                <w:sz w:val="22"/>
                <w:szCs w:val="22"/>
              </w:rPr>
            </w:pPr>
            <w:r>
              <w:rPr>
                <w:rFonts w:ascii="Calibri" w:hAnsi="Calibri" w:cs="Arial"/>
                <w:sz w:val="22"/>
                <w:szCs w:val="22"/>
              </w:rPr>
              <w:t>2025-2029</w:t>
            </w:r>
          </w:p>
        </w:tc>
      </w:tr>
    </w:tbl>
    <w:p w14:paraId="167A6ECC" w14:textId="77777777" w:rsidR="00B97F41" w:rsidRPr="00F96F63" w:rsidRDefault="00B97F41" w:rsidP="00B97F41">
      <w:pPr>
        <w:jc w:val="both"/>
        <w:rPr>
          <w:rFonts w:ascii="Calibri" w:hAnsi="Calibri"/>
        </w:rPr>
      </w:pPr>
    </w:p>
    <w:p w14:paraId="71F95655" w14:textId="5741DD9A" w:rsidR="00B97F41" w:rsidRPr="00F96F63" w:rsidRDefault="00B97F41" w:rsidP="009973F0">
      <w:pPr>
        <w:spacing w:line="276" w:lineRule="auto"/>
        <w:jc w:val="both"/>
        <w:rPr>
          <w:rFonts w:ascii="Calibri" w:hAnsi="Calibri"/>
        </w:rPr>
      </w:pPr>
      <w:r w:rsidRPr="00F96F63">
        <w:rPr>
          <w:rFonts w:ascii="Calibri" w:hAnsi="Calibri"/>
        </w:rPr>
        <w:t>Komisj</w:t>
      </w:r>
      <w:r w:rsidR="00F94054">
        <w:rPr>
          <w:rFonts w:ascii="Calibri" w:hAnsi="Calibri"/>
        </w:rPr>
        <w:t>a</w:t>
      </w:r>
      <w:r w:rsidRPr="00F96F63">
        <w:rPr>
          <w:rFonts w:ascii="Calibri" w:hAnsi="Calibri"/>
        </w:rPr>
        <w:t xml:space="preserve"> Bezpieczeństwa i Porządku Powiatu Rawickiego</w:t>
      </w:r>
      <w:r w:rsidR="00F94054">
        <w:rPr>
          <w:rFonts w:ascii="Calibri" w:hAnsi="Calibri"/>
        </w:rPr>
        <w:t xml:space="preserve"> opracowała</w:t>
      </w:r>
      <w:r w:rsidRPr="00F96F63">
        <w:rPr>
          <w:rFonts w:ascii="Calibri" w:hAnsi="Calibri"/>
        </w:rPr>
        <w:t xml:space="preserve"> Powiatowy Program Zapobiegania Przestępczości oraz Porządku Publicznego i Bezpieczeństwa Obywateli i na lata 202</w:t>
      </w:r>
      <w:r w:rsidR="00F94054">
        <w:rPr>
          <w:rFonts w:ascii="Calibri" w:hAnsi="Calibri"/>
        </w:rPr>
        <w:t>5</w:t>
      </w:r>
      <w:r w:rsidRPr="00F96F63">
        <w:rPr>
          <w:rFonts w:ascii="Calibri" w:hAnsi="Calibri"/>
        </w:rPr>
        <w:t>-202</w:t>
      </w:r>
      <w:r w:rsidR="00F94054">
        <w:rPr>
          <w:rFonts w:ascii="Calibri" w:hAnsi="Calibri"/>
        </w:rPr>
        <w:t>9</w:t>
      </w:r>
      <w:r w:rsidRPr="00F96F63">
        <w:rPr>
          <w:rFonts w:ascii="Calibri" w:hAnsi="Calibri"/>
        </w:rPr>
        <w:t>.</w:t>
      </w:r>
    </w:p>
    <w:p w14:paraId="0571ED00" w14:textId="77777777" w:rsidR="00B97F41" w:rsidRPr="00F96F63" w:rsidRDefault="00B97F41" w:rsidP="009973F0">
      <w:pPr>
        <w:spacing w:line="276" w:lineRule="auto"/>
        <w:jc w:val="both"/>
        <w:rPr>
          <w:rFonts w:ascii="Calibri" w:hAnsi="Calibri"/>
        </w:rPr>
      </w:pPr>
    </w:p>
    <w:p w14:paraId="7E9DBEAF" w14:textId="77777777" w:rsidR="00B97F41" w:rsidRPr="00F96F63" w:rsidRDefault="00B97F41" w:rsidP="009973F0">
      <w:pPr>
        <w:spacing w:line="276" w:lineRule="auto"/>
        <w:jc w:val="both"/>
        <w:rPr>
          <w:rFonts w:ascii="Calibri" w:hAnsi="Calibri"/>
        </w:rPr>
      </w:pPr>
      <w:r w:rsidRPr="00F96F63">
        <w:rPr>
          <w:rFonts w:ascii="Calibri" w:hAnsi="Calibri"/>
        </w:rPr>
        <w:t xml:space="preserve">Znalazło się w nim kilkadziesiąt zadań, których realizacja przez różne podmioty powinna przyczynić się do osiągnięcia wyznaczonego celu, którym jest wzrost realnego poczucia bezpieczeństwa mieszkańców powiatu. Aby tego dokonać, konieczna będzie realizacja </w:t>
      </w:r>
      <w:r w:rsidR="00327A12">
        <w:rPr>
          <w:rFonts w:ascii="Calibri" w:hAnsi="Calibri"/>
        </w:rPr>
        <w:br/>
      </w:r>
      <w:r w:rsidRPr="00F96F63">
        <w:rPr>
          <w:rFonts w:ascii="Calibri" w:hAnsi="Calibri"/>
        </w:rPr>
        <w:t>16 wyznaczonych celów pośrednich.</w:t>
      </w:r>
    </w:p>
    <w:p w14:paraId="04A94DCB" w14:textId="77777777" w:rsidR="00B97F41" w:rsidRPr="00F96F63" w:rsidRDefault="00B97F41" w:rsidP="009973F0">
      <w:pPr>
        <w:spacing w:line="276" w:lineRule="auto"/>
        <w:jc w:val="both"/>
        <w:rPr>
          <w:rFonts w:ascii="Calibri" w:hAnsi="Calibri"/>
        </w:rPr>
      </w:pPr>
    </w:p>
    <w:p w14:paraId="6E1A0EEE" w14:textId="77777777" w:rsidR="00B97F41" w:rsidRPr="00F96F63" w:rsidRDefault="00B97F41" w:rsidP="009973F0">
      <w:pPr>
        <w:spacing w:line="276" w:lineRule="auto"/>
        <w:jc w:val="both"/>
        <w:rPr>
          <w:rFonts w:ascii="Calibri" w:hAnsi="Calibri"/>
        </w:rPr>
      </w:pPr>
      <w:r w:rsidRPr="00F96F63">
        <w:rPr>
          <w:rFonts w:ascii="Calibri" w:hAnsi="Calibri"/>
        </w:rPr>
        <w:t>Zadania zostały przyporządkowane do 11 dziedzin, o których mowa w powyższej tabeli. Dla każdego zadania określono:</w:t>
      </w:r>
    </w:p>
    <w:p w14:paraId="78BBA46A" w14:textId="77777777" w:rsidR="00B97F41" w:rsidRPr="00F96F63" w:rsidRDefault="00840083" w:rsidP="009973F0">
      <w:pPr>
        <w:numPr>
          <w:ilvl w:val="0"/>
          <w:numId w:val="66"/>
        </w:numPr>
        <w:spacing w:line="276" w:lineRule="auto"/>
        <w:jc w:val="both"/>
        <w:rPr>
          <w:rFonts w:ascii="Calibri" w:hAnsi="Calibri"/>
        </w:rPr>
      </w:pPr>
      <w:r>
        <w:rPr>
          <w:rFonts w:ascii="Calibri" w:hAnsi="Calibri"/>
        </w:rPr>
        <w:t>wykonawcę</w:t>
      </w:r>
    </w:p>
    <w:p w14:paraId="519F5C56" w14:textId="77777777" w:rsidR="00B97F41" w:rsidRPr="00F96F63" w:rsidRDefault="00840083" w:rsidP="009973F0">
      <w:pPr>
        <w:numPr>
          <w:ilvl w:val="0"/>
          <w:numId w:val="66"/>
        </w:numPr>
        <w:spacing w:line="276" w:lineRule="auto"/>
        <w:jc w:val="both"/>
        <w:rPr>
          <w:rFonts w:ascii="Calibri" w:hAnsi="Calibri"/>
        </w:rPr>
      </w:pPr>
      <w:r>
        <w:rPr>
          <w:rFonts w:ascii="Calibri" w:hAnsi="Calibri"/>
        </w:rPr>
        <w:t>podmioty współpracujące</w:t>
      </w:r>
    </w:p>
    <w:p w14:paraId="69A62362" w14:textId="77777777" w:rsidR="00B97F41" w:rsidRPr="00F96F63" w:rsidRDefault="00B97F41" w:rsidP="009973F0">
      <w:pPr>
        <w:numPr>
          <w:ilvl w:val="0"/>
          <w:numId w:val="66"/>
        </w:numPr>
        <w:spacing w:line="276" w:lineRule="auto"/>
        <w:jc w:val="both"/>
        <w:rPr>
          <w:rFonts w:ascii="Calibri" w:hAnsi="Calibri"/>
        </w:rPr>
      </w:pPr>
      <w:r w:rsidRPr="00F96F63">
        <w:rPr>
          <w:rFonts w:ascii="Calibri" w:hAnsi="Calibri"/>
        </w:rPr>
        <w:t>termin realizacji.</w:t>
      </w:r>
    </w:p>
    <w:p w14:paraId="25A86622" w14:textId="77777777" w:rsidR="00B97F41" w:rsidRPr="00F96F63" w:rsidRDefault="00B97F41" w:rsidP="009973F0">
      <w:pPr>
        <w:spacing w:line="276" w:lineRule="auto"/>
        <w:jc w:val="both"/>
        <w:rPr>
          <w:rFonts w:ascii="Calibri" w:hAnsi="Calibri"/>
        </w:rPr>
      </w:pPr>
    </w:p>
    <w:p w14:paraId="4862DFAC" w14:textId="77777777" w:rsidR="00B97F41" w:rsidRPr="00F96F63" w:rsidRDefault="00B97F41" w:rsidP="009973F0">
      <w:pPr>
        <w:spacing w:line="276" w:lineRule="auto"/>
        <w:jc w:val="both"/>
        <w:rPr>
          <w:rFonts w:ascii="Calibri" w:hAnsi="Calibri"/>
        </w:rPr>
      </w:pPr>
      <w:r w:rsidRPr="00F96F63">
        <w:rPr>
          <w:rFonts w:ascii="Calibri" w:hAnsi="Calibri"/>
        </w:rPr>
        <w:t xml:space="preserve">Ze względu na duży zakres zadań, określonych w Programie oraz ich długofalowość, Program jest traktowany jako przedsięwzięcie ciągłe, rozłożone na kolejne lata. </w:t>
      </w:r>
    </w:p>
    <w:p w14:paraId="142BA19A" w14:textId="77777777" w:rsidR="00B97F41" w:rsidRPr="00F96F63" w:rsidRDefault="00B97F41" w:rsidP="009973F0">
      <w:pPr>
        <w:spacing w:line="276" w:lineRule="auto"/>
        <w:jc w:val="both"/>
        <w:rPr>
          <w:rFonts w:ascii="Calibri" w:hAnsi="Calibri"/>
        </w:rPr>
      </w:pPr>
    </w:p>
    <w:p w14:paraId="68E35BCC" w14:textId="77777777" w:rsidR="00B97F41" w:rsidRPr="00F96F63" w:rsidRDefault="00B97F41" w:rsidP="009973F0">
      <w:pPr>
        <w:spacing w:line="276" w:lineRule="auto"/>
        <w:jc w:val="both"/>
        <w:rPr>
          <w:rFonts w:ascii="Calibri" w:hAnsi="Calibri"/>
        </w:rPr>
      </w:pPr>
      <w:r w:rsidRPr="00F96F63">
        <w:rPr>
          <w:rFonts w:ascii="Calibri" w:hAnsi="Calibri"/>
        </w:rPr>
        <w:t>Program ten stanowi punkt wyjścia dla szczegółowych programów instytucji, działających na rzecz powiatu i dla poprawy społecznego poczucia bezpieczeństwa.</w:t>
      </w:r>
    </w:p>
    <w:p w14:paraId="75458C8E" w14:textId="77777777" w:rsidR="00B97F41" w:rsidRPr="00F96F63" w:rsidRDefault="00B97F41" w:rsidP="009973F0">
      <w:pPr>
        <w:spacing w:line="276" w:lineRule="auto"/>
        <w:jc w:val="both"/>
        <w:rPr>
          <w:rFonts w:ascii="Calibri" w:hAnsi="Calibri"/>
        </w:rPr>
      </w:pPr>
    </w:p>
    <w:p w14:paraId="082E0F90" w14:textId="77777777" w:rsidR="00B97F41" w:rsidRPr="00F96F63" w:rsidRDefault="00B97F41" w:rsidP="00B97F41">
      <w:pPr>
        <w:jc w:val="center"/>
        <w:rPr>
          <w:rFonts w:ascii="Calibri" w:hAnsi="Calibri"/>
          <w:b/>
          <w:color w:val="0000CC"/>
          <w:sz w:val="26"/>
          <w:szCs w:val="26"/>
        </w:rPr>
      </w:pPr>
      <w:r w:rsidRPr="00F96F63">
        <w:rPr>
          <w:rFonts w:ascii="Calibri" w:hAnsi="Calibri"/>
        </w:rPr>
        <w:br w:type="page"/>
      </w:r>
      <w:r w:rsidRPr="00F96F63">
        <w:rPr>
          <w:rFonts w:ascii="Calibri" w:hAnsi="Calibri"/>
          <w:b/>
          <w:color w:val="0000CC"/>
          <w:sz w:val="26"/>
          <w:szCs w:val="26"/>
        </w:rPr>
        <w:lastRenderedPageBreak/>
        <w:t>Program 6. Sprawna organizacja i zarządzanie Powiatem</w:t>
      </w:r>
    </w:p>
    <w:p w14:paraId="6A17B10C" w14:textId="77777777" w:rsidR="00B97F41" w:rsidRPr="00F96F63" w:rsidRDefault="00B97F41" w:rsidP="00B97F41">
      <w:pPr>
        <w:jc w:val="both"/>
        <w:rPr>
          <w:rFonts w:ascii="Calibri" w:hAnsi="Calibri"/>
        </w:rPr>
      </w:pPr>
    </w:p>
    <w:p w14:paraId="29EFF9DE" w14:textId="77777777" w:rsidR="00B97F41" w:rsidRPr="00F96F63" w:rsidRDefault="00B97F41" w:rsidP="00B97F41">
      <w:pPr>
        <w:jc w:val="both"/>
        <w:rPr>
          <w:rFonts w:ascii="Calibri" w:hAnsi="Calibri"/>
        </w:rPr>
      </w:pPr>
      <w:r w:rsidRPr="00F96F63">
        <w:rPr>
          <w:rFonts w:ascii="Calibri" w:hAnsi="Calibri"/>
        </w:rPr>
        <w:t>Na terenie Powiatu działa duża liczba organizacji pozarządowych. Z wieloma z nich starostwo i jego jednostki mają dobrą współpracę – szczególnie z tymi, które funkcjonują w sferze pomocy społecznej i sportu. Powiat, na miarę swoich możliwości finansowych, wspiera te organizacje i współorganizuje z nimi imprezy.</w:t>
      </w:r>
    </w:p>
    <w:p w14:paraId="765191B0" w14:textId="77777777" w:rsidR="00B97F41" w:rsidRPr="00F96F63" w:rsidRDefault="00B97F41" w:rsidP="00B97F41">
      <w:pPr>
        <w:jc w:val="both"/>
        <w:rPr>
          <w:rFonts w:ascii="Calibri" w:hAnsi="Calibri"/>
        </w:rPr>
      </w:pPr>
    </w:p>
    <w:p w14:paraId="324EF730" w14:textId="77777777" w:rsidR="00B97F41" w:rsidRPr="00F96F63" w:rsidRDefault="00B97F41" w:rsidP="00B97F41">
      <w:pPr>
        <w:jc w:val="both"/>
        <w:rPr>
          <w:rFonts w:ascii="Calibri" w:hAnsi="Calibri"/>
        </w:rPr>
      </w:pPr>
      <w:r w:rsidRPr="00F96F63">
        <w:rPr>
          <w:rFonts w:ascii="Calibri" w:hAnsi="Calibri"/>
        </w:rPr>
        <w:t xml:space="preserve">Corocznie prowadzona jest analiza efektywności i skuteczności dotychczasowej współpracy </w:t>
      </w:r>
      <w:r w:rsidR="00327A12">
        <w:rPr>
          <w:rFonts w:ascii="Calibri" w:hAnsi="Calibri"/>
        </w:rPr>
        <w:br/>
      </w:r>
      <w:r w:rsidRPr="00F96F63">
        <w:rPr>
          <w:rFonts w:ascii="Calibri" w:hAnsi="Calibri"/>
        </w:rPr>
        <w:t xml:space="preserve">z organizacjami III sektora oraz określenie kierunków i metod dalszych działań w tej sferze. </w:t>
      </w:r>
    </w:p>
    <w:p w14:paraId="1A6DB5CB" w14:textId="77777777" w:rsidR="00B97F41" w:rsidRPr="00F96F63" w:rsidRDefault="00B97F41" w:rsidP="00B97F41">
      <w:pPr>
        <w:jc w:val="both"/>
        <w:rPr>
          <w:rFonts w:ascii="Calibri" w:hAnsi="Calibri"/>
        </w:rPr>
      </w:pPr>
    </w:p>
    <w:p w14:paraId="7DE3FFEA" w14:textId="77777777" w:rsidR="00B97F41" w:rsidRPr="00F96F63" w:rsidRDefault="00B97F41" w:rsidP="00B97F41">
      <w:pPr>
        <w:jc w:val="both"/>
        <w:rPr>
          <w:rFonts w:ascii="Calibri" w:hAnsi="Calibri"/>
        </w:rPr>
      </w:pPr>
      <w:r w:rsidRPr="00F96F63">
        <w:rPr>
          <w:rFonts w:ascii="Calibri" w:hAnsi="Calibri"/>
        </w:rPr>
        <w:t xml:space="preserve">Wyniki badania ankietowego wskazują, że mieszkańcy przeciętnie oceniają pracę starostwa. </w:t>
      </w:r>
      <w:r w:rsidR="00327A12">
        <w:rPr>
          <w:rFonts w:ascii="Calibri" w:hAnsi="Calibri"/>
        </w:rPr>
        <w:br/>
      </w:r>
      <w:r w:rsidRPr="00F96F63">
        <w:rPr>
          <w:rFonts w:ascii="Calibri" w:hAnsi="Calibri"/>
        </w:rPr>
        <w:t>Z pewnością wskazane jest przeprowadzenie dokładniejszego badania w celu poznania przyczyn tego stanu rzeczy i wypracowania programu poprawy.</w:t>
      </w:r>
    </w:p>
    <w:p w14:paraId="2EDDA5AD" w14:textId="77777777" w:rsidR="00B97F41" w:rsidRPr="00F96F63" w:rsidRDefault="00B97F41" w:rsidP="00B97F41">
      <w:pPr>
        <w:jc w:val="both"/>
        <w:rPr>
          <w:rFonts w:ascii="Calibri" w:hAnsi="Calibri"/>
        </w:rPr>
      </w:pPr>
      <w:r w:rsidRPr="00F96F63">
        <w:rPr>
          <w:rFonts w:ascii="Calibri" w:hAnsi="Calibri"/>
        </w:rPr>
        <w:t xml:space="preserve">Zwiększenie jakości obsługi klientów powinna przynieść modernizacja budynku urzędu, </w:t>
      </w:r>
      <w:r w:rsidRPr="00F96F63">
        <w:rPr>
          <w:rFonts w:ascii="Calibri" w:hAnsi="Calibri"/>
        </w:rPr>
        <w:br/>
        <w:t xml:space="preserve">o czym była mowa w projekcie nr 2.5. Trudno w tej chwili powiedzieć, czy podobny, pozytywny skutek przyniesie coraz większe stosowanie usług elektronicznych, wynikające </w:t>
      </w:r>
      <w:r w:rsidRPr="00F96F63">
        <w:rPr>
          <w:rFonts w:ascii="Calibri" w:hAnsi="Calibri"/>
        </w:rPr>
        <w:br/>
        <w:t>z przepisów prawa oraz uwarunkowane ograniczeniami w kontaktach osobistych, wywołane pandemią.</w:t>
      </w:r>
    </w:p>
    <w:p w14:paraId="0829A675" w14:textId="77777777" w:rsidR="00B97F41" w:rsidRPr="00F96F63" w:rsidRDefault="00B97F41" w:rsidP="00B97F41">
      <w:pPr>
        <w:jc w:val="both"/>
        <w:rPr>
          <w:rFonts w:ascii="Calibri" w:hAnsi="Calibri"/>
        </w:rPr>
      </w:pPr>
    </w:p>
    <w:p w14:paraId="40E38A5B" w14:textId="77777777" w:rsidR="00B97F41" w:rsidRPr="00F96F63" w:rsidRDefault="00B97F41" w:rsidP="00B97F41">
      <w:pPr>
        <w:jc w:val="both"/>
        <w:rPr>
          <w:rFonts w:ascii="Calibri" w:hAnsi="Calibri"/>
        </w:rPr>
      </w:pPr>
      <w:r w:rsidRPr="00F96F63">
        <w:rPr>
          <w:rFonts w:ascii="Calibri" w:hAnsi="Calibri"/>
        </w:rPr>
        <w:t>Jeżeli chodzi o współpracę z gminami, to jest ona w większości przypadków zadowalająca, co nie znaczy, że nie może ona zostać zintensyfikowana.</w:t>
      </w:r>
    </w:p>
    <w:p w14:paraId="743F9335" w14:textId="77777777" w:rsidR="00B97F41" w:rsidRPr="00F96F63" w:rsidRDefault="00B97F41" w:rsidP="00B97F41">
      <w:pPr>
        <w:jc w:val="both"/>
        <w:rPr>
          <w:rFonts w:ascii="Calibri" w:hAnsi="Calibri"/>
        </w:rPr>
      </w:pPr>
    </w:p>
    <w:p w14:paraId="45FF4367" w14:textId="77777777" w:rsidR="00B97F41" w:rsidRPr="00F96F63" w:rsidRDefault="00B97F41" w:rsidP="00B97F41">
      <w:pPr>
        <w:jc w:val="both"/>
        <w:rPr>
          <w:rFonts w:ascii="Calibri" w:hAnsi="Calibri"/>
        </w:rPr>
      </w:pPr>
      <w:r w:rsidRPr="00F96F63">
        <w:rPr>
          <w:rFonts w:ascii="Calibri" w:hAnsi="Calibri"/>
        </w:rPr>
        <w:t>Powyższe trzy zagadnienia stały się przedmiotem projektów w ramach niniejszego programu.</w:t>
      </w:r>
    </w:p>
    <w:p w14:paraId="6CC996AA" w14:textId="77777777" w:rsidR="00B97F41" w:rsidRPr="00F96F63" w:rsidRDefault="00B97F41" w:rsidP="00B97F41">
      <w:pPr>
        <w:jc w:val="both"/>
        <w:rPr>
          <w:rFonts w:ascii="Calibri" w:hAnsi="Calibri"/>
        </w:rPr>
      </w:pPr>
    </w:p>
    <w:p w14:paraId="0CA5E635" w14:textId="77777777" w:rsidR="00B97F41" w:rsidRPr="00F96F63" w:rsidRDefault="00B97F41" w:rsidP="00B97F41">
      <w:pPr>
        <w:jc w:val="center"/>
        <w:rPr>
          <w:rFonts w:ascii="Calibri" w:hAnsi="Calibri"/>
          <w:b/>
          <w:sz w:val="26"/>
        </w:rPr>
      </w:pPr>
      <w:r w:rsidRPr="00F96F63">
        <w:rPr>
          <w:rFonts w:ascii="Calibri" w:hAnsi="Calibri"/>
        </w:rPr>
        <w:br w:type="page"/>
      </w:r>
      <w:r w:rsidRPr="00F96F63">
        <w:rPr>
          <w:rFonts w:ascii="Calibri" w:hAnsi="Calibri"/>
          <w:b/>
          <w:sz w:val="26"/>
        </w:rPr>
        <w:lastRenderedPageBreak/>
        <w:t>Charakterystyka projektów</w:t>
      </w:r>
    </w:p>
    <w:p w14:paraId="537D28D7" w14:textId="77777777" w:rsidR="00B97F41" w:rsidRPr="00F96F63" w:rsidRDefault="00B97F41" w:rsidP="00B97F41">
      <w:pPr>
        <w:jc w:val="both"/>
        <w:rPr>
          <w:rFonts w:ascii="Calibri" w:hAnsi="Calibri"/>
        </w:rPr>
      </w:pPr>
    </w:p>
    <w:p w14:paraId="039492AE" w14:textId="77777777" w:rsidR="00B97F41" w:rsidRPr="00F96F63" w:rsidRDefault="00B97F41" w:rsidP="00B97F41">
      <w:pPr>
        <w:spacing w:after="120"/>
        <w:rPr>
          <w:rFonts w:ascii="Calibri" w:hAnsi="Calibri" w:cs="Arial"/>
        </w:rPr>
      </w:pPr>
      <w:r w:rsidRPr="00F96F63">
        <w:rPr>
          <w:rFonts w:ascii="Calibri" w:hAnsi="Calibri" w:cs="Arial"/>
          <w:b/>
        </w:rPr>
        <w:t>KARTA PROJEKTU STRATEGICZNEGO nr 6.1.</w:t>
      </w:r>
    </w:p>
    <w:tbl>
      <w:tblPr>
        <w:tblW w:w="9067" w:type="dxa"/>
        <w:jc w:val="center"/>
        <w:tblLayout w:type="fixed"/>
        <w:tblCellMar>
          <w:left w:w="0" w:type="dxa"/>
          <w:right w:w="0" w:type="dxa"/>
        </w:tblCellMar>
        <w:tblLook w:val="04A0" w:firstRow="1" w:lastRow="0" w:firstColumn="1" w:lastColumn="0" w:noHBand="0" w:noVBand="1"/>
      </w:tblPr>
      <w:tblGrid>
        <w:gridCol w:w="1912"/>
        <w:gridCol w:w="2845"/>
        <w:gridCol w:w="2553"/>
        <w:gridCol w:w="1132"/>
        <w:gridCol w:w="625"/>
      </w:tblGrid>
      <w:tr w:rsidR="00B97F41" w:rsidRPr="00F96F63" w14:paraId="74B8D844" w14:textId="77777777" w:rsidTr="008C6B77">
        <w:trPr>
          <w:trHeight w:val="617"/>
          <w:jc w:val="center"/>
        </w:trPr>
        <w:tc>
          <w:tcPr>
            <w:tcW w:w="1912" w:type="dxa"/>
            <w:tcBorders>
              <w:top w:val="single" w:sz="4" w:space="0" w:color="auto"/>
              <w:left w:val="single" w:sz="4" w:space="0" w:color="auto"/>
              <w:bottom w:val="single" w:sz="4" w:space="0" w:color="auto"/>
              <w:right w:val="single" w:sz="4" w:space="0" w:color="auto"/>
            </w:tcBorders>
            <w:vAlign w:val="center"/>
          </w:tcPr>
          <w:p w14:paraId="75CBD721"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2808F67D"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Sprawna organizacja i zarządzanie powiatem</w:t>
            </w:r>
          </w:p>
        </w:tc>
        <w:tc>
          <w:tcPr>
            <w:tcW w:w="1132" w:type="dxa"/>
            <w:tcBorders>
              <w:top w:val="single" w:sz="4" w:space="0" w:color="auto"/>
              <w:left w:val="single" w:sz="4" w:space="0" w:color="auto"/>
              <w:bottom w:val="single" w:sz="4" w:space="0" w:color="auto"/>
              <w:right w:val="single" w:sz="4" w:space="0" w:color="auto"/>
            </w:tcBorders>
            <w:vAlign w:val="center"/>
          </w:tcPr>
          <w:p w14:paraId="7AE4E9A8"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25" w:type="dxa"/>
            <w:tcBorders>
              <w:top w:val="single" w:sz="4" w:space="0" w:color="auto"/>
              <w:left w:val="single" w:sz="4" w:space="0" w:color="auto"/>
              <w:bottom w:val="single" w:sz="4" w:space="0" w:color="auto"/>
              <w:right w:val="single" w:sz="4" w:space="0" w:color="auto"/>
            </w:tcBorders>
            <w:vAlign w:val="center"/>
          </w:tcPr>
          <w:p w14:paraId="3AE4C07A"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6</w:t>
            </w:r>
          </w:p>
        </w:tc>
      </w:tr>
      <w:tr w:rsidR="00B97F41" w:rsidRPr="00F96F63" w14:paraId="0ECA58E1" w14:textId="77777777" w:rsidTr="008C6B77">
        <w:trPr>
          <w:trHeight w:val="903"/>
          <w:jc w:val="center"/>
        </w:trPr>
        <w:tc>
          <w:tcPr>
            <w:tcW w:w="1912" w:type="dxa"/>
            <w:tcBorders>
              <w:top w:val="single" w:sz="4" w:space="0" w:color="auto"/>
              <w:left w:val="single" w:sz="4" w:space="0" w:color="auto"/>
              <w:bottom w:val="single" w:sz="4" w:space="0" w:color="auto"/>
              <w:right w:val="single" w:sz="4" w:space="0" w:color="auto"/>
            </w:tcBorders>
            <w:vAlign w:val="center"/>
          </w:tcPr>
          <w:p w14:paraId="724DA1A2"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5398" w:type="dxa"/>
            <w:gridSpan w:val="2"/>
            <w:tcBorders>
              <w:top w:val="single" w:sz="4" w:space="0" w:color="auto"/>
              <w:left w:val="single" w:sz="4" w:space="0" w:color="auto"/>
              <w:bottom w:val="single" w:sz="4" w:space="0" w:color="auto"/>
              <w:right w:val="single" w:sz="4" w:space="0" w:color="auto"/>
            </w:tcBorders>
            <w:vAlign w:val="center"/>
          </w:tcPr>
          <w:p w14:paraId="273ECAA6"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Wspieranie rozwoju społeczeństwa obywatelskiego</w:t>
            </w:r>
          </w:p>
        </w:tc>
        <w:tc>
          <w:tcPr>
            <w:tcW w:w="1132" w:type="dxa"/>
            <w:tcBorders>
              <w:top w:val="single" w:sz="4" w:space="0" w:color="auto"/>
              <w:left w:val="single" w:sz="4" w:space="0" w:color="auto"/>
              <w:bottom w:val="single" w:sz="4" w:space="0" w:color="auto"/>
              <w:right w:val="single" w:sz="4" w:space="0" w:color="auto"/>
            </w:tcBorders>
            <w:vAlign w:val="center"/>
          </w:tcPr>
          <w:p w14:paraId="2EF11374"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7184181D"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25" w:type="dxa"/>
            <w:tcBorders>
              <w:top w:val="single" w:sz="4" w:space="0" w:color="auto"/>
              <w:left w:val="single" w:sz="4" w:space="0" w:color="auto"/>
              <w:bottom w:val="single" w:sz="4" w:space="0" w:color="auto"/>
              <w:right w:val="single" w:sz="4" w:space="0" w:color="auto"/>
            </w:tcBorders>
            <w:vAlign w:val="center"/>
          </w:tcPr>
          <w:p w14:paraId="739DFB9B"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6.1.</w:t>
            </w:r>
          </w:p>
        </w:tc>
      </w:tr>
      <w:tr w:rsidR="00B97F41" w:rsidRPr="00F96F63" w14:paraId="6FA18008" w14:textId="77777777" w:rsidTr="008C6B77">
        <w:trPr>
          <w:trHeight w:val="864"/>
          <w:jc w:val="center"/>
        </w:trPr>
        <w:tc>
          <w:tcPr>
            <w:tcW w:w="1912" w:type="dxa"/>
            <w:tcBorders>
              <w:top w:val="single" w:sz="4" w:space="0" w:color="auto"/>
              <w:left w:val="single" w:sz="4" w:space="0" w:color="auto"/>
              <w:bottom w:val="single" w:sz="4" w:space="0" w:color="auto"/>
              <w:right w:val="single" w:sz="4" w:space="0" w:color="auto"/>
            </w:tcBorders>
            <w:vAlign w:val="center"/>
          </w:tcPr>
          <w:p w14:paraId="03C0750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7155" w:type="dxa"/>
            <w:gridSpan w:val="4"/>
            <w:tcBorders>
              <w:top w:val="single" w:sz="4" w:space="0" w:color="auto"/>
              <w:left w:val="single" w:sz="4" w:space="0" w:color="auto"/>
              <w:bottom w:val="single" w:sz="4" w:space="0" w:color="auto"/>
              <w:right w:val="single" w:sz="4" w:space="0" w:color="auto"/>
            </w:tcBorders>
            <w:vAlign w:val="center"/>
          </w:tcPr>
          <w:p w14:paraId="095727E0"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Zwiększenie efektywności współpracy i wspierania organizacji pozarządowych, działających na terenie Powiatu</w:t>
            </w:r>
          </w:p>
        </w:tc>
      </w:tr>
      <w:tr w:rsidR="00B97F41" w:rsidRPr="00F96F63" w14:paraId="41076DC3"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21B9B3EF"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2845" w:type="dxa"/>
            <w:tcBorders>
              <w:top w:val="single" w:sz="4" w:space="0" w:color="auto"/>
              <w:left w:val="single" w:sz="4" w:space="0" w:color="auto"/>
              <w:bottom w:val="single" w:sz="4" w:space="0" w:color="auto"/>
              <w:right w:val="single" w:sz="4" w:space="0" w:color="auto"/>
            </w:tcBorders>
            <w:vAlign w:val="center"/>
          </w:tcPr>
          <w:p w14:paraId="6C38A992"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 w Rawiczu</w:t>
            </w:r>
          </w:p>
        </w:tc>
        <w:tc>
          <w:tcPr>
            <w:tcW w:w="2553" w:type="dxa"/>
            <w:tcBorders>
              <w:top w:val="single" w:sz="4" w:space="0" w:color="auto"/>
              <w:left w:val="single" w:sz="4" w:space="0" w:color="auto"/>
              <w:bottom w:val="single" w:sz="4" w:space="0" w:color="auto"/>
              <w:right w:val="single" w:sz="4" w:space="0" w:color="auto"/>
            </w:tcBorders>
            <w:vAlign w:val="center"/>
          </w:tcPr>
          <w:p w14:paraId="54CE2665"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03A3E150" w14:textId="77777777" w:rsidR="00B97F41" w:rsidRPr="00F96F63" w:rsidRDefault="00B97F41" w:rsidP="008C6B77">
            <w:pPr>
              <w:pStyle w:val="Programy"/>
              <w:spacing w:before="0"/>
              <w:ind w:firstLine="0"/>
              <w:jc w:val="center"/>
              <w:rPr>
                <w:rFonts w:ascii="Calibri" w:hAnsi="Calibri"/>
                <w:szCs w:val="22"/>
              </w:rPr>
            </w:pPr>
            <w:r w:rsidRPr="00F96F63">
              <w:rPr>
                <w:rFonts w:ascii="Calibri" w:hAnsi="Calibri"/>
                <w:szCs w:val="22"/>
              </w:rPr>
              <w:t>Organizacje pozarządowe</w:t>
            </w:r>
          </w:p>
        </w:tc>
      </w:tr>
      <w:tr w:rsidR="00B97F41" w:rsidRPr="00F96F63" w14:paraId="33891FE8" w14:textId="77777777" w:rsidTr="008C6B77">
        <w:trPr>
          <w:trHeight w:val="556"/>
          <w:jc w:val="center"/>
        </w:trPr>
        <w:tc>
          <w:tcPr>
            <w:tcW w:w="1912" w:type="dxa"/>
            <w:tcBorders>
              <w:top w:val="single" w:sz="4" w:space="0" w:color="auto"/>
              <w:left w:val="single" w:sz="4" w:space="0" w:color="auto"/>
              <w:bottom w:val="single" w:sz="4" w:space="0" w:color="auto"/>
              <w:right w:val="single" w:sz="4" w:space="0" w:color="auto"/>
            </w:tcBorders>
            <w:vAlign w:val="center"/>
          </w:tcPr>
          <w:p w14:paraId="550AB86A"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7155" w:type="dxa"/>
            <w:gridSpan w:val="4"/>
            <w:tcBorders>
              <w:top w:val="single" w:sz="4" w:space="0" w:color="auto"/>
              <w:left w:val="single" w:sz="4" w:space="0" w:color="auto"/>
              <w:bottom w:val="single" w:sz="4" w:space="0" w:color="auto"/>
              <w:right w:val="single" w:sz="4" w:space="0" w:color="auto"/>
            </w:tcBorders>
            <w:vAlign w:val="center"/>
          </w:tcPr>
          <w:p w14:paraId="1751ADE6"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Organizacje pozarządowe, mieszkańcy</w:t>
            </w:r>
          </w:p>
        </w:tc>
      </w:tr>
      <w:tr w:rsidR="00B97F41" w:rsidRPr="00F96F63" w14:paraId="607D1B2F" w14:textId="77777777" w:rsidTr="008C6B77">
        <w:trPr>
          <w:trHeight w:val="559"/>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2E99C878"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CAC7E7B"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72420F" w:rsidRPr="00F96F63" w14:paraId="59CA267C" w14:textId="77777777" w:rsidTr="0072420F">
        <w:trPr>
          <w:trHeight w:val="1411"/>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3A88C67F" w14:textId="77777777" w:rsidR="0072420F" w:rsidRPr="00F96F63" w:rsidRDefault="0072420F">
            <w:pPr>
              <w:numPr>
                <w:ilvl w:val="0"/>
                <w:numId w:val="67"/>
              </w:numPr>
              <w:ind w:left="361" w:right="227" w:hanging="284"/>
              <w:jc w:val="both"/>
              <w:rPr>
                <w:rFonts w:ascii="Calibri" w:hAnsi="Calibri"/>
                <w:color w:val="000000" w:themeColor="text1"/>
                <w:sz w:val="22"/>
              </w:rPr>
            </w:pPr>
            <w:r w:rsidRPr="00F96F63">
              <w:rPr>
                <w:rFonts w:ascii="Calibri" w:hAnsi="Calibri"/>
                <w:color w:val="000000" w:themeColor="text1"/>
                <w:sz w:val="22"/>
              </w:rPr>
              <w:t xml:space="preserve">Coroczna analiza dotychczasowej polityki dofinansowania działań organizacji pozarządowych z punktu widzenia jej efektywności </w:t>
            </w:r>
            <w:r w:rsidR="00327A12">
              <w:rPr>
                <w:rFonts w:ascii="Calibri" w:hAnsi="Calibri"/>
                <w:color w:val="000000" w:themeColor="text1"/>
                <w:sz w:val="22"/>
              </w:rPr>
              <w:br/>
            </w:r>
            <w:r w:rsidRPr="00F96F63">
              <w:rPr>
                <w:rFonts w:ascii="Calibri" w:hAnsi="Calibri"/>
                <w:color w:val="000000" w:themeColor="text1"/>
                <w:sz w:val="22"/>
              </w:rPr>
              <w:t>i skuteczności (</w:t>
            </w:r>
            <w:r w:rsidRPr="00F96F63">
              <w:rPr>
                <w:rFonts w:ascii="Calibri" w:hAnsi="Calibri" w:cs="Arial"/>
                <w:color w:val="000000" w:themeColor="text1"/>
                <w:sz w:val="22"/>
                <w:szCs w:val="22"/>
              </w:rPr>
              <w:t>na podstawie sprawozdania z Programu współpracy za poprzedni rok)</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2C33C99C" w14:textId="77777777" w:rsidR="0072420F" w:rsidRDefault="0072420F" w:rsidP="0072420F">
            <w:pPr>
              <w:jc w:val="center"/>
            </w:pPr>
            <w:r w:rsidRPr="00D3521E">
              <w:rPr>
                <w:rFonts w:ascii="Calibri" w:hAnsi="Calibri" w:cs="Arial"/>
                <w:sz w:val="22"/>
                <w:szCs w:val="22"/>
              </w:rPr>
              <w:t>2020-2030</w:t>
            </w:r>
          </w:p>
        </w:tc>
      </w:tr>
      <w:tr w:rsidR="0072420F" w:rsidRPr="00F96F63" w14:paraId="48272D6F" w14:textId="77777777" w:rsidTr="0072420F">
        <w:trPr>
          <w:trHeight w:val="1121"/>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3B334175" w14:textId="77777777" w:rsidR="0072420F" w:rsidRPr="00F96F63" w:rsidRDefault="0072420F">
            <w:pPr>
              <w:numPr>
                <w:ilvl w:val="0"/>
                <w:numId w:val="67"/>
              </w:numPr>
              <w:ind w:left="361" w:right="227" w:hanging="284"/>
              <w:jc w:val="both"/>
              <w:rPr>
                <w:rFonts w:ascii="Calibri" w:hAnsi="Calibri"/>
                <w:color w:val="000000" w:themeColor="text1"/>
                <w:sz w:val="22"/>
              </w:rPr>
            </w:pPr>
            <w:r w:rsidRPr="00F96F63">
              <w:rPr>
                <w:rFonts w:ascii="Calibri" w:hAnsi="Calibri"/>
                <w:color w:val="000000" w:themeColor="text1"/>
                <w:sz w:val="22"/>
              </w:rPr>
              <w:t xml:space="preserve">Rozwój procedur i zakresu konsultacji społecznych działań podejmowanych przez samorząd, promocja dialogu społecznego (realizacja działań </w:t>
            </w:r>
            <w:r w:rsidR="00327A12">
              <w:rPr>
                <w:rFonts w:ascii="Calibri" w:hAnsi="Calibri"/>
                <w:color w:val="000000" w:themeColor="text1"/>
                <w:sz w:val="22"/>
              </w:rPr>
              <w:br/>
            </w:r>
            <w:r w:rsidRPr="00F96F63">
              <w:rPr>
                <w:rFonts w:ascii="Calibri" w:hAnsi="Calibri" w:cs="Arial"/>
                <w:color w:val="000000" w:themeColor="text1"/>
                <w:sz w:val="22"/>
                <w:szCs w:val="22"/>
              </w:rPr>
              <w:t>z Programu współpracy)</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3862FA40" w14:textId="77777777" w:rsidR="0072420F" w:rsidRDefault="0072420F" w:rsidP="0072420F">
            <w:pPr>
              <w:jc w:val="center"/>
            </w:pPr>
            <w:r w:rsidRPr="00D3521E">
              <w:rPr>
                <w:rFonts w:ascii="Calibri" w:hAnsi="Calibri" w:cs="Arial"/>
                <w:sz w:val="22"/>
                <w:szCs w:val="22"/>
              </w:rPr>
              <w:t>2020-2030</w:t>
            </w:r>
          </w:p>
        </w:tc>
      </w:tr>
      <w:tr w:rsidR="0072420F" w:rsidRPr="00F96F63" w14:paraId="1229F874" w14:textId="77777777" w:rsidTr="0072420F">
        <w:trPr>
          <w:trHeight w:val="981"/>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2206E068" w14:textId="77777777" w:rsidR="0072420F" w:rsidRPr="00F96F63" w:rsidRDefault="0072420F">
            <w:pPr>
              <w:numPr>
                <w:ilvl w:val="0"/>
                <w:numId w:val="67"/>
              </w:numPr>
              <w:ind w:left="361" w:right="227" w:hanging="284"/>
              <w:jc w:val="both"/>
              <w:rPr>
                <w:rFonts w:ascii="Calibri" w:hAnsi="Calibri"/>
                <w:color w:val="000000" w:themeColor="text1"/>
                <w:sz w:val="22"/>
              </w:rPr>
            </w:pPr>
            <w:r w:rsidRPr="00F96F63">
              <w:rPr>
                <w:rFonts w:ascii="Calibri" w:hAnsi="Calibri"/>
                <w:color w:val="000000" w:themeColor="text1"/>
                <w:sz w:val="22"/>
              </w:rPr>
              <w:t xml:space="preserve">Wzmocnienie wsparcia merytorycznego, technicznego i organizacyjnego dla organizacji pozarządowych (realizacja działań </w:t>
            </w:r>
            <w:r w:rsidRPr="00F96F63">
              <w:rPr>
                <w:rFonts w:ascii="Calibri" w:hAnsi="Calibri" w:cs="Arial"/>
                <w:color w:val="000000" w:themeColor="text1"/>
                <w:sz w:val="22"/>
                <w:szCs w:val="22"/>
              </w:rPr>
              <w:t>z Programu współpracy)</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CDBAA87" w14:textId="77777777" w:rsidR="0072420F" w:rsidRDefault="0072420F" w:rsidP="0072420F">
            <w:pPr>
              <w:jc w:val="center"/>
            </w:pPr>
            <w:r w:rsidRPr="00D3521E">
              <w:rPr>
                <w:rFonts w:ascii="Calibri" w:hAnsi="Calibri" w:cs="Arial"/>
                <w:sz w:val="22"/>
                <w:szCs w:val="22"/>
              </w:rPr>
              <w:t>2020-2030</w:t>
            </w:r>
          </w:p>
        </w:tc>
      </w:tr>
      <w:tr w:rsidR="0072420F" w:rsidRPr="00F96F63" w14:paraId="48F7C2E5" w14:textId="77777777" w:rsidTr="0072420F">
        <w:trPr>
          <w:trHeight w:val="952"/>
          <w:jc w:val="center"/>
        </w:trPr>
        <w:tc>
          <w:tcPr>
            <w:tcW w:w="7310" w:type="dxa"/>
            <w:gridSpan w:val="3"/>
            <w:tcBorders>
              <w:top w:val="single" w:sz="4" w:space="0" w:color="auto"/>
              <w:left w:val="single" w:sz="4" w:space="0" w:color="auto"/>
              <w:bottom w:val="single" w:sz="4" w:space="0" w:color="auto"/>
              <w:right w:val="single" w:sz="4" w:space="0" w:color="auto"/>
            </w:tcBorders>
            <w:vAlign w:val="center"/>
          </w:tcPr>
          <w:p w14:paraId="6F2D33E8" w14:textId="77777777" w:rsidR="0072420F" w:rsidRPr="00F96F63" w:rsidRDefault="0072420F">
            <w:pPr>
              <w:numPr>
                <w:ilvl w:val="0"/>
                <w:numId w:val="67"/>
              </w:numPr>
              <w:ind w:left="361" w:right="227" w:hanging="284"/>
              <w:rPr>
                <w:rFonts w:ascii="Calibri" w:hAnsi="Calibri"/>
                <w:color w:val="000000" w:themeColor="text1"/>
                <w:sz w:val="22"/>
              </w:rPr>
            </w:pPr>
            <w:r w:rsidRPr="00F96F63">
              <w:rPr>
                <w:rFonts w:ascii="Calibri" w:hAnsi="Calibri"/>
                <w:color w:val="000000" w:themeColor="text1"/>
                <w:sz w:val="22"/>
              </w:rPr>
              <w:t>Aktywna działalność Powiatowej Rad</w:t>
            </w:r>
            <w:r>
              <w:rPr>
                <w:rFonts w:ascii="Calibri" w:hAnsi="Calibri"/>
                <w:color w:val="000000" w:themeColor="text1"/>
                <w:sz w:val="22"/>
              </w:rPr>
              <w:t>y Pożytku Publicznego w Rawiczu</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342D4D35" w14:textId="77777777" w:rsidR="0072420F" w:rsidRDefault="0072420F" w:rsidP="0072420F">
            <w:pPr>
              <w:jc w:val="center"/>
            </w:pPr>
            <w:r w:rsidRPr="00D3521E">
              <w:rPr>
                <w:rFonts w:ascii="Calibri" w:hAnsi="Calibri" w:cs="Arial"/>
                <w:sz w:val="22"/>
                <w:szCs w:val="22"/>
              </w:rPr>
              <w:t>2020-2030</w:t>
            </w:r>
          </w:p>
        </w:tc>
      </w:tr>
    </w:tbl>
    <w:p w14:paraId="63FCA075" w14:textId="77777777" w:rsidR="00B97F41" w:rsidRPr="00F96F63" w:rsidRDefault="00B97F41" w:rsidP="00B97F41">
      <w:pPr>
        <w:jc w:val="both"/>
        <w:rPr>
          <w:rFonts w:ascii="Calibri" w:hAnsi="Calibri"/>
        </w:rPr>
      </w:pPr>
    </w:p>
    <w:p w14:paraId="6DA49D77" w14:textId="77777777" w:rsidR="00B97F41" w:rsidRPr="00F96F63" w:rsidRDefault="00B97F41" w:rsidP="009973F0">
      <w:pPr>
        <w:spacing w:line="276" w:lineRule="auto"/>
        <w:jc w:val="both"/>
        <w:rPr>
          <w:rFonts w:ascii="Calibri" w:hAnsi="Calibri"/>
        </w:rPr>
      </w:pPr>
      <w:r w:rsidRPr="00F96F63">
        <w:rPr>
          <w:rFonts w:ascii="Calibri" w:hAnsi="Calibri"/>
        </w:rPr>
        <w:t>Jednym z filarów społeczeństwa obywatelskiego jest silny III sektor, czyli organizacje pozarządowe. Współpraca powiatu z nimi bazuje na corocznym programie współpracy, którego przygotowanie, uchwalenie i realizacja są wymogami ustawowymi.</w:t>
      </w:r>
    </w:p>
    <w:p w14:paraId="5F39CCD3" w14:textId="77777777" w:rsidR="00B97F41" w:rsidRPr="00F96F63" w:rsidRDefault="00B97F41" w:rsidP="009973F0">
      <w:pPr>
        <w:spacing w:line="276" w:lineRule="auto"/>
        <w:jc w:val="both"/>
        <w:rPr>
          <w:rFonts w:ascii="Calibri" w:hAnsi="Calibri"/>
        </w:rPr>
      </w:pPr>
    </w:p>
    <w:p w14:paraId="47739863" w14:textId="77777777" w:rsidR="00B97F41" w:rsidRPr="00F96F63" w:rsidRDefault="00B97F41" w:rsidP="009973F0">
      <w:pPr>
        <w:spacing w:line="276" w:lineRule="auto"/>
        <w:jc w:val="both"/>
        <w:rPr>
          <w:rFonts w:ascii="Calibri" w:hAnsi="Calibri"/>
        </w:rPr>
      </w:pPr>
      <w:r w:rsidRPr="00F96F63">
        <w:rPr>
          <w:rFonts w:ascii="Calibri" w:hAnsi="Calibri"/>
        </w:rPr>
        <w:t>Corocznie, na podstawie sprawozdań z realizacji Programu, przeprowadzana jest analiza dotychczasowej polityki dofinansowania organizacji pozarządowych, aby odpowiedzieć na pytanie, czy jest ona efektywna i skuteczna.</w:t>
      </w:r>
    </w:p>
    <w:p w14:paraId="38A9F0B9" w14:textId="77777777" w:rsidR="00B97F41" w:rsidRPr="00F96F63" w:rsidRDefault="00B97F41" w:rsidP="009973F0">
      <w:pPr>
        <w:spacing w:line="276" w:lineRule="auto"/>
        <w:jc w:val="both"/>
        <w:rPr>
          <w:rFonts w:ascii="Calibri" w:hAnsi="Calibri"/>
        </w:rPr>
      </w:pPr>
    </w:p>
    <w:p w14:paraId="6A84AC1E" w14:textId="77777777" w:rsidR="00B97F41" w:rsidRPr="00F96F63" w:rsidRDefault="00B97F41" w:rsidP="009973F0">
      <w:pPr>
        <w:spacing w:line="276" w:lineRule="auto"/>
        <w:jc w:val="both"/>
        <w:rPr>
          <w:rFonts w:ascii="Calibri" w:hAnsi="Calibri"/>
        </w:rPr>
      </w:pPr>
      <w:r w:rsidRPr="00F96F63">
        <w:rPr>
          <w:rFonts w:ascii="Calibri" w:hAnsi="Calibri"/>
        </w:rPr>
        <w:lastRenderedPageBreak/>
        <w:t>Pomoc finansowa jest najważniejszą, ale z pewnością nie jedyną możliwą formą wsparcia dla organizacji pozarządowych. Oczywiście, bardzo wskazane jest zwiększenie puli środków finansowych przeznaczonych na konkursy dla tych jednostek, ale trzeba zdawać sobie sprawę z tego, że możliwości powiatu są pod tym względem ograniczone.</w:t>
      </w:r>
    </w:p>
    <w:p w14:paraId="7ECBDC9A" w14:textId="77777777" w:rsidR="00B97F41" w:rsidRPr="00F96F63" w:rsidRDefault="00B97F41" w:rsidP="009973F0">
      <w:pPr>
        <w:spacing w:line="276" w:lineRule="auto"/>
        <w:jc w:val="both"/>
        <w:rPr>
          <w:rFonts w:ascii="Calibri" w:hAnsi="Calibri"/>
        </w:rPr>
      </w:pPr>
    </w:p>
    <w:p w14:paraId="6DDAFAC0" w14:textId="77777777" w:rsidR="00B97F41" w:rsidRPr="00F96F63" w:rsidRDefault="00B97F41" w:rsidP="009973F0">
      <w:pPr>
        <w:spacing w:line="276" w:lineRule="auto"/>
        <w:jc w:val="both"/>
        <w:rPr>
          <w:rFonts w:ascii="Calibri" w:hAnsi="Calibri"/>
        </w:rPr>
      </w:pPr>
      <w:r w:rsidRPr="00F96F63">
        <w:rPr>
          <w:rFonts w:ascii="Calibri" w:hAnsi="Calibri"/>
        </w:rPr>
        <w:t>Jeżeli chodzi o inne sposoby współpracy, to zaproponowano tutaj w pierwszej kolejności zwiększenie liczby wspólnych konsultacji i spotkań oraz wzmocnienie wsparcia merytorycznego, technicznego i organizacyjnego dla podmiotów pozarządowych.</w:t>
      </w:r>
    </w:p>
    <w:p w14:paraId="04D28CDE" w14:textId="77777777" w:rsidR="00B97F41" w:rsidRPr="00F96F63" w:rsidRDefault="00B97F41" w:rsidP="009973F0">
      <w:pPr>
        <w:spacing w:line="276" w:lineRule="auto"/>
        <w:jc w:val="both"/>
        <w:rPr>
          <w:rFonts w:ascii="Calibri" w:hAnsi="Calibri"/>
        </w:rPr>
      </w:pPr>
    </w:p>
    <w:p w14:paraId="1C72D088" w14:textId="77777777" w:rsidR="00B97F41" w:rsidRPr="00F96F63" w:rsidRDefault="00B97F41" w:rsidP="009973F0">
      <w:pPr>
        <w:spacing w:line="276" w:lineRule="auto"/>
        <w:jc w:val="both"/>
        <w:rPr>
          <w:rFonts w:ascii="Calibri" w:hAnsi="Calibri"/>
        </w:rPr>
      </w:pPr>
      <w:r w:rsidRPr="00F96F63">
        <w:rPr>
          <w:rFonts w:ascii="Calibri" w:hAnsi="Calibri"/>
        </w:rPr>
        <w:t>Powiatowa Rada Działalności Pożytku Publicznego jest organem konsultacyjnym</w:t>
      </w:r>
      <w:r w:rsidRPr="00F96F63">
        <w:rPr>
          <w:rFonts w:ascii="Calibri" w:hAnsi="Calibri"/>
        </w:rPr>
        <w:br/>
        <w:t>i opiniodawczym, utworzonym przez Zarząd Powiatu Rawickiego na wniosek organizacji pozarządowych oraz podmiotów wymienionych w art. 3 ust. 3 ustawy z dnia 24 kwietnia 2003 r. o działalności pożytku publicznego i o wolontariacie. Rada zajmuje się m.in. opiniowaniem projektów strategii rozwoju powiatu, projektów uchwał i aktów prawa miejscowego dotyczących sfery zadań publicznych, wyrażaniem opinii w sprawach dotyczących funkcjonowania organizacji.</w:t>
      </w:r>
    </w:p>
    <w:p w14:paraId="7BB6A780" w14:textId="77777777" w:rsidR="00B97F41" w:rsidRPr="00F96F63" w:rsidRDefault="00B97F41" w:rsidP="009973F0">
      <w:pPr>
        <w:spacing w:line="276" w:lineRule="auto"/>
        <w:jc w:val="both"/>
        <w:rPr>
          <w:rFonts w:ascii="Calibri" w:hAnsi="Calibri"/>
        </w:rPr>
      </w:pPr>
    </w:p>
    <w:p w14:paraId="2944DF40" w14:textId="77777777" w:rsidR="00B97F41" w:rsidRPr="00F96F63" w:rsidRDefault="00B97F41" w:rsidP="009973F0">
      <w:pPr>
        <w:spacing w:line="276" w:lineRule="auto"/>
        <w:jc w:val="both"/>
        <w:rPr>
          <w:rFonts w:ascii="Calibri" w:hAnsi="Calibri"/>
        </w:rPr>
      </w:pPr>
    </w:p>
    <w:p w14:paraId="52355691" w14:textId="7777777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6.2.</w:t>
      </w:r>
    </w:p>
    <w:tbl>
      <w:tblPr>
        <w:tblW w:w="5000" w:type="pct"/>
        <w:jc w:val="center"/>
        <w:tblCellMar>
          <w:left w:w="0" w:type="dxa"/>
          <w:right w:w="0" w:type="dxa"/>
        </w:tblCellMar>
        <w:tblLook w:val="04A0" w:firstRow="1" w:lastRow="0" w:firstColumn="1" w:lastColumn="0" w:noHBand="0" w:noVBand="1"/>
      </w:tblPr>
      <w:tblGrid>
        <w:gridCol w:w="1941"/>
        <w:gridCol w:w="2888"/>
        <w:gridCol w:w="2591"/>
        <w:gridCol w:w="1149"/>
        <w:gridCol w:w="491"/>
      </w:tblGrid>
      <w:tr w:rsidR="00B97F41" w:rsidRPr="00F96F63" w14:paraId="0B58592A" w14:textId="77777777" w:rsidTr="008C6B77">
        <w:trPr>
          <w:trHeight w:val="617"/>
          <w:jc w:val="center"/>
        </w:trPr>
        <w:tc>
          <w:tcPr>
            <w:tcW w:w="1071" w:type="pct"/>
            <w:tcBorders>
              <w:top w:val="single" w:sz="4" w:space="0" w:color="auto"/>
              <w:left w:val="single" w:sz="4" w:space="0" w:color="auto"/>
              <w:bottom w:val="single" w:sz="4" w:space="0" w:color="auto"/>
              <w:right w:val="single" w:sz="4" w:space="0" w:color="auto"/>
            </w:tcBorders>
            <w:vAlign w:val="center"/>
          </w:tcPr>
          <w:p w14:paraId="6346DAF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304BB503"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Sprawna organizacja i zarządzanie powiatem</w:t>
            </w:r>
          </w:p>
        </w:tc>
        <w:tc>
          <w:tcPr>
            <w:tcW w:w="634" w:type="pct"/>
            <w:tcBorders>
              <w:top w:val="single" w:sz="4" w:space="0" w:color="auto"/>
              <w:left w:val="single" w:sz="4" w:space="0" w:color="auto"/>
              <w:bottom w:val="single" w:sz="4" w:space="0" w:color="auto"/>
              <w:right w:val="single" w:sz="4" w:space="0" w:color="auto"/>
            </w:tcBorders>
            <w:vAlign w:val="center"/>
          </w:tcPr>
          <w:p w14:paraId="636C0828"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271" w:type="pct"/>
            <w:tcBorders>
              <w:top w:val="single" w:sz="4" w:space="0" w:color="auto"/>
              <w:left w:val="single" w:sz="4" w:space="0" w:color="auto"/>
              <w:bottom w:val="single" w:sz="4" w:space="0" w:color="auto"/>
              <w:right w:val="single" w:sz="4" w:space="0" w:color="auto"/>
            </w:tcBorders>
            <w:vAlign w:val="center"/>
          </w:tcPr>
          <w:p w14:paraId="4281DF17"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6</w:t>
            </w:r>
          </w:p>
        </w:tc>
      </w:tr>
      <w:tr w:rsidR="00B97F41" w:rsidRPr="00F96F63" w14:paraId="768D38AB" w14:textId="77777777" w:rsidTr="008C6B77">
        <w:trPr>
          <w:trHeight w:val="903"/>
          <w:jc w:val="center"/>
        </w:trPr>
        <w:tc>
          <w:tcPr>
            <w:tcW w:w="1071" w:type="pct"/>
            <w:tcBorders>
              <w:top w:val="single" w:sz="4" w:space="0" w:color="auto"/>
              <w:left w:val="single" w:sz="4" w:space="0" w:color="auto"/>
              <w:bottom w:val="single" w:sz="4" w:space="0" w:color="auto"/>
              <w:right w:val="single" w:sz="4" w:space="0" w:color="auto"/>
            </w:tcBorders>
            <w:vAlign w:val="center"/>
          </w:tcPr>
          <w:p w14:paraId="576151A2"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3024" w:type="pct"/>
            <w:gridSpan w:val="2"/>
            <w:tcBorders>
              <w:top w:val="single" w:sz="4" w:space="0" w:color="auto"/>
              <w:left w:val="single" w:sz="4" w:space="0" w:color="auto"/>
              <w:bottom w:val="single" w:sz="4" w:space="0" w:color="auto"/>
              <w:right w:val="single" w:sz="4" w:space="0" w:color="auto"/>
            </w:tcBorders>
            <w:vAlign w:val="center"/>
          </w:tcPr>
          <w:p w14:paraId="4B85A897"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Usprawnienie działalności administracji powiatowej</w:t>
            </w:r>
          </w:p>
        </w:tc>
        <w:tc>
          <w:tcPr>
            <w:tcW w:w="634" w:type="pct"/>
            <w:tcBorders>
              <w:top w:val="single" w:sz="4" w:space="0" w:color="auto"/>
              <w:left w:val="single" w:sz="4" w:space="0" w:color="auto"/>
              <w:bottom w:val="single" w:sz="4" w:space="0" w:color="auto"/>
              <w:right w:val="single" w:sz="4" w:space="0" w:color="auto"/>
            </w:tcBorders>
            <w:vAlign w:val="center"/>
          </w:tcPr>
          <w:p w14:paraId="61A1828B"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0C19F899"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271" w:type="pct"/>
            <w:tcBorders>
              <w:top w:val="single" w:sz="4" w:space="0" w:color="auto"/>
              <w:left w:val="single" w:sz="4" w:space="0" w:color="auto"/>
              <w:bottom w:val="single" w:sz="4" w:space="0" w:color="auto"/>
              <w:right w:val="single" w:sz="4" w:space="0" w:color="auto"/>
            </w:tcBorders>
            <w:vAlign w:val="center"/>
          </w:tcPr>
          <w:p w14:paraId="5B62C0D9"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6.2.</w:t>
            </w:r>
          </w:p>
        </w:tc>
      </w:tr>
      <w:tr w:rsidR="00B97F41" w:rsidRPr="00F96F63" w14:paraId="371CCB31" w14:textId="77777777" w:rsidTr="008C6B77">
        <w:trPr>
          <w:trHeight w:val="864"/>
          <w:jc w:val="center"/>
        </w:trPr>
        <w:tc>
          <w:tcPr>
            <w:tcW w:w="1071" w:type="pct"/>
            <w:tcBorders>
              <w:top w:val="single" w:sz="4" w:space="0" w:color="auto"/>
              <w:left w:val="single" w:sz="4" w:space="0" w:color="auto"/>
              <w:bottom w:val="single" w:sz="4" w:space="0" w:color="auto"/>
              <w:right w:val="single" w:sz="4" w:space="0" w:color="auto"/>
            </w:tcBorders>
            <w:vAlign w:val="center"/>
          </w:tcPr>
          <w:p w14:paraId="22C3F148"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520C260E"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Zapewnienie większej efektywności i jakości pracy, w tym obsługi klientów</w:t>
            </w:r>
          </w:p>
        </w:tc>
      </w:tr>
      <w:tr w:rsidR="00B97F41" w:rsidRPr="00F96F63" w14:paraId="0D7B4A79"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66ABE40D"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594" w:type="pct"/>
            <w:tcBorders>
              <w:top w:val="single" w:sz="4" w:space="0" w:color="auto"/>
              <w:left w:val="single" w:sz="4" w:space="0" w:color="auto"/>
              <w:bottom w:val="single" w:sz="4" w:space="0" w:color="auto"/>
              <w:right w:val="single" w:sz="4" w:space="0" w:color="auto"/>
            </w:tcBorders>
            <w:vAlign w:val="center"/>
          </w:tcPr>
          <w:p w14:paraId="6B58AAF9"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 w Rawiczu</w:t>
            </w:r>
          </w:p>
        </w:tc>
        <w:tc>
          <w:tcPr>
            <w:tcW w:w="1430" w:type="pct"/>
            <w:tcBorders>
              <w:top w:val="single" w:sz="4" w:space="0" w:color="auto"/>
              <w:left w:val="single" w:sz="4" w:space="0" w:color="auto"/>
              <w:bottom w:val="single" w:sz="4" w:space="0" w:color="auto"/>
              <w:right w:val="single" w:sz="4" w:space="0" w:color="auto"/>
            </w:tcBorders>
            <w:vAlign w:val="center"/>
          </w:tcPr>
          <w:p w14:paraId="43A41402"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08A06CD1" w14:textId="77777777" w:rsidR="00B97F41" w:rsidRPr="00F96F63" w:rsidRDefault="00B97F41" w:rsidP="008C6B77">
            <w:pPr>
              <w:pStyle w:val="Programy"/>
              <w:spacing w:before="0"/>
              <w:ind w:firstLine="0"/>
              <w:jc w:val="center"/>
              <w:rPr>
                <w:rFonts w:ascii="Calibri" w:hAnsi="Calibri"/>
                <w:szCs w:val="22"/>
              </w:rPr>
            </w:pPr>
            <w:r w:rsidRPr="00F96F63">
              <w:rPr>
                <w:rFonts w:ascii="Calibri" w:hAnsi="Calibri"/>
                <w:szCs w:val="22"/>
              </w:rPr>
              <w:t>Jednostki powiatowe</w:t>
            </w:r>
          </w:p>
        </w:tc>
      </w:tr>
      <w:tr w:rsidR="00B97F41" w:rsidRPr="00F96F63" w14:paraId="2FA4E326" w14:textId="77777777" w:rsidTr="008C6B77">
        <w:trPr>
          <w:trHeight w:val="556"/>
          <w:jc w:val="center"/>
        </w:trPr>
        <w:tc>
          <w:tcPr>
            <w:tcW w:w="1071" w:type="pct"/>
            <w:tcBorders>
              <w:top w:val="single" w:sz="4" w:space="0" w:color="auto"/>
              <w:left w:val="single" w:sz="4" w:space="0" w:color="auto"/>
              <w:bottom w:val="single" w:sz="4" w:space="0" w:color="auto"/>
              <w:right w:val="single" w:sz="4" w:space="0" w:color="auto"/>
            </w:tcBorders>
            <w:vAlign w:val="center"/>
          </w:tcPr>
          <w:p w14:paraId="4DE4AE71"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3929" w:type="pct"/>
            <w:gridSpan w:val="4"/>
            <w:tcBorders>
              <w:top w:val="single" w:sz="4" w:space="0" w:color="auto"/>
              <w:left w:val="single" w:sz="4" w:space="0" w:color="auto"/>
              <w:bottom w:val="single" w:sz="4" w:space="0" w:color="auto"/>
              <w:right w:val="single" w:sz="4" w:space="0" w:color="auto"/>
            </w:tcBorders>
            <w:vAlign w:val="center"/>
          </w:tcPr>
          <w:p w14:paraId="5904FE84"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Pracownicy i klienci</w:t>
            </w:r>
          </w:p>
        </w:tc>
      </w:tr>
      <w:tr w:rsidR="00B97F41" w:rsidRPr="00F96F63" w14:paraId="5D51EDFE" w14:textId="77777777" w:rsidTr="008C6B77">
        <w:trPr>
          <w:trHeight w:val="559"/>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63AAF06F"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2FD6C50A"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72420F" w:rsidRPr="00F96F63" w14:paraId="2D018553" w14:textId="77777777" w:rsidTr="0072420F">
        <w:trPr>
          <w:trHeight w:val="787"/>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60B2F4D3" w14:textId="26EB8776" w:rsidR="0072420F" w:rsidRPr="00F96F63" w:rsidRDefault="0072420F" w:rsidP="009A44E1">
            <w:pPr>
              <w:numPr>
                <w:ilvl w:val="0"/>
                <w:numId w:val="68"/>
              </w:numPr>
              <w:ind w:left="360" w:right="227" w:hanging="284"/>
              <w:jc w:val="both"/>
              <w:rPr>
                <w:rFonts w:ascii="Calibri" w:hAnsi="Calibri"/>
                <w:sz w:val="22"/>
              </w:rPr>
            </w:pPr>
            <w:r w:rsidRPr="00F96F63">
              <w:rPr>
                <w:rFonts w:ascii="Calibri" w:hAnsi="Calibri"/>
                <w:sz w:val="22"/>
              </w:rPr>
              <w:t xml:space="preserve">Zmodernizowanie sieci informatycznej w Starostwie Powiatowym </w:t>
            </w:r>
            <w:r w:rsidR="009A44E1">
              <w:rPr>
                <w:rFonts w:ascii="Calibri" w:hAnsi="Calibri"/>
                <w:sz w:val="22"/>
              </w:rPr>
              <w:br/>
            </w:r>
            <w:r w:rsidRPr="00F96F63">
              <w:rPr>
                <w:rFonts w:ascii="Calibri" w:hAnsi="Calibri"/>
                <w:sz w:val="22"/>
              </w:rPr>
              <w:t>w Rawiczu</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4C672BA0" w14:textId="77777777" w:rsidR="0072420F" w:rsidRDefault="0072420F" w:rsidP="0072420F">
            <w:pPr>
              <w:jc w:val="center"/>
            </w:pPr>
            <w:r w:rsidRPr="004D5479">
              <w:rPr>
                <w:rFonts w:ascii="Calibri" w:hAnsi="Calibri" w:cs="Arial"/>
                <w:sz w:val="22"/>
                <w:szCs w:val="22"/>
              </w:rPr>
              <w:t>2020-2030</w:t>
            </w:r>
          </w:p>
        </w:tc>
      </w:tr>
      <w:tr w:rsidR="0072420F" w:rsidRPr="00F96F63" w14:paraId="56A3341A" w14:textId="77777777" w:rsidTr="0072420F">
        <w:trPr>
          <w:trHeight w:val="840"/>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2E647FB8" w14:textId="77777777" w:rsidR="0072420F" w:rsidRPr="00F96F63" w:rsidRDefault="0072420F" w:rsidP="009A44E1">
            <w:pPr>
              <w:numPr>
                <w:ilvl w:val="0"/>
                <w:numId w:val="68"/>
              </w:numPr>
              <w:ind w:left="360" w:right="227" w:hanging="284"/>
              <w:jc w:val="both"/>
              <w:rPr>
                <w:rFonts w:ascii="Calibri" w:hAnsi="Calibri"/>
                <w:sz w:val="22"/>
              </w:rPr>
            </w:pPr>
            <w:r w:rsidRPr="00F96F63">
              <w:rPr>
                <w:rFonts w:ascii="Calibri" w:hAnsi="Calibri"/>
                <w:sz w:val="22"/>
              </w:rPr>
              <w:t>Doposażenie w sprzęt informatyczny starostwo i innych jednostek organizacyjne powiatu</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60848305" w14:textId="77777777" w:rsidR="0072420F" w:rsidRDefault="0072420F" w:rsidP="0072420F">
            <w:pPr>
              <w:jc w:val="center"/>
            </w:pPr>
            <w:r w:rsidRPr="004D5479">
              <w:rPr>
                <w:rFonts w:ascii="Calibri" w:hAnsi="Calibri" w:cs="Arial"/>
                <w:sz w:val="22"/>
                <w:szCs w:val="22"/>
              </w:rPr>
              <w:t>2020-2030</w:t>
            </w:r>
          </w:p>
        </w:tc>
      </w:tr>
      <w:tr w:rsidR="0072420F" w:rsidRPr="00F96F63" w14:paraId="178ED836" w14:textId="77777777" w:rsidTr="0072420F">
        <w:trPr>
          <w:trHeight w:val="1122"/>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4E12A8C1" w14:textId="77777777" w:rsidR="0072420F" w:rsidRPr="00F96F63" w:rsidRDefault="0072420F">
            <w:pPr>
              <w:numPr>
                <w:ilvl w:val="0"/>
                <w:numId w:val="68"/>
              </w:numPr>
              <w:ind w:left="360" w:right="227" w:hanging="284"/>
              <w:jc w:val="both"/>
              <w:rPr>
                <w:rFonts w:ascii="Calibri" w:hAnsi="Calibri"/>
                <w:sz w:val="22"/>
              </w:rPr>
            </w:pPr>
            <w:r w:rsidRPr="00F96F63">
              <w:rPr>
                <w:rFonts w:ascii="Calibri" w:hAnsi="Calibri"/>
                <w:sz w:val="22"/>
              </w:rPr>
              <w:t>Cyfryzacja i modernizacja bazy danych ewidencji gruntów i budynków oraz zakładania bazy danych geodezyjnej ewidencji sieci uzbrojenia terenu i bazy danych obiektów topograficznych</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3CE0CFC0" w14:textId="77777777" w:rsidR="0072420F" w:rsidRDefault="0072420F" w:rsidP="0072420F">
            <w:pPr>
              <w:jc w:val="center"/>
            </w:pPr>
            <w:r w:rsidRPr="004D5479">
              <w:rPr>
                <w:rFonts w:ascii="Calibri" w:hAnsi="Calibri" w:cs="Arial"/>
                <w:sz w:val="22"/>
                <w:szCs w:val="22"/>
              </w:rPr>
              <w:t>2020-2030</w:t>
            </w:r>
          </w:p>
        </w:tc>
      </w:tr>
      <w:tr w:rsidR="0072420F" w:rsidRPr="00F96F63" w14:paraId="7E4DCFC1" w14:textId="77777777" w:rsidTr="0072420F">
        <w:trPr>
          <w:trHeight w:val="810"/>
          <w:jc w:val="center"/>
        </w:trPr>
        <w:tc>
          <w:tcPr>
            <w:tcW w:w="4095" w:type="pct"/>
            <w:gridSpan w:val="3"/>
            <w:tcBorders>
              <w:top w:val="single" w:sz="4" w:space="0" w:color="auto"/>
              <w:left w:val="single" w:sz="4" w:space="0" w:color="auto"/>
              <w:bottom w:val="single" w:sz="4" w:space="0" w:color="auto"/>
              <w:right w:val="single" w:sz="4" w:space="0" w:color="auto"/>
            </w:tcBorders>
            <w:vAlign w:val="center"/>
          </w:tcPr>
          <w:p w14:paraId="5E0952D4" w14:textId="77777777" w:rsidR="0072420F" w:rsidRPr="00F96F63" w:rsidRDefault="0072420F">
            <w:pPr>
              <w:numPr>
                <w:ilvl w:val="0"/>
                <w:numId w:val="68"/>
              </w:numPr>
              <w:ind w:left="360" w:right="227" w:hanging="284"/>
              <w:jc w:val="both"/>
              <w:rPr>
                <w:rFonts w:ascii="Calibri" w:hAnsi="Calibri"/>
                <w:sz w:val="22"/>
              </w:rPr>
            </w:pPr>
            <w:r w:rsidRPr="00F96F63">
              <w:rPr>
                <w:rFonts w:ascii="Calibri" w:hAnsi="Calibri"/>
                <w:sz w:val="22"/>
              </w:rPr>
              <w:t>Zapewnienie powszechnego, otwartego dostępu w postaci cyfrowej do zasobów geodezyjnych</w:t>
            </w:r>
          </w:p>
        </w:tc>
        <w:tc>
          <w:tcPr>
            <w:tcW w:w="905" w:type="pct"/>
            <w:gridSpan w:val="2"/>
            <w:tcBorders>
              <w:top w:val="single" w:sz="4" w:space="0" w:color="auto"/>
              <w:left w:val="single" w:sz="4" w:space="0" w:color="auto"/>
              <w:bottom w:val="single" w:sz="4" w:space="0" w:color="auto"/>
              <w:right w:val="single" w:sz="4" w:space="0" w:color="auto"/>
            </w:tcBorders>
            <w:vAlign w:val="center"/>
          </w:tcPr>
          <w:p w14:paraId="26BB663C" w14:textId="77777777" w:rsidR="0072420F" w:rsidRDefault="0072420F" w:rsidP="0072420F">
            <w:pPr>
              <w:jc w:val="center"/>
            </w:pPr>
            <w:r w:rsidRPr="004D5479">
              <w:rPr>
                <w:rFonts w:ascii="Calibri" w:hAnsi="Calibri" w:cs="Arial"/>
                <w:sz w:val="22"/>
                <w:szCs w:val="22"/>
              </w:rPr>
              <w:t>2020-2030</w:t>
            </w:r>
          </w:p>
        </w:tc>
      </w:tr>
    </w:tbl>
    <w:p w14:paraId="304889CF" w14:textId="77777777" w:rsidR="00B97F41" w:rsidRPr="00F96F63" w:rsidRDefault="00B97F41" w:rsidP="00B97F41">
      <w:pPr>
        <w:jc w:val="both"/>
        <w:rPr>
          <w:rFonts w:ascii="Calibri" w:hAnsi="Calibri"/>
        </w:rPr>
      </w:pPr>
    </w:p>
    <w:p w14:paraId="1535BEB0" w14:textId="77777777" w:rsidR="009A44E1" w:rsidRDefault="009A44E1" w:rsidP="00055FF4">
      <w:pPr>
        <w:spacing w:line="276" w:lineRule="auto"/>
        <w:jc w:val="both"/>
        <w:rPr>
          <w:rFonts w:asciiTheme="minorHAnsi" w:hAnsiTheme="minorHAnsi" w:cstheme="minorHAnsi"/>
        </w:rPr>
      </w:pPr>
      <w:r>
        <w:rPr>
          <w:rFonts w:asciiTheme="minorHAnsi" w:hAnsiTheme="minorHAnsi" w:cstheme="minorHAnsi"/>
        </w:rPr>
        <w:t xml:space="preserve">Zadania dot. zmodernizowania sieci informatycznej w Starostwie Powiatowym w Rawiczu, jak również </w:t>
      </w:r>
      <w:r w:rsidRPr="00B87DBE">
        <w:rPr>
          <w:rFonts w:asciiTheme="minorHAnsi" w:hAnsiTheme="minorHAnsi" w:cstheme="minorHAnsi"/>
        </w:rPr>
        <w:t>doposażenia w sprzęt informatyczny starostwo i innych jednostek organizacyjne Powiatu</w:t>
      </w:r>
      <w:r>
        <w:rPr>
          <w:rFonts w:asciiTheme="minorHAnsi" w:hAnsiTheme="minorHAnsi" w:cstheme="minorHAnsi"/>
        </w:rPr>
        <w:t xml:space="preserve"> są </w:t>
      </w:r>
      <w:r w:rsidRPr="00B87DBE">
        <w:rPr>
          <w:rFonts w:asciiTheme="minorHAnsi" w:hAnsiTheme="minorHAnsi" w:cstheme="minorHAnsi"/>
        </w:rPr>
        <w:t xml:space="preserve">realizowane na bieżąco. Przestarzałe lub uszkodzone urządzenia są wymieniane, </w:t>
      </w:r>
      <w:r>
        <w:rPr>
          <w:rFonts w:asciiTheme="minorHAnsi" w:hAnsiTheme="minorHAnsi" w:cstheme="minorHAnsi"/>
        </w:rPr>
        <w:br/>
      </w:r>
      <w:r w:rsidRPr="00B87DBE">
        <w:rPr>
          <w:rFonts w:asciiTheme="minorHAnsi" w:hAnsiTheme="minorHAnsi" w:cstheme="minorHAnsi"/>
        </w:rPr>
        <w:t xml:space="preserve">w razie potrzeby powstają nowe stanowiska komputerowe, a oprogramowanie jest aktualizowane (szczególnie antywirusowe). </w:t>
      </w:r>
    </w:p>
    <w:p w14:paraId="5BC1075E" w14:textId="77777777" w:rsidR="009A44E1" w:rsidRDefault="009A44E1" w:rsidP="00055FF4">
      <w:pPr>
        <w:spacing w:line="276" w:lineRule="auto"/>
        <w:jc w:val="both"/>
        <w:rPr>
          <w:rFonts w:asciiTheme="minorHAnsi" w:hAnsiTheme="minorHAnsi" w:cstheme="minorHAnsi"/>
        </w:rPr>
      </w:pPr>
    </w:p>
    <w:p w14:paraId="69982ADA" w14:textId="49E11A76" w:rsidR="005B4764" w:rsidRPr="00B87DBE" w:rsidRDefault="005B4764" w:rsidP="00055FF4">
      <w:pPr>
        <w:spacing w:line="276" w:lineRule="auto"/>
        <w:jc w:val="both"/>
        <w:rPr>
          <w:rFonts w:asciiTheme="minorHAnsi" w:hAnsiTheme="minorHAnsi" w:cstheme="minorHAnsi"/>
        </w:rPr>
      </w:pPr>
      <w:r w:rsidRPr="00B87DBE">
        <w:rPr>
          <w:rFonts w:asciiTheme="minorHAnsi" w:hAnsiTheme="minorHAnsi" w:cstheme="minorHAnsi"/>
        </w:rPr>
        <w:t xml:space="preserve">Niewątpliwie jednym z największych wyzwań w kolejnych latach będzie dalsza cyfryzacja </w:t>
      </w:r>
      <w:r w:rsidR="009973F0" w:rsidRPr="00B87DBE">
        <w:rPr>
          <w:rFonts w:asciiTheme="minorHAnsi" w:hAnsiTheme="minorHAnsi" w:cstheme="minorHAnsi"/>
        </w:rPr>
        <w:br/>
      </w:r>
      <w:r w:rsidRPr="00B87DBE">
        <w:rPr>
          <w:rFonts w:asciiTheme="minorHAnsi" w:hAnsiTheme="minorHAnsi" w:cstheme="minorHAnsi"/>
        </w:rPr>
        <w:t xml:space="preserve">i modernizacja bazy danych ewidencji gruntów i budynków oraz zakładania bazy danych geodezyjnej ewidencji sieci uzbrojenia terenu i bazy danych obiektów topograficznych, zapewnienie powszechnego do niej dostępu oraz budowa Zintegrowanego Systemu Informacji Przestrzennej Powiatu. Jest to proces trudny, ale z pewnością nieunikniony, w coraz większym stopniu będący wymogiem ustawowym. </w:t>
      </w:r>
    </w:p>
    <w:p w14:paraId="57A452D2" w14:textId="77777777" w:rsidR="005B4764" w:rsidRPr="00B87DBE" w:rsidRDefault="005B4764" w:rsidP="00055FF4">
      <w:pPr>
        <w:spacing w:line="276" w:lineRule="auto"/>
        <w:jc w:val="both"/>
        <w:rPr>
          <w:rFonts w:asciiTheme="minorHAnsi" w:hAnsiTheme="minorHAnsi" w:cstheme="minorHAnsi"/>
        </w:rPr>
      </w:pPr>
    </w:p>
    <w:p w14:paraId="32F09006" w14:textId="77777777" w:rsidR="009973F0" w:rsidRPr="00B87DBE" w:rsidRDefault="000F49BD" w:rsidP="00055FF4">
      <w:pPr>
        <w:spacing w:line="276" w:lineRule="auto"/>
        <w:jc w:val="both"/>
        <w:rPr>
          <w:rFonts w:asciiTheme="minorHAnsi" w:hAnsiTheme="minorHAnsi" w:cstheme="minorHAnsi"/>
        </w:rPr>
      </w:pPr>
      <w:r w:rsidRPr="00B87DBE">
        <w:rPr>
          <w:rFonts w:asciiTheme="minorHAnsi" w:hAnsiTheme="minorHAnsi" w:cstheme="minorHAnsi"/>
        </w:rPr>
        <w:lastRenderedPageBreak/>
        <w:t xml:space="preserve">W związku ze zrealizowaniem zadania dotyczącego digitalizacji zasobów dokumentów geodezyjnych oraz zadania związanego z budową Zintegrowanego Systemu Informacji Przestrzennej Powiatu zasadnym było ich </w:t>
      </w:r>
      <w:r w:rsidR="005B4764" w:rsidRPr="00B87DBE">
        <w:rPr>
          <w:rFonts w:asciiTheme="minorHAnsi" w:hAnsiTheme="minorHAnsi" w:cstheme="minorHAnsi"/>
        </w:rPr>
        <w:t>usunięcie</w:t>
      </w:r>
      <w:r w:rsidRPr="00B87DBE">
        <w:rPr>
          <w:rFonts w:asciiTheme="minorHAnsi" w:hAnsiTheme="minorHAnsi" w:cstheme="minorHAnsi"/>
        </w:rPr>
        <w:t xml:space="preserve"> z </w:t>
      </w:r>
      <w:r w:rsidR="005B4764" w:rsidRPr="00B87DBE">
        <w:rPr>
          <w:rFonts w:asciiTheme="minorHAnsi" w:hAnsiTheme="minorHAnsi" w:cstheme="minorHAnsi"/>
        </w:rPr>
        <w:t>zaktualizowanego</w:t>
      </w:r>
      <w:r w:rsidRPr="00B87DBE">
        <w:rPr>
          <w:rFonts w:asciiTheme="minorHAnsi" w:hAnsiTheme="minorHAnsi" w:cstheme="minorHAnsi"/>
        </w:rPr>
        <w:t xml:space="preserve"> </w:t>
      </w:r>
      <w:r w:rsidR="005B4764" w:rsidRPr="00B87DBE">
        <w:rPr>
          <w:rFonts w:asciiTheme="minorHAnsi" w:hAnsiTheme="minorHAnsi" w:cstheme="minorHAnsi"/>
        </w:rPr>
        <w:t>dokumentu</w:t>
      </w:r>
      <w:r w:rsidRPr="00B87DBE">
        <w:rPr>
          <w:rFonts w:asciiTheme="minorHAnsi" w:hAnsiTheme="minorHAnsi" w:cstheme="minorHAnsi"/>
        </w:rPr>
        <w:t xml:space="preserve">. </w:t>
      </w:r>
    </w:p>
    <w:p w14:paraId="0324DCD6" w14:textId="77777777" w:rsidR="009973F0" w:rsidRPr="00B87DBE" w:rsidRDefault="009973F0" w:rsidP="00055FF4">
      <w:pPr>
        <w:spacing w:line="276" w:lineRule="auto"/>
        <w:jc w:val="both"/>
        <w:rPr>
          <w:rFonts w:asciiTheme="minorHAnsi" w:hAnsiTheme="minorHAnsi" w:cstheme="minorHAnsi"/>
        </w:rPr>
      </w:pPr>
    </w:p>
    <w:p w14:paraId="649DB6AD" w14:textId="51D212B7" w:rsidR="00C71237" w:rsidRPr="00B87DBE" w:rsidRDefault="000F49BD" w:rsidP="00055FF4">
      <w:pPr>
        <w:spacing w:line="276" w:lineRule="auto"/>
        <w:jc w:val="both"/>
        <w:rPr>
          <w:rFonts w:asciiTheme="minorHAnsi" w:hAnsiTheme="minorHAnsi" w:cstheme="minorHAnsi"/>
        </w:rPr>
      </w:pPr>
      <w:r w:rsidRPr="00B87DBE">
        <w:rPr>
          <w:rFonts w:asciiTheme="minorHAnsi" w:hAnsiTheme="minorHAnsi" w:cstheme="minorHAnsi"/>
        </w:rPr>
        <w:t>Pozostałe zdania zostały bez zmian</w:t>
      </w:r>
      <w:r w:rsidR="005B4764" w:rsidRPr="00B87DBE">
        <w:rPr>
          <w:rFonts w:asciiTheme="minorHAnsi" w:hAnsiTheme="minorHAnsi" w:cstheme="minorHAnsi"/>
        </w:rPr>
        <w:t>.</w:t>
      </w:r>
      <w:r w:rsidR="009973F0" w:rsidRPr="00B87DBE">
        <w:rPr>
          <w:rFonts w:asciiTheme="minorHAnsi" w:hAnsiTheme="minorHAnsi" w:cstheme="minorHAnsi"/>
        </w:rPr>
        <w:t xml:space="preserve"> </w:t>
      </w:r>
      <w:r w:rsidR="00C71237" w:rsidRPr="00B87DBE">
        <w:rPr>
          <w:rFonts w:asciiTheme="minorHAnsi" w:hAnsiTheme="minorHAnsi" w:cstheme="minorHAnsi"/>
        </w:rPr>
        <w:t xml:space="preserve">Z uwagi na architekturę systemu do zarządzania zgłoszeniami prac geodezyjnych, ewidencją gruntów, mapą numeryczną, archiwizacją </w:t>
      </w:r>
      <w:proofErr w:type="spellStart"/>
      <w:r w:rsidR="00C71237" w:rsidRPr="00B87DBE">
        <w:rPr>
          <w:rFonts w:asciiTheme="minorHAnsi" w:hAnsiTheme="minorHAnsi" w:cstheme="minorHAnsi"/>
        </w:rPr>
        <w:t>zdigitalizowanych</w:t>
      </w:r>
      <w:proofErr w:type="spellEnd"/>
      <w:r w:rsidR="00C71237" w:rsidRPr="00B87DBE">
        <w:rPr>
          <w:rFonts w:asciiTheme="minorHAnsi" w:hAnsiTheme="minorHAnsi" w:cstheme="minorHAnsi"/>
        </w:rPr>
        <w:t xml:space="preserve"> materiałów zasobu, rozbudową portalu o kolejne e-usługi, niezbędne było zmodernizowanie sieci informatycznej. W ramach otrzymanego dofinansowania w roku 2017 zakupiono dodatkowy serwer oraz zasilacz. Planowany jest zakup dodatkowego oprogramowania w ramach rozszerzenia funkcjonalności systemu GEO-INFO do generowania na portalu mapy rastrowej, do archiwizacji materiałów zasobu oraz wymiana komputerów dostosowanych do parametrów szybkiej obsługi systemu. Obecnie brak jest środków finansowych na wykonanie zadania.</w:t>
      </w:r>
    </w:p>
    <w:p w14:paraId="18B4EEE2" w14:textId="77777777" w:rsidR="00C71237" w:rsidRPr="00B87DBE" w:rsidRDefault="00C71237" w:rsidP="00055FF4">
      <w:pPr>
        <w:spacing w:line="276" w:lineRule="auto"/>
        <w:jc w:val="both"/>
        <w:rPr>
          <w:rFonts w:asciiTheme="minorHAnsi" w:hAnsiTheme="minorHAnsi" w:cstheme="minorHAnsi"/>
        </w:rPr>
      </w:pPr>
    </w:p>
    <w:p w14:paraId="09919122" w14:textId="370DFCD4" w:rsidR="005B4764" w:rsidRPr="00055FF4" w:rsidRDefault="00B97F41" w:rsidP="00055FF4">
      <w:pPr>
        <w:spacing w:line="276" w:lineRule="auto"/>
        <w:jc w:val="both"/>
        <w:rPr>
          <w:rFonts w:asciiTheme="minorHAnsi" w:hAnsiTheme="minorHAnsi" w:cstheme="minorHAnsi"/>
        </w:rPr>
      </w:pPr>
      <w:r w:rsidRPr="00B87DBE">
        <w:rPr>
          <w:rFonts w:asciiTheme="minorHAnsi" w:hAnsiTheme="minorHAnsi" w:cstheme="minorHAnsi"/>
        </w:rPr>
        <w:t xml:space="preserve">Cyfryzacja i modernizacja bazy danych ewidencji gruntów i budynków została zakończona </w:t>
      </w:r>
      <w:r w:rsidRPr="00B87DBE">
        <w:rPr>
          <w:rFonts w:asciiTheme="minorHAnsi" w:hAnsiTheme="minorHAnsi" w:cstheme="minorHAnsi"/>
        </w:rPr>
        <w:br/>
        <w:t>w lipcu 2018 roku. Zadanie obejmowało częściową modernizację, tj. założenie ewidencji budynków i lokali dla całego powiatu rawickiego.</w:t>
      </w:r>
      <w:r w:rsidR="009973F0" w:rsidRPr="00B87DBE">
        <w:rPr>
          <w:rFonts w:asciiTheme="minorHAnsi" w:hAnsiTheme="minorHAnsi" w:cstheme="minorHAnsi"/>
        </w:rPr>
        <w:t xml:space="preserve"> </w:t>
      </w:r>
      <w:r w:rsidRPr="00B87DBE">
        <w:rPr>
          <w:rFonts w:asciiTheme="minorHAnsi" w:hAnsiTheme="minorHAnsi" w:cstheme="minorHAnsi"/>
        </w:rPr>
        <w:t>Do dnia dzisiejszego wykonana została pełna modernizacja, tj. założenie ewidencji gruntów, budynków i lokali dla wszystkich obrębów miejskich (5) oraz 10 obrębów wiejskich. Kolejne modernizacje (76 obrębów) planowane są po zakończeniu zadania, dotyczącego założenia mapy numerycznej na całym powiecie.</w:t>
      </w:r>
      <w:r w:rsidR="009973F0" w:rsidRPr="00B87DBE">
        <w:rPr>
          <w:rFonts w:asciiTheme="minorHAnsi" w:hAnsiTheme="minorHAnsi" w:cstheme="minorHAnsi"/>
        </w:rPr>
        <w:t xml:space="preserve"> </w:t>
      </w:r>
      <w:r w:rsidRPr="00B87DBE">
        <w:rPr>
          <w:rFonts w:asciiTheme="minorHAnsi" w:hAnsiTheme="minorHAnsi" w:cstheme="minorHAnsi"/>
        </w:rPr>
        <w:t>Założenie mapy numerycznej (warstwy: bazy geodezyjnej sieci uzbrojenia terenu i bazy danych obiektów topograficznych w skali 1:500) odbywa się systematycznie każdego roku, w zakresie zależnym od pozyskanych środków tj. dofinansowania od wojewody oraz starosty.</w:t>
      </w:r>
      <w:r w:rsidR="009973F0" w:rsidRPr="00B87DBE">
        <w:rPr>
          <w:rFonts w:asciiTheme="minorHAnsi" w:hAnsiTheme="minorHAnsi" w:cstheme="minorHAnsi"/>
        </w:rPr>
        <w:t xml:space="preserve"> </w:t>
      </w:r>
      <w:r w:rsidR="005B4764" w:rsidRPr="00B87DBE">
        <w:rPr>
          <w:rFonts w:asciiTheme="minorHAnsi" w:hAnsiTheme="minorHAnsi" w:cstheme="minorHAnsi"/>
        </w:rPr>
        <w:t xml:space="preserve">W grudniu </w:t>
      </w:r>
      <w:r w:rsidR="009973F0" w:rsidRPr="00B87DBE">
        <w:rPr>
          <w:rFonts w:asciiTheme="minorHAnsi" w:hAnsiTheme="minorHAnsi" w:cstheme="minorHAnsi"/>
        </w:rPr>
        <w:br/>
      </w:r>
      <w:r w:rsidR="005B4764" w:rsidRPr="00B87DBE">
        <w:rPr>
          <w:rFonts w:asciiTheme="minorHAnsi" w:hAnsiTheme="minorHAnsi" w:cstheme="minorHAnsi"/>
        </w:rPr>
        <w:t>2023</w:t>
      </w:r>
      <w:r w:rsidR="009973F0" w:rsidRPr="00B87DBE">
        <w:rPr>
          <w:rFonts w:asciiTheme="minorHAnsi" w:hAnsiTheme="minorHAnsi" w:cstheme="minorHAnsi"/>
        </w:rPr>
        <w:t xml:space="preserve"> </w:t>
      </w:r>
      <w:r w:rsidR="005B4764" w:rsidRPr="00B87DBE">
        <w:rPr>
          <w:rFonts w:asciiTheme="minorHAnsi" w:hAnsiTheme="minorHAnsi" w:cstheme="minorHAnsi"/>
        </w:rPr>
        <w:t xml:space="preserve">r. utworzono bazy danych BDOT500 i GESUT (przekształcenie map sytuacyjno-wysokościowych z postaci analogowej do postaci cyfrowej) dla całego powiatu rawickiego. Zostały również zakończone prace związane z modernizacją ewidencji gruntów i budynków obszarów wiejskich powiatu rawickiego (w zakresie uzupełnienia bazy danych </w:t>
      </w:r>
      <w:proofErr w:type="spellStart"/>
      <w:r w:rsidR="005B4764" w:rsidRPr="00B87DBE">
        <w:rPr>
          <w:rFonts w:asciiTheme="minorHAnsi" w:hAnsiTheme="minorHAnsi" w:cstheme="minorHAnsi"/>
        </w:rPr>
        <w:t>EGiB</w:t>
      </w:r>
      <w:proofErr w:type="spellEnd"/>
      <w:r w:rsidR="005B4764" w:rsidRPr="00B87DBE">
        <w:rPr>
          <w:rFonts w:asciiTheme="minorHAnsi" w:hAnsiTheme="minorHAnsi" w:cstheme="minorHAnsi"/>
        </w:rPr>
        <w:t xml:space="preserve"> o dane dotyczące budynków i lokali). W latach 2025-2030 planowane są prace związane </w:t>
      </w:r>
      <w:r w:rsidR="009973F0" w:rsidRPr="00B87DBE">
        <w:rPr>
          <w:rFonts w:asciiTheme="minorHAnsi" w:hAnsiTheme="minorHAnsi" w:cstheme="minorHAnsi"/>
        </w:rPr>
        <w:br/>
      </w:r>
      <w:r w:rsidR="005B4764" w:rsidRPr="00B87DBE">
        <w:rPr>
          <w:rFonts w:asciiTheme="minorHAnsi" w:hAnsiTheme="minorHAnsi" w:cstheme="minorHAnsi"/>
        </w:rPr>
        <w:t xml:space="preserve">z modernizacją ewidencji gruntów i budynków dla obszarów wiejskich . Od 2018 roku działają e-usługi zapewniające obsługę osób fizycznych, projektantów, rzeczoznawców oraz komorników drogą internetową. Wcześniej funkcjonujący system </w:t>
      </w:r>
      <w:proofErr w:type="spellStart"/>
      <w:r w:rsidR="005B4764" w:rsidRPr="00B87DBE">
        <w:rPr>
          <w:rFonts w:asciiTheme="minorHAnsi" w:hAnsiTheme="minorHAnsi" w:cstheme="minorHAnsi"/>
        </w:rPr>
        <w:t>i.KERG</w:t>
      </w:r>
      <w:proofErr w:type="spellEnd"/>
      <w:r w:rsidR="005B4764" w:rsidRPr="00B87DBE">
        <w:rPr>
          <w:rFonts w:asciiTheme="minorHAnsi" w:hAnsiTheme="minorHAnsi" w:cstheme="minorHAnsi"/>
        </w:rPr>
        <w:t xml:space="preserve"> umożliwiający zgłaszanie prac geodezyjnych oraz pozyskiwanie dokumentów drogą elektroniczną przez firmy geodezyjne został wyposażony w narzędzia pozwalające na weryfikację operatów geodezyjnych oraz podłączanie operatów cyfrowych. Dodatkowo gminy i inne jednostki mające podpisaną umowę o dostępie do systemu </w:t>
      </w:r>
      <w:proofErr w:type="spellStart"/>
      <w:r w:rsidR="005B4764" w:rsidRPr="00B87DBE">
        <w:rPr>
          <w:rFonts w:asciiTheme="minorHAnsi" w:hAnsiTheme="minorHAnsi" w:cstheme="minorHAnsi"/>
        </w:rPr>
        <w:t>EGiB</w:t>
      </w:r>
      <w:proofErr w:type="spellEnd"/>
      <w:r w:rsidR="005B4764" w:rsidRPr="00B87DBE">
        <w:rPr>
          <w:rFonts w:asciiTheme="minorHAnsi" w:hAnsiTheme="minorHAnsi" w:cstheme="minorHAnsi"/>
        </w:rPr>
        <w:t xml:space="preserve"> (aplikacja </w:t>
      </w:r>
      <w:proofErr w:type="spellStart"/>
      <w:r w:rsidR="005B4764" w:rsidRPr="00B87DBE">
        <w:rPr>
          <w:rFonts w:asciiTheme="minorHAnsi" w:hAnsiTheme="minorHAnsi" w:cstheme="minorHAnsi"/>
        </w:rPr>
        <w:t>i.EGiB</w:t>
      </w:r>
      <w:proofErr w:type="spellEnd"/>
      <w:r w:rsidR="005B4764" w:rsidRPr="00B87DBE">
        <w:rPr>
          <w:rFonts w:asciiTheme="minorHAnsi" w:hAnsiTheme="minorHAnsi" w:cstheme="minorHAnsi"/>
        </w:rPr>
        <w:t>), mogą korzystać</w:t>
      </w:r>
      <w:r w:rsidR="009A44E1">
        <w:rPr>
          <w:rFonts w:asciiTheme="minorHAnsi" w:hAnsiTheme="minorHAnsi" w:cstheme="minorHAnsi"/>
        </w:rPr>
        <w:br/>
      </w:r>
      <w:r w:rsidR="005B4764" w:rsidRPr="00B87DBE">
        <w:rPr>
          <w:rFonts w:asciiTheme="minorHAnsi" w:hAnsiTheme="minorHAnsi" w:cstheme="minorHAnsi"/>
        </w:rPr>
        <w:t xml:space="preserve">z danych podmiotowych jak i przedmiotowych poprzez miejscowy </w:t>
      </w:r>
      <w:proofErr w:type="spellStart"/>
      <w:r w:rsidR="005B4764" w:rsidRPr="00B87DBE">
        <w:rPr>
          <w:rFonts w:asciiTheme="minorHAnsi" w:hAnsiTheme="minorHAnsi" w:cstheme="minorHAnsi"/>
        </w:rPr>
        <w:t>geoportal</w:t>
      </w:r>
      <w:proofErr w:type="spellEnd"/>
      <w:r w:rsidR="005B4764" w:rsidRPr="00B87DBE">
        <w:rPr>
          <w:rFonts w:asciiTheme="minorHAnsi" w:hAnsiTheme="minorHAnsi" w:cstheme="minorHAnsi"/>
        </w:rPr>
        <w:t xml:space="preserve">. </w:t>
      </w:r>
      <w:r w:rsidR="009973F0" w:rsidRPr="00B87DBE">
        <w:rPr>
          <w:rFonts w:asciiTheme="minorHAnsi" w:hAnsiTheme="minorHAnsi" w:cstheme="minorHAnsi"/>
        </w:rPr>
        <w:br/>
      </w:r>
      <w:r w:rsidR="005B4764" w:rsidRPr="00B87DBE">
        <w:rPr>
          <w:rFonts w:asciiTheme="minorHAnsi" w:hAnsiTheme="minorHAnsi" w:cstheme="minorHAnsi"/>
        </w:rPr>
        <w:t xml:space="preserve">Z powyższego </w:t>
      </w:r>
      <w:proofErr w:type="spellStart"/>
      <w:r w:rsidR="005B4764" w:rsidRPr="00B87DBE">
        <w:rPr>
          <w:rFonts w:asciiTheme="minorHAnsi" w:hAnsiTheme="minorHAnsi" w:cstheme="minorHAnsi"/>
        </w:rPr>
        <w:t>geoportalu</w:t>
      </w:r>
      <w:proofErr w:type="spellEnd"/>
      <w:r w:rsidR="005B4764" w:rsidRPr="00B87DBE">
        <w:rPr>
          <w:rFonts w:asciiTheme="minorHAnsi" w:hAnsiTheme="minorHAnsi" w:cstheme="minorHAnsi"/>
        </w:rPr>
        <w:t xml:space="preserve"> mają możliwość korzystania osoby fizyczne w zakresie danych przedmiotowych (mapa numeryczna). W 2019 r. zawarto porozumienia z Głównym Geodetą Kraju w zakresie przekazywania danych ewidencji gruntów i budynków oraz geodezyjnej sieci uzbrojenia terenu do prezentacji na </w:t>
      </w:r>
      <w:proofErr w:type="spellStart"/>
      <w:r w:rsidR="005B4764" w:rsidRPr="00B87DBE">
        <w:rPr>
          <w:rFonts w:asciiTheme="minorHAnsi" w:hAnsiTheme="minorHAnsi" w:cstheme="minorHAnsi"/>
        </w:rPr>
        <w:t>geoportalu</w:t>
      </w:r>
      <w:proofErr w:type="spellEnd"/>
      <w:r w:rsidR="005B4764" w:rsidRPr="00B87DBE">
        <w:rPr>
          <w:rFonts w:asciiTheme="minorHAnsi" w:hAnsiTheme="minorHAnsi" w:cstheme="minorHAnsi"/>
        </w:rPr>
        <w:t xml:space="preserve"> infrastruktury przestrzennej. Wydawane dane </w:t>
      </w:r>
      <w:r w:rsidR="005B4764" w:rsidRPr="00B87DBE">
        <w:rPr>
          <w:rFonts w:asciiTheme="minorHAnsi" w:hAnsiTheme="minorHAnsi" w:cstheme="minorHAnsi"/>
        </w:rPr>
        <w:lastRenderedPageBreak/>
        <w:t xml:space="preserve">zasilają krajowy </w:t>
      </w:r>
      <w:proofErr w:type="spellStart"/>
      <w:r w:rsidR="005B4764" w:rsidRPr="00B87DBE">
        <w:rPr>
          <w:rFonts w:asciiTheme="minorHAnsi" w:hAnsiTheme="minorHAnsi" w:cstheme="minorHAnsi"/>
        </w:rPr>
        <w:t>geoportal</w:t>
      </w:r>
      <w:proofErr w:type="spellEnd"/>
      <w:r w:rsidR="005B4764" w:rsidRPr="00B87DBE">
        <w:rPr>
          <w:rFonts w:asciiTheme="minorHAnsi" w:hAnsiTheme="minorHAnsi" w:cstheme="minorHAnsi"/>
        </w:rPr>
        <w:t xml:space="preserve">, gdzie zapewniają powszechny i otwarty dostęp do zasobu </w:t>
      </w:r>
      <w:r w:rsidR="005B4764" w:rsidRPr="00055FF4">
        <w:rPr>
          <w:rFonts w:asciiTheme="minorHAnsi" w:hAnsiTheme="minorHAnsi" w:cstheme="minorHAnsi"/>
        </w:rPr>
        <w:t>geodezyjnego w postaci cyfrowej. Do końca roku wdrożone zostaną usługi takie jak: WMS, WFS jako dodatkowe oprogramowanie do udostępniania danych z powiatowego zasobu geodezyjnego i kartograficznego.</w:t>
      </w:r>
    </w:p>
    <w:p w14:paraId="33660E58" w14:textId="77777777" w:rsidR="00B97F41" w:rsidRPr="00055FF4" w:rsidRDefault="00B97F41" w:rsidP="00055FF4">
      <w:pPr>
        <w:spacing w:line="276" w:lineRule="auto"/>
        <w:jc w:val="both"/>
        <w:rPr>
          <w:rFonts w:asciiTheme="minorHAnsi" w:hAnsiTheme="minorHAnsi" w:cstheme="minorHAnsi"/>
        </w:rPr>
      </w:pPr>
    </w:p>
    <w:p w14:paraId="74AACE2C" w14:textId="77777777" w:rsidR="00B97F41" w:rsidRPr="00F96F63" w:rsidRDefault="00B97F41" w:rsidP="00B97F41">
      <w:pPr>
        <w:jc w:val="both"/>
        <w:rPr>
          <w:rFonts w:ascii="Calibri" w:hAnsi="Calibri"/>
        </w:rPr>
      </w:pPr>
    </w:p>
    <w:p w14:paraId="57B468A4" w14:textId="77777777" w:rsidR="00B97F41" w:rsidRPr="00F96F63" w:rsidRDefault="00B97F41" w:rsidP="00B97F41">
      <w:pPr>
        <w:jc w:val="both"/>
        <w:rPr>
          <w:rFonts w:ascii="Calibri" w:hAnsi="Calibri"/>
        </w:rPr>
      </w:pPr>
    </w:p>
    <w:p w14:paraId="3F1F42C1" w14:textId="77777777" w:rsidR="00B97F41" w:rsidRPr="00F96F63" w:rsidRDefault="00B97F41" w:rsidP="00B97F41">
      <w:pPr>
        <w:spacing w:after="120"/>
        <w:rPr>
          <w:rFonts w:ascii="Calibri" w:hAnsi="Calibri" w:cs="Arial"/>
        </w:rPr>
      </w:pPr>
      <w:r w:rsidRPr="00F96F63">
        <w:rPr>
          <w:rFonts w:ascii="Calibri" w:hAnsi="Calibri"/>
        </w:rPr>
        <w:br w:type="page"/>
      </w:r>
      <w:r w:rsidRPr="00F96F63">
        <w:rPr>
          <w:rFonts w:ascii="Calibri" w:hAnsi="Calibri" w:cs="Arial"/>
          <w:b/>
        </w:rPr>
        <w:lastRenderedPageBreak/>
        <w:t>KARTA PROJEKTU STRATEGICZNEGO nr 6.3.</w:t>
      </w:r>
    </w:p>
    <w:tbl>
      <w:tblPr>
        <w:tblW w:w="5000" w:type="pct"/>
        <w:jc w:val="center"/>
        <w:tblCellMar>
          <w:left w:w="0" w:type="dxa"/>
          <w:right w:w="0" w:type="dxa"/>
        </w:tblCellMar>
        <w:tblLook w:val="04A0" w:firstRow="1" w:lastRow="0" w:firstColumn="1" w:lastColumn="0" w:noHBand="0" w:noVBand="1"/>
      </w:tblPr>
      <w:tblGrid>
        <w:gridCol w:w="1766"/>
        <w:gridCol w:w="2628"/>
        <w:gridCol w:w="2358"/>
        <w:gridCol w:w="1058"/>
        <w:gridCol w:w="1250"/>
      </w:tblGrid>
      <w:tr w:rsidR="00B97F41" w:rsidRPr="00F96F63" w14:paraId="094F826A" w14:textId="77777777" w:rsidTr="008C6B77">
        <w:trPr>
          <w:trHeight w:val="617"/>
          <w:jc w:val="center"/>
        </w:trPr>
        <w:tc>
          <w:tcPr>
            <w:tcW w:w="976" w:type="pct"/>
            <w:tcBorders>
              <w:top w:val="single" w:sz="4" w:space="0" w:color="auto"/>
              <w:left w:val="single" w:sz="4" w:space="0" w:color="auto"/>
              <w:bottom w:val="single" w:sz="4" w:space="0" w:color="auto"/>
              <w:right w:val="single" w:sz="4" w:space="0" w:color="auto"/>
            </w:tcBorders>
            <w:vAlign w:val="center"/>
          </w:tcPr>
          <w:p w14:paraId="2D50C486"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Nazwa programu</w:t>
            </w:r>
          </w:p>
        </w:tc>
        <w:tc>
          <w:tcPr>
            <w:tcW w:w="2755" w:type="pct"/>
            <w:gridSpan w:val="2"/>
            <w:tcBorders>
              <w:top w:val="single" w:sz="4" w:space="0" w:color="auto"/>
              <w:left w:val="single" w:sz="4" w:space="0" w:color="auto"/>
              <w:bottom w:val="single" w:sz="4" w:space="0" w:color="auto"/>
              <w:right w:val="single" w:sz="4" w:space="0" w:color="auto"/>
            </w:tcBorders>
            <w:vAlign w:val="center"/>
          </w:tcPr>
          <w:p w14:paraId="0E901D6D" w14:textId="77777777" w:rsidR="00B97F41" w:rsidRPr="00F96F63" w:rsidRDefault="00B97F41" w:rsidP="008C6B77">
            <w:pPr>
              <w:jc w:val="center"/>
              <w:rPr>
                <w:rFonts w:ascii="Calibri" w:hAnsi="Calibri"/>
                <w:b/>
                <w:highlight w:val="yellow"/>
              </w:rPr>
            </w:pPr>
            <w:r w:rsidRPr="00F96F63">
              <w:rPr>
                <w:rFonts w:ascii="Calibri" w:hAnsi="Calibri" w:cs="Arial"/>
                <w:b/>
                <w:sz w:val="22"/>
                <w:szCs w:val="22"/>
              </w:rPr>
              <w:t>Sprawna organizacja i zarządzanie powiatem</w:t>
            </w:r>
          </w:p>
        </w:tc>
        <w:tc>
          <w:tcPr>
            <w:tcW w:w="578" w:type="pct"/>
            <w:tcBorders>
              <w:top w:val="single" w:sz="4" w:space="0" w:color="auto"/>
              <w:left w:val="single" w:sz="4" w:space="0" w:color="auto"/>
              <w:bottom w:val="single" w:sz="4" w:space="0" w:color="auto"/>
              <w:right w:val="single" w:sz="4" w:space="0" w:color="auto"/>
            </w:tcBorders>
            <w:vAlign w:val="center"/>
          </w:tcPr>
          <w:p w14:paraId="49C5A2C8"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Numer programu</w:t>
            </w:r>
          </w:p>
        </w:tc>
        <w:tc>
          <w:tcPr>
            <w:tcW w:w="691" w:type="pct"/>
            <w:tcBorders>
              <w:top w:val="single" w:sz="4" w:space="0" w:color="auto"/>
              <w:left w:val="single" w:sz="4" w:space="0" w:color="auto"/>
              <w:bottom w:val="single" w:sz="4" w:space="0" w:color="auto"/>
              <w:right w:val="single" w:sz="4" w:space="0" w:color="auto"/>
            </w:tcBorders>
            <w:vAlign w:val="center"/>
          </w:tcPr>
          <w:p w14:paraId="3E02B7BC" w14:textId="77777777" w:rsidR="00B97F41" w:rsidRPr="00F96F63" w:rsidRDefault="00B97F41" w:rsidP="008C6B77">
            <w:pPr>
              <w:pStyle w:val="Tytu3Tytu3projekt"/>
              <w:ind w:firstLine="0"/>
              <w:rPr>
                <w:rFonts w:ascii="Calibri" w:hAnsi="Calibri" w:cs="Arial"/>
                <w:b w:val="0"/>
                <w:sz w:val="22"/>
                <w:szCs w:val="22"/>
              </w:rPr>
            </w:pPr>
            <w:r w:rsidRPr="00F96F63">
              <w:rPr>
                <w:rFonts w:ascii="Calibri" w:hAnsi="Calibri" w:cs="Arial"/>
                <w:b w:val="0"/>
                <w:sz w:val="22"/>
                <w:szCs w:val="22"/>
              </w:rPr>
              <w:t>6</w:t>
            </w:r>
          </w:p>
        </w:tc>
      </w:tr>
      <w:tr w:rsidR="00B97F41" w:rsidRPr="00F96F63" w14:paraId="5512D74A" w14:textId="77777777" w:rsidTr="008C6B77">
        <w:trPr>
          <w:trHeight w:val="903"/>
          <w:jc w:val="center"/>
        </w:trPr>
        <w:tc>
          <w:tcPr>
            <w:tcW w:w="976" w:type="pct"/>
            <w:tcBorders>
              <w:top w:val="single" w:sz="4" w:space="0" w:color="auto"/>
              <w:left w:val="single" w:sz="4" w:space="0" w:color="auto"/>
              <w:bottom w:val="single" w:sz="4" w:space="0" w:color="auto"/>
              <w:right w:val="single" w:sz="4" w:space="0" w:color="auto"/>
            </w:tcBorders>
            <w:vAlign w:val="center"/>
          </w:tcPr>
          <w:p w14:paraId="4A4ACB30"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Nazwa </w:t>
            </w:r>
            <w:r w:rsidRPr="00F96F63">
              <w:rPr>
                <w:rFonts w:ascii="Calibri" w:hAnsi="Calibri" w:cs="Arial"/>
                <w:b/>
                <w:szCs w:val="22"/>
              </w:rPr>
              <w:br/>
              <w:t>projektu</w:t>
            </w:r>
          </w:p>
        </w:tc>
        <w:tc>
          <w:tcPr>
            <w:tcW w:w="2755" w:type="pct"/>
            <w:gridSpan w:val="2"/>
            <w:tcBorders>
              <w:top w:val="single" w:sz="4" w:space="0" w:color="auto"/>
              <w:left w:val="single" w:sz="4" w:space="0" w:color="auto"/>
              <w:bottom w:val="single" w:sz="4" w:space="0" w:color="auto"/>
              <w:right w:val="single" w:sz="4" w:space="0" w:color="auto"/>
            </w:tcBorders>
            <w:vAlign w:val="center"/>
          </w:tcPr>
          <w:p w14:paraId="3261D07F" w14:textId="77777777" w:rsidR="00B97F41" w:rsidRPr="00F96F63" w:rsidRDefault="00B97F41" w:rsidP="008C6B77">
            <w:pPr>
              <w:spacing w:before="60"/>
              <w:ind w:left="11"/>
              <w:jc w:val="center"/>
              <w:rPr>
                <w:rFonts w:ascii="Calibri" w:hAnsi="Calibri"/>
                <w:b/>
                <w:color w:val="0000CC"/>
              </w:rPr>
            </w:pPr>
            <w:r w:rsidRPr="00F96F63">
              <w:rPr>
                <w:rFonts w:ascii="Calibri" w:hAnsi="Calibri"/>
                <w:b/>
                <w:color w:val="0000CC"/>
              </w:rPr>
              <w:t>Integracyjna, inspiracyjna i koordynująca rola Powiatu w ramach współpracy z samorządami gminnymi</w:t>
            </w:r>
          </w:p>
        </w:tc>
        <w:tc>
          <w:tcPr>
            <w:tcW w:w="578" w:type="pct"/>
            <w:tcBorders>
              <w:top w:val="single" w:sz="4" w:space="0" w:color="auto"/>
              <w:left w:val="single" w:sz="4" w:space="0" w:color="auto"/>
              <w:bottom w:val="single" w:sz="4" w:space="0" w:color="auto"/>
              <w:right w:val="single" w:sz="4" w:space="0" w:color="auto"/>
            </w:tcBorders>
            <w:vAlign w:val="center"/>
          </w:tcPr>
          <w:p w14:paraId="6D886CBA" w14:textId="77777777" w:rsidR="00B97F41" w:rsidRPr="00F96F63" w:rsidRDefault="00B97F41" w:rsidP="008C6B77">
            <w:pPr>
              <w:pStyle w:val="Programy"/>
              <w:spacing w:before="0"/>
              <w:ind w:firstLine="0"/>
              <w:jc w:val="center"/>
              <w:rPr>
                <w:rFonts w:ascii="Calibri" w:hAnsi="Calibri" w:cs="Arial"/>
                <w:b/>
                <w:sz w:val="20"/>
              </w:rPr>
            </w:pPr>
            <w:r w:rsidRPr="00F96F63">
              <w:rPr>
                <w:rFonts w:ascii="Calibri" w:hAnsi="Calibri" w:cs="Arial"/>
                <w:b/>
                <w:sz w:val="20"/>
              </w:rPr>
              <w:t>Numer</w:t>
            </w:r>
          </w:p>
          <w:p w14:paraId="25C01E8C" w14:textId="77777777" w:rsidR="00B97F41" w:rsidRPr="00F96F63" w:rsidRDefault="00B97F41" w:rsidP="008C6B77">
            <w:pPr>
              <w:pStyle w:val="Programy"/>
              <w:spacing w:before="0"/>
              <w:ind w:firstLine="0"/>
              <w:jc w:val="center"/>
              <w:rPr>
                <w:rFonts w:ascii="Calibri" w:hAnsi="Calibri" w:cs="Arial"/>
                <w:sz w:val="20"/>
              </w:rPr>
            </w:pPr>
            <w:r w:rsidRPr="00F96F63">
              <w:rPr>
                <w:rFonts w:ascii="Calibri" w:hAnsi="Calibri" w:cs="Arial"/>
                <w:b/>
                <w:sz w:val="20"/>
              </w:rPr>
              <w:t>projektu</w:t>
            </w:r>
          </w:p>
        </w:tc>
        <w:tc>
          <w:tcPr>
            <w:tcW w:w="691" w:type="pct"/>
            <w:tcBorders>
              <w:top w:val="single" w:sz="4" w:space="0" w:color="auto"/>
              <w:left w:val="single" w:sz="4" w:space="0" w:color="auto"/>
              <w:bottom w:val="single" w:sz="4" w:space="0" w:color="auto"/>
              <w:right w:val="single" w:sz="4" w:space="0" w:color="auto"/>
            </w:tcBorders>
            <w:vAlign w:val="center"/>
          </w:tcPr>
          <w:p w14:paraId="5660A7D1" w14:textId="77777777" w:rsidR="00B97F41" w:rsidRPr="00F96F63" w:rsidRDefault="00B97F41" w:rsidP="008C6B77">
            <w:pPr>
              <w:pStyle w:val="Programy"/>
              <w:spacing w:before="0"/>
              <w:ind w:left="0" w:right="0" w:firstLine="0"/>
              <w:jc w:val="center"/>
              <w:rPr>
                <w:rFonts w:ascii="Calibri" w:hAnsi="Calibri" w:cs="Arial"/>
                <w:szCs w:val="22"/>
              </w:rPr>
            </w:pPr>
            <w:r w:rsidRPr="00F96F63">
              <w:rPr>
                <w:rFonts w:ascii="Calibri" w:hAnsi="Calibri" w:cs="Arial"/>
                <w:szCs w:val="22"/>
              </w:rPr>
              <w:t>6.3.</w:t>
            </w:r>
          </w:p>
        </w:tc>
      </w:tr>
      <w:tr w:rsidR="00B97F41" w:rsidRPr="00F96F63" w14:paraId="01F6BEDA" w14:textId="77777777" w:rsidTr="008C6B77">
        <w:trPr>
          <w:trHeight w:val="864"/>
          <w:jc w:val="center"/>
        </w:trPr>
        <w:tc>
          <w:tcPr>
            <w:tcW w:w="976" w:type="pct"/>
            <w:tcBorders>
              <w:top w:val="single" w:sz="4" w:space="0" w:color="auto"/>
              <w:left w:val="single" w:sz="4" w:space="0" w:color="auto"/>
              <w:bottom w:val="single" w:sz="4" w:space="0" w:color="auto"/>
              <w:right w:val="single" w:sz="4" w:space="0" w:color="auto"/>
            </w:tcBorders>
            <w:vAlign w:val="center"/>
          </w:tcPr>
          <w:p w14:paraId="4EDA0DF8"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Cel realizacji projektu</w:t>
            </w:r>
          </w:p>
        </w:tc>
        <w:tc>
          <w:tcPr>
            <w:tcW w:w="4024" w:type="pct"/>
            <w:gridSpan w:val="4"/>
            <w:tcBorders>
              <w:top w:val="single" w:sz="4" w:space="0" w:color="auto"/>
              <w:left w:val="single" w:sz="4" w:space="0" w:color="auto"/>
              <w:bottom w:val="single" w:sz="4" w:space="0" w:color="auto"/>
              <w:right w:val="single" w:sz="4" w:space="0" w:color="auto"/>
            </w:tcBorders>
            <w:vAlign w:val="center"/>
          </w:tcPr>
          <w:p w14:paraId="1E56C600"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szCs w:val="22"/>
              </w:rPr>
              <w:t>Zwiększenie efektywności działania administracji samorządowej</w:t>
            </w:r>
          </w:p>
        </w:tc>
      </w:tr>
      <w:tr w:rsidR="00B97F41" w:rsidRPr="00F96F63" w14:paraId="23387AB6" w14:textId="77777777" w:rsidTr="008C6B77">
        <w:trPr>
          <w:trHeight w:val="556"/>
          <w:jc w:val="center"/>
        </w:trPr>
        <w:tc>
          <w:tcPr>
            <w:tcW w:w="976" w:type="pct"/>
            <w:tcBorders>
              <w:top w:val="single" w:sz="4" w:space="0" w:color="auto"/>
              <w:left w:val="single" w:sz="4" w:space="0" w:color="auto"/>
              <w:bottom w:val="single" w:sz="4" w:space="0" w:color="auto"/>
              <w:right w:val="single" w:sz="4" w:space="0" w:color="auto"/>
            </w:tcBorders>
            <w:vAlign w:val="center"/>
          </w:tcPr>
          <w:p w14:paraId="7204644B"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 xml:space="preserve">Jednostka </w:t>
            </w:r>
            <w:r w:rsidRPr="00F96F63">
              <w:rPr>
                <w:rFonts w:ascii="Calibri" w:hAnsi="Calibri" w:cs="Arial"/>
                <w:b/>
                <w:szCs w:val="22"/>
              </w:rPr>
              <w:br/>
              <w:t>koordynująca</w:t>
            </w:r>
          </w:p>
        </w:tc>
        <w:tc>
          <w:tcPr>
            <w:tcW w:w="1452" w:type="pct"/>
            <w:tcBorders>
              <w:top w:val="single" w:sz="4" w:space="0" w:color="auto"/>
              <w:left w:val="single" w:sz="4" w:space="0" w:color="auto"/>
              <w:bottom w:val="single" w:sz="4" w:space="0" w:color="auto"/>
              <w:right w:val="single" w:sz="4" w:space="0" w:color="auto"/>
            </w:tcBorders>
            <w:vAlign w:val="center"/>
          </w:tcPr>
          <w:p w14:paraId="2D888CCE"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Starostwo Powiatowe w Rawiczu</w:t>
            </w:r>
          </w:p>
        </w:tc>
        <w:tc>
          <w:tcPr>
            <w:tcW w:w="1303" w:type="pct"/>
            <w:tcBorders>
              <w:top w:val="single" w:sz="4" w:space="0" w:color="auto"/>
              <w:left w:val="single" w:sz="4" w:space="0" w:color="auto"/>
              <w:bottom w:val="single" w:sz="4" w:space="0" w:color="auto"/>
              <w:right w:val="single" w:sz="4" w:space="0" w:color="auto"/>
            </w:tcBorders>
            <w:vAlign w:val="center"/>
          </w:tcPr>
          <w:p w14:paraId="6A8E9978"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Inne podmioty, uczestniczące w projekcie</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7BA27A3D" w14:textId="77777777" w:rsidR="00B97F41" w:rsidRPr="00F96F63" w:rsidRDefault="00B97F41" w:rsidP="008C6B77">
            <w:pPr>
              <w:pStyle w:val="Programy"/>
              <w:spacing w:before="0"/>
              <w:ind w:firstLine="0"/>
              <w:jc w:val="center"/>
              <w:rPr>
                <w:rFonts w:ascii="Calibri" w:hAnsi="Calibri"/>
                <w:szCs w:val="22"/>
              </w:rPr>
            </w:pPr>
            <w:r w:rsidRPr="00F96F63">
              <w:rPr>
                <w:rFonts w:ascii="Calibri" w:hAnsi="Calibri"/>
                <w:szCs w:val="22"/>
              </w:rPr>
              <w:t>Samorządy gminne i ich jednostki organizacyjne</w:t>
            </w:r>
          </w:p>
        </w:tc>
      </w:tr>
      <w:tr w:rsidR="00B97F41" w:rsidRPr="00F96F63" w14:paraId="3AF7C911" w14:textId="77777777" w:rsidTr="008C6B77">
        <w:trPr>
          <w:trHeight w:val="556"/>
          <w:jc w:val="center"/>
        </w:trPr>
        <w:tc>
          <w:tcPr>
            <w:tcW w:w="976" w:type="pct"/>
            <w:tcBorders>
              <w:top w:val="single" w:sz="4" w:space="0" w:color="auto"/>
              <w:left w:val="single" w:sz="4" w:space="0" w:color="auto"/>
              <w:bottom w:val="single" w:sz="4" w:space="0" w:color="auto"/>
              <w:right w:val="single" w:sz="4" w:space="0" w:color="auto"/>
            </w:tcBorders>
            <w:vAlign w:val="center"/>
          </w:tcPr>
          <w:p w14:paraId="48C85808" w14:textId="77777777" w:rsidR="00B97F41" w:rsidRPr="00F96F63" w:rsidRDefault="00B97F41" w:rsidP="008C6B77">
            <w:pPr>
              <w:pStyle w:val="Programy"/>
              <w:spacing w:before="0"/>
              <w:ind w:firstLine="0"/>
              <w:jc w:val="center"/>
              <w:rPr>
                <w:rFonts w:ascii="Calibri" w:hAnsi="Calibri" w:cs="Arial"/>
                <w:b/>
                <w:szCs w:val="22"/>
              </w:rPr>
            </w:pPr>
            <w:r w:rsidRPr="00F96F63">
              <w:rPr>
                <w:rFonts w:ascii="Calibri" w:hAnsi="Calibri" w:cs="Arial"/>
                <w:b/>
                <w:szCs w:val="22"/>
              </w:rPr>
              <w:t>Beneficjenci</w:t>
            </w:r>
          </w:p>
        </w:tc>
        <w:tc>
          <w:tcPr>
            <w:tcW w:w="4024" w:type="pct"/>
            <w:gridSpan w:val="4"/>
            <w:tcBorders>
              <w:top w:val="single" w:sz="4" w:space="0" w:color="auto"/>
              <w:left w:val="single" w:sz="4" w:space="0" w:color="auto"/>
              <w:bottom w:val="single" w:sz="4" w:space="0" w:color="auto"/>
              <w:right w:val="single" w:sz="4" w:space="0" w:color="auto"/>
            </w:tcBorders>
            <w:vAlign w:val="center"/>
          </w:tcPr>
          <w:p w14:paraId="48E6026C" w14:textId="77777777" w:rsidR="00B97F41" w:rsidRPr="00F96F63" w:rsidRDefault="00B97F41" w:rsidP="008C6B77">
            <w:pPr>
              <w:pStyle w:val="Programy"/>
              <w:spacing w:before="0"/>
              <w:ind w:firstLine="0"/>
              <w:jc w:val="center"/>
              <w:rPr>
                <w:rFonts w:ascii="Calibri" w:hAnsi="Calibri" w:cs="Arial"/>
                <w:szCs w:val="22"/>
              </w:rPr>
            </w:pPr>
            <w:r w:rsidRPr="00F96F63">
              <w:rPr>
                <w:rFonts w:ascii="Calibri" w:hAnsi="Calibri" w:cs="Arial"/>
                <w:szCs w:val="22"/>
              </w:rPr>
              <w:t>Mieszkańcy powiatu</w:t>
            </w:r>
          </w:p>
        </w:tc>
      </w:tr>
      <w:tr w:rsidR="00B97F41" w:rsidRPr="00F96F63" w14:paraId="41ECF331" w14:textId="77777777" w:rsidTr="008C6B77">
        <w:trPr>
          <w:trHeight w:val="559"/>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4EE9773A" w14:textId="77777777" w:rsidR="00B97F41" w:rsidRPr="00F96F63" w:rsidRDefault="00B97F41" w:rsidP="008C6B77">
            <w:pPr>
              <w:pStyle w:val="Prognag"/>
              <w:spacing w:before="0"/>
              <w:ind w:firstLine="0"/>
              <w:jc w:val="center"/>
              <w:rPr>
                <w:rFonts w:ascii="Calibri" w:hAnsi="Calibri" w:cs="Arial"/>
                <w:sz w:val="22"/>
                <w:szCs w:val="22"/>
              </w:rPr>
            </w:pPr>
            <w:r w:rsidRPr="00F96F63">
              <w:rPr>
                <w:rFonts w:ascii="Calibri" w:hAnsi="Calibri" w:cs="Arial"/>
                <w:sz w:val="22"/>
                <w:szCs w:val="22"/>
              </w:rPr>
              <w:t>Zadania</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6D8FD50B" w14:textId="77777777" w:rsidR="00B97F41" w:rsidRPr="00F96F63" w:rsidRDefault="00B97F41" w:rsidP="008C6B77">
            <w:pPr>
              <w:pStyle w:val="Programy"/>
              <w:spacing w:before="0"/>
              <w:ind w:left="26" w:right="0" w:firstLine="0"/>
              <w:jc w:val="center"/>
              <w:rPr>
                <w:rFonts w:ascii="Calibri" w:hAnsi="Calibri" w:cs="Arial"/>
                <w:b/>
                <w:szCs w:val="22"/>
              </w:rPr>
            </w:pPr>
            <w:r w:rsidRPr="00F96F63">
              <w:rPr>
                <w:rFonts w:ascii="Calibri" w:hAnsi="Calibri" w:cs="Arial"/>
                <w:b/>
                <w:szCs w:val="22"/>
              </w:rPr>
              <w:t>Czas realizacji</w:t>
            </w:r>
          </w:p>
        </w:tc>
      </w:tr>
      <w:tr w:rsidR="00B97F41" w:rsidRPr="00F96F63" w14:paraId="387F9345" w14:textId="77777777" w:rsidTr="008C6B77">
        <w:trPr>
          <w:trHeight w:val="2707"/>
          <w:jc w:val="center"/>
        </w:trPr>
        <w:tc>
          <w:tcPr>
            <w:tcW w:w="3731" w:type="pct"/>
            <w:gridSpan w:val="3"/>
            <w:tcBorders>
              <w:top w:val="single" w:sz="4" w:space="0" w:color="auto"/>
              <w:left w:val="single" w:sz="4" w:space="0" w:color="auto"/>
              <w:bottom w:val="single" w:sz="4" w:space="0" w:color="auto"/>
              <w:right w:val="single" w:sz="4" w:space="0" w:color="auto"/>
            </w:tcBorders>
            <w:vAlign w:val="center"/>
          </w:tcPr>
          <w:p w14:paraId="3A3A83BB" w14:textId="77777777" w:rsidR="00B97F41" w:rsidRPr="00F96F63" w:rsidRDefault="00B97F41">
            <w:pPr>
              <w:numPr>
                <w:ilvl w:val="0"/>
                <w:numId w:val="69"/>
              </w:numPr>
              <w:ind w:left="360" w:hanging="284"/>
              <w:rPr>
                <w:rFonts w:ascii="Calibri" w:hAnsi="Calibri"/>
                <w:sz w:val="22"/>
              </w:rPr>
            </w:pPr>
            <w:r w:rsidRPr="00F96F63">
              <w:rPr>
                <w:rFonts w:ascii="Calibri" w:hAnsi="Calibri"/>
                <w:sz w:val="22"/>
              </w:rPr>
              <w:t>Rozwój współpracy z gminami (wspólne projekty, w tym aplikowane do funduszy UE), w pierwszej kolejności w sferach:</w:t>
            </w:r>
          </w:p>
          <w:p w14:paraId="71DC6A1B" w14:textId="77777777" w:rsidR="00B97F41" w:rsidRPr="00F96F63" w:rsidRDefault="00B97F41">
            <w:pPr>
              <w:numPr>
                <w:ilvl w:val="0"/>
                <w:numId w:val="70"/>
              </w:numPr>
              <w:rPr>
                <w:rFonts w:ascii="Calibri" w:hAnsi="Calibri"/>
                <w:sz w:val="22"/>
              </w:rPr>
            </w:pPr>
            <w:r w:rsidRPr="00F96F63">
              <w:rPr>
                <w:rFonts w:ascii="Calibri" w:hAnsi="Calibri"/>
                <w:sz w:val="22"/>
              </w:rPr>
              <w:t>rozwoju gospodarczego</w:t>
            </w:r>
          </w:p>
          <w:p w14:paraId="2FDF9175" w14:textId="77777777" w:rsidR="00B97F41" w:rsidRPr="00F96F63" w:rsidRDefault="00B97F41">
            <w:pPr>
              <w:numPr>
                <w:ilvl w:val="0"/>
                <w:numId w:val="70"/>
              </w:numPr>
              <w:rPr>
                <w:rFonts w:ascii="Calibri" w:hAnsi="Calibri"/>
                <w:sz w:val="22"/>
              </w:rPr>
            </w:pPr>
            <w:r w:rsidRPr="00F96F63">
              <w:rPr>
                <w:rFonts w:ascii="Calibri" w:hAnsi="Calibri"/>
                <w:sz w:val="22"/>
              </w:rPr>
              <w:t>kultury</w:t>
            </w:r>
          </w:p>
          <w:p w14:paraId="2EDC14E4" w14:textId="77777777" w:rsidR="00B97F41" w:rsidRPr="00F96F63" w:rsidRDefault="00B97F41">
            <w:pPr>
              <w:numPr>
                <w:ilvl w:val="0"/>
                <w:numId w:val="70"/>
              </w:numPr>
              <w:rPr>
                <w:rFonts w:ascii="Calibri" w:hAnsi="Calibri"/>
                <w:sz w:val="22"/>
              </w:rPr>
            </w:pPr>
            <w:r w:rsidRPr="00F96F63">
              <w:rPr>
                <w:rFonts w:ascii="Calibri" w:hAnsi="Calibri"/>
                <w:sz w:val="22"/>
              </w:rPr>
              <w:t>turystyki</w:t>
            </w:r>
          </w:p>
          <w:p w14:paraId="4C1A2B12" w14:textId="77777777" w:rsidR="00B97F41" w:rsidRPr="00F96F63" w:rsidRDefault="00B97F41">
            <w:pPr>
              <w:numPr>
                <w:ilvl w:val="0"/>
                <w:numId w:val="70"/>
              </w:numPr>
              <w:rPr>
                <w:rFonts w:ascii="Calibri" w:hAnsi="Calibri"/>
                <w:sz w:val="22"/>
              </w:rPr>
            </w:pPr>
            <w:r w:rsidRPr="00F96F63">
              <w:rPr>
                <w:rFonts w:ascii="Calibri" w:hAnsi="Calibri"/>
                <w:sz w:val="22"/>
              </w:rPr>
              <w:t>promocji</w:t>
            </w:r>
          </w:p>
          <w:p w14:paraId="22F32CE1" w14:textId="77777777" w:rsidR="00B97F41" w:rsidRPr="00F96F63" w:rsidRDefault="00B97F41">
            <w:pPr>
              <w:numPr>
                <w:ilvl w:val="0"/>
                <w:numId w:val="70"/>
              </w:numPr>
              <w:rPr>
                <w:rFonts w:ascii="Calibri" w:hAnsi="Calibri"/>
                <w:sz w:val="22"/>
              </w:rPr>
            </w:pPr>
            <w:r w:rsidRPr="00F96F63">
              <w:rPr>
                <w:rFonts w:ascii="Calibri" w:hAnsi="Calibri"/>
                <w:sz w:val="22"/>
              </w:rPr>
              <w:t>wspierania organizacji pozarządowych</w:t>
            </w:r>
          </w:p>
          <w:p w14:paraId="660D7752" w14:textId="77777777" w:rsidR="00B97F41" w:rsidRPr="00F96F63" w:rsidRDefault="00B97F41">
            <w:pPr>
              <w:numPr>
                <w:ilvl w:val="0"/>
                <w:numId w:val="70"/>
              </w:numPr>
              <w:rPr>
                <w:rFonts w:ascii="Calibri" w:hAnsi="Calibri"/>
                <w:sz w:val="22"/>
              </w:rPr>
            </w:pPr>
            <w:r w:rsidRPr="00F96F63">
              <w:rPr>
                <w:rFonts w:ascii="Calibri" w:hAnsi="Calibri"/>
                <w:sz w:val="22"/>
              </w:rPr>
              <w:t>ochrony środowiska</w:t>
            </w:r>
          </w:p>
          <w:p w14:paraId="2DA77ED9" w14:textId="77777777" w:rsidR="00B97F41" w:rsidRPr="00F96F63" w:rsidRDefault="00B97F41">
            <w:pPr>
              <w:numPr>
                <w:ilvl w:val="0"/>
                <w:numId w:val="70"/>
              </w:numPr>
              <w:rPr>
                <w:rFonts w:ascii="Calibri" w:hAnsi="Calibri"/>
                <w:sz w:val="22"/>
              </w:rPr>
            </w:pPr>
            <w:r w:rsidRPr="00F96F63">
              <w:rPr>
                <w:rFonts w:ascii="Calibri" w:hAnsi="Calibri"/>
                <w:sz w:val="22"/>
              </w:rPr>
              <w:t>budowy ścieżek pieszo-rowerowych</w:t>
            </w:r>
          </w:p>
        </w:tc>
        <w:tc>
          <w:tcPr>
            <w:tcW w:w="1269" w:type="pct"/>
            <w:gridSpan w:val="2"/>
            <w:tcBorders>
              <w:top w:val="single" w:sz="4" w:space="0" w:color="auto"/>
              <w:left w:val="single" w:sz="4" w:space="0" w:color="auto"/>
              <w:bottom w:val="single" w:sz="4" w:space="0" w:color="auto"/>
              <w:right w:val="single" w:sz="4" w:space="0" w:color="auto"/>
            </w:tcBorders>
            <w:vAlign w:val="center"/>
          </w:tcPr>
          <w:p w14:paraId="0DBA208E" w14:textId="77777777" w:rsidR="00B97F41" w:rsidRPr="00F96F63" w:rsidRDefault="0072420F" w:rsidP="008C6B77">
            <w:pPr>
              <w:ind w:left="360" w:hanging="284"/>
              <w:jc w:val="center"/>
              <w:rPr>
                <w:rFonts w:ascii="Calibri" w:hAnsi="Calibri" w:cs="Arial"/>
                <w:sz w:val="22"/>
                <w:szCs w:val="22"/>
              </w:rPr>
            </w:pPr>
            <w:r>
              <w:rPr>
                <w:rFonts w:ascii="Calibri" w:hAnsi="Calibri" w:cs="Arial"/>
                <w:sz w:val="22"/>
                <w:szCs w:val="22"/>
              </w:rPr>
              <w:t>2020-2030</w:t>
            </w:r>
          </w:p>
        </w:tc>
      </w:tr>
    </w:tbl>
    <w:p w14:paraId="114193F0" w14:textId="77777777" w:rsidR="00B97F41" w:rsidRPr="00F96F63" w:rsidRDefault="00B97F41" w:rsidP="00B97F41">
      <w:pPr>
        <w:jc w:val="both"/>
        <w:rPr>
          <w:rFonts w:ascii="Calibri" w:hAnsi="Calibri"/>
        </w:rPr>
      </w:pPr>
    </w:p>
    <w:p w14:paraId="1BD517CF" w14:textId="77777777" w:rsidR="00B97F41" w:rsidRPr="00F96F63" w:rsidRDefault="00B97F41" w:rsidP="009973F0">
      <w:pPr>
        <w:spacing w:line="276" w:lineRule="auto"/>
        <w:jc w:val="both"/>
        <w:rPr>
          <w:rFonts w:ascii="Calibri" w:hAnsi="Calibri"/>
        </w:rPr>
      </w:pPr>
      <w:r w:rsidRPr="00F96F63">
        <w:rPr>
          <w:rFonts w:ascii="Calibri" w:hAnsi="Calibri"/>
        </w:rPr>
        <w:t xml:space="preserve">Przedmiotem niniejszego projektu jest rozwój współpracy z gminami, przede wszystkim </w:t>
      </w:r>
      <w:r w:rsidRPr="00F96F63">
        <w:rPr>
          <w:rFonts w:ascii="Calibri" w:hAnsi="Calibri"/>
        </w:rPr>
        <w:br/>
        <w:t xml:space="preserve">w sferze rozwoju gospodarczego, kultury, turystyki, promocji i wspierania organizacji pozarządowych. Tylko w ten sposób będzie możliwy spójny, systematyczny i wszechstronny rozwój całego terenu powiatu oraz możliwość pozyskiwania coraz większych środków zewnętrznych na wdrażanie coraz bardziej preferowanych w kraju i całej Unii Europejskiej projektów partnerskich, jednoczących samorządy różnych szczebli oraz podmioty społeczne </w:t>
      </w:r>
      <w:r w:rsidRPr="00F96F63">
        <w:rPr>
          <w:rFonts w:ascii="Calibri" w:hAnsi="Calibri"/>
        </w:rPr>
        <w:br/>
        <w:t>i gospodarcze, działające na ich obszarze.</w:t>
      </w:r>
    </w:p>
    <w:p w14:paraId="58FF2DD3" w14:textId="77777777" w:rsidR="00B97F41" w:rsidRPr="00F96F63" w:rsidRDefault="00B97F41" w:rsidP="00B97F41">
      <w:pPr>
        <w:jc w:val="both"/>
        <w:rPr>
          <w:rFonts w:ascii="Calibri" w:hAnsi="Calibri"/>
        </w:rPr>
      </w:pPr>
    </w:p>
    <w:p w14:paraId="508DD862" w14:textId="77777777" w:rsidR="00B97F41" w:rsidRPr="00F96F63" w:rsidRDefault="00B97F41" w:rsidP="00B97F41">
      <w:pPr>
        <w:jc w:val="both"/>
        <w:rPr>
          <w:rFonts w:ascii="Calibri" w:hAnsi="Calibri"/>
        </w:rPr>
      </w:pPr>
    </w:p>
    <w:p w14:paraId="6CB3148B" w14:textId="77777777" w:rsidR="00300103" w:rsidRPr="00F96F63" w:rsidRDefault="00300103" w:rsidP="00EC7439">
      <w:pPr>
        <w:jc w:val="both"/>
        <w:rPr>
          <w:rFonts w:ascii="Calibri" w:hAnsi="Calibri"/>
        </w:rPr>
      </w:pPr>
    </w:p>
    <w:p w14:paraId="2D281CBF" w14:textId="77777777" w:rsidR="00285E7E" w:rsidRPr="00F96F63" w:rsidRDefault="00285E7E" w:rsidP="00285E7E">
      <w:pPr>
        <w:jc w:val="both"/>
        <w:rPr>
          <w:rFonts w:ascii="Calibri" w:hAnsi="Calibri"/>
        </w:rPr>
      </w:pPr>
    </w:p>
    <w:p w14:paraId="76E395CA" w14:textId="77777777" w:rsidR="00285E7E" w:rsidRPr="00F96F63" w:rsidRDefault="00C60C3C" w:rsidP="00153FFD">
      <w:pPr>
        <w:jc w:val="both"/>
        <w:rPr>
          <w:rFonts w:ascii="Calibri" w:hAnsi="Calibri"/>
          <w:sz w:val="2"/>
          <w:szCs w:val="2"/>
        </w:rPr>
      </w:pPr>
      <w:r w:rsidRPr="00F96F63">
        <w:rPr>
          <w:rFonts w:ascii="Calibri" w:hAnsi="Calibri"/>
        </w:rPr>
        <w:br w:type="page"/>
      </w:r>
    </w:p>
    <w:p w14:paraId="13F64E63" w14:textId="77777777" w:rsidR="003D516B" w:rsidRPr="00F96F63" w:rsidRDefault="00F30ACE" w:rsidP="004F0CBF">
      <w:pPr>
        <w:pStyle w:val="ROZDZIAgwny"/>
        <w:rPr>
          <w:lang w:val="pl-PL"/>
        </w:rPr>
      </w:pPr>
      <w:bookmarkStart w:id="56" w:name="_Toc59008356"/>
      <w:r w:rsidRPr="00F96F63">
        <w:rPr>
          <w:lang w:val="pl-PL"/>
        </w:rPr>
        <w:lastRenderedPageBreak/>
        <w:t>OKREŚLENIE ZBIEŻNOŚCI STRATEGII ROZWOJU POWIATU ZE STRATEGIAMI NA SZCZEBLU WOJEWÓDZKIM I KRAJOWYM</w:t>
      </w:r>
      <w:bookmarkEnd w:id="56"/>
      <w:r w:rsidRPr="00F96F63">
        <w:rPr>
          <w:lang w:val="pl-PL"/>
        </w:rPr>
        <w:t xml:space="preserve"> </w:t>
      </w:r>
    </w:p>
    <w:p w14:paraId="6B29E3EF" w14:textId="77777777" w:rsidR="003D516B" w:rsidRPr="00F96F63" w:rsidRDefault="003D516B" w:rsidP="003D516B">
      <w:pPr>
        <w:jc w:val="both"/>
        <w:rPr>
          <w:rFonts w:ascii="Calibri" w:hAnsi="Calibri"/>
          <w:b/>
          <w:highlight w:val="yellow"/>
        </w:rPr>
      </w:pPr>
    </w:p>
    <w:p w14:paraId="411A3BF7" w14:textId="77777777" w:rsidR="00F30ACE" w:rsidRPr="00F96F63" w:rsidRDefault="00F30ACE" w:rsidP="00055FF4">
      <w:pPr>
        <w:pStyle w:val="PODROZDZIA"/>
      </w:pPr>
      <w:bookmarkStart w:id="57" w:name="_Toc59008357"/>
      <w:r w:rsidRPr="00F96F63">
        <w:t xml:space="preserve">Określenie zbieżności Strategii Rozwoju Powiatu </w:t>
      </w:r>
      <w:r w:rsidR="009F5B20" w:rsidRPr="00F96F63">
        <w:t>Rawickiego</w:t>
      </w:r>
      <w:r w:rsidRPr="00F96F63">
        <w:t xml:space="preserve"> z Krajową Strategią Rozwoju Regionalnego 20</w:t>
      </w:r>
      <w:r w:rsidR="008C6B77" w:rsidRPr="00F96F63">
        <w:t>30</w:t>
      </w:r>
      <w:bookmarkEnd w:id="57"/>
    </w:p>
    <w:p w14:paraId="267B3B30" w14:textId="77777777" w:rsidR="00F30ACE" w:rsidRPr="00F96F63" w:rsidRDefault="00F30ACE" w:rsidP="00F30ACE">
      <w:pPr>
        <w:rPr>
          <w:rFonts w:ascii="Calibri" w:hAnsi="Calibri"/>
        </w:rPr>
      </w:pPr>
    </w:p>
    <w:p w14:paraId="609A6CB6" w14:textId="77777777" w:rsidR="008C6B77" w:rsidRPr="00F96F63" w:rsidRDefault="008C6B77" w:rsidP="00055FF4">
      <w:pPr>
        <w:spacing w:line="276" w:lineRule="auto"/>
        <w:jc w:val="both"/>
        <w:rPr>
          <w:rFonts w:asciiTheme="minorHAnsi" w:hAnsiTheme="minorHAnsi" w:cstheme="minorHAnsi"/>
        </w:rPr>
      </w:pPr>
      <w:r w:rsidRPr="00F96F63">
        <w:rPr>
          <w:rFonts w:asciiTheme="minorHAnsi" w:hAnsiTheme="minorHAnsi" w:cstheme="minorHAnsi"/>
        </w:rPr>
        <w:t>Krajowa Strategia Rozwoju Regionalnego 2030 (KSRR) została przyjęta przez Radę Ministrów 17 września 2019 roku. Jest podstawowym dokumentem strategicznym polityki regionalnej państwa w perspektywie do 2030 r. P</w:t>
      </w:r>
      <w:r w:rsidRPr="00F96F63">
        <w:rPr>
          <w:rFonts w:asciiTheme="minorHAnsi" w:hAnsiTheme="minorHAnsi" w:cstheme="minorHAnsi"/>
          <w:color w:val="1B1B1B"/>
          <w:shd w:val="clear" w:color="auto" w:fill="FFFFFF"/>
        </w:rPr>
        <w:t xml:space="preserve">rzedstawia cele polityki regionalnej oraz działania </w:t>
      </w:r>
      <w:r w:rsidR="00327A12">
        <w:rPr>
          <w:rFonts w:asciiTheme="minorHAnsi" w:hAnsiTheme="minorHAnsi" w:cstheme="minorHAnsi"/>
          <w:color w:val="1B1B1B"/>
          <w:shd w:val="clear" w:color="auto" w:fill="FFFFFF"/>
        </w:rPr>
        <w:br/>
      </w:r>
      <w:r w:rsidRPr="00F96F63">
        <w:rPr>
          <w:rFonts w:asciiTheme="minorHAnsi" w:hAnsiTheme="minorHAnsi" w:cstheme="minorHAnsi"/>
          <w:color w:val="1B1B1B"/>
          <w:shd w:val="clear" w:color="auto" w:fill="FFFFFF"/>
        </w:rPr>
        <w:t>i zadania, jakie do ich osiągnięcia powinien podjąć rząd, samorządy: wojewódzkie, powiatowe i gminne oraz pozostałe podmioty uczestniczące w realizacji tej polityki.</w:t>
      </w:r>
    </w:p>
    <w:p w14:paraId="1F497EE0" w14:textId="77777777" w:rsidR="008C6B77" w:rsidRPr="00F96F63" w:rsidRDefault="008C6B77" w:rsidP="00055FF4">
      <w:pPr>
        <w:spacing w:line="276" w:lineRule="auto"/>
        <w:jc w:val="both"/>
        <w:rPr>
          <w:rStyle w:val="tresc"/>
          <w:rFonts w:asciiTheme="minorHAnsi" w:eastAsia="Calibri" w:hAnsiTheme="minorHAnsi" w:cstheme="minorHAnsi"/>
          <w:highlight w:val="yellow"/>
        </w:rPr>
      </w:pPr>
    </w:p>
    <w:p w14:paraId="61951B68" w14:textId="77777777" w:rsidR="008C6B77" w:rsidRPr="00F96F63" w:rsidRDefault="008C6B77" w:rsidP="00055FF4">
      <w:pPr>
        <w:spacing w:line="276" w:lineRule="auto"/>
        <w:jc w:val="both"/>
        <w:rPr>
          <w:rStyle w:val="tresc"/>
          <w:rFonts w:asciiTheme="minorHAnsi" w:eastAsia="Calibri" w:hAnsiTheme="minorHAnsi" w:cstheme="minorHAnsi"/>
          <w:b/>
        </w:rPr>
      </w:pPr>
      <w:r w:rsidRPr="00F96F63">
        <w:rPr>
          <w:rStyle w:val="tresc"/>
          <w:rFonts w:asciiTheme="minorHAnsi" w:eastAsia="Calibri" w:hAnsiTheme="minorHAnsi" w:cstheme="minorHAnsi"/>
          <w:b/>
        </w:rPr>
        <w:t xml:space="preserve">Celem głównym polityki regionalnej jest efektywne wykorzystanie endogenicznych potencjałów terytoriów i ich specjalizacji dla osiągania zrównoważonego rozwoju kraju, co tworzyć będzie warunki do wzrostu dochodów mieszkańców Polski przy jednoczesnym osiąganiu spójności w wymiarze społecznym, gospodarczym, środowiskowym </w:t>
      </w:r>
      <w:r w:rsidR="00327A12">
        <w:rPr>
          <w:rStyle w:val="tresc"/>
          <w:rFonts w:asciiTheme="minorHAnsi" w:eastAsia="Calibri" w:hAnsiTheme="minorHAnsi" w:cstheme="minorHAnsi"/>
          <w:b/>
        </w:rPr>
        <w:br/>
      </w:r>
      <w:r w:rsidRPr="00F96F63">
        <w:rPr>
          <w:rStyle w:val="tresc"/>
          <w:rFonts w:asciiTheme="minorHAnsi" w:eastAsia="Calibri" w:hAnsiTheme="minorHAnsi" w:cstheme="minorHAnsi"/>
          <w:b/>
        </w:rPr>
        <w:t>i przestrzennym.</w:t>
      </w:r>
    </w:p>
    <w:p w14:paraId="3049624A" w14:textId="77777777" w:rsidR="008C6B77" w:rsidRPr="00F96F63" w:rsidRDefault="008C6B77" w:rsidP="00055FF4">
      <w:pPr>
        <w:spacing w:line="276" w:lineRule="auto"/>
        <w:jc w:val="both"/>
        <w:rPr>
          <w:rStyle w:val="tresc"/>
          <w:rFonts w:asciiTheme="minorHAnsi" w:eastAsia="Calibri" w:hAnsiTheme="minorHAnsi" w:cstheme="minorHAnsi"/>
        </w:rPr>
      </w:pPr>
    </w:p>
    <w:p w14:paraId="0A4C6DE1" w14:textId="77777777" w:rsidR="008C6B77" w:rsidRPr="00F96F63" w:rsidRDefault="008C6B77" w:rsidP="00055FF4">
      <w:pPr>
        <w:spacing w:line="276" w:lineRule="auto"/>
        <w:jc w:val="both"/>
        <w:rPr>
          <w:rStyle w:val="tresc"/>
          <w:rFonts w:asciiTheme="minorHAnsi" w:eastAsia="Calibri" w:hAnsiTheme="minorHAnsi" w:cstheme="minorHAnsi"/>
        </w:rPr>
      </w:pPr>
      <w:r w:rsidRPr="00F96F63">
        <w:rPr>
          <w:rStyle w:val="tresc"/>
          <w:rFonts w:asciiTheme="minorHAnsi" w:eastAsia="Calibri" w:hAnsiTheme="minorHAnsi" w:cstheme="minorHAnsi"/>
        </w:rPr>
        <w:t xml:space="preserve">Cel główny polityki regionalnej do roku 2030 realizowany będzie w oparciu o uzupełniające się trzy cele szczegółowe. Rolą KSRR jest powiązanie i koordynacja działań realizujących cele </w:t>
      </w:r>
      <w:r w:rsidR="00327A12">
        <w:rPr>
          <w:rStyle w:val="tresc"/>
          <w:rFonts w:asciiTheme="minorHAnsi" w:eastAsia="Calibri" w:hAnsiTheme="minorHAnsi" w:cstheme="minorHAnsi"/>
        </w:rPr>
        <w:br/>
      </w:r>
      <w:r w:rsidRPr="00F96F63">
        <w:rPr>
          <w:rStyle w:val="tresc"/>
          <w:rFonts w:asciiTheme="minorHAnsi" w:eastAsia="Calibri" w:hAnsiTheme="minorHAnsi" w:cstheme="minorHAnsi"/>
        </w:rPr>
        <w:t>o charakterze horyzontalnym, jakimi jest wzmacnianie konkurencyjności wszystkich regionów, miast i obszarów wiejskich (cele 2 i 3) z celem 1 zapewniającym większą spójność rozwoju kraju, poprzez wsparcie obszarów słabszych gospodarczo.</w:t>
      </w:r>
    </w:p>
    <w:p w14:paraId="311FFEAC" w14:textId="77777777" w:rsidR="008C6B77" w:rsidRPr="00F96F63" w:rsidRDefault="008C6B77" w:rsidP="00055FF4">
      <w:pPr>
        <w:spacing w:line="276" w:lineRule="auto"/>
        <w:rPr>
          <w:rStyle w:val="tresc"/>
          <w:rFonts w:asciiTheme="minorHAnsi" w:eastAsia="Calibri" w:hAnsiTheme="minorHAnsi" w:cstheme="minorHAnsi"/>
        </w:rPr>
      </w:pPr>
    </w:p>
    <w:p w14:paraId="3379CD39" w14:textId="77777777" w:rsidR="008C6B77" w:rsidRPr="00F96F63" w:rsidRDefault="008C6B77" w:rsidP="00055FF4">
      <w:pPr>
        <w:spacing w:line="276" w:lineRule="auto"/>
        <w:rPr>
          <w:rStyle w:val="tresc"/>
          <w:rFonts w:asciiTheme="minorHAnsi" w:eastAsia="Calibri" w:hAnsiTheme="minorHAnsi" w:cstheme="minorHAnsi"/>
          <w:b/>
        </w:rPr>
      </w:pPr>
      <w:r w:rsidRPr="00F96F63">
        <w:rPr>
          <w:rStyle w:val="tresc"/>
          <w:rFonts w:asciiTheme="minorHAnsi" w:eastAsia="Calibri" w:hAnsiTheme="minorHAnsi" w:cstheme="minorHAnsi"/>
          <w:b/>
        </w:rPr>
        <w:t>Trzy cele szczegółowe to:</w:t>
      </w:r>
    </w:p>
    <w:p w14:paraId="62C2DB26" w14:textId="77777777" w:rsidR="008C6B77" w:rsidRPr="00F96F63" w:rsidRDefault="008C6B77" w:rsidP="00055FF4">
      <w:pPr>
        <w:pStyle w:val="Akapitzlist"/>
        <w:numPr>
          <w:ilvl w:val="0"/>
          <w:numId w:val="81"/>
        </w:numPr>
        <w:spacing w:before="60" w:after="0"/>
        <w:contextualSpacing w:val="0"/>
        <w:rPr>
          <w:rStyle w:val="tresc"/>
          <w:rFonts w:asciiTheme="minorHAnsi" w:hAnsiTheme="minorHAnsi" w:cstheme="minorHAnsi"/>
          <w:b/>
          <w:sz w:val="24"/>
          <w:szCs w:val="24"/>
        </w:rPr>
      </w:pPr>
      <w:r w:rsidRPr="00F96F63">
        <w:rPr>
          <w:rStyle w:val="tresc"/>
          <w:rFonts w:asciiTheme="minorHAnsi" w:hAnsiTheme="minorHAnsi" w:cstheme="minorHAnsi"/>
          <w:b/>
          <w:sz w:val="24"/>
          <w:szCs w:val="24"/>
        </w:rPr>
        <w:t>Zwiększenie spójności rozwoju kraju w wymiarze społecznym, gospodarczym, środowiskowym i przestrzennym</w:t>
      </w:r>
    </w:p>
    <w:p w14:paraId="685E19AB" w14:textId="77777777" w:rsidR="008C6B77" w:rsidRPr="00F96F63" w:rsidRDefault="008C6B77" w:rsidP="00055FF4">
      <w:pPr>
        <w:pStyle w:val="Akapitzlist"/>
        <w:numPr>
          <w:ilvl w:val="0"/>
          <w:numId w:val="81"/>
        </w:numPr>
        <w:spacing w:before="60" w:after="0"/>
        <w:contextualSpacing w:val="0"/>
        <w:rPr>
          <w:rStyle w:val="tresc"/>
          <w:rFonts w:asciiTheme="minorHAnsi" w:hAnsiTheme="minorHAnsi" w:cstheme="minorHAnsi"/>
          <w:b/>
          <w:sz w:val="24"/>
          <w:szCs w:val="24"/>
        </w:rPr>
      </w:pPr>
      <w:r w:rsidRPr="00F96F63">
        <w:rPr>
          <w:rStyle w:val="tresc"/>
          <w:rFonts w:asciiTheme="minorHAnsi" w:hAnsiTheme="minorHAnsi" w:cstheme="minorHAnsi"/>
          <w:b/>
          <w:sz w:val="24"/>
          <w:szCs w:val="24"/>
        </w:rPr>
        <w:t>Wzmacnianie regionalnych przewag konkurencyjnych</w:t>
      </w:r>
    </w:p>
    <w:p w14:paraId="7D0B9F4B" w14:textId="77777777" w:rsidR="008C6B77" w:rsidRPr="00F96F63" w:rsidRDefault="008C6B77" w:rsidP="00055FF4">
      <w:pPr>
        <w:pStyle w:val="Akapitzlist"/>
        <w:numPr>
          <w:ilvl w:val="0"/>
          <w:numId w:val="81"/>
        </w:numPr>
        <w:spacing w:before="60" w:after="0"/>
        <w:contextualSpacing w:val="0"/>
        <w:rPr>
          <w:rStyle w:val="tresc"/>
          <w:rFonts w:asciiTheme="minorHAnsi" w:hAnsiTheme="minorHAnsi" w:cstheme="minorHAnsi"/>
          <w:b/>
          <w:sz w:val="24"/>
          <w:szCs w:val="24"/>
        </w:rPr>
      </w:pPr>
      <w:r w:rsidRPr="00F96F63">
        <w:rPr>
          <w:rStyle w:val="tresc"/>
          <w:rFonts w:asciiTheme="minorHAnsi" w:hAnsiTheme="minorHAnsi" w:cstheme="minorHAnsi"/>
          <w:b/>
          <w:sz w:val="24"/>
          <w:szCs w:val="24"/>
        </w:rPr>
        <w:t>Podniesienie jakości zarządzania i wdrażania polityk ukierunkowanych terytorialnie.</w:t>
      </w:r>
    </w:p>
    <w:p w14:paraId="41EAE8D9" w14:textId="77777777" w:rsidR="008C6B77" w:rsidRPr="00F96F63" w:rsidRDefault="008C6B77" w:rsidP="00055FF4">
      <w:pPr>
        <w:spacing w:line="276" w:lineRule="auto"/>
        <w:rPr>
          <w:rStyle w:val="tresc"/>
          <w:rFonts w:asciiTheme="minorHAnsi" w:eastAsia="Calibri" w:hAnsiTheme="minorHAnsi" w:cstheme="minorHAnsi"/>
        </w:rPr>
      </w:pPr>
    </w:p>
    <w:p w14:paraId="6BF3962F" w14:textId="77777777" w:rsidR="008C6B77" w:rsidRPr="00F96F63" w:rsidRDefault="008C6B77" w:rsidP="00055FF4">
      <w:pPr>
        <w:spacing w:line="276" w:lineRule="auto"/>
        <w:jc w:val="both"/>
        <w:rPr>
          <w:rStyle w:val="tresc"/>
          <w:rFonts w:asciiTheme="minorHAnsi" w:eastAsia="Calibri" w:hAnsiTheme="minorHAnsi" w:cstheme="minorHAnsi"/>
        </w:rPr>
      </w:pPr>
      <w:r w:rsidRPr="00F96F63">
        <w:rPr>
          <w:rStyle w:val="tresc"/>
          <w:rFonts w:asciiTheme="minorHAnsi" w:eastAsia="Calibri" w:hAnsiTheme="minorHAnsi" w:cstheme="minorHAnsi"/>
        </w:rPr>
        <w:t>W ramach każdego z celów zidentyfikowano kilka kierunków interwencji, co wskazano na poniższym schemacie:</w:t>
      </w:r>
    </w:p>
    <w:p w14:paraId="7AD5829B" w14:textId="77777777" w:rsidR="008C6B77" w:rsidRPr="00F96F63" w:rsidRDefault="008C6B77" w:rsidP="00055FF4">
      <w:pPr>
        <w:spacing w:line="276" w:lineRule="auto"/>
        <w:rPr>
          <w:rStyle w:val="tresc"/>
          <w:rFonts w:asciiTheme="minorHAnsi" w:eastAsia="Calibri" w:hAnsiTheme="minorHAnsi" w:cstheme="minorHAnsi"/>
        </w:rPr>
      </w:pPr>
    </w:p>
    <w:p w14:paraId="6C00661F" w14:textId="77777777" w:rsidR="008C6B77" w:rsidRPr="00F96F63" w:rsidRDefault="008C6B77" w:rsidP="008C6B77">
      <w:pPr>
        <w:rPr>
          <w:rStyle w:val="tresc"/>
          <w:rFonts w:asciiTheme="minorHAnsi" w:eastAsia="Calibri" w:hAnsiTheme="minorHAnsi" w:cstheme="minorHAnsi"/>
        </w:rPr>
      </w:pPr>
    </w:p>
    <w:p w14:paraId="665AB02A" w14:textId="77777777" w:rsidR="008C6B77" w:rsidRPr="00F96F63" w:rsidRDefault="008C6B77" w:rsidP="008C6B77">
      <w:pPr>
        <w:rPr>
          <w:rStyle w:val="tresc"/>
          <w:rFonts w:asciiTheme="minorHAnsi" w:eastAsia="Calibri" w:hAnsiTheme="minorHAnsi" w:cstheme="minorHAnsi"/>
        </w:rPr>
      </w:pPr>
    </w:p>
    <w:p w14:paraId="402533AB" w14:textId="77777777" w:rsidR="008C6B77" w:rsidRPr="00F96F63" w:rsidRDefault="008C6B77" w:rsidP="008C6B77">
      <w:pPr>
        <w:rPr>
          <w:rStyle w:val="tresc"/>
          <w:rFonts w:asciiTheme="minorHAnsi" w:eastAsia="Calibri" w:hAnsiTheme="minorHAnsi" w:cstheme="minorHAnsi"/>
        </w:rPr>
      </w:pPr>
    </w:p>
    <w:p w14:paraId="6E3BFCFD" w14:textId="77777777" w:rsidR="008C6B77" w:rsidRPr="00F96F63" w:rsidRDefault="008C6B77" w:rsidP="008C6B77">
      <w:pPr>
        <w:rPr>
          <w:rStyle w:val="tresc"/>
          <w:rFonts w:asciiTheme="minorHAnsi" w:eastAsia="Calibri" w:hAnsiTheme="minorHAnsi" w:cstheme="minorHAnsi"/>
        </w:rPr>
      </w:pPr>
    </w:p>
    <w:p w14:paraId="0E6555E6" w14:textId="77777777" w:rsidR="008C6B77" w:rsidRPr="00F96F63" w:rsidRDefault="008C6B77" w:rsidP="008C6B77">
      <w:pPr>
        <w:rPr>
          <w:rStyle w:val="tresc"/>
          <w:rFonts w:asciiTheme="minorHAnsi" w:eastAsia="Calibri" w:hAnsiTheme="minorHAnsi" w:cstheme="minorHAnsi"/>
        </w:rPr>
      </w:pPr>
    </w:p>
    <w:p w14:paraId="0BC4F9BD" w14:textId="7EE0F662" w:rsidR="008C6B77" w:rsidRPr="00F96F63" w:rsidRDefault="008C6B77" w:rsidP="008C6B77">
      <w:pPr>
        <w:pStyle w:val="Legenda"/>
        <w:keepNext/>
        <w:spacing w:after="80"/>
        <w:jc w:val="center"/>
        <w:rPr>
          <w:rStyle w:val="tresc"/>
          <w:rFonts w:asciiTheme="minorHAnsi" w:eastAsia="Calibri" w:hAnsiTheme="minorHAnsi" w:cstheme="minorHAnsi"/>
          <w:lang w:val="pl-PL"/>
        </w:rPr>
      </w:pPr>
      <w:bookmarkStart w:id="58" w:name="_Toc35868516"/>
      <w:bookmarkStart w:id="59" w:name="_Toc47628544"/>
      <w:bookmarkStart w:id="60" w:name="_Toc59008291"/>
      <w:r w:rsidRPr="00F96F63">
        <w:rPr>
          <w:rFonts w:asciiTheme="minorHAnsi" w:hAnsiTheme="minorHAnsi" w:cstheme="minorHAnsi"/>
          <w:i/>
          <w:color w:val="auto"/>
          <w:sz w:val="24"/>
          <w:szCs w:val="24"/>
          <w:lang w:val="pl-PL"/>
        </w:rPr>
        <w:lastRenderedPageBreak/>
        <w:t xml:space="preserve">Rysunek </w:t>
      </w:r>
      <w:r w:rsidRPr="00F96F63">
        <w:rPr>
          <w:rFonts w:asciiTheme="minorHAnsi" w:hAnsiTheme="minorHAnsi" w:cstheme="minorHAnsi"/>
          <w:i/>
          <w:color w:val="auto"/>
          <w:sz w:val="24"/>
          <w:szCs w:val="24"/>
          <w:lang w:val="pl-PL"/>
        </w:rPr>
        <w:fldChar w:fldCharType="begin"/>
      </w:r>
      <w:r w:rsidRPr="00F96F63">
        <w:rPr>
          <w:rFonts w:asciiTheme="minorHAnsi" w:hAnsiTheme="minorHAnsi" w:cstheme="minorHAnsi"/>
          <w:i/>
          <w:color w:val="auto"/>
          <w:sz w:val="24"/>
          <w:szCs w:val="24"/>
          <w:lang w:val="pl-PL"/>
        </w:rPr>
        <w:instrText xml:space="preserve"> SEQ Rysunek \* ARABIC </w:instrText>
      </w:r>
      <w:r w:rsidRPr="00F96F63">
        <w:rPr>
          <w:rFonts w:asciiTheme="minorHAnsi" w:hAnsiTheme="minorHAnsi" w:cstheme="minorHAnsi"/>
          <w:i/>
          <w:color w:val="auto"/>
          <w:sz w:val="24"/>
          <w:szCs w:val="24"/>
          <w:lang w:val="pl-PL"/>
        </w:rPr>
        <w:fldChar w:fldCharType="separate"/>
      </w:r>
      <w:r w:rsidR="003B750C">
        <w:rPr>
          <w:rFonts w:asciiTheme="minorHAnsi" w:hAnsiTheme="minorHAnsi" w:cstheme="minorHAnsi"/>
          <w:i/>
          <w:noProof/>
          <w:color w:val="auto"/>
          <w:sz w:val="24"/>
          <w:szCs w:val="24"/>
          <w:lang w:val="pl-PL"/>
        </w:rPr>
        <w:t>2</w:t>
      </w:r>
      <w:r w:rsidRPr="00F96F63">
        <w:rPr>
          <w:rFonts w:asciiTheme="minorHAnsi" w:hAnsiTheme="minorHAnsi" w:cstheme="minorHAnsi"/>
          <w:i/>
          <w:color w:val="auto"/>
          <w:sz w:val="24"/>
          <w:szCs w:val="24"/>
          <w:lang w:val="pl-PL"/>
        </w:rPr>
        <w:fldChar w:fldCharType="end"/>
      </w:r>
      <w:r w:rsidRPr="00F96F63">
        <w:rPr>
          <w:rFonts w:asciiTheme="minorHAnsi" w:hAnsiTheme="minorHAnsi" w:cstheme="minorHAnsi"/>
          <w:i/>
          <w:color w:val="auto"/>
          <w:sz w:val="24"/>
          <w:szCs w:val="24"/>
          <w:lang w:val="pl-PL"/>
        </w:rPr>
        <w:t>. Cele krajowej polityki regionalnej</w:t>
      </w:r>
      <w:bookmarkEnd w:id="58"/>
      <w:bookmarkEnd w:id="59"/>
      <w:bookmarkEnd w:id="60"/>
    </w:p>
    <w:p w14:paraId="1EAD8255" w14:textId="77777777" w:rsidR="008C6B77" w:rsidRPr="00F96F63" w:rsidRDefault="008C6B77" w:rsidP="008C6B77">
      <w:pPr>
        <w:rPr>
          <w:rStyle w:val="tresc"/>
          <w:rFonts w:ascii="Cambria" w:eastAsia="Calibri" w:hAnsi="Cambria"/>
        </w:rPr>
      </w:pPr>
      <w:r w:rsidRPr="00F96F63">
        <w:rPr>
          <w:rStyle w:val="tresc"/>
          <w:rFonts w:ascii="Cambria" w:eastAsia="Calibri" w:hAnsi="Cambria"/>
          <w:noProof/>
        </w:rPr>
        <w:drawing>
          <wp:inline distT="0" distB="0" distL="0" distR="0" wp14:anchorId="2F07D391" wp14:editId="5A4C2EA0">
            <wp:extent cx="5759450" cy="400222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4002224"/>
                    </a:xfrm>
                    <a:prstGeom prst="rect">
                      <a:avLst/>
                    </a:prstGeom>
                    <a:noFill/>
                    <a:ln>
                      <a:noFill/>
                    </a:ln>
                  </pic:spPr>
                </pic:pic>
              </a:graphicData>
            </a:graphic>
          </wp:inline>
        </w:drawing>
      </w:r>
    </w:p>
    <w:p w14:paraId="016DB2FA" w14:textId="77777777" w:rsidR="008C6B77" w:rsidRPr="00F96F63" w:rsidRDefault="008C6B77" w:rsidP="008C6B77">
      <w:pPr>
        <w:pStyle w:val="Default"/>
        <w:spacing w:before="60"/>
        <w:jc w:val="center"/>
        <w:rPr>
          <w:rStyle w:val="tresc"/>
          <w:rFonts w:asciiTheme="minorHAnsi" w:hAnsiTheme="minorHAnsi" w:cstheme="minorHAnsi"/>
          <w:i/>
          <w:sz w:val="22"/>
        </w:rPr>
      </w:pPr>
      <w:r w:rsidRPr="00F96F63">
        <w:rPr>
          <w:rStyle w:val="tresc"/>
          <w:rFonts w:asciiTheme="minorHAnsi" w:hAnsiTheme="minorHAnsi" w:cstheme="minorHAnsi"/>
          <w:i/>
          <w:sz w:val="22"/>
        </w:rPr>
        <w:t>Źródło: Krajowa Strategia Rozwoju Regionalnego 2030, Warszawa, wrzesień 2019 r.</w:t>
      </w:r>
    </w:p>
    <w:p w14:paraId="6877C7DB" w14:textId="77777777" w:rsidR="008C6B77" w:rsidRPr="00F96F63" w:rsidRDefault="008C6B77" w:rsidP="008C6B77">
      <w:pPr>
        <w:rPr>
          <w:rStyle w:val="tresc"/>
          <w:rFonts w:asciiTheme="minorHAnsi" w:eastAsia="Calibri" w:hAnsiTheme="minorHAnsi" w:cstheme="minorHAnsi"/>
        </w:rPr>
      </w:pPr>
    </w:p>
    <w:p w14:paraId="563B0EC0" w14:textId="77777777" w:rsidR="008C6B77" w:rsidRPr="00F96F63" w:rsidRDefault="008C6B77" w:rsidP="00055FF4">
      <w:pPr>
        <w:suppressAutoHyphens/>
        <w:spacing w:line="276" w:lineRule="auto"/>
        <w:jc w:val="both"/>
        <w:rPr>
          <w:rFonts w:asciiTheme="minorHAnsi" w:hAnsiTheme="minorHAnsi" w:cstheme="minorHAnsi"/>
        </w:rPr>
      </w:pPr>
      <w:r w:rsidRPr="00F96F63">
        <w:rPr>
          <w:rFonts w:asciiTheme="minorHAnsi" w:hAnsiTheme="minorHAnsi" w:cstheme="minorHAnsi"/>
        </w:rPr>
        <w:t>Wszystkie przyjęte w dokumencie S</w:t>
      </w:r>
      <w:r w:rsidR="00021850" w:rsidRPr="00F96F63">
        <w:rPr>
          <w:rFonts w:asciiTheme="minorHAnsi" w:hAnsiTheme="minorHAnsi" w:cstheme="minorHAnsi"/>
        </w:rPr>
        <w:t>trategii Rozwoju Powiatu Rawickiego</w:t>
      </w:r>
      <w:r w:rsidRPr="00F96F63">
        <w:rPr>
          <w:rFonts w:asciiTheme="minorHAnsi" w:hAnsiTheme="minorHAnsi" w:cstheme="minorHAnsi"/>
        </w:rPr>
        <w:t xml:space="preserve"> projekty są w pełni zgodne z celami, przyjętymi w KSRR. Dokładne przyporządkowanie przedstawiono w poniższej tabeli.</w:t>
      </w:r>
    </w:p>
    <w:p w14:paraId="32B1BA29" w14:textId="77777777" w:rsidR="00B5498F" w:rsidRPr="00F96F63" w:rsidRDefault="00B5498F" w:rsidP="00F30ACE">
      <w:pPr>
        <w:suppressAutoHyphens/>
        <w:jc w:val="both"/>
        <w:rPr>
          <w:rFonts w:asciiTheme="minorHAnsi" w:hAnsiTheme="minorHAnsi" w:cstheme="minorHAnsi"/>
        </w:rPr>
      </w:pPr>
    </w:p>
    <w:p w14:paraId="673F8BA3" w14:textId="2DFB3601" w:rsidR="00B5498F" w:rsidRPr="00F96F63" w:rsidRDefault="00B5498F" w:rsidP="00B5498F">
      <w:pPr>
        <w:pStyle w:val="Legenda"/>
        <w:keepNext/>
        <w:spacing w:after="120"/>
        <w:jc w:val="center"/>
        <w:rPr>
          <w:rFonts w:ascii="Calibri" w:hAnsi="Calibri"/>
          <w:bCs w:val="0"/>
          <w:color w:val="auto"/>
          <w:sz w:val="24"/>
          <w:szCs w:val="24"/>
          <w:lang w:val="pl-PL"/>
        </w:rPr>
      </w:pPr>
      <w:bookmarkStart w:id="61" w:name="_Toc59008286"/>
      <w:r w:rsidRPr="00F96F63">
        <w:rPr>
          <w:rFonts w:ascii="Calibri" w:hAnsi="Calibri"/>
          <w:i/>
          <w:color w:val="auto"/>
          <w:sz w:val="24"/>
          <w:szCs w:val="24"/>
          <w:lang w:val="pl-PL"/>
        </w:rPr>
        <w:t xml:space="preserve">Tabela </w:t>
      </w:r>
      <w:r w:rsidRPr="00F96F63">
        <w:rPr>
          <w:rFonts w:ascii="Calibri" w:hAnsi="Calibri"/>
          <w:i/>
          <w:color w:val="auto"/>
          <w:sz w:val="24"/>
          <w:szCs w:val="24"/>
          <w:lang w:val="pl-PL"/>
        </w:rPr>
        <w:fldChar w:fldCharType="begin"/>
      </w:r>
      <w:r w:rsidRPr="00F96F63">
        <w:rPr>
          <w:rFonts w:ascii="Calibri" w:hAnsi="Calibri"/>
          <w:i/>
          <w:color w:val="auto"/>
          <w:sz w:val="24"/>
          <w:szCs w:val="24"/>
          <w:lang w:val="pl-PL"/>
        </w:rPr>
        <w:instrText xml:space="preserve"> SEQ Tabela \* ARABIC </w:instrText>
      </w:r>
      <w:r w:rsidRPr="00F96F63">
        <w:rPr>
          <w:rFonts w:ascii="Calibri" w:hAnsi="Calibri"/>
          <w:i/>
          <w:color w:val="auto"/>
          <w:sz w:val="24"/>
          <w:szCs w:val="24"/>
          <w:lang w:val="pl-PL"/>
        </w:rPr>
        <w:fldChar w:fldCharType="separate"/>
      </w:r>
      <w:r w:rsidR="003B750C">
        <w:rPr>
          <w:rFonts w:ascii="Calibri" w:hAnsi="Calibri"/>
          <w:i/>
          <w:noProof/>
          <w:color w:val="auto"/>
          <w:sz w:val="24"/>
          <w:szCs w:val="24"/>
          <w:lang w:val="pl-PL"/>
        </w:rPr>
        <w:t>4</w:t>
      </w:r>
      <w:r w:rsidRPr="00F96F63">
        <w:rPr>
          <w:rFonts w:ascii="Calibri" w:hAnsi="Calibri"/>
          <w:i/>
          <w:color w:val="auto"/>
          <w:sz w:val="24"/>
          <w:szCs w:val="24"/>
          <w:lang w:val="pl-PL"/>
        </w:rPr>
        <w:fldChar w:fldCharType="end"/>
      </w:r>
      <w:r w:rsidRPr="00F96F63">
        <w:rPr>
          <w:rFonts w:ascii="Calibri" w:hAnsi="Calibri"/>
          <w:i/>
          <w:color w:val="auto"/>
          <w:sz w:val="24"/>
          <w:szCs w:val="24"/>
          <w:lang w:val="pl-PL"/>
        </w:rPr>
        <w:t xml:space="preserve">. Zgodność projektów strategicznych </w:t>
      </w:r>
      <w:r w:rsidR="00021850" w:rsidRPr="00F96F63">
        <w:rPr>
          <w:rFonts w:ascii="Calibri" w:hAnsi="Calibri"/>
          <w:i/>
          <w:color w:val="auto"/>
          <w:sz w:val="24"/>
          <w:szCs w:val="24"/>
          <w:lang w:val="pl-PL"/>
        </w:rPr>
        <w:t xml:space="preserve">Strategii Rozwoju Powiatu Rawickiego </w:t>
      </w:r>
      <w:r w:rsidRPr="00F96F63">
        <w:rPr>
          <w:rFonts w:ascii="Calibri" w:hAnsi="Calibri"/>
          <w:i/>
          <w:color w:val="auto"/>
          <w:sz w:val="24"/>
          <w:szCs w:val="24"/>
          <w:lang w:val="pl-PL"/>
        </w:rPr>
        <w:t>z celami szczegółowymi Krajowej Strategii Rozwoju Regionalnego 20</w:t>
      </w:r>
      <w:r w:rsidR="008C6B77" w:rsidRPr="00F96F63">
        <w:rPr>
          <w:rFonts w:ascii="Calibri" w:hAnsi="Calibri"/>
          <w:i/>
          <w:color w:val="auto"/>
          <w:sz w:val="24"/>
          <w:szCs w:val="24"/>
          <w:lang w:val="pl-PL"/>
        </w:rPr>
        <w:t>30</w:t>
      </w:r>
      <w:bookmarkEnd w:id="61"/>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1"/>
        <w:gridCol w:w="4323"/>
        <w:gridCol w:w="2374"/>
      </w:tblGrid>
      <w:tr w:rsidR="00021850" w:rsidRPr="00F96F63" w14:paraId="021D3D6B" w14:textId="77777777" w:rsidTr="00476D30">
        <w:trPr>
          <w:trHeight w:val="442"/>
        </w:trPr>
        <w:tc>
          <w:tcPr>
            <w:tcW w:w="1365" w:type="pct"/>
            <w:shd w:val="clear" w:color="auto" w:fill="auto"/>
            <w:vAlign w:val="center"/>
          </w:tcPr>
          <w:p w14:paraId="0BDCD6C4" w14:textId="77777777" w:rsidR="00021850" w:rsidRPr="00F96F63" w:rsidRDefault="00021850" w:rsidP="00476D30">
            <w:pPr>
              <w:suppressAutoHyphens/>
              <w:jc w:val="center"/>
              <w:rPr>
                <w:rFonts w:asciiTheme="minorHAnsi" w:hAnsiTheme="minorHAnsi" w:cstheme="minorHAnsi"/>
                <w:b/>
              </w:rPr>
            </w:pPr>
            <w:r w:rsidRPr="00F96F63">
              <w:rPr>
                <w:rFonts w:asciiTheme="minorHAnsi" w:hAnsiTheme="minorHAnsi" w:cstheme="minorHAnsi"/>
                <w:b/>
              </w:rPr>
              <w:t>Kierunki interwencji w KSRR</w:t>
            </w:r>
          </w:p>
        </w:tc>
        <w:tc>
          <w:tcPr>
            <w:tcW w:w="2346" w:type="pct"/>
            <w:shd w:val="clear" w:color="auto" w:fill="auto"/>
            <w:vAlign w:val="center"/>
          </w:tcPr>
          <w:p w14:paraId="3227DBEB" w14:textId="77777777" w:rsidR="00021850" w:rsidRPr="00F96F63" w:rsidRDefault="00021850" w:rsidP="00476D30">
            <w:pPr>
              <w:suppressAutoHyphens/>
              <w:jc w:val="center"/>
              <w:rPr>
                <w:rFonts w:asciiTheme="minorHAnsi" w:hAnsiTheme="minorHAnsi" w:cstheme="minorHAnsi"/>
                <w:b/>
              </w:rPr>
            </w:pPr>
            <w:r w:rsidRPr="00F96F63">
              <w:rPr>
                <w:rFonts w:asciiTheme="minorHAnsi" w:hAnsiTheme="minorHAnsi" w:cstheme="minorHAnsi"/>
                <w:b/>
              </w:rPr>
              <w:t>Wyszczególnienie</w:t>
            </w:r>
          </w:p>
        </w:tc>
        <w:tc>
          <w:tcPr>
            <w:tcW w:w="1289" w:type="pct"/>
            <w:shd w:val="clear" w:color="auto" w:fill="auto"/>
          </w:tcPr>
          <w:p w14:paraId="3E2CA17C" w14:textId="77777777" w:rsidR="00021850" w:rsidRPr="00F96F63" w:rsidRDefault="00021850" w:rsidP="00476D30">
            <w:pPr>
              <w:suppressAutoHyphens/>
              <w:jc w:val="center"/>
              <w:rPr>
                <w:rFonts w:asciiTheme="minorHAnsi" w:hAnsiTheme="minorHAnsi" w:cstheme="minorHAnsi"/>
                <w:b/>
              </w:rPr>
            </w:pPr>
            <w:r w:rsidRPr="00F96F63">
              <w:rPr>
                <w:rFonts w:asciiTheme="minorHAnsi" w:hAnsiTheme="minorHAnsi" w:cstheme="minorHAnsi"/>
                <w:b/>
              </w:rPr>
              <w:t>Projekty strategiczne</w:t>
            </w:r>
          </w:p>
          <w:p w14:paraId="513BE717" w14:textId="77777777" w:rsidR="00021850" w:rsidRPr="00F96F63" w:rsidRDefault="00021850" w:rsidP="00476D30">
            <w:pPr>
              <w:suppressAutoHyphens/>
              <w:jc w:val="center"/>
              <w:rPr>
                <w:rFonts w:asciiTheme="minorHAnsi" w:hAnsiTheme="minorHAnsi" w:cstheme="minorHAnsi"/>
                <w:b/>
              </w:rPr>
            </w:pPr>
            <w:r w:rsidRPr="00F96F63">
              <w:rPr>
                <w:rFonts w:asciiTheme="minorHAnsi" w:hAnsiTheme="minorHAnsi" w:cstheme="minorHAnsi"/>
                <w:b/>
              </w:rPr>
              <w:t>Powiatu Rawickiego</w:t>
            </w:r>
          </w:p>
        </w:tc>
      </w:tr>
      <w:tr w:rsidR="00021850" w:rsidRPr="00F96F63" w14:paraId="4758D943" w14:textId="77777777" w:rsidTr="00476D30">
        <w:trPr>
          <w:trHeight w:val="1826"/>
        </w:trPr>
        <w:tc>
          <w:tcPr>
            <w:tcW w:w="1365" w:type="pct"/>
            <w:vAlign w:val="center"/>
          </w:tcPr>
          <w:p w14:paraId="36C9E01A" w14:textId="77777777" w:rsidR="00021850" w:rsidRPr="00F96F63" w:rsidRDefault="00021850" w:rsidP="00476D30">
            <w:pPr>
              <w:ind w:left="426" w:right="171" w:hanging="426"/>
              <w:rPr>
                <w:rStyle w:val="tresc"/>
                <w:rFonts w:asciiTheme="minorHAnsi" w:hAnsiTheme="minorHAnsi" w:cstheme="minorHAnsi"/>
                <w:smallCaps/>
              </w:rPr>
            </w:pPr>
            <w:r w:rsidRPr="00F96F63">
              <w:rPr>
                <w:rFonts w:asciiTheme="minorHAnsi" w:hAnsiTheme="minorHAnsi" w:cstheme="minorHAnsi"/>
                <w:bCs/>
              </w:rPr>
              <w:t>1.5. Rozwój infrastruktury wspierającej dostarczanie usług publicznych i podnoszącej atrakcyjność inwestycyjną obszarów</w:t>
            </w:r>
          </w:p>
        </w:tc>
        <w:tc>
          <w:tcPr>
            <w:tcW w:w="2346" w:type="pct"/>
            <w:vAlign w:val="center"/>
          </w:tcPr>
          <w:p w14:paraId="79A7220E" w14:textId="77777777" w:rsidR="00021850" w:rsidRPr="00F96F63" w:rsidRDefault="00021850">
            <w:pPr>
              <w:numPr>
                <w:ilvl w:val="0"/>
                <w:numId w:val="23"/>
              </w:numPr>
              <w:suppressAutoHyphens/>
              <w:ind w:left="398" w:hanging="283"/>
              <w:rPr>
                <w:rFonts w:asciiTheme="minorHAnsi" w:hAnsiTheme="minorHAnsi" w:cstheme="minorHAnsi"/>
              </w:rPr>
            </w:pPr>
            <w:r w:rsidRPr="00F96F63">
              <w:rPr>
                <w:rFonts w:asciiTheme="minorHAnsi" w:hAnsiTheme="minorHAnsi" w:cstheme="minorHAnsi"/>
                <w:bCs/>
              </w:rPr>
              <w:t>Infrastruktura transportowa</w:t>
            </w:r>
          </w:p>
          <w:p w14:paraId="1BD27769" w14:textId="77777777" w:rsidR="00021850" w:rsidRPr="00F96F63" w:rsidRDefault="00021850">
            <w:pPr>
              <w:numPr>
                <w:ilvl w:val="0"/>
                <w:numId w:val="23"/>
              </w:numPr>
              <w:suppressAutoHyphens/>
              <w:ind w:left="398" w:hanging="283"/>
              <w:rPr>
                <w:rFonts w:asciiTheme="minorHAnsi" w:hAnsiTheme="minorHAnsi" w:cstheme="minorHAnsi"/>
              </w:rPr>
            </w:pPr>
            <w:r w:rsidRPr="00F96F63">
              <w:rPr>
                <w:rFonts w:asciiTheme="minorHAnsi" w:hAnsiTheme="minorHAnsi" w:cstheme="minorHAnsi"/>
                <w:bCs/>
              </w:rPr>
              <w:t>Infrastruktura komunalna</w:t>
            </w:r>
          </w:p>
          <w:p w14:paraId="743BC897" w14:textId="77777777" w:rsidR="00021850" w:rsidRPr="00F96F63" w:rsidRDefault="00021850">
            <w:pPr>
              <w:numPr>
                <w:ilvl w:val="0"/>
                <w:numId w:val="23"/>
              </w:numPr>
              <w:suppressAutoHyphens/>
              <w:ind w:left="398" w:hanging="283"/>
              <w:rPr>
                <w:rFonts w:asciiTheme="minorHAnsi" w:hAnsiTheme="minorHAnsi" w:cstheme="minorHAnsi"/>
              </w:rPr>
            </w:pPr>
            <w:r w:rsidRPr="00F96F63">
              <w:rPr>
                <w:rFonts w:asciiTheme="minorHAnsi" w:hAnsiTheme="minorHAnsi" w:cstheme="minorHAnsi"/>
                <w:bCs/>
              </w:rPr>
              <w:t>Infrastruktura społeczna</w:t>
            </w:r>
          </w:p>
          <w:p w14:paraId="348B33B4" w14:textId="77777777" w:rsidR="00021850" w:rsidRPr="00F96F63" w:rsidRDefault="00021850">
            <w:pPr>
              <w:numPr>
                <w:ilvl w:val="0"/>
                <w:numId w:val="23"/>
              </w:numPr>
              <w:suppressAutoHyphens/>
              <w:ind w:left="398" w:hanging="283"/>
              <w:rPr>
                <w:rFonts w:asciiTheme="minorHAnsi" w:hAnsiTheme="minorHAnsi" w:cstheme="minorHAnsi"/>
              </w:rPr>
            </w:pPr>
            <w:r w:rsidRPr="00F96F63">
              <w:rPr>
                <w:rFonts w:asciiTheme="minorHAnsi" w:hAnsiTheme="minorHAnsi" w:cstheme="minorHAnsi"/>
                <w:bCs/>
              </w:rPr>
              <w:t>Infrastruktura łączności elektronicznej</w:t>
            </w:r>
          </w:p>
        </w:tc>
        <w:tc>
          <w:tcPr>
            <w:tcW w:w="1289" w:type="pct"/>
            <w:vAlign w:val="center"/>
          </w:tcPr>
          <w:p w14:paraId="5B4B5B21" w14:textId="77777777" w:rsidR="00021850" w:rsidRPr="00F96F63" w:rsidRDefault="00C603E1" w:rsidP="00476D30">
            <w:pPr>
              <w:suppressAutoHyphens/>
              <w:jc w:val="center"/>
              <w:rPr>
                <w:rFonts w:asciiTheme="minorHAnsi" w:hAnsiTheme="minorHAnsi" w:cstheme="minorHAnsi"/>
              </w:rPr>
            </w:pPr>
            <w:r w:rsidRPr="00F96F63">
              <w:rPr>
                <w:rFonts w:asciiTheme="minorHAnsi" w:hAnsiTheme="minorHAnsi" w:cstheme="minorHAnsi"/>
              </w:rPr>
              <w:t>1.1., 1.2., 1.3.</w:t>
            </w:r>
          </w:p>
          <w:p w14:paraId="74F3D98D" w14:textId="77777777" w:rsidR="00C603E1" w:rsidRPr="00F96F63" w:rsidRDefault="00C603E1" w:rsidP="00476D30">
            <w:pPr>
              <w:suppressAutoHyphens/>
              <w:jc w:val="center"/>
              <w:rPr>
                <w:rFonts w:asciiTheme="minorHAnsi" w:hAnsiTheme="minorHAnsi" w:cstheme="minorHAnsi"/>
              </w:rPr>
            </w:pPr>
            <w:r w:rsidRPr="00F96F63">
              <w:rPr>
                <w:rFonts w:asciiTheme="minorHAnsi" w:hAnsiTheme="minorHAnsi" w:cstheme="minorHAnsi"/>
              </w:rPr>
              <w:t>2.1., 2.2., 2.3., 2.4.</w:t>
            </w:r>
          </w:p>
          <w:p w14:paraId="49EDEAE3" w14:textId="77777777" w:rsidR="00C603E1" w:rsidRPr="00F96F63" w:rsidRDefault="00C603E1" w:rsidP="00476D30">
            <w:pPr>
              <w:suppressAutoHyphens/>
              <w:jc w:val="center"/>
              <w:rPr>
                <w:rFonts w:asciiTheme="minorHAnsi" w:hAnsiTheme="minorHAnsi" w:cstheme="minorHAnsi"/>
              </w:rPr>
            </w:pPr>
            <w:r w:rsidRPr="00F96F63">
              <w:rPr>
                <w:rFonts w:asciiTheme="minorHAnsi" w:hAnsiTheme="minorHAnsi" w:cstheme="minorHAnsi"/>
              </w:rPr>
              <w:t>3.4.</w:t>
            </w:r>
          </w:p>
        </w:tc>
      </w:tr>
      <w:tr w:rsidR="00021850" w:rsidRPr="00F96F63" w14:paraId="6177ED71" w14:textId="77777777" w:rsidTr="00476D30">
        <w:trPr>
          <w:trHeight w:val="1405"/>
        </w:trPr>
        <w:tc>
          <w:tcPr>
            <w:tcW w:w="1365" w:type="pct"/>
            <w:vAlign w:val="center"/>
          </w:tcPr>
          <w:p w14:paraId="3693AE2A" w14:textId="77777777" w:rsidR="00021850" w:rsidRPr="00F96F63" w:rsidRDefault="00021850" w:rsidP="00476D30">
            <w:pPr>
              <w:ind w:left="426" w:right="171" w:hanging="426"/>
              <w:rPr>
                <w:rStyle w:val="tresc"/>
                <w:rFonts w:asciiTheme="minorHAnsi" w:hAnsiTheme="minorHAnsi" w:cstheme="minorHAnsi"/>
                <w:smallCaps/>
              </w:rPr>
            </w:pPr>
            <w:r w:rsidRPr="00F96F63">
              <w:rPr>
                <w:rFonts w:asciiTheme="minorHAnsi" w:hAnsiTheme="minorHAnsi" w:cstheme="minorHAnsi"/>
                <w:bCs/>
              </w:rPr>
              <w:lastRenderedPageBreak/>
              <w:t>2.1. Rozwój kapitału ludzkiego i społecznego</w:t>
            </w:r>
          </w:p>
        </w:tc>
        <w:tc>
          <w:tcPr>
            <w:tcW w:w="2346" w:type="pct"/>
            <w:vAlign w:val="center"/>
          </w:tcPr>
          <w:p w14:paraId="5A8D5E64" w14:textId="77777777" w:rsidR="00021850" w:rsidRPr="00F96F63" w:rsidRDefault="00021850">
            <w:pPr>
              <w:numPr>
                <w:ilvl w:val="0"/>
                <w:numId w:val="23"/>
              </w:numPr>
              <w:suppressAutoHyphens/>
              <w:ind w:left="398" w:hanging="283"/>
              <w:rPr>
                <w:rFonts w:asciiTheme="minorHAnsi" w:hAnsiTheme="minorHAnsi" w:cstheme="minorHAnsi"/>
                <w:bCs/>
              </w:rPr>
            </w:pPr>
            <w:r w:rsidRPr="00F96F63">
              <w:rPr>
                <w:rFonts w:asciiTheme="minorHAnsi" w:hAnsiTheme="minorHAnsi" w:cstheme="minorHAnsi"/>
                <w:bCs/>
              </w:rPr>
              <w:t>Kształcenie wyższe i zawodowe</w:t>
            </w:r>
          </w:p>
          <w:p w14:paraId="7C6B1A0F" w14:textId="77777777" w:rsidR="00021850" w:rsidRPr="00F96F63" w:rsidRDefault="00021850">
            <w:pPr>
              <w:numPr>
                <w:ilvl w:val="0"/>
                <w:numId w:val="23"/>
              </w:numPr>
              <w:suppressAutoHyphens/>
              <w:ind w:left="398" w:hanging="283"/>
              <w:rPr>
                <w:rFonts w:asciiTheme="minorHAnsi" w:hAnsiTheme="minorHAnsi" w:cstheme="minorHAnsi"/>
                <w:bCs/>
              </w:rPr>
            </w:pPr>
            <w:r w:rsidRPr="00F96F63">
              <w:rPr>
                <w:rFonts w:asciiTheme="minorHAnsi" w:hAnsiTheme="minorHAnsi" w:cstheme="minorHAnsi"/>
                <w:bCs/>
              </w:rPr>
              <w:t>Kształcenie ustawiczne</w:t>
            </w:r>
          </w:p>
          <w:p w14:paraId="33D3BBB1" w14:textId="77777777" w:rsidR="00021850" w:rsidRPr="00F96F63" w:rsidRDefault="00021850">
            <w:pPr>
              <w:numPr>
                <w:ilvl w:val="0"/>
                <w:numId w:val="23"/>
              </w:numPr>
              <w:suppressAutoHyphens/>
              <w:ind w:left="398" w:hanging="283"/>
              <w:rPr>
                <w:rFonts w:asciiTheme="minorHAnsi" w:hAnsiTheme="minorHAnsi" w:cstheme="minorHAnsi"/>
                <w:bCs/>
              </w:rPr>
            </w:pPr>
            <w:r w:rsidRPr="00F96F63">
              <w:rPr>
                <w:rFonts w:asciiTheme="minorHAnsi" w:hAnsiTheme="minorHAnsi" w:cstheme="minorHAnsi"/>
                <w:bCs/>
              </w:rPr>
              <w:t>Zwiększanie zasobów rynku pracy i rozwój kapitału społecznego</w:t>
            </w:r>
          </w:p>
        </w:tc>
        <w:tc>
          <w:tcPr>
            <w:tcW w:w="1289" w:type="pct"/>
            <w:vAlign w:val="center"/>
          </w:tcPr>
          <w:p w14:paraId="5CD45415" w14:textId="77777777" w:rsidR="00021850" w:rsidRPr="00F96F63" w:rsidRDefault="00C603E1" w:rsidP="00476D30">
            <w:pPr>
              <w:suppressAutoHyphens/>
              <w:jc w:val="center"/>
              <w:rPr>
                <w:rFonts w:asciiTheme="minorHAnsi" w:hAnsiTheme="minorHAnsi" w:cstheme="minorHAnsi"/>
              </w:rPr>
            </w:pPr>
            <w:r w:rsidRPr="00F96F63">
              <w:rPr>
                <w:rFonts w:asciiTheme="minorHAnsi" w:hAnsiTheme="minorHAnsi" w:cstheme="minorHAnsi"/>
              </w:rPr>
              <w:t>3.1., 3.2.</w:t>
            </w:r>
          </w:p>
          <w:p w14:paraId="58AAA137" w14:textId="77777777" w:rsidR="00C603E1" w:rsidRPr="00F96F63" w:rsidRDefault="00C603E1" w:rsidP="00476D30">
            <w:pPr>
              <w:suppressAutoHyphens/>
              <w:jc w:val="center"/>
              <w:rPr>
                <w:rFonts w:asciiTheme="minorHAnsi" w:hAnsiTheme="minorHAnsi" w:cstheme="minorHAnsi"/>
              </w:rPr>
            </w:pPr>
            <w:r w:rsidRPr="00F96F63">
              <w:rPr>
                <w:rFonts w:asciiTheme="minorHAnsi" w:hAnsiTheme="minorHAnsi" w:cstheme="minorHAnsi"/>
              </w:rPr>
              <w:t>4.1.</w:t>
            </w:r>
            <w:r w:rsidR="002523B9" w:rsidRPr="00F96F63">
              <w:rPr>
                <w:rFonts w:asciiTheme="minorHAnsi" w:hAnsiTheme="minorHAnsi" w:cstheme="minorHAnsi"/>
              </w:rPr>
              <w:t>, 4.2., 4.3., 4.4.</w:t>
            </w:r>
          </w:p>
          <w:p w14:paraId="24F790ED" w14:textId="77777777" w:rsidR="002523B9" w:rsidRPr="00F96F63" w:rsidRDefault="002523B9" w:rsidP="00476D30">
            <w:pPr>
              <w:suppressAutoHyphens/>
              <w:jc w:val="center"/>
              <w:rPr>
                <w:rFonts w:asciiTheme="minorHAnsi" w:hAnsiTheme="minorHAnsi" w:cstheme="minorHAnsi"/>
              </w:rPr>
            </w:pPr>
            <w:r w:rsidRPr="00F96F63">
              <w:rPr>
                <w:rFonts w:asciiTheme="minorHAnsi" w:hAnsiTheme="minorHAnsi" w:cstheme="minorHAnsi"/>
              </w:rPr>
              <w:t>5.1., 5.2, 5.3., 5.4.</w:t>
            </w:r>
          </w:p>
          <w:p w14:paraId="487F94B0" w14:textId="77777777" w:rsidR="002523B9" w:rsidRPr="00F96F63" w:rsidRDefault="002523B9" w:rsidP="00476D30">
            <w:pPr>
              <w:suppressAutoHyphens/>
              <w:jc w:val="center"/>
              <w:rPr>
                <w:rFonts w:asciiTheme="minorHAnsi" w:hAnsiTheme="minorHAnsi" w:cstheme="minorHAnsi"/>
              </w:rPr>
            </w:pPr>
            <w:r w:rsidRPr="00F96F63">
              <w:rPr>
                <w:rFonts w:asciiTheme="minorHAnsi" w:hAnsiTheme="minorHAnsi" w:cstheme="minorHAnsi"/>
              </w:rPr>
              <w:t>6.1.</w:t>
            </w:r>
          </w:p>
        </w:tc>
      </w:tr>
      <w:tr w:rsidR="00021850" w:rsidRPr="00F96F63" w14:paraId="4B73DF02" w14:textId="77777777" w:rsidTr="00476D30">
        <w:trPr>
          <w:trHeight w:val="844"/>
        </w:trPr>
        <w:tc>
          <w:tcPr>
            <w:tcW w:w="1365" w:type="pct"/>
            <w:vAlign w:val="center"/>
          </w:tcPr>
          <w:p w14:paraId="50DCE928" w14:textId="77777777" w:rsidR="00021850" w:rsidRPr="00F96F63" w:rsidRDefault="00021850" w:rsidP="00476D30">
            <w:pPr>
              <w:ind w:left="426" w:right="171" w:hanging="426"/>
              <w:rPr>
                <w:rStyle w:val="tresc"/>
                <w:rFonts w:asciiTheme="minorHAnsi" w:hAnsiTheme="minorHAnsi" w:cstheme="minorHAnsi"/>
                <w:smallCaps/>
              </w:rPr>
            </w:pPr>
            <w:r w:rsidRPr="00F96F63">
              <w:rPr>
                <w:rFonts w:asciiTheme="minorHAnsi" w:hAnsiTheme="minorHAnsi" w:cstheme="minorHAnsi"/>
                <w:bCs/>
              </w:rPr>
              <w:t>2.2. Wspieranie przedsiębiorczości na szczeblu regionalnym i lokalnym</w:t>
            </w:r>
          </w:p>
        </w:tc>
        <w:tc>
          <w:tcPr>
            <w:tcW w:w="2346" w:type="pct"/>
            <w:vAlign w:val="center"/>
          </w:tcPr>
          <w:p w14:paraId="45E98CF5" w14:textId="77777777" w:rsidR="00021850" w:rsidRPr="00F96F63" w:rsidRDefault="00021850">
            <w:pPr>
              <w:numPr>
                <w:ilvl w:val="0"/>
                <w:numId w:val="23"/>
              </w:numPr>
              <w:suppressAutoHyphens/>
              <w:ind w:left="398" w:hanging="283"/>
              <w:rPr>
                <w:rFonts w:asciiTheme="minorHAnsi" w:hAnsiTheme="minorHAnsi" w:cstheme="minorHAnsi"/>
                <w:bCs/>
              </w:rPr>
            </w:pPr>
            <w:r w:rsidRPr="00F96F63">
              <w:rPr>
                <w:rFonts w:asciiTheme="minorHAnsi" w:hAnsiTheme="minorHAnsi" w:cstheme="minorHAnsi"/>
                <w:bCs/>
              </w:rPr>
              <w:t>Usługi Instytucji Otoczenia Biznesu dla MŚP</w:t>
            </w:r>
          </w:p>
          <w:p w14:paraId="2BD15C49" w14:textId="77777777" w:rsidR="00021850" w:rsidRPr="00F96F63" w:rsidRDefault="00021850">
            <w:pPr>
              <w:numPr>
                <w:ilvl w:val="0"/>
                <w:numId w:val="23"/>
              </w:numPr>
              <w:suppressAutoHyphens/>
              <w:ind w:left="398" w:hanging="283"/>
              <w:rPr>
                <w:rFonts w:asciiTheme="minorHAnsi" w:hAnsiTheme="minorHAnsi" w:cstheme="minorHAnsi"/>
                <w:bCs/>
              </w:rPr>
            </w:pPr>
            <w:r w:rsidRPr="00F96F63">
              <w:rPr>
                <w:rFonts w:asciiTheme="minorHAnsi" w:hAnsiTheme="minorHAnsi" w:cstheme="minorHAnsi"/>
                <w:bCs/>
              </w:rPr>
              <w:t>Wsparcie dla biznesu</w:t>
            </w:r>
          </w:p>
          <w:p w14:paraId="19CE28B9" w14:textId="77777777" w:rsidR="00021850" w:rsidRPr="00F96F63" w:rsidRDefault="00021850">
            <w:pPr>
              <w:numPr>
                <w:ilvl w:val="0"/>
                <w:numId w:val="23"/>
              </w:numPr>
              <w:suppressAutoHyphens/>
              <w:ind w:left="398" w:hanging="283"/>
              <w:rPr>
                <w:rFonts w:asciiTheme="minorHAnsi" w:hAnsiTheme="minorHAnsi" w:cstheme="minorHAnsi"/>
                <w:bCs/>
              </w:rPr>
            </w:pPr>
            <w:r w:rsidRPr="00F96F63">
              <w:rPr>
                <w:rFonts w:asciiTheme="minorHAnsi" w:hAnsiTheme="minorHAnsi" w:cstheme="minorHAnsi"/>
                <w:bCs/>
              </w:rPr>
              <w:t>Wsparcie dla lokalizacji inwestycji zewnętrznych</w:t>
            </w:r>
          </w:p>
        </w:tc>
        <w:tc>
          <w:tcPr>
            <w:tcW w:w="1289" w:type="pct"/>
            <w:vAlign w:val="center"/>
          </w:tcPr>
          <w:p w14:paraId="14FD10A2" w14:textId="77777777" w:rsidR="00021850" w:rsidRPr="00F96F63" w:rsidRDefault="00C603E1" w:rsidP="00476D30">
            <w:pPr>
              <w:suppressAutoHyphens/>
              <w:jc w:val="center"/>
              <w:rPr>
                <w:rFonts w:asciiTheme="minorHAnsi" w:hAnsiTheme="minorHAnsi" w:cstheme="minorHAnsi"/>
              </w:rPr>
            </w:pPr>
            <w:r w:rsidRPr="00F96F63">
              <w:rPr>
                <w:rFonts w:asciiTheme="minorHAnsi" w:hAnsiTheme="minorHAnsi" w:cstheme="minorHAnsi"/>
              </w:rPr>
              <w:t>3.2., 3.3.</w:t>
            </w:r>
          </w:p>
        </w:tc>
      </w:tr>
      <w:tr w:rsidR="00021850" w:rsidRPr="00F96F63" w14:paraId="4A2C7B1E" w14:textId="77777777" w:rsidTr="00476D30">
        <w:trPr>
          <w:trHeight w:val="372"/>
        </w:trPr>
        <w:tc>
          <w:tcPr>
            <w:tcW w:w="1365" w:type="pct"/>
            <w:vAlign w:val="center"/>
          </w:tcPr>
          <w:p w14:paraId="373F267F" w14:textId="77777777" w:rsidR="00021850" w:rsidRPr="00F96F63" w:rsidRDefault="00021850" w:rsidP="00476D30">
            <w:pPr>
              <w:pStyle w:val="Default"/>
              <w:ind w:left="426" w:hanging="426"/>
              <w:rPr>
                <w:rStyle w:val="tresc"/>
                <w:rFonts w:asciiTheme="minorHAnsi" w:hAnsiTheme="minorHAnsi" w:cstheme="minorHAnsi"/>
                <w:bCs/>
              </w:rPr>
            </w:pPr>
            <w:r w:rsidRPr="00F96F63">
              <w:rPr>
                <w:rFonts w:asciiTheme="minorHAnsi" w:hAnsiTheme="minorHAnsi" w:cstheme="minorHAnsi"/>
                <w:bCs/>
              </w:rPr>
              <w:t>3.1. Wzmacnianie potencjału administracji na rzecz zarządzania rozwojem</w:t>
            </w:r>
          </w:p>
        </w:tc>
        <w:tc>
          <w:tcPr>
            <w:tcW w:w="2346" w:type="pct"/>
            <w:vAlign w:val="center"/>
          </w:tcPr>
          <w:p w14:paraId="0CB496A7" w14:textId="77777777" w:rsidR="00021850" w:rsidRPr="00F96F63" w:rsidRDefault="00021850" w:rsidP="00476D30">
            <w:pPr>
              <w:suppressAutoHyphens/>
              <w:rPr>
                <w:rFonts w:asciiTheme="minorHAnsi" w:hAnsiTheme="minorHAnsi" w:cstheme="minorHAnsi"/>
              </w:rPr>
            </w:pPr>
          </w:p>
        </w:tc>
        <w:tc>
          <w:tcPr>
            <w:tcW w:w="1289" w:type="pct"/>
            <w:vAlign w:val="center"/>
          </w:tcPr>
          <w:p w14:paraId="07044735" w14:textId="77777777" w:rsidR="00021850" w:rsidRPr="00F96F63" w:rsidRDefault="002523B9" w:rsidP="00476D30">
            <w:pPr>
              <w:suppressAutoHyphens/>
              <w:jc w:val="center"/>
              <w:rPr>
                <w:rFonts w:asciiTheme="minorHAnsi" w:hAnsiTheme="minorHAnsi" w:cstheme="minorHAnsi"/>
              </w:rPr>
            </w:pPr>
            <w:r w:rsidRPr="00F96F63">
              <w:rPr>
                <w:rFonts w:asciiTheme="minorHAnsi" w:hAnsiTheme="minorHAnsi" w:cstheme="minorHAnsi"/>
              </w:rPr>
              <w:t>6.2.</w:t>
            </w:r>
            <w:r w:rsidR="003B123C" w:rsidRPr="00F96F63">
              <w:rPr>
                <w:rFonts w:asciiTheme="minorHAnsi" w:hAnsiTheme="minorHAnsi" w:cstheme="minorHAnsi"/>
              </w:rPr>
              <w:t>, 6.3.</w:t>
            </w:r>
          </w:p>
        </w:tc>
      </w:tr>
      <w:tr w:rsidR="00021850" w:rsidRPr="00F96F63" w14:paraId="07DEB910" w14:textId="77777777" w:rsidTr="00476D30">
        <w:trPr>
          <w:trHeight w:val="844"/>
        </w:trPr>
        <w:tc>
          <w:tcPr>
            <w:tcW w:w="1365" w:type="pct"/>
            <w:vAlign w:val="center"/>
          </w:tcPr>
          <w:p w14:paraId="277C16F3" w14:textId="77777777" w:rsidR="00021850" w:rsidRPr="00F96F63" w:rsidRDefault="00021850" w:rsidP="00476D30">
            <w:pPr>
              <w:ind w:left="426" w:right="171" w:hanging="426"/>
              <w:rPr>
                <w:rStyle w:val="tresc"/>
                <w:rFonts w:asciiTheme="minorHAnsi" w:hAnsiTheme="minorHAnsi" w:cstheme="minorHAnsi"/>
                <w:smallCaps/>
              </w:rPr>
            </w:pPr>
            <w:r w:rsidRPr="00F96F63">
              <w:rPr>
                <w:rFonts w:asciiTheme="minorHAnsi" w:hAnsiTheme="minorHAnsi" w:cstheme="minorHAnsi"/>
                <w:bCs/>
              </w:rPr>
              <w:t>3.3. Poprawa organizacji świadczenia usług publicznych</w:t>
            </w:r>
          </w:p>
        </w:tc>
        <w:tc>
          <w:tcPr>
            <w:tcW w:w="2346" w:type="pct"/>
            <w:vAlign w:val="center"/>
          </w:tcPr>
          <w:p w14:paraId="5E893514" w14:textId="77777777" w:rsidR="00021850" w:rsidRPr="00F96F63" w:rsidRDefault="00021850" w:rsidP="00476D30">
            <w:pPr>
              <w:suppressAutoHyphens/>
              <w:rPr>
                <w:rFonts w:asciiTheme="minorHAnsi" w:hAnsiTheme="minorHAnsi" w:cstheme="minorHAnsi"/>
              </w:rPr>
            </w:pPr>
          </w:p>
        </w:tc>
        <w:tc>
          <w:tcPr>
            <w:tcW w:w="1289" w:type="pct"/>
            <w:vAlign w:val="center"/>
          </w:tcPr>
          <w:p w14:paraId="50C62113" w14:textId="77777777" w:rsidR="00021850" w:rsidRPr="00F96F63" w:rsidRDefault="00C603E1" w:rsidP="00476D30">
            <w:pPr>
              <w:suppressAutoHyphens/>
              <w:jc w:val="center"/>
              <w:rPr>
                <w:rFonts w:asciiTheme="minorHAnsi" w:hAnsiTheme="minorHAnsi" w:cstheme="minorHAnsi"/>
              </w:rPr>
            </w:pPr>
            <w:r w:rsidRPr="00F96F63">
              <w:rPr>
                <w:rFonts w:asciiTheme="minorHAnsi" w:hAnsiTheme="minorHAnsi" w:cstheme="minorHAnsi"/>
              </w:rPr>
              <w:t>2.4.</w:t>
            </w:r>
          </w:p>
          <w:p w14:paraId="5BEFA374" w14:textId="77777777" w:rsidR="00C603E1" w:rsidRPr="00F96F63" w:rsidRDefault="002523B9" w:rsidP="00476D30">
            <w:pPr>
              <w:suppressAutoHyphens/>
              <w:jc w:val="center"/>
              <w:rPr>
                <w:rFonts w:asciiTheme="minorHAnsi" w:hAnsiTheme="minorHAnsi" w:cstheme="minorHAnsi"/>
              </w:rPr>
            </w:pPr>
            <w:r w:rsidRPr="00F96F63">
              <w:rPr>
                <w:rFonts w:asciiTheme="minorHAnsi" w:hAnsiTheme="minorHAnsi" w:cstheme="minorHAnsi"/>
              </w:rPr>
              <w:t>4.2., 4.3., 4.4.</w:t>
            </w:r>
          </w:p>
          <w:p w14:paraId="135E72E8" w14:textId="77777777" w:rsidR="002523B9" w:rsidRPr="00F96F63" w:rsidRDefault="002523B9" w:rsidP="00476D30">
            <w:pPr>
              <w:suppressAutoHyphens/>
              <w:jc w:val="center"/>
              <w:rPr>
                <w:rFonts w:asciiTheme="minorHAnsi" w:hAnsiTheme="minorHAnsi" w:cstheme="minorHAnsi"/>
              </w:rPr>
            </w:pPr>
            <w:r w:rsidRPr="00F96F63">
              <w:rPr>
                <w:rFonts w:asciiTheme="minorHAnsi" w:hAnsiTheme="minorHAnsi" w:cstheme="minorHAnsi"/>
              </w:rPr>
              <w:t>5.1., 5.2, 5.3.</w:t>
            </w:r>
          </w:p>
          <w:p w14:paraId="296AF8FD" w14:textId="77777777" w:rsidR="002523B9" w:rsidRPr="00F96F63" w:rsidRDefault="002523B9" w:rsidP="00476D30">
            <w:pPr>
              <w:suppressAutoHyphens/>
              <w:jc w:val="center"/>
              <w:rPr>
                <w:rFonts w:asciiTheme="minorHAnsi" w:hAnsiTheme="minorHAnsi" w:cstheme="minorHAnsi"/>
              </w:rPr>
            </w:pPr>
            <w:r w:rsidRPr="00F96F63">
              <w:rPr>
                <w:rFonts w:asciiTheme="minorHAnsi" w:hAnsiTheme="minorHAnsi" w:cstheme="minorHAnsi"/>
              </w:rPr>
              <w:t>6.2.</w:t>
            </w:r>
            <w:r w:rsidR="003B123C" w:rsidRPr="00F96F63">
              <w:rPr>
                <w:rFonts w:asciiTheme="minorHAnsi" w:hAnsiTheme="minorHAnsi" w:cstheme="minorHAnsi"/>
              </w:rPr>
              <w:t>, 6.3.</w:t>
            </w:r>
          </w:p>
        </w:tc>
      </w:tr>
    </w:tbl>
    <w:p w14:paraId="066E424E" w14:textId="77777777" w:rsidR="00021850" w:rsidRPr="00F96F63" w:rsidRDefault="00021850" w:rsidP="00021850">
      <w:pPr>
        <w:rPr>
          <w:rFonts w:asciiTheme="minorHAnsi" w:hAnsiTheme="minorHAnsi" w:cstheme="minorHAnsi"/>
          <w:bCs/>
        </w:rPr>
      </w:pPr>
    </w:p>
    <w:p w14:paraId="4EF2533F" w14:textId="77777777" w:rsidR="00021850" w:rsidRPr="00F96F63" w:rsidRDefault="00021850" w:rsidP="00C1098A">
      <w:pPr>
        <w:jc w:val="both"/>
        <w:rPr>
          <w:rFonts w:ascii="Calibri" w:hAnsi="Calibri"/>
        </w:rPr>
      </w:pPr>
    </w:p>
    <w:p w14:paraId="41707878" w14:textId="77777777" w:rsidR="003D516B" w:rsidRPr="00F96F63" w:rsidRDefault="00C1098A" w:rsidP="00055FF4">
      <w:pPr>
        <w:pStyle w:val="PODROZDZIA"/>
      </w:pPr>
      <w:bookmarkStart w:id="62" w:name="_Toc59008358"/>
      <w:r w:rsidRPr="00F96F63">
        <w:t>O</w:t>
      </w:r>
      <w:r w:rsidR="00F30ACE" w:rsidRPr="00F96F63">
        <w:t xml:space="preserve">kreślenie zbieżności Strategii Rozwoju Powiatu </w:t>
      </w:r>
      <w:r w:rsidR="009F5B20" w:rsidRPr="00F96F63">
        <w:t>Rawickiego</w:t>
      </w:r>
      <w:r w:rsidR="00F30ACE" w:rsidRPr="00F96F63">
        <w:t xml:space="preserve"> ze Strategią Wielkopolsk</w:t>
      </w:r>
      <w:r w:rsidR="00423D7B" w:rsidRPr="00F96F63">
        <w:t>a 2030</w:t>
      </w:r>
      <w:bookmarkEnd w:id="62"/>
    </w:p>
    <w:p w14:paraId="12CA729B" w14:textId="77777777" w:rsidR="003D516B" w:rsidRPr="00F96F63" w:rsidRDefault="003D516B" w:rsidP="003D516B">
      <w:pPr>
        <w:jc w:val="both"/>
        <w:rPr>
          <w:rFonts w:ascii="Calibri" w:hAnsi="Calibri" w:cs="Calibri"/>
        </w:rPr>
      </w:pPr>
    </w:p>
    <w:p w14:paraId="7B9B6412" w14:textId="77777777" w:rsidR="00C603E1" w:rsidRPr="00F96F63" w:rsidRDefault="00C603E1" w:rsidP="00055FF4">
      <w:pPr>
        <w:pStyle w:val="Tekstpodstawowy"/>
        <w:spacing w:line="276" w:lineRule="auto"/>
        <w:rPr>
          <w:rFonts w:ascii="Calibri" w:hAnsi="Calibri" w:cs="Calibri"/>
          <w:lang w:val="pl-PL"/>
        </w:rPr>
      </w:pPr>
      <w:bookmarkStart w:id="63" w:name="_Toc174120832"/>
      <w:bookmarkStart w:id="64" w:name="_Toc177410260"/>
      <w:bookmarkStart w:id="65" w:name="_Toc345628427"/>
      <w:r w:rsidRPr="00F96F63">
        <w:rPr>
          <w:rFonts w:ascii="Calibri" w:hAnsi="Calibri" w:cs="Calibri"/>
          <w:lang w:val="pl-PL"/>
        </w:rPr>
        <w:t xml:space="preserve">Zgodnie z zasadami tworzenia dokumentów określających kierunki strategicznego rozwoju poszczególnych województw, powiatów i gmin, poniżej uwzględniono i wskazano </w:t>
      </w:r>
      <w:r w:rsidR="00327A12">
        <w:rPr>
          <w:rFonts w:ascii="Calibri" w:hAnsi="Calibri" w:cs="Calibri"/>
          <w:lang w:val="pl-PL"/>
        </w:rPr>
        <w:br/>
      </w:r>
      <w:r w:rsidRPr="00F96F63">
        <w:rPr>
          <w:rFonts w:ascii="Calibri" w:hAnsi="Calibri" w:cs="Calibri"/>
          <w:lang w:val="pl-PL"/>
        </w:rPr>
        <w:t xml:space="preserve">w dokumencie Strategii Rozwoju Gminy Wągrowiec projekty zbieżne ze strategicznymi planami rozwoju województwa. </w:t>
      </w:r>
    </w:p>
    <w:p w14:paraId="135AF67C" w14:textId="77777777" w:rsidR="00C603E1" w:rsidRPr="00F96F63" w:rsidRDefault="00C603E1" w:rsidP="00055FF4">
      <w:pPr>
        <w:pStyle w:val="Tekstpodstawowy"/>
        <w:spacing w:line="276" w:lineRule="auto"/>
        <w:rPr>
          <w:rFonts w:ascii="Calibri" w:hAnsi="Calibri" w:cs="Calibri"/>
          <w:lang w:val="pl-PL"/>
        </w:rPr>
      </w:pPr>
    </w:p>
    <w:p w14:paraId="23AEB4E9" w14:textId="77777777" w:rsidR="00C603E1" w:rsidRPr="00F96F63" w:rsidRDefault="00C603E1" w:rsidP="00055FF4">
      <w:pPr>
        <w:pStyle w:val="Tekstpodstawowy"/>
        <w:spacing w:line="276" w:lineRule="auto"/>
        <w:rPr>
          <w:rFonts w:ascii="Calibri" w:hAnsi="Calibri" w:cs="Calibri"/>
          <w:lang w:val="pl-PL"/>
        </w:rPr>
      </w:pPr>
      <w:r w:rsidRPr="00F96F63">
        <w:rPr>
          <w:rFonts w:ascii="Calibri" w:hAnsi="Calibri" w:cs="Calibri"/>
          <w:lang w:val="pl-PL"/>
        </w:rPr>
        <w:t xml:space="preserve">Nowa strategia regionalna pod nazwą </w:t>
      </w:r>
      <w:r w:rsidRPr="00F96F63">
        <w:rPr>
          <w:rFonts w:ascii="Calibri" w:hAnsi="Calibri" w:cs="Calibri"/>
          <w:b/>
          <w:lang w:val="pl-PL"/>
        </w:rPr>
        <w:t>„Strategia rozwoju województwa wielkopolskiego do 2030 roku“ (w skrócie „Strategia Wielkopolska 2030“)</w:t>
      </w:r>
      <w:r w:rsidRPr="00F96F63">
        <w:rPr>
          <w:rFonts w:ascii="Calibri" w:hAnsi="Calibri" w:cs="Calibri"/>
          <w:lang w:val="pl-PL"/>
        </w:rPr>
        <w:t xml:space="preserve"> została przyjęta 27 stycznia 2020 roku.</w:t>
      </w:r>
    </w:p>
    <w:p w14:paraId="005F1B86" w14:textId="77777777" w:rsidR="00C603E1" w:rsidRPr="00F96F63" w:rsidRDefault="00C603E1" w:rsidP="00055FF4">
      <w:pPr>
        <w:pStyle w:val="Tekstpodstawowy"/>
        <w:spacing w:line="276" w:lineRule="auto"/>
        <w:rPr>
          <w:rFonts w:ascii="Calibri" w:hAnsi="Calibri" w:cs="Calibri"/>
          <w:lang w:val="pl-PL"/>
        </w:rPr>
      </w:pPr>
    </w:p>
    <w:p w14:paraId="5BAFA517" w14:textId="77777777" w:rsidR="00C603E1" w:rsidRPr="00F96F63" w:rsidRDefault="00C603E1" w:rsidP="00055FF4">
      <w:pPr>
        <w:pStyle w:val="Tekstpodstawowy"/>
        <w:suppressAutoHyphens/>
        <w:spacing w:line="276" w:lineRule="auto"/>
        <w:rPr>
          <w:rFonts w:ascii="Calibri" w:hAnsi="Calibri" w:cs="Calibri"/>
          <w:lang w:val="pl-PL"/>
        </w:rPr>
      </w:pPr>
      <w:r w:rsidRPr="00F96F63">
        <w:rPr>
          <w:rFonts w:ascii="Calibri" w:hAnsi="Calibri" w:cs="Calibri"/>
          <w:lang w:val="pl-PL"/>
        </w:rPr>
        <w:t>W ramach dokumentu Strategii wizja województwa wielkopolskiego brzmi następująco:</w:t>
      </w:r>
    </w:p>
    <w:p w14:paraId="7C5D5326" w14:textId="77777777" w:rsidR="00C603E1" w:rsidRPr="00F96F63" w:rsidRDefault="00C603E1" w:rsidP="00055FF4">
      <w:pPr>
        <w:pStyle w:val="Tekstpodstawowy"/>
        <w:suppressAutoHyphens/>
        <w:spacing w:line="276" w:lineRule="auto"/>
        <w:rPr>
          <w:rFonts w:ascii="Calibri" w:hAnsi="Calibri" w:cs="Calibri"/>
          <w:lang w:val="pl-PL"/>
        </w:rPr>
      </w:pPr>
    </w:p>
    <w:p w14:paraId="234BC155" w14:textId="77777777" w:rsidR="00C603E1" w:rsidRPr="00F96F63" w:rsidRDefault="00C603E1" w:rsidP="00055FF4">
      <w:pPr>
        <w:pStyle w:val="Tekstpodstawowy"/>
        <w:suppressAutoHyphens/>
        <w:spacing w:line="276" w:lineRule="auto"/>
        <w:rPr>
          <w:rFonts w:ascii="Calibri" w:hAnsi="Calibri" w:cs="Calibri"/>
          <w:b/>
          <w:lang w:val="pl-PL"/>
        </w:rPr>
      </w:pPr>
      <w:r w:rsidRPr="00F96F63">
        <w:rPr>
          <w:rFonts w:ascii="Calibri" w:hAnsi="Calibri" w:cs="Calibri"/>
          <w:b/>
          <w:lang w:val="pl-PL"/>
        </w:rPr>
        <w:t>Wielkopolska w 2030 roku to region przodujący w kraju, liczący się w Europie i szanujący jej uniwersalne wartości, świadomy swojego dziedzictwa przyrodniczego i cywilizacyjnego, spójny, zrównoważony i dostępny terytorialnie, otwarty na nowe idee i ludzi, silny nowoczesną gospodarką, aspiracjami i wiedzą swoich mieszkańców, zapewniający im bardzo dobre warunki życia, pracy i wypoczynku na całym obszarze województwa.</w:t>
      </w:r>
    </w:p>
    <w:p w14:paraId="2C449C58" w14:textId="77777777" w:rsidR="00C603E1" w:rsidRPr="00F96F63" w:rsidRDefault="00C603E1" w:rsidP="00C603E1">
      <w:pPr>
        <w:pStyle w:val="Tekstpodstawowy"/>
        <w:suppressAutoHyphens/>
        <w:rPr>
          <w:rFonts w:ascii="Calibri" w:hAnsi="Calibri" w:cs="Calibri"/>
          <w:lang w:val="pl-PL"/>
        </w:rPr>
      </w:pPr>
    </w:p>
    <w:p w14:paraId="5F2E93DD" w14:textId="77777777" w:rsidR="00C603E1" w:rsidRPr="00F96F63" w:rsidRDefault="00C603E1" w:rsidP="00055FF4">
      <w:pPr>
        <w:pStyle w:val="Tekstpodstawowy"/>
        <w:suppressAutoHyphens/>
        <w:spacing w:line="276" w:lineRule="auto"/>
        <w:rPr>
          <w:rFonts w:ascii="Calibri" w:hAnsi="Calibri" w:cs="Calibri"/>
          <w:lang w:val="pl-PL"/>
        </w:rPr>
      </w:pPr>
      <w:r w:rsidRPr="00F96F63">
        <w:rPr>
          <w:rFonts w:ascii="Calibri" w:hAnsi="Calibri" w:cs="Calibri"/>
          <w:lang w:val="pl-PL"/>
        </w:rPr>
        <w:lastRenderedPageBreak/>
        <w:t>Szeroka analiza uwarunkowań społecznych, ekonomicznych, przyrodniczych, potrzeb społecznych oraz wytyczona misja województwa pozwoliła na wyznaczenie czterech celów strategicznych:</w:t>
      </w:r>
    </w:p>
    <w:p w14:paraId="18EB7275" w14:textId="77777777" w:rsidR="00C603E1" w:rsidRPr="00F96F63" w:rsidRDefault="00C603E1" w:rsidP="00055FF4">
      <w:pPr>
        <w:pStyle w:val="Akapitzlist"/>
        <w:numPr>
          <w:ilvl w:val="0"/>
          <w:numId w:val="82"/>
        </w:numPr>
        <w:autoSpaceDE w:val="0"/>
        <w:autoSpaceDN w:val="0"/>
        <w:adjustRightInd w:val="0"/>
        <w:spacing w:before="60" w:after="0"/>
        <w:contextualSpacing w:val="0"/>
        <w:rPr>
          <w:rFonts w:cs="Calibri"/>
          <w:b/>
          <w:sz w:val="24"/>
          <w:szCs w:val="24"/>
        </w:rPr>
      </w:pPr>
      <w:r w:rsidRPr="00F96F63">
        <w:rPr>
          <w:rFonts w:cs="Calibri"/>
          <w:b/>
          <w:sz w:val="24"/>
          <w:szCs w:val="24"/>
        </w:rPr>
        <w:t>Wzrost gospodarczy wielkopolski bazujący na wiedzy swoich mieszkańców</w:t>
      </w:r>
    </w:p>
    <w:p w14:paraId="1B92BEEF" w14:textId="77777777" w:rsidR="00C603E1" w:rsidRPr="00F96F63" w:rsidRDefault="00C603E1" w:rsidP="00055FF4">
      <w:pPr>
        <w:pStyle w:val="Akapitzlist"/>
        <w:numPr>
          <w:ilvl w:val="0"/>
          <w:numId w:val="82"/>
        </w:numPr>
        <w:autoSpaceDE w:val="0"/>
        <w:autoSpaceDN w:val="0"/>
        <w:adjustRightInd w:val="0"/>
        <w:spacing w:before="60" w:after="0"/>
        <w:contextualSpacing w:val="0"/>
        <w:rPr>
          <w:rFonts w:cs="Calibri"/>
          <w:b/>
          <w:sz w:val="24"/>
          <w:szCs w:val="24"/>
        </w:rPr>
      </w:pPr>
      <w:r w:rsidRPr="00F96F63">
        <w:rPr>
          <w:rFonts w:cs="Calibri"/>
          <w:b/>
          <w:sz w:val="24"/>
          <w:szCs w:val="24"/>
        </w:rPr>
        <w:t>Rozwój społeczny wielkopolski oparty na zasobach materialnych i niematerialnych regionu</w:t>
      </w:r>
    </w:p>
    <w:p w14:paraId="67B394CA" w14:textId="77777777" w:rsidR="00C603E1" w:rsidRPr="00F96F63" w:rsidRDefault="00C603E1" w:rsidP="00055FF4">
      <w:pPr>
        <w:pStyle w:val="Akapitzlist"/>
        <w:numPr>
          <w:ilvl w:val="0"/>
          <w:numId w:val="82"/>
        </w:numPr>
        <w:autoSpaceDE w:val="0"/>
        <w:autoSpaceDN w:val="0"/>
        <w:adjustRightInd w:val="0"/>
        <w:spacing w:before="60" w:after="0"/>
        <w:contextualSpacing w:val="0"/>
        <w:rPr>
          <w:rFonts w:cs="Calibri"/>
          <w:b/>
          <w:sz w:val="24"/>
          <w:szCs w:val="24"/>
        </w:rPr>
      </w:pPr>
      <w:r w:rsidRPr="00F96F63">
        <w:rPr>
          <w:rFonts w:cs="Calibri"/>
          <w:b/>
          <w:sz w:val="24"/>
          <w:szCs w:val="24"/>
        </w:rPr>
        <w:t>Rozwój infrastruktury z poszanowaniem środowiska przyrodniczego wielkopolski</w:t>
      </w:r>
    </w:p>
    <w:p w14:paraId="6F5FEB89" w14:textId="77777777" w:rsidR="00C603E1" w:rsidRPr="00F96F63" w:rsidRDefault="00C603E1" w:rsidP="00055FF4">
      <w:pPr>
        <w:pStyle w:val="Akapitzlist"/>
        <w:numPr>
          <w:ilvl w:val="0"/>
          <w:numId w:val="82"/>
        </w:numPr>
        <w:autoSpaceDE w:val="0"/>
        <w:autoSpaceDN w:val="0"/>
        <w:adjustRightInd w:val="0"/>
        <w:spacing w:before="60" w:after="0"/>
        <w:contextualSpacing w:val="0"/>
        <w:rPr>
          <w:rFonts w:cs="Calibri"/>
          <w:b/>
          <w:sz w:val="24"/>
          <w:szCs w:val="24"/>
        </w:rPr>
      </w:pPr>
      <w:r w:rsidRPr="00F96F63">
        <w:rPr>
          <w:rFonts w:cs="Calibri"/>
          <w:b/>
          <w:sz w:val="24"/>
          <w:szCs w:val="24"/>
        </w:rPr>
        <w:t>Wzrost skuteczności wielkopolskich instytucji i sprawności zarządzania regionem.</w:t>
      </w:r>
    </w:p>
    <w:p w14:paraId="4DDBE506" w14:textId="77777777" w:rsidR="00C603E1" w:rsidRPr="00F96F63" w:rsidRDefault="00C603E1" w:rsidP="00055FF4">
      <w:pPr>
        <w:pStyle w:val="NormalnyWeb"/>
        <w:tabs>
          <w:tab w:val="num" w:pos="540"/>
        </w:tabs>
        <w:suppressAutoHyphens/>
        <w:spacing w:line="276" w:lineRule="auto"/>
        <w:rPr>
          <w:rFonts w:ascii="Calibri" w:hAnsi="Calibri" w:cs="Calibri"/>
          <w:lang w:eastAsia="en-US"/>
        </w:rPr>
      </w:pPr>
    </w:p>
    <w:p w14:paraId="4BAC8B15" w14:textId="795FE64A" w:rsidR="00C603E1" w:rsidRPr="00F96F63" w:rsidRDefault="00C603E1" w:rsidP="00055FF4">
      <w:pPr>
        <w:pStyle w:val="NormalnyWeb"/>
        <w:tabs>
          <w:tab w:val="num" w:pos="540"/>
        </w:tabs>
        <w:suppressAutoHyphens/>
        <w:spacing w:line="276" w:lineRule="auto"/>
        <w:jc w:val="both"/>
        <w:rPr>
          <w:rFonts w:ascii="Calibri" w:hAnsi="Calibri" w:cs="Calibri"/>
        </w:rPr>
      </w:pPr>
      <w:r w:rsidRPr="00F96F63">
        <w:rPr>
          <w:rFonts w:ascii="Calibri" w:hAnsi="Calibri" w:cs="Calibri"/>
          <w:lang w:eastAsia="en-US"/>
        </w:rPr>
        <w:t>Każdemu z celów strategicznych jest podporządkowanych od dwóch do trzech celów operacyjnych.</w:t>
      </w:r>
      <w:r w:rsidR="00055FF4">
        <w:rPr>
          <w:rFonts w:ascii="Calibri" w:hAnsi="Calibri" w:cs="Calibri"/>
          <w:lang w:eastAsia="en-US"/>
        </w:rPr>
        <w:t xml:space="preserve"> </w:t>
      </w:r>
      <w:r w:rsidRPr="00F96F63">
        <w:rPr>
          <w:rFonts w:ascii="Calibri" w:hAnsi="Calibri" w:cs="Calibri"/>
        </w:rPr>
        <w:t>Wszystkie przyjęte w dokumencie Strategii Rozwoju Powiatu Rawickiego projekty są w pełni zgodne z celami strategicznymi i operacyjnymi, przyjętymi w Strategii Rozwoju Województwa Wielkopolskiego. Dokładne przyporządkowanie przedstawia tabela.</w:t>
      </w:r>
    </w:p>
    <w:p w14:paraId="35607F98" w14:textId="77777777" w:rsidR="00021850" w:rsidRPr="00F96F63" w:rsidRDefault="00021850" w:rsidP="00A35379">
      <w:pPr>
        <w:suppressAutoHyphens/>
        <w:jc w:val="both"/>
        <w:rPr>
          <w:rFonts w:ascii="Calibri" w:hAnsi="Calibri" w:cs="Calibri"/>
          <w:lang w:eastAsia="en-US"/>
        </w:rPr>
      </w:pPr>
    </w:p>
    <w:p w14:paraId="520BB153" w14:textId="7F5CD372" w:rsidR="00B5498F" w:rsidRPr="00F96F63" w:rsidRDefault="00B5498F" w:rsidP="00B5498F">
      <w:pPr>
        <w:pStyle w:val="Legenda"/>
        <w:keepNext/>
        <w:spacing w:after="120"/>
        <w:jc w:val="center"/>
        <w:rPr>
          <w:rFonts w:ascii="Calibri" w:hAnsi="Calibri"/>
          <w:bCs w:val="0"/>
          <w:color w:val="auto"/>
          <w:sz w:val="24"/>
          <w:szCs w:val="24"/>
          <w:lang w:val="pl-PL"/>
        </w:rPr>
      </w:pPr>
      <w:bookmarkStart w:id="66" w:name="_Toc59008287"/>
      <w:bookmarkEnd w:id="63"/>
      <w:bookmarkEnd w:id="64"/>
      <w:bookmarkEnd w:id="65"/>
      <w:r w:rsidRPr="00F96F63">
        <w:rPr>
          <w:rFonts w:ascii="Calibri" w:hAnsi="Calibri"/>
          <w:i/>
          <w:color w:val="auto"/>
          <w:sz w:val="24"/>
          <w:szCs w:val="24"/>
          <w:lang w:val="pl-PL"/>
        </w:rPr>
        <w:t xml:space="preserve">Tabela </w:t>
      </w:r>
      <w:r w:rsidRPr="00F96F63">
        <w:rPr>
          <w:rFonts w:ascii="Calibri" w:hAnsi="Calibri"/>
          <w:i/>
          <w:color w:val="auto"/>
          <w:sz w:val="24"/>
          <w:szCs w:val="24"/>
          <w:lang w:val="pl-PL"/>
        </w:rPr>
        <w:fldChar w:fldCharType="begin"/>
      </w:r>
      <w:r w:rsidRPr="00F96F63">
        <w:rPr>
          <w:rFonts w:ascii="Calibri" w:hAnsi="Calibri"/>
          <w:i/>
          <w:color w:val="auto"/>
          <w:sz w:val="24"/>
          <w:szCs w:val="24"/>
          <w:lang w:val="pl-PL"/>
        </w:rPr>
        <w:instrText xml:space="preserve"> SEQ Tabela \* ARABIC </w:instrText>
      </w:r>
      <w:r w:rsidRPr="00F96F63">
        <w:rPr>
          <w:rFonts w:ascii="Calibri" w:hAnsi="Calibri"/>
          <w:i/>
          <w:color w:val="auto"/>
          <w:sz w:val="24"/>
          <w:szCs w:val="24"/>
          <w:lang w:val="pl-PL"/>
        </w:rPr>
        <w:fldChar w:fldCharType="separate"/>
      </w:r>
      <w:r w:rsidR="003B750C">
        <w:rPr>
          <w:rFonts w:ascii="Calibri" w:hAnsi="Calibri"/>
          <w:i/>
          <w:noProof/>
          <w:color w:val="auto"/>
          <w:sz w:val="24"/>
          <w:szCs w:val="24"/>
          <w:lang w:val="pl-PL"/>
        </w:rPr>
        <w:t>5</w:t>
      </w:r>
      <w:r w:rsidRPr="00F96F63">
        <w:rPr>
          <w:rFonts w:ascii="Calibri" w:hAnsi="Calibri"/>
          <w:i/>
          <w:color w:val="auto"/>
          <w:sz w:val="24"/>
          <w:szCs w:val="24"/>
          <w:lang w:val="pl-PL"/>
        </w:rPr>
        <w:fldChar w:fldCharType="end"/>
      </w:r>
      <w:r w:rsidRPr="00F96F63">
        <w:rPr>
          <w:rFonts w:ascii="Calibri" w:hAnsi="Calibri"/>
          <w:i/>
          <w:color w:val="auto"/>
          <w:sz w:val="24"/>
          <w:szCs w:val="24"/>
          <w:lang w:val="pl-PL"/>
        </w:rPr>
        <w:t xml:space="preserve">. Zgodność projektów strategicznych </w:t>
      </w:r>
      <w:r w:rsidR="00021850" w:rsidRPr="00F96F63">
        <w:rPr>
          <w:rFonts w:ascii="Calibri" w:hAnsi="Calibri"/>
          <w:i/>
          <w:color w:val="auto"/>
          <w:sz w:val="24"/>
          <w:szCs w:val="24"/>
          <w:lang w:val="pl-PL"/>
        </w:rPr>
        <w:t xml:space="preserve">Strategii Rozwoju Powiatu Rawickiego  </w:t>
      </w:r>
      <w:r w:rsidR="00327A12">
        <w:rPr>
          <w:rFonts w:ascii="Calibri" w:hAnsi="Calibri"/>
          <w:i/>
          <w:color w:val="auto"/>
          <w:sz w:val="24"/>
          <w:szCs w:val="24"/>
          <w:lang w:val="pl-PL"/>
        </w:rPr>
        <w:br/>
      </w:r>
      <w:r w:rsidRPr="00F96F63">
        <w:rPr>
          <w:rFonts w:ascii="Calibri" w:hAnsi="Calibri"/>
          <w:i/>
          <w:color w:val="auto"/>
          <w:sz w:val="24"/>
          <w:szCs w:val="24"/>
          <w:lang w:val="pl-PL"/>
        </w:rPr>
        <w:t>z celami strategicznymi Województwa Wielkopolskiego</w:t>
      </w:r>
      <w:bookmarkEnd w:id="66"/>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4143"/>
        <w:gridCol w:w="2877"/>
      </w:tblGrid>
      <w:tr w:rsidR="00C603E1" w:rsidRPr="00F96F63" w14:paraId="501F15B2" w14:textId="77777777" w:rsidTr="00476D30">
        <w:trPr>
          <w:trHeight w:val="442"/>
        </w:trPr>
        <w:tc>
          <w:tcPr>
            <w:tcW w:w="2520" w:type="dxa"/>
            <w:shd w:val="clear" w:color="auto" w:fill="auto"/>
            <w:vAlign w:val="center"/>
          </w:tcPr>
          <w:p w14:paraId="259EA574" w14:textId="77777777" w:rsidR="00C603E1" w:rsidRPr="00F96F63" w:rsidRDefault="00C603E1" w:rsidP="00476D30">
            <w:pPr>
              <w:suppressAutoHyphens/>
              <w:jc w:val="center"/>
              <w:rPr>
                <w:rFonts w:ascii="Calibri" w:hAnsi="Calibri" w:cs="Calibri"/>
                <w:b/>
              </w:rPr>
            </w:pPr>
            <w:r w:rsidRPr="00F96F63">
              <w:rPr>
                <w:rFonts w:ascii="Calibri" w:hAnsi="Calibri" w:cs="Calibri"/>
                <w:b/>
              </w:rPr>
              <w:t>Cele operacyjne</w:t>
            </w:r>
          </w:p>
        </w:tc>
        <w:tc>
          <w:tcPr>
            <w:tcW w:w="4143" w:type="dxa"/>
            <w:shd w:val="clear" w:color="auto" w:fill="auto"/>
            <w:vAlign w:val="center"/>
          </w:tcPr>
          <w:p w14:paraId="523E26FC" w14:textId="77777777" w:rsidR="00C603E1" w:rsidRPr="00F96F63" w:rsidRDefault="00C603E1" w:rsidP="00476D30">
            <w:pPr>
              <w:suppressAutoHyphens/>
              <w:jc w:val="center"/>
              <w:rPr>
                <w:rFonts w:ascii="Calibri" w:hAnsi="Calibri" w:cs="Calibri"/>
                <w:b/>
              </w:rPr>
            </w:pPr>
            <w:r w:rsidRPr="00F96F63">
              <w:rPr>
                <w:rFonts w:ascii="Calibri" w:hAnsi="Calibri" w:cs="Calibri"/>
                <w:b/>
              </w:rPr>
              <w:t>Kluczowe kierunki interwencji</w:t>
            </w:r>
          </w:p>
        </w:tc>
        <w:tc>
          <w:tcPr>
            <w:tcW w:w="2877" w:type="dxa"/>
            <w:shd w:val="clear" w:color="auto" w:fill="auto"/>
            <w:vAlign w:val="center"/>
          </w:tcPr>
          <w:p w14:paraId="356A7534" w14:textId="77777777" w:rsidR="00C603E1" w:rsidRPr="00F96F63" w:rsidRDefault="00C603E1" w:rsidP="00C603E1">
            <w:pPr>
              <w:suppressAutoHyphens/>
              <w:jc w:val="center"/>
              <w:rPr>
                <w:rFonts w:ascii="Calibri" w:hAnsi="Calibri" w:cs="Calibri"/>
                <w:b/>
              </w:rPr>
            </w:pPr>
            <w:r w:rsidRPr="00F96F63">
              <w:rPr>
                <w:rFonts w:ascii="Calibri" w:hAnsi="Calibri" w:cs="Calibri"/>
                <w:b/>
              </w:rPr>
              <w:t>Projekty strategiczne Powiatu Rawickiego</w:t>
            </w:r>
          </w:p>
        </w:tc>
      </w:tr>
      <w:tr w:rsidR="00C603E1" w:rsidRPr="00F96F63" w14:paraId="7ED22E4A" w14:textId="77777777" w:rsidTr="00476D30">
        <w:trPr>
          <w:trHeight w:val="442"/>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3902448" w14:textId="77777777" w:rsidR="00C603E1" w:rsidRPr="00F96F63" w:rsidRDefault="00C603E1" w:rsidP="00476D30">
            <w:pPr>
              <w:pStyle w:val="Tekstpodstawowy"/>
              <w:suppressAutoHyphens/>
              <w:jc w:val="center"/>
              <w:rPr>
                <w:rFonts w:ascii="Calibri" w:hAnsi="Calibri" w:cs="Calibri"/>
                <w:smallCaps/>
                <w:lang w:val="pl-PL"/>
              </w:rPr>
            </w:pPr>
            <w:r w:rsidRPr="00F96F63">
              <w:rPr>
                <w:rFonts w:ascii="Calibri" w:hAnsi="Calibri" w:cs="Calibri"/>
                <w:lang w:val="pl-PL"/>
              </w:rPr>
              <w:t>1.1. Zwiększenie innowacyjności i konkurencyjności gospodarki regionu</w:t>
            </w:r>
          </w:p>
        </w:tc>
        <w:tc>
          <w:tcPr>
            <w:tcW w:w="4143" w:type="dxa"/>
            <w:tcBorders>
              <w:top w:val="single" w:sz="4" w:space="0" w:color="auto"/>
              <w:left w:val="single" w:sz="4" w:space="0" w:color="auto"/>
              <w:bottom w:val="single" w:sz="4" w:space="0" w:color="auto"/>
              <w:right w:val="single" w:sz="4" w:space="0" w:color="auto"/>
            </w:tcBorders>
            <w:shd w:val="clear" w:color="auto" w:fill="auto"/>
            <w:vAlign w:val="center"/>
          </w:tcPr>
          <w:p w14:paraId="5BCCB718"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inicjatyw opartych o współpracę nauki i biznesu</w:t>
            </w:r>
          </w:p>
          <w:p w14:paraId="579904DC"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sieci i kooperacji w gospodarce regionu, profesjonalizacja usług IOB</w:t>
            </w:r>
          </w:p>
          <w:p w14:paraId="245C5067"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Reindustrializacja regionalnej gospodarki</w:t>
            </w:r>
          </w:p>
          <w:p w14:paraId="04854927"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sektora rolnictwa i przetwórstwa rolno-spożywczego</w:t>
            </w:r>
          </w:p>
          <w:p w14:paraId="08540675" w14:textId="77777777" w:rsidR="00C603E1" w:rsidRPr="00F96F63" w:rsidRDefault="00C603E1">
            <w:pPr>
              <w:numPr>
                <w:ilvl w:val="0"/>
                <w:numId w:val="83"/>
              </w:numPr>
              <w:suppressAutoHyphens/>
              <w:ind w:left="387" w:hanging="283"/>
              <w:rPr>
                <w:rFonts w:ascii="Calibri" w:hAnsi="Calibri" w:cs="Calibri"/>
              </w:rPr>
            </w:pPr>
            <w:r w:rsidRPr="00F96F63">
              <w:rPr>
                <w:rFonts w:ascii="Calibri" w:eastAsia="Wingdings-Regular" w:hAnsi="Calibri" w:cs="Calibri"/>
                <w:color w:val="000000"/>
              </w:rPr>
              <w:t>Zwiększanie innowacyjności i umiędzynarodowienia MŚP</w:t>
            </w:r>
          </w:p>
        </w:tc>
        <w:tc>
          <w:tcPr>
            <w:tcW w:w="2877" w:type="dxa"/>
            <w:shd w:val="clear" w:color="auto" w:fill="auto"/>
            <w:vAlign w:val="center"/>
          </w:tcPr>
          <w:p w14:paraId="1A886D34" w14:textId="77777777" w:rsidR="00C603E1" w:rsidRPr="00F96F63" w:rsidRDefault="007A00AD" w:rsidP="00476D30">
            <w:pPr>
              <w:autoSpaceDE w:val="0"/>
              <w:autoSpaceDN w:val="0"/>
              <w:adjustRightInd w:val="0"/>
              <w:jc w:val="center"/>
              <w:rPr>
                <w:rFonts w:ascii="Calibri" w:hAnsi="Calibri" w:cs="Calibri"/>
              </w:rPr>
            </w:pPr>
            <w:r w:rsidRPr="00F96F63">
              <w:rPr>
                <w:rFonts w:ascii="Calibri" w:hAnsi="Calibri" w:cs="Calibri"/>
              </w:rPr>
              <w:t>3.2., 3.3.</w:t>
            </w:r>
          </w:p>
        </w:tc>
      </w:tr>
      <w:tr w:rsidR="00C603E1" w:rsidRPr="00F96F63" w14:paraId="149B74D4" w14:textId="77777777" w:rsidTr="00476D30">
        <w:trPr>
          <w:trHeight w:val="442"/>
        </w:trPr>
        <w:tc>
          <w:tcPr>
            <w:tcW w:w="2520" w:type="dxa"/>
            <w:shd w:val="clear" w:color="auto" w:fill="auto"/>
            <w:vAlign w:val="center"/>
          </w:tcPr>
          <w:p w14:paraId="6046DB3F" w14:textId="77777777" w:rsidR="00C603E1" w:rsidRPr="00F96F63" w:rsidRDefault="00C603E1" w:rsidP="00476D30">
            <w:pPr>
              <w:pStyle w:val="Tekstpodstawowy"/>
              <w:suppressAutoHyphens/>
              <w:jc w:val="center"/>
              <w:rPr>
                <w:rFonts w:ascii="Calibri" w:hAnsi="Calibri" w:cs="Calibri"/>
                <w:smallCaps/>
                <w:lang w:val="pl-PL"/>
              </w:rPr>
            </w:pPr>
            <w:r w:rsidRPr="00F96F63">
              <w:rPr>
                <w:rFonts w:ascii="Calibri" w:hAnsi="Calibri" w:cs="Calibri"/>
                <w:lang w:val="pl-PL"/>
              </w:rPr>
              <w:t>1.3. Wzrost i poprawa wykorzystania kapitału ludzkiego na rynku pracy</w:t>
            </w:r>
          </w:p>
        </w:tc>
        <w:tc>
          <w:tcPr>
            <w:tcW w:w="4143" w:type="dxa"/>
            <w:shd w:val="clear" w:color="auto" w:fill="auto"/>
            <w:vAlign w:val="center"/>
          </w:tcPr>
          <w:p w14:paraId="1955DE39"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Poprawa jakości edukacji i kształcenia, w tym dopasowanie do potrzeb rynku pracy</w:t>
            </w:r>
          </w:p>
          <w:p w14:paraId="0E3AFE7C"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Wzrost kompetencji osób dorosłych i ich udziału w kształceniu ustawicznym</w:t>
            </w:r>
          </w:p>
          <w:p w14:paraId="0841A35B"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Nowoczesna infrastruktura dla edukacji, w tym TIK</w:t>
            </w:r>
          </w:p>
        </w:tc>
        <w:tc>
          <w:tcPr>
            <w:tcW w:w="2877" w:type="dxa"/>
            <w:shd w:val="clear" w:color="auto" w:fill="auto"/>
            <w:vAlign w:val="center"/>
          </w:tcPr>
          <w:p w14:paraId="59249866" w14:textId="77777777" w:rsidR="00C603E1" w:rsidRPr="00F96F63" w:rsidRDefault="00B43DA9" w:rsidP="00476D30">
            <w:pPr>
              <w:autoSpaceDE w:val="0"/>
              <w:autoSpaceDN w:val="0"/>
              <w:adjustRightInd w:val="0"/>
              <w:jc w:val="center"/>
              <w:rPr>
                <w:rFonts w:ascii="Calibri" w:hAnsi="Calibri" w:cs="Calibri"/>
              </w:rPr>
            </w:pPr>
            <w:r w:rsidRPr="00F96F63">
              <w:rPr>
                <w:rFonts w:ascii="Calibri" w:hAnsi="Calibri" w:cs="Calibri"/>
              </w:rPr>
              <w:t>2.1.</w:t>
            </w:r>
          </w:p>
          <w:p w14:paraId="6BF75FB0"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3.1., 3.2.</w:t>
            </w:r>
          </w:p>
          <w:p w14:paraId="0C1ECC97"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4.1.</w:t>
            </w:r>
          </w:p>
        </w:tc>
      </w:tr>
      <w:tr w:rsidR="00C603E1" w:rsidRPr="00F96F63" w14:paraId="18E9DDB3" w14:textId="77777777" w:rsidTr="00476D30">
        <w:trPr>
          <w:trHeight w:val="442"/>
        </w:trPr>
        <w:tc>
          <w:tcPr>
            <w:tcW w:w="2520" w:type="dxa"/>
            <w:shd w:val="clear" w:color="auto" w:fill="auto"/>
            <w:vAlign w:val="center"/>
          </w:tcPr>
          <w:p w14:paraId="2ADDB6CB" w14:textId="77777777" w:rsidR="00C603E1" w:rsidRPr="00F96F63" w:rsidRDefault="00C603E1" w:rsidP="00476D30">
            <w:pPr>
              <w:pStyle w:val="Tekstpodstawowy"/>
              <w:suppressAutoHyphens/>
              <w:jc w:val="center"/>
              <w:rPr>
                <w:rFonts w:ascii="Calibri" w:hAnsi="Calibri" w:cs="Calibri"/>
                <w:smallCaps/>
                <w:lang w:val="pl-PL"/>
              </w:rPr>
            </w:pPr>
            <w:r w:rsidRPr="00F96F63">
              <w:rPr>
                <w:rFonts w:ascii="Calibri" w:hAnsi="Calibri" w:cs="Calibri"/>
                <w:lang w:val="pl-PL"/>
              </w:rPr>
              <w:t>2.1. Rozwój Wielkopolski świadomy demograficznie</w:t>
            </w:r>
          </w:p>
        </w:tc>
        <w:tc>
          <w:tcPr>
            <w:tcW w:w="4143" w:type="dxa"/>
            <w:shd w:val="clear" w:color="auto" w:fill="auto"/>
            <w:vAlign w:val="center"/>
          </w:tcPr>
          <w:p w14:paraId="16BA520E"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Wzmacnianie potencjału demograficznego i funkcji rodziny</w:t>
            </w:r>
          </w:p>
          <w:p w14:paraId="04EAA16E"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srebrnej gospodarki</w:t>
            </w:r>
          </w:p>
          <w:p w14:paraId="383FB13C"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Wzrost atrakcyjności osiedleńczej regionu</w:t>
            </w:r>
          </w:p>
          <w:p w14:paraId="7E7F0E14"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lastRenderedPageBreak/>
              <w:t>Promocja zdrowego stylu życia, rozwój opieki i infrastruktury zdrowotnej</w:t>
            </w:r>
          </w:p>
        </w:tc>
        <w:tc>
          <w:tcPr>
            <w:tcW w:w="2877" w:type="dxa"/>
            <w:shd w:val="clear" w:color="auto" w:fill="auto"/>
            <w:vAlign w:val="center"/>
          </w:tcPr>
          <w:p w14:paraId="6B4C19D0" w14:textId="77777777" w:rsidR="00C603E1" w:rsidRPr="00F96F63" w:rsidRDefault="00B43DA9" w:rsidP="00476D30">
            <w:pPr>
              <w:autoSpaceDE w:val="0"/>
              <w:autoSpaceDN w:val="0"/>
              <w:adjustRightInd w:val="0"/>
              <w:jc w:val="center"/>
              <w:rPr>
                <w:rFonts w:ascii="Calibri" w:hAnsi="Calibri" w:cs="Calibri"/>
              </w:rPr>
            </w:pPr>
            <w:r w:rsidRPr="00F96F63">
              <w:rPr>
                <w:rFonts w:ascii="Calibri" w:hAnsi="Calibri" w:cs="Calibri"/>
              </w:rPr>
              <w:lastRenderedPageBreak/>
              <w:t>2.2., 2.3.</w:t>
            </w:r>
          </w:p>
          <w:p w14:paraId="618726D7"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5.1., 5.2., 5.3.</w:t>
            </w:r>
          </w:p>
        </w:tc>
      </w:tr>
      <w:tr w:rsidR="00C603E1" w:rsidRPr="00F96F63" w14:paraId="0FD18DCD" w14:textId="77777777" w:rsidTr="00476D30">
        <w:trPr>
          <w:trHeight w:val="442"/>
        </w:trPr>
        <w:tc>
          <w:tcPr>
            <w:tcW w:w="2520" w:type="dxa"/>
            <w:shd w:val="clear" w:color="auto" w:fill="auto"/>
            <w:vAlign w:val="center"/>
          </w:tcPr>
          <w:p w14:paraId="5EEADC77" w14:textId="77777777" w:rsidR="00C603E1" w:rsidRPr="00F96F63" w:rsidRDefault="00C603E1" w:rsidP="00476D30">
            <w:pPr>
              <w:pStyle w:val="Tekstpodstawowy"/>
              <w:suppressAutoHyphens/>
              <w:jc w:val="center"/>
              <w:rPr>
                <w:rFonts w:ascii="Calibri" w:hAnsi="Calibri" w:cs="Calibri"/>
                <w:smallCaps/>
                <w:lang w:val="pl-PL"/>
              </w:rPr>
            </w:pPr>
            <w:r w:rsidRPr="00F96F63">
              <w:rPr>
                <w:rFonts w:ascii="Calibri" w:hAnsi="Calibri" w:cs="Calibri"/>
                <w:lang w:val="pl-PL"/>
              </w:rPr>
              <w:t xml:space="preserve">2.2. Przeciwdziałanie marginalizacji i </w:t>
            </w:r>
            <w:proofErr w:type="spellStart"/>
            <w:r w:rsidRPr="00F96F63">
              <w:rPr>
                <w:rFonts w:ascii="Calibri" w:hAnsi="Calibri" w:cs="Calibri"/>
                <w:lang w:val="pl-PL"/>
              </w:rPr>
              <w:t>wykluczeniom</w:t>
            </w:r>
            <w:proofErr w:type="spellEnd"/>
          </w:p>
        </w:tc>
        <w:tc>
          <w:tcPr>
            <w:tcW w:w="4143" w:type="dxa"/>
            <w:shd w:val="clear" w:color="auto" w:fill="auto"/>
            <w:vAlign w:val="center"/>
          </w:tcPr>
          <w:p w14:paraId="7318A329"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Poprawa dostępu i standardów usług oraz funkcjonowania infrastruktury społecznej</w:t>
            </w:r>
          </w:p>
          <w:p w14:paraId="1338453F"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Wyrównywanie szans edukacyjnych</w:t>
            </w:r>
          </w:p>
          <w:p w14:paraId="70C54458"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Rozwijanie sektora ekonomii społecznej i solidarnej</w:t>
            </w:r>
          </w:p>
        </w:tc>
        <w:tc>
          <w:tcPr>
            <w:tcW w:w="2877" w:type="dxa"/>
            <w:shd w:val="clear" w:color="auto" w:fill="auto"/>
            <w:vAlign w:val="center"/>
          </w:tcPr>
          <w:p w14:paraId="5ADBE897" w14:textId="77777777" w:rsidR="00C603E1" w:rsidRPr="00F96F63" w:rsidRDefault="00B43DA9" w:rsidP="00476D30">
            <w:pPr>
              <w:autoSpaceDE w:val="0"/>
              <w:autoSpaceDN w:val="0"/>
              <w:adjustRightInd w:val="0"/>
              <w:jc w:val="center"/>
              <w:rPr>
                <w:rFonts w:ascii="Calibri" w:hAnsi="Calibri" w:cs="Calibri"/>
              </w:rPr>
            </w:pPr>
            <w:r w:rsidRPr="00F96F63">
              <w:rPr>
                <w:rFonts w:ascii="Calibri" w:hAnsi="Calibri" w:cs="Calibri"/>
              </w:rPr>
              <w:t>2.1., 2.3.</w:t>
            </w:r>
          </w:p>
          <w:p w14:paraId="4176D62D"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3.1., 3.2.</w:t>
            </w:r>
          </w:p>
          <w:p w14:paraId="070356B7"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4.1.</w:t>
            </w:r>
          </w:p>
          <w:p w14:paraId="26226035"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5.1.</w:t>
            </w:r>
          </w:p>
        </w:tc>
      </w:tr>
      <w:tr w:rsidR="00C603E1" w:rsidRPr="00F96F63" w14:paraId="1DDDA206" w14:textId="77777777" w:rsidTr="00476D30">
        <w:trPr>
          <w:trHeight w:val="442"/>
        </w:trPr>
        <w:tc>
          <w:tcPr>
            <w:tcW w:w="2520" w:type="dxa"/>
            <w:shd w:val="clear" w:color="auto" w:fill="auto"/>
            <w:vAlign w:val="center"/>
          </w:tcPr>
          <w:p w14:paraId="75399BF4" w14:textId="77777777" w:rsidR="00C603E1" w:rsidRPr="00F96F63" w:rsidRDefault="00C603E1" w:rsidP="00476D30">
            <w:pPr>
              <w:pStyle w:val="Tekstpodstawowy"/>
              <w:suppressAutoHyphens/>
              <w:jc w:val="center"/>
              <w:rPr>
                <w:rFonts w:ascii="Calibri" w:hAnsi="Calibri" w:cs="Calibri"/>
                <w:smallCaps/>
                <w:lang w:val="pl-PL"/>
              </w:rPr>
            </w:pPr>
            <w:r w:rsidRPr="00F96F63">
              <w:rPr>
                <w:rFonts w:ascii="Calibri" w:hAnsi="Calibri" w:cs="Calibri"/>
                <w:lang w:val="pl-PL"/>
              </w:rPr>
              <w:t>2.3. Rozwój kapitału społecznego i kulturowego regionu</w:t>
            </w:r>
          </w:p>
        </w:tc>
        <w:tc>
          <w:tcPr>
            <w:tcW w:w="4143" w:type="dxa"/>
            <w:shd w:val="clear" w:color="auto" w:fill="auto"/>
            <w:vAlign w:val="center"/>
          </w:tcPr>
          <w:p w14:paraId="3E20DF78"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Kształtowanie i wzmacnianie postaw prospołecznych, równościowych, innowacyjnych, w tym rozwój innowacji społecznych</w:t>
            </w:r>
          </w:p>
          <w:p w14:paraId="0E29D3F1"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Wzmacnianie potencjału kulturowego i infrastruktury kultury</w:t>
            </w:r>
          </w:p>
          <w:p w14:paraId="75B473C1"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przemysłu czasu wolnego</w:t>
            </w:r>
          </w:p>
        </w:tc>
        <w:tc>
          <w:tcPr>
            <w:tcW w:w="2877" w:type="dxa"/>
            <w:shd w:val="clear" w:color="auto" w:fill="auto"/>
            <w:vAlign w:val="center"/>
          </w:tcPr>
          <w:p w14:paraId="26C99D97" w14:textId="77777777" w:rsidR="00C603E1" w:rsidRPr="00F96F63" w:rsidRDefault="007A00AD" w:rsidP="00476D30">
            <w:pPr>
              <w:autoSpaceDE w:val="0"/>
              <w:autoSpaceDN w:val="0"/>
              <w:adjustRightInd w:val="0"/>
              <w:jc w:val="center"/>
              <w:rPr>
                <w:rFonts w:ascii="Calibri" w:hAnsi="Calibri" w:cs="Calibri"/>
              </w:rPr>
            </w:pPr>
            <w:r w:rsidRPr="00F96F63">
              <w:rPr>
                <w:rFonts w:ascii="Calibri" w:hAnsi="Calibri" w:cs="Calibri"/>
              </w:rPr>
              <w:t>4.2., 4.3., 4.4.</w:t>
            </w:r>
          </w:p>
          <w:p w14:paraId="1FAF61AE"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4.2., 4.3., 4.4.</w:t>
            </w:r>
          </w:p>
          <w:p w14:paraId="2643100D"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5.4.</w:t>
            </w:r>
          </w:p>
          <w:p w14:paraId="75CB9345"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6.1.</w:t>
            </w:r>
          </w:p>
        </w:tc>
      </w:tr>
      <w:tr w:rsidR="00C603E1" w:rsidRPr="00F96F63" w14:paraId="055795E3" w14:textId="77777777" w:rsidTr="00476D30">
        <w:trPr>
          <w:trHeight w:val="442"/>
        </w:trPr>
        <w:tc>
          <w:tcPr>
            <w:tcW w:w="2520" w:type="dxa"/>
            <w:shd w:val="clear" w:color="auto" w:fill="auto"/>
            <w:vAlign w:val="center"/>
          </w:tcPr>
          <w:p w14:paraId="5A9D7FA5" w14:textId="77777777" w:rsidR="00C603E1" w:rsidRPr="00F96F63" w:rsidRDefault="00C603E1" w:rsidP="00476D30">
            <w:pPr>
              <w:pStyle w:val="Tekstpodstawowy"/>
              <w:suppressAutoHyphens/>
              <w:jc w:val="center"/>
              <w:rPr>
                <w:rFonts w:ascii="Calibri" w:hAnsi="Calibri" w:cs="Calibri"/>
                <w:smallCaps/>
                <w:lang w:val="pl-PL"/>
              </w:rPr>
            </w:pPr>
            <w:r w:rsidRPr="00F96F63">
              <w:rPr>
                <w:rFonts w:ascii="Calibri" w:hAnsi="Calibri" w:cs="Calibri"/>
                <w:lang w:val="pl-PL"/>
              </w:rPr>
              <w:t>3.1. Poprawa dostępności i spójności komunikacyjnej województwa</w:t>
            </w:r>
          </w:p>
        </w:tc>
        <w:tc>
          <w:tcPr>
            <w:tcW w:w="4143" w:type="dxa"/>
            <w:shd w:val="clear" w:color="auto" w:fill="auto"/>
            <w:vAlign w:val="center"/>
          </w:tcPr>
          <w:p w14:paraId="6736B102"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 xml:space="preserve">Rozwój transportu drogowego i </w:t>
            </w:r>
            <w:proofErr w:type="spellStart"/>
            <w:r w:rsidRPr="00F96F63">
              <w:rPr>
                <w:rFonts w:eastAsia="Wingdings-Regular" w:cs="Calibri"/>
                <w:color w:val="000000"/>
                <w:sz w:val="24"/>
                <w:szCs w:val="24"/>
              </w:rPr>
              <w:t>ekomobilności</w:t>
            </w:r>
            <w:proofErr w:type="spellEnd"/>
          </w:p>
          <w:p w14:paraId="38319249"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zintegrowanego transportu zbiorowego, w tym kolejowego</w:t>
            </w:r>
          </w:p>
          <w:p w14:paraId="60C5DE53"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regionalnego Portu Lotniczego Poznań-Ławica</w:t>
            </w:r>
          </w:p>
          <w:p w14:paraId="21EEEDE5"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działalności logistycznej</w:t>
            </w:r>
          </w:p>
          <w:p w14:paraId="66293890"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Zagospodarowanie dróg wodnych dla celów turystycznych</w:t>
            </w:r>
          </w:p>
        </w:tc>
        <w:tc>
          <w:tcPr>
            <w:tcW w:w="2877" w:type="dxa"/>
            <w:shd w:val="clear" w:color="auto" w:fill="auto"/>
            <w:vAlign w:val="center"/>
          </w:tcPr>
          <w:p w14:paraId="566BEC5D" w14:textId="77777777" w:rsidR="00C603E1" w:rsidRPr="00F96F63" w:rsidRDefault="002523B9" w:rsidP="00476D30">
            <w:pPr>
              <w:autoSpaceDE w:val="0"/>
              <w:autoSpaceDN w:val="0"/>
              <w:adjustRightInd w:val="0"/>
              <w:jc w:val="center"/>
              <w:rPr>
                <w:rFonts w:ascii="Calibri" w:hAnsi="Calibri" w:cs="Calibri"/>
              </w:rPr>
            </w:pPr>
            <w:r w:rsidRPr="00F96F63">
              <w:rPr>
                <w:rFonts w:ascii="Calibri" w:hAnsi="Calibri" w:cs="Calibri"/>
              </w:rPr>
              <w:t>1.1., 1.2., 1.3.</w:t>
            </w:r>
          </w:p>
        </w:tc>
      </w:tr>
      <w:tr w:rsidR="00C603E1" w:rsidRPr="00F96F63" w14:paraId="04CDE99E" w14:textId="77777777" w:rsidTr="00476D30">
        <w:trPr>
          <w:trHeight w:val="442"/>
        </w:trPr>
        <w:tc>
          <w:tcPr>
            <w:tcW w:w="2520" w:type="dxa"/>
            <w:shd w:val="clear" w:color="auto" w:fill="auto"/>
            <w:vAlign w:val="center"/>
          </w:tcPr>
          <w:p w14:paraId="0C1DE0BD" w14:textId="77777777" w:rsidR="00C603E1" w:rsidRPr="00F96F63" w:rsidRDefault="00C603E1" w:rsidP="00476D30">
            <w:pPr>
              <w:pStyle w:val="Tekstpodstawowy"/>
              <w:suppressAutoHyphens/>
              <w:jc w:val="center"/>
              <w:rPr>
                <w:rFonts w:ascii="Calibri" w:hAnsi="Calibri" w:cs="Calibri"/>
                <w:smallCaps/>
                <w:lang w:val="pl-PL"/>
              </w:rPr>
            </w:pPr>
            <w:r w:rsidRPr="00F96F63">
              <w:rPr>
                <w:rFonts w:ascii="Calibri" w:hAnsi="Calibri" w:cs="Calibri"/>
                <w:lang w:val="pl-PL"/>
              </w:rPr>
              <w:t>3.2. Poprawa stanu oraz ochrona środowiska przyrodniczego Wielkopolski</w:t>
            </w:r>
          </w:p>
        </w:tc>
        <w:tc>
          <w:tcPr>
            <w:tcW w:w="4143" w:type="dxa"/>
            <w:shd w:val="clear" w:color="auto" w:fill="auto"/>
            <w:vAlign w:val="center"/>
          </w:tcPr>
          <w:p w14:paraId="714359C5"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Zwiększanie i ochrona zasobów wód oraz poprawa ich jakości</w:t>
            </w:r>
          </w:p>
          <w:p w14:paraId="3FD7D3BA"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Poprawa jakości powietrza</w:t>
            </w:r>
          </w:p>
          <w:p w14:paraId="55E25578"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Poprawa funkcjonowania gospodarki odpadami</w:t>
            </w:r>
          </w:p>
          <w:p w14:paraId="66F5C0B2"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Ochrona różnorodności biologicznej i krajobrazu, w tym zasobów leśnych oraz zapewnienie trwałości i ciągłości systemu przyrodniczego</w:t>
            </w:r>
          </w:p>
          <w:p w14:paraId="7CEE6046"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Poprawa przyrodniczych warunków dla rolnictwa</w:t>
            </w:r>
          </w:p>
          <w:p w14:paraId="5FF0680C"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Kształtowanie świadomości i postaw ekologicznych społeczeństwa, wzmacnianie bezpieczeństwa ekologicznego i środowiskowego</w:t>
            </w:r>
          </w:p>
        </w:tc>
        <w:tc>
          <w:tcPr>
            <w:tcW w:w="2877" w:type="dxa"/>
            <w:shd w:val="clear" w:color="auto" w:fill="auto"/>
            <w:vAlign w:val="center"/>
          </w:tcPr>
          <w:p w14:paraId="24D46FB3" w14:textId="77777777" w:rsidR="00C603E1" w:rsidRPr="00F96F63" w:rsidRDefault="007A00AD" w:rsidP="00476D30">
            <w:pPr>
              <w:autoSpaceDE w:val="0"/>
              <w:autoSpaceDN w:val="0"/>
              <w:adjustRightInd w:val="0"/>
              <w:jc w:val="center"/>
              <w:rPr>
                <w:rFonts w:ascii="Calibri" w:hAnsi="Calibri" w:cs="Calibri"/>
              </w:rPr>
            </w:pPr>
            <w:r w:rsidRPr="00F96F63">
              <w:rPr>
                <w:rFonts w:ascii="Calibri" w:hAnsi="Calibri" w:cs="Calibri"/>
              </w:rPr>
              <w:t>3.4.</w:t>
            </w:r>
          </w:p>
        </w:tc>
      </w:tr>
      <w:tr w:rsidR="00C603E1" w:rsidRPr="00F96F63" w14:paraId="7D5EE117" w14:textId="77777777" w:rsidTr="00476D30">
        <w:trPr>
          <w:trHeight w:val="442"/>
        </w:trPr>
        <w:tc>
          <w:tcPr>
            <w:tcW w:w="2520" w:type="dxa"/>
            <w:shd w:val="clear" w:color="auto" w:fill="auto"/>
            <w:vAlign w:val="center"/>
          </w:tcPr>
          <w:p w14:paraId="6A87FFBA" w14:textId="77777777" w:rsidR="00C603E1" w:rsidRPr="00F96F63" w:rsidRDefault="00C603E1" w:rsidP="00476D30">
            <w:pPr>
              <w:pStyle w:val="Tekstpodstawowy"/>
              <w:suppressAutoHyphens/>
              <w:jc w:val="center"/>
              <w:rPr>
                <w:rFonts w:ascii="Calibri" w:hAnsi="Calibri" w:cs="Calibri"/>
                <w:smallCaps/>
                <w:lang w:val="pl-PL"/>
              </w:rPr>
            </w:pPr>
            <w:r w:rsidRPr="00F96F63">
              <w:rPr>
                <w:rFonts w:ascii="Calibri" w:hAnsi="Calibri" w:cs="Calibri"/>
                <w:lang w:val="pl-PL"/>
              </w:rPr>
              <w:t>3.3. Zwiększenie bezpieczeństwa i efektywności energetycznej</w:t>
            </w:r>
          </w:p>
        </w:tc>
        <w:tc>
          <w:tcPr>
            <w:tcW w:w="4143" w:type="dxa"/>
            <w:shd w:val="clear" w:color="auto" w:fill="auto"/>
            <w:vAlign w:val="center"/>
          </w:tcPr>
          <w:p w14:paraId="7E6A7EA6"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Zwiększenie wykorzystania alternatywnych źródeł energii, w tym OZE i wodoru</w:t>
            </w:r>
          </w:p>
          <w:p w14:paraId="56899EB7"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lastRenderedPageBreak/>
              <w:t>Optymalizacja gospodarowania energią</w:t>
            </w:r>
          </w:p>
          <w:p w14:paraId="789AA86C"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Zapewnienie stabilnych dostaw paliw i energii</w:t>
            </w:r>
          </w:p>
        </w:tc>
        <w:tc>
          <w:tcPr>
            <w:tcW w:w="2877" w:type="dxa"/>
            <w:shd w:val="clear" w:color="auto" w:fill="auto"/>
            <w:vAlign w:val="center"/>
          </w:tcPr>
          <w:p w14:paraId="603C1E2F" w14:textId="77777777" w:rsidR="00C603E1" w:rsidRPr="00F96F63" w:rsidRDefault="007A00AD" w:rsidP="00476D30">
            <w:pPr>
              <w:autoSpaceDE w:val="0"/>
              <w:autoSpaceDN w:val="0"/>
              <w:adjustRightInd w:val="0"/>
              <w:jc w:val="center"/>
              <w:rPr>
                <w:rFonts w:ascii="Calibri" w:hAnsi="Calibri" w:cs="Calibri"/>
              </w:rPr>
            </w:pPr>
            <w:r w:rsidRPr="00F96F63">
              <w:rPr>
                <w:rFonts w:ascii="Calibri" w:hAnsi="Calibri" w:cs="Calibri"/>
              </w:rPr>
              <w:lastRenderedPageBreak/>
              <w:t>3.4.</w:t>
            </w:r>
          </w:p>
        </w:tc>
      </w:tr>
      <w:tr w:rsidR="00C603E1" w:rsidRPr="00F96F63" w14:paraId="2D417FA7" w14:textId="77777777" w:rsidTr="00476D30">
        <w:trPr>
          <w:trHeight w:val="442"/>
        </w:trPr>
        <w:tc>
          <w:tcPr>
            <w:tcW w:w="2520" w:type="dxa"/>
            <w:shd w:val="clear" w:color="auto" w:fill="auto"/>
            <w:vAlign w:val="center"/>
          </w:tcPr>
          <w:p w14:paraId="3BEE1E66" w14:textId="77777777" w:rsidR="00C603E1" w:rsidRPr="00F96F63" w:rsidRDefault="00C603E1" w:rsidP="00476D30">
            <w:pPr>
              <w:pStyle w:val="Tekstpodstawowy"/>
              <w:suppressAutoHyphens/>
              <w:jc w:val="center"/>
              <w:rPr>
                <w:rFonts w:ascii="Calibri" w:hAnsi="Calibri" w:cs="Calibri"/>
                <w:lang w:val="pl-PL"/>
              </w:rPr>
            </w:pPr>
            <w:r w:rsidRPr="00F96F63">
              <w:rPr>
                <w:rFonts w:ascii="Calibri" w:hAnsi="Calibri" w:cs="Calibri"/>
                <w:lang w:val="pl-PL"/>
              </w:rPr>
              <w:t>4.1. Rozwój zdolności zarządczych i świadczenia usług</w:t>
            </w:r>
          </w:p>
        </w:tc>
        <w:tc>
          <w:tcPr>
            <w:tcW w:w="4143" w:type="dxa"/>
            <w:shd w:val="clear" w:color="auto" w:fill="auto"/>
            <w:vAlign w:val="center"/>
          </w:tcPr>
          <w:p w14:paraId="39111063"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Wzrost wykorzystania nowoczesnych technologii w usługach</w:t>
            </w:r>
          </w:p>
          <w:p w14:paraId="5EAE7DEE"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Wzrost kompetencji kadr instytucji publicznych</w:t>
            </w:r>
          </w:p>
          <w:p w14:paraId="6721F6BD" w14:textId="77777777" w:rsidR="00C603E1" w:rsidRPr="00F96F63" w:rsidRDefault="00C603E1">
            <w:pPr>
              <w:pStyle w:val="Akapitzlist"/>
              <w:numPr>
                <w:ilvl w:val="0"/>
                <w:numId w:val="83"/>
              </w:numPr>
              <w:autoSpaceDE w:val="0"/>
              <w:autoSpaceDN w:val="0"/>
              <w:adjustRightInd w:val="0"/>
              <w:spacing w:after="0" w:line="240" w:lineRule="auto"/>
              <w:ind w:left="387" w:hanging="283"/>
              <w:rPr>
                <w:rFonts w:eastAsia="Wingdings-Regular" w:cs="Calibri"/>
                <w:color w:val="000000"/>
                <w:sz w:val="24"/>
                <w:szCs w:val="24"/>
              </w:rPr>
            </w:pPr>
            <w:r w:rsidRPr="00F96F63">
              <w:rPr>
                <w:rFonts w:eastAsia="Wingdings-Regular" w:cs="Calibri"/>
                <w:color w:val="000000"/>
                <w:sz w:val="24"/>
                <w:szCs w:val="24"/>
              </w:rPr>
              <w:t>Rozwój współzarządzania, z wykorzystaniem metod partycypacji społecznej</w:t>
            </w:r>
          </w:p>
        </w:tc>
        <w:tc>
          <w:tcPr>
            <w:tcW w:w="2877" w:type="dxa"/>
            <w:shd w:val="clear" w:color="auto" w:fill="auto"/>
            <w:vAlign w:val="center"/>
          </w:tcPr>
          <w:p w14:paraId="1D03A45A" w14:textId="77777777" w:rsidR="00C603E1" w:rsidRPr="00F96F63" w:rsidRDefault="00B43DA9" w:rsidP="00476D30">
            <w:pPr>
              <w:autoSpaceDE w:val="0"/>
              <w:autoSpaceDN w:val="0"/>
              <w:adjustRightInd w:val="0"/>
              <w:jc w:val="center"/>
              <w:rPr>
                <w:rFonts w:ascii="Calibri" w:hAnsi="Calibri" w:cs="Calibri"/>
              </w:rPr>
            </w:pPr>
            <w:r w:rsidRPr="00F96F63">
              <w:rPr>
                <w:rFonts w:ascii="Calibri" w:hAnsi="Calibri" w:cs="Calibri"/>
              </w:rPr>
              <w:t>2.4.</w:t>
            </w:r>
          </w:p>
          <w:p w14:paraId="2FC4D58E" w14:textId="77777777" w:rsidR="007A00AD" w:rsidRPr="00F96F63" w:rsidRDefault="007A00AD" w:rsidP="00476D30">
            <w:pPr>
              <w:autoSpaceDE w:val="0"/>
              <w:autoSpaceDN w:val="0"/>
              <w:adjustRightInd w:val="0"/>
              <w:jc w:val="center"/>
              <w:rPr>
                <w:rFonts w:ascii="Calibri" w:hAnsi="Calibri" w:cs="Calibri"/>
              </w:rPr>
            </w:pPr>
            <w:r w:rsidRPr="00F96F63">
              <w:rPr>
                <w:rFonts w:ascii="Calibri" w:hAnsi="Calibri" w:cs="Calibri"/>
              </w:rPr>
              <w:t>6.1.</w:t>
            </w:r>
            <w:r w:rsidR="003B123C" w:rsidRPr="00F96F63">
              <w:rPr>
                <w:rFonts w:ascii="Calibri" w:hAnsi="Calibri" w:cs="Calibri"/>
              </w:rPr>
              <w:t>, 6.2., 6.3.</w:t>
            </w:r>
          </w:p>
        </w:tc>
      </w:tr>
    </w:tbl>
    <w:p w14:paraId="44CB060E" w14:textId="77777777" w:rsidR="00C603E1" w:rsidRPr="00F96F63" w:rsidRDefault="00C603E1" w:rsidP="00C603E1">
      <w:pPr>
        <w:rPr>
          <w:rFonts w:ascii="Calibri" w:hAnsi="Calibri" w:cs="Calibri"/>
          <w:bCs/>
        </w:rPr>
      </w:pPr>
    </w:p>
    <w:p w14:paraId="3BB41F80" w14:textId="77777777" w:rsidR="00F935D0" w:rsidRPr="00F96F63" w:rsidRDefault="00F935D0" w:rsidP="0091577D">
      <w:pPr>
        <w:pStyle w:val="NormalnyWeb"/>
        <w:tabs>
          <w:tab w:val="num" w:pos="540"/>
        </w:tabs>
        <w:suppressAutoHyphens/>
        <w:jc w:val="both"/>
        <w:rPr>
          <w:rFonts w:ascii="Calibri" w:hAnsi="Calibri"/>
          <w:lang w:eastAsia="en-US"/>
        </w:rPr>
      </w:pPr>
    </w:p>
    <w:p w14:paraId="0829583B" w14:textId="77777777" w:rsidR="00C603E1" w:rsidRPr="00F96F63" w:rsidRDefault="00C603E1" w:rsidP="0091577D">
      <w:pPr>
        <w:pStyle w:val="NormalnyWeb"/>
        <w:tabs>
          <w:tab w:val="num" w:pos="540"/>
        </w:tabs>
        <w:suppressAutoHyphens/>
        <w:jc w:val="both"/>
        <w:rPr>
          <w:rFonts w:ascii="Calibri" w:hAnsi="Calibri"/>
          <w:lang w:eastAsia="en-US"/>
        </w:rPr>
      </w:pPr>
    </w:p>
    <w:p w14:paraId="352A8409" w14:textId="77777777" w:rsidR="00C603E1" w:rsidRPr="00F96F63" w:rsidRDefault="00C603E1" w:rsidP="0091577D">
      <w:pPr>
        <w:pStyle w:val="NormalnyWeb"/>
        <w:tabs>
          <w:tab w:val="num" w:pos="540"/>
        </w:tabs>
        <w:suppressAutoHyphens/>
        <w:jc w:val="both"/>
        <w:rPr>
          <w:rFonts w:ascii="Calibri" w:hAnsi="Calibri"/>
          <w:lang w:eastAsia="en-US"/>
        </w:rPr>
      </w:pPr>
    </w:p>
    <w:p w14:paraId="3B181461" w14:textId="77777777" w:rsidR="00C603E1" w:rsidRPr="00F96F63" w:rsidRDefault="00C603E1" w:rsidP="0091577D">
      <w:pPr>
        <w:pStyle w:val="NormalnyWeb"/>
        <w:tabs>
          <w:tab w:val="num" w:pos="540"/>
        </w:tabs>
        <w:suppressAutoHyphens/>
        <w:jc w:val="both"/>
        <w:rPr>
          <w:rFonts w:ascii="Calibri" w:hAnsi="Calibri"/>
          <w:lang w:eastAsia="en-US"/>
        </w:rPr>
      </w:pPr>
    </w:p>
    <w:p w14:paraId="25D28F2D" w14:textId="77777777" w:rsidR="00285E7E" w:rsidRPr="00F96F63" w:rsidRDefault="00F30ACE" w:rsidP="00C1098A">
      <w:pPr>
        <w:suppressAutoHyphens/>
        <w:rPr>
          <w:rFonts w:ascii="Calibri" w:hAnsi="Calibri"/>
          <w:sz w:val="16"/>
          <w:szCs w:val="16"/>
          <w:highlight w:val="yellow"/>
        </w:rPr>
      </w:pPr>
      <w:r w:rsidRPr="00F96F63">
        <w:rPr>
          <w:rFonts w:ascii="Calibri" w:hAnsi="Calibri"/>
        </w:rPr>
        <w:br w:type="page"/>
      </w:r>
    </w:p>
    <w:p w14:paraId="19CB8532" w14:textId="77777777" w:rsidR="00285E7E" w:rsidRPr="00F96F63" w:rsidRDefault="00285E7E" w:rsidP="004F0CBF">
      <w:pPr>
        <w:pStyle w:val="ROZDZIAgwny"/>
        <w:rPr>
          <w:lang w:val="pl-PL"/>
        </w:rPr>
      </w:pPr>
      <w:bookmarkStart w:id="67" w:name="_Toc373074249"/>
      <w:bookmarkStart w:id="68" w:name="_Toc384668014"/>
      <w:bookmarkStart w:id="69" w:name="_Toc385327367"/>
      <w:bookmarkStart w:id="70" w:name="_Toc59008359"/>
      <w:r w:rsidRPr="00F96F63">
        <w:rPr>
          <w:lang w:val="pl-PL"/>
        </w:rPr>
        <w:lastRenderedPageBreak/>
        <w:t>WDRAŻANIE STRATEGII</w:t>
      </w:r>
      <w:bookmarkEnd w:id="67"/>
      <w:bookmarkEnd w:id="68"/>
      <w:bookmarkEnd w:id="69"/>
      <w:bookmarkEnd w:id="70"/>
    </w:p>
    <w:p w14:paraId="2FC18C75" w14:textId="77777777" w:rsidR="00285E7E" w:rsidRPr="00F96F63" w:rsidRDefault="00285E7E" w:rsidP="00285E7E">
      <w:pPr>
        <w:jc w:val="both"/>
        <w:rPr>
          <w:rFonts w:ascii="Calibri" w:hAnsi="Calibri"/>
          <w:b/>
          <w:highlight w:val="yellow"/>
        </w:rPr>
      </w:pPr>
    </w:p>
    <w:p w14:paraId="2F362E4F" w14:textId="77777777" w:rsidR="0090644D" w:rsidRPr="00F96F63" w:rsidRDefault="0090644D" w:rsidP="00F7004B">
      <w:pPr>
        <w:pStyle w:val="Tekstpodstawowywcity2"/>
        <w:spacing w:after="0" w:line="240" w:lineRule="auto"/>
        <w:ind w:left="0"/>
        <w:rPr>
          <w:rFonts w:ascii="Calibri" w:hAnsi="Calibri"/>
          <w:lang w:val="pl-PL"/>
        </w:rPr>
      </w:pPr>
      <w:r w:rsidRPr="00F96F63">
        <w:rPr>
          <w:rFonts w:ascii="Calibri" w:hAnsi="Calibri"/>
          <w:lang w:val="pl-PL"/>
        </w:rPr>
        <w:t xml:space="preserve">Cykl zarządzania strategicznego samorządem obejmuje kilka spójnych, logicznie po sobie następujących etapów. </w:t>
      </w:r>
      <w:r w:rsidR="00476D30" w:rsidRPr="00F96F63">
        <w:rPr>
          <w:rFonts w:ascii="Calibri" w:hAnsi="Calibri"/>
          <w:lang w:val="pl-PL"/>
        </w:rPr>
        <w:t>Zakończenie prac nad dokumentem</w:t>
      </w:r>
      <w:r w:rsidRPr="00F96F63">
        <w:rPr>
          <w:rFonts w:ascii="Calibri" w:hAnsi="Calibri"/>
          <w:lang w:val="pl-PL"/>
        </w:rPr>
        <w:t xml:space="preserve"> Strategii</w:t>
      </w:r>
      <w:r w:rsidR="00476D30" w:rsidRPr="00F96F63">
        <w:rPr>
          <w:rFonts w:ascii="Calibri" w:hAnsi="Calibri"/>
          <w:lang w:val="pl-PL"/>
        </w:rPr>
        <w:t xml:space="preserve"> (poprzez jej uchwalenie przez Radę Powiatu)</w:t>
      </w:r>
      <w:r w:rsidRPr="00F96F63">
        <w:rPr>
          <w:rFonts w:ascii="Calibri" w:hAnsi="Calibri"/>
          <w:lang w:val="pl-PL"/>
        </w:rPr>
        <w:t xml:space="preserve"> to dopiero początek wieloletniego procesu. Jego kolejne części to:</w:t>
      </w:r>
    </w:p>
    <w:p w14:paraId="4C9B6351" w14:textId="77777777" w:rsidR="0090644D" w:rsidRPr="00055FF4" w:rsidRDefault="0090644D" w:rsidP="00055FF4">
      <w:pPr>
        <w:pStyle w:val="Tekstpodstawowywcity2"/>
        <w:numPr>
          <w:ilvl w:val="0"/>
          <w:numId w:val="12"/>
        </w:numPr>
        <w:suppressAutoHyphens w:val="0"/>
        <w:spacing w:before="40" w:after="0" w:line="276" w:lineRule="auto"/>
        <w:ind w:left="714" w:hanging="357"/>
        <w:rPr>
          <w:rFonts w:ascii="Calibri" w:hAnsi="Calibri"/>
          <w:lang w:val="pl-PL"/>
        </w:rPr>
      </w:pPr>
      <w:r w:rsidRPr="00F96F63">
        <w:rPr>
          <w:rFonts w:ascii="Calibri" w:hAnsi="Calibri"/>
          <w:lang w:val="pl-PL"/>
        </w:rPr>
        <w:t xml:space="preserve">wdrażanie działań w ramach </w:t>
      </w:r>
      <w:r w:rsidRPr="00055FF4">
        <w:rPr>
          <w:rFonts w:ascii="Calibri" w:hAnsi="Calibri"/>
          <w:lang w:val="pl-PL"/>
        </w:rPr>
        <w:t xml:space="preserve">poszczególnych projektów </w:t>
      </w:r>
      <w:r w:rsidR="00F7004B" w:rsidRPr="00055FF4">
        <w:rPr>
          <w:rFonts w:ascii="Calibri" w:hAnsi="Calibri"/>
          <w:lang w:val="pl-PL"/>
        </w:rPr>
        <w:t>strategi</w:t>
      </w:r>
      <w:r w:rsidR="002D786C" w:rsidRPr="00055FF4">
        <w:rPr>
          <w:rFonts w:ascii="Calibri" w:hAnsi="Calibri"/>
          <w:lang w:val="pl-PL"/>
        </w:rPr>
        <w:t>cznych</w:t>
      </w:r>
    </w:p>
    <w:p w14:paraId="003DF35F" w14:textId="77777777" w:rsidR="0090644D" w:rsidRPr="00055FF4" w:rsidRDefault="0090644D" w:rsidP="00055FF4">
      <w:pPr>
        <w:pStyle w:val="Tekstpodstawowywcity2"/>
        <w:numPr>
          <w:ilvl w:val="0"/>
          <w:numId w:val="12"/>
        </w:numPr>
        <w:suppressAutoHyphens w:val="0"/>
        <w:spacing w:before="40" w:after="0" w:line="276" w:lineRule="auto"/>
        <w:ind w:left="714" w:hanging="357"/>
        <w:rPr>
          <w:rFonts w:ascii="Calibri" w:hAnsi="Calibri"/>
          <w:lang w:val="pl-PL"/>
        </w:rPr>
      </w:pPr>
      <w:r w:rsidRPr="00055FF4">
        <w:rPr>
          <w:rFonts w:ascii="Calibri" w:hAnsi="Calibri"/>
          <w:lang w:val="pl-PL"/>
        </w:rPr>
        <w:t>monitorowanie wdrażania Strategii</w:t>
      </w:r>
    </w:p>
    <w:p w14:paraId="63AE27ED" w14:textId="77777777" w:rsidR="0090644D" w:rsidRPr="00055FF4" w:rsidRDefault="0090644D" w:rsidP="00055FF4">
      <w:pPr>
        <w:pStyle w:val="Tekstpodstawowywcity2"/>
        <w:numPr>
          <w:ilvl w:val="0"/>
          <w:numId w:val="12"/>
        </w:numPr>
        <w:suppressAutoHyphens w:val="0"/>
        <w:spacing w:before="40" w:after="0" w:line="276" w:lineRule="auto"/>
        <w:ind w:left="714" w:hanging="357"/>
        <w:rPr>
          <w:rFonts w:ascii="Calibri" w:hAnsi="Calibri"/>
          <w:lang w:val="pl-PL"/>
        </w:rPr>
      </w:pPr>
      <w:r w:rsidRPr="00055FF4">
        <w:rPr>
          <w:rFonts w:ascii="Calibri" w:hAnsi="Calibri"/>
          <w:lang w:val="pl-PL"/>
        </w:rPr>
        <w:t>ewaluacja (ocena) skutków realizacji działań</w:t>
      </w:r>
    </w:p>
    <w:p w14:paraId="2B3E9394" w14:textId="77777777" w:rsidR="0090644D" w:rsidRPr="00055FF4" w:rsidRDefault="0090644D" w:rsidP="00055FF4">
      <w:pPr>
        <w:pStyle w:val="Tekstpodstawowywcity2"/>
        <w:numPr>
          <w:ilvl w:val="0"/>
          <w:numId w:val="12"/>
        </w:numPr>
        <w:suppressAutoHyphens w:val="0"/>
        <w:spacing w:before="40" w:after="0" w:line="276" w:lineRule="auto"/>
        <w:ind w:left="714" w:hanging="357"/>
        <w:rPr>
          <w:rFonts w:ascii="Calibri" w:hAnsi="Calibri"/>
          <w:lang w:val="pl-PL"/>
        </w:rPr>
      </w:pPr>
      <w:r w:rsidRPr="00055FF4">
        <w:rPr>
          <w:rFonts w:ascii="Calibri" w:hAnsi="Calibri"/>
          <w:lang w:val="pl-PL"/>
        </w:rPr>
        <w:t>ewentualne korekty planu i jego aktualizacja.</w:t>
      </w:r>
    </w:p>
    <w:p w14:paraId="1AB06CE2" w14:textId="77777777" w:rsidR="0090644D" w:rsidRPr="00055FF4" w:rsidRDefault="0090644D" w:rsidP="00055FF4">
      <w:pPr>
        <w:spacing w:before="40" w:line="276" w:lineRule="auto"/>
        <w:jc w:val="both"/>
        <w:rPr>
          <w:rFonts w:ascii="Calibri" w:hAnsi="Calibri"/>
        </w:rPr>
      </w:pPr>
      <w:r w:rsidRPr="00055FF4">
        <w:rPr>
          <w:rFonts w:ascii="Calibri" w:hAnsi="Calibri"/>
        </w:rPr>
        <w:t xml:space="preserve">Ponadto, na każdym etapie bardzo istotne jest informowanie społeczności lokalnej </w:t>
      </w:r>
      <w:r w:rsidR="006B19D9" w:rsidRPr="00055FF4">
        <w:rPr>
          <w:rFonts w:ascii="Calibri" w:hAnsi="Calibri"/>
        </w:rPr>
        <w:br/>
      </w:r>
      <w:r w:rsidRPr="00055FF4">
        <w:rPr>
          <w:rFonts w:ascii="Calibri" w:hAnsi="Calibri"/>
        </w:rPr>
        <w:t>o postępach w realizacji zapisów dokumentu oraz udział w jego aktualizacji.</w:t>
      </w:r>
    </w:p>
    <w:p w14:paraId="7D4DE4F4" w14:textId="77777777" w:rsidR="002D2C36" w:rsidRPr="00055FF4" w:rsidRDefault="002D2C36" w:rsidP="00055FF4">
      <w:pPr>
        <w:spacing w:line="276" w:lineRule="auto"/>
        <w:jc w:val="both"/>
        <w:rPr>
          <w:rFonts w:ascii="Calibri" w:hAnsi="Calibri"/>
        </w:rPr>
      </w:pPr>
    </w:p>
    <w:p w14:paraId="30555017" w14:textId="77777777" w:rsidR="00285E7E" w:rsidRPr="00055FF4" w:rsidRDefault="00444A3D" w:rsidP="00055FF4">
      <w:pPr>
        <w:pStyle w:val="PODROZDZIA"/>
      </w:pPr>
      <w:bookmarkStart w:id="71" w:name="_Toc373074250"/>
      <w:bookmarkStart w:id="72" w:name="_Toc384668015"/>
      <w:bookmarkStart w:id="73" w:name="_Toc385338901"/>
      <w:bookmarkStart w:id="74" w:name="_Toc59008360"/>
      <w:r w:rsidRPr="00055FF4">
        <w:t>Sposoby wdrażania</w:t>
      </w:r>
      <w:r w:rsidR="00285E7E" w:rsidRPr="00055FF4">
        <w:t xml:space="preserve"> Strategii</w:t>
      </w:r>
      <w:bookmarkEnd w:id="71"/>
      <w:bookmarkEnd w:id="72"/>
      <w:bookmarkEnd w:id="73"/>
      <w:r w:rsidR="00D9132E" w:rsidRPr="00055FF4">
        <w:t>. Monitoring realizacji zadań</w:t>
      </w:r>
      <w:bookmarkEnd w:id="74"/>
    </w:p>
    <w:p w14:paraId="53EE481D" w14:textId="77777777" w:rsidR="00285E7E" w:rsidRPr="00055FF4" w:rsidRDefault="00285E7E" w:rsidP="00055FF4">
      <w:pPr>
        <w:spacing w:line="276" w:lineRule="auto"/>
        <w:jc w:val="both"/>
        <w:rPr>
          <w:rFonts w:ascii="Calibri" w:hAnsi="Calibri"/>
          <w:b/>
        </w:rPr>
      </w:pPr>
    </w:p>
    <w:p w14:paraId="77515E7E" w14:textId="77777777" w:rsidR="00285E7E" w:rsidRPr="00055FF4" w:rsidRDefault="00C5141F" w:rsidP="00055FF4">
      <w:pPr>
        <w:spacing w:line="276" w:lineRule="auto"/>
        <w:jc w:val="both"/>
        <w:rPr>
          <w:rFonts w:ascii="Calibri" w:hAnsi="Calibri"/>
        </w:rPr>
      </w:pPr>
      <w:r w:rsidRPr="00055FF4">
        <w:rPr>
          <w:rFonts w:ascii="Calibri" w:hAnsi="Calibri"/>
        </w:rPr>
        <w:t xml:space="preserve">Zaproponowane w niniejszym dokumencie projekty powinny być sukcesywnie realizowane. </w:t>
      </w:r>
      <w:r w:rsidR="00327A12" w:rsidRPr="00055FF4">
        <w:rPr>
          <w:rFonts w:ascii="Calibri" w:hAnsi="Calibri"/>
        </w:rPr>
        <w:br/>
      </w:r>
      <w:r w:rsidRPr="00055FF4">
        <w:rPr>
          <w:rFonts w:ascii="Calibri" w:hAnsi="Calibri"/>
        </w:rPr>
        <w:t xml:space="preserve">W przeciwnym wypadku </w:t>
      </w:r>
      <w:r w:rsidR="00285E7E" w:rsidRPr="00055FF4">
        <w:rPr>
          <w:rFonts w:ascii="Calibri" w:hAnsi="Calibri"/>
        </w:rPr>
        <w:t xml:space="preserve">wysiłek wielu osób, które przyczyniły się najpierw do opracowania szczegółowej diagnozy stanu </w:t>
      </w:r>
      <w:r w:rsidR="00BA0ABF" w:rsidRPr="00055FF4">
        <w:rPr>
          <w:rFonts w:ascii="Calibri" w:hAnsi="Calibri"/>
        </w:rPr>
        <w:t>p</w:t>
      </w:r>
      <w:r w:rsidR="00DE3F51" w:rsidRPr="00055FF4">
        <w:rPr>
          <w:rFonts w:ascii="Calibri" w:hAnsi="Calibri"/>
        </w:rPr>
        <w:t>owiatu</w:t>
      </w:r>
      <w:r w:rsidR="00285E7E" w:rsidRPr="00055FF4">
        <w:rPr>
          <w:rFonts w:ascii="Calibri" w:hAnsi="Calibri"/>
        </w:rPr>
        <w:t>, a następnie Strategii je</w:t>
      </w:r>
      <w:r w:rsidR="00F05175" w:rsidRPr="00055FF4">
        <w:rPr>
          <w:rFonts w:ascii="Calibri" w:hAnsi="Calibri"/>
        </w:rPr>
        <w:t>go</w:t>
      </w:r>
      <w:r w:rsidR="00285E7E" w:rsidRPr="00055FF4">
        <w:rPr>
          <w:rFonts w:ascii="Calibri" w:hAnsi="Calibri"/>
        </w:rPr>
        <w:t xml:space="preserve"> rozwoju na następn</w:t>
      </w:r>
      <w:r w:rsidRPr="00055FF4">
        <w:rPr>
          <w:rFonts w:ascii="Calibri" w:hAnsi="Calibri"/>
        </w:rPr>
        <w:t>e lata, pójdzie na marne</w:t>
      </w:r>
      <w:r w:rsidR="00285E7E" w:rsidRPr="00055FF4">
        <w:rPr>
          <w:rFonts w:ascii="Calibri" w:hAnsi="Calibri"/>
        </w:rPr>
        <w:t>. Niestety, często zdarza się, że strategia po uchwaleniu staje się martwym dokumentem, do którego nigdy więcej już się nie sięga.</w:t>
      </w:r>
    </w:p>
    <w:p w14:paraId="07A2FF70" w14:textId="77777777" w:rsidR="00285E7E" w:rsidRPr="00055FF4" w:rsidRDefault="00285E7E" w:rsidP="00055FF4">
      <w:pPr>
        <w:spacing w:line="276" w:lineRule="auto"/>
        <w:jc w:val="both"/>
        <w:rPr>
          <w:rFonts w:ascii="Calibri" w:hAnsi="Calibri"/>
        </w:rPr>
      </w:pPr>
    </w:p>
    <w:p w14:paraId="132E2250" w14:textId="77777777" w:rsidR="00D9132E" w:rsidRPr="00055FF4" w:rsidRDefault="00285E7E" w:rsidP="00055FF4">
      <w:pPr>
        <w:spacing w:line="276" w:lineRule="auto"/>
        <w:jc w:val="both"/>
        <w:rPr>
          <w:rFonts w:ascii="Calibri" w:hAnsi="Calibri"/>
        </w:rPr>
      </w:pPr>
      <w:r w:rsidRPr="00055FF4">
        <w:rPr>
          <w:rFonts w:ascii="Calibri" w:hAnsi="Calibri"/>
        </w:rPr>
        <w:t>Strategia powinna być dokumentem żywym – powinna być podstawowym planem działania, wyznaczającym kluczowe kierunki przedsięwzięć samorządu lokalnego i wskazującym sposoby ich osiągania.</w:t>
      </w:r>
      <w:r w:rsidR="00F05175" w:rsidRPr="00055FF4">
        <w:rPr>
          <w:rFonts w:ascii="Calibri" w:hAnsi="Calibri"/>
        </w:rPr>
        <w:t xml:space="preserve"> </w:t>
      </w:r>
      <w:r w:rsidRPr="00055FF4">
        <w:rPr>
          <w:rFonts w:ascii="Calibri" w:hAnsi="Calibri"/>
        </w:rPr>
        <w:t xml:space="preserve">Aby zaakceptowane przez Radę </w:t>
      </w:r>
      <w:r w:rsidR="00F05175" w:rsidRPr="00055FF4">
        <w:rPr>
          <w:rFonts w:ascii="Calibri" w:hAnsi="Calibri"/>
        </w:rPr>
        <w:t>Powiatu</w:t>
      </w:r>
      <w:r w:rsidRPr="00055FF4">
        <w:rPr>
          <w:rFonts w:ascii="Calibri" w:hAnsi="Calibri"/>
        </w:rPr>
        <w:t xml:space="preserve"> zapisy Strategii były realizowane, potrzebny jest organ, który będzie odpowiedzialny za rozdzielanie zadań, śledzenie postępów w ich wdrażaniu, okresową ocenę, nanoszenie korekt i uzupełnień oraz wprowadzanie do dokumentu nowych propozycji. </w:t>
      </w:r>
    </w:p>
    <w:p w14:paraId="6BE71A7F" w14:textId="77777777" w:rsidR="00D9132E" w:rsidRPr="00055FF4" w:rsidRDefault="00D9132E" w:rsidP="00055FF4">
      <w:pPr>
        <w:spacing w:line="276" w:lineRule="auto"/>
        <w:jc w:val="both"/>
        <w:rPr>
          <w:rFonts w:ascii="Calibri" w:hAnsi="Calibri"/>
        </w:rPr>
      </w:pPr>
    </w:p>
    <w:p w14:paraId="1BF06643" w14:textId="77777777" w:rsidR="00D9132E" w:rsidRPr="00055FF4" w:rsidRDefault="00D9132E" w:rsidP="00055FF4">
      <w:pPr>
        <w:tabs>
          <w:tab w:val="num" w:pos="1440"/>
        </w:tabs>
        <w:spacing w:line="276" w:lineRule="auto"/>
        <w:jc w:val="both"/>
        <w:rPr>
          <w:rFonts w:ascii="Calibri" w:hAnsi="Calibri"/>
        </w:rPr>
      </w:pPr>
      <w:r w:rsidRPr="00055FF4">
        <w:rPr>
          <w:rFonts w:ascii="Calibri" w:hAnsi="Calibri"/>
          <w:bCs/>
        </w:rPr>
        <w:t xml:space="preserve">Monitoring to </w:t>
      </w:r>
      <w:r w:rsidRPr="00055FF4">
        <w:rPr>
          <w:rFonts w:ascii="Calibri" w:hAnsi="Calibri"/>
        </w:rPr>
        <w:t xml:space="preserve">proces regularnego zbierania i analizowania informacji, dotyczących wdrażania Strategii, prowadzony w trakcie jej realizacji. </w:t>
      </w:r>
      <w:r w:rsidRPr="00055FF4">
        <w:rPr>
          <w:rFonts w:ascii="Calibri" w:hAnsi="Calibri"/>
          <w:b/>
          <w:bCs/>
        </w:rPr>
        <w:t>Ma on odpowiedzieć na pytanie, czy coś, co zostało zaplanowane, faktycznie zostało zrobione</w:t>
      </w:r>
      <w:r w:rsidRPr="00055FF4">
        <w:rPr>
          <w:rFonts w:ascii="Calibri" w:hAnsi="Calibri"/>
          <w:bCs/>
        </w:rPr>
        <w:t>. Monitoring jest rodzajem alarmu, który informuje, gdy wdrażanie przebiega niezgodnie z planem. Dzięki niemu można:</w:t>
      </w:r>
    </w:p>
    <w:p w14:paraId="708FD002" w14:textId="77777777" w:rsidR="00D9132E" w:rsidRPr="00055FF4" w:rsidRDefault="002D786C" w:rsidP="00055FF4">
      <w:pPr>
        <w:pStyle w:val="Akapitzlist"/>
        <w:numPr>
          <w:ilvl w:val="0"/>
          <w:numId w:val="14"/>
        </w:numPr>
        <w:spacing w:after="0"/>
        <w:ind w:left="714" w:hanging="357"/>
        <w:jc w:val="both"/>
        <w:rPr>
          <w:sz w:val="24"/>
          <w:szCs w:val="24"/>
        </w:rPr>
      </w:pPr>
      <w:r w:rsidRPr="00055FF4">
        <w:rPr>
          <w:sz w:val="24"/>
          <w:szCs w:val="24"/>
        </w:rPr>
        <w:t>podjąć działania zaradcze</w:t>
      </w:r>
    </w:p>
    <w:p w14:paraId="582BDB5B" w14:textId="77777777" w:rsidR="00D9132E" w:rsidRPr="00055FF4" w:rsidRDefault="002D786C" w:rsidP="00055FF4">
      <w:pPr>
        <w:pStyle w:val="Akapitzlist"/>
        <w:numPr>
          <w:ilvl w:val="0"/>
          <w:numId w:val="14"/>
        </w:numPr>
        <w:spacing w:after="0"/>
        <w:ind w:left="714" w:hanging="357"/>
        <w:jc w:val="both"/>
        <w:rPr>
          <w:sz w:val="24"/>
          <w:szCs w:val="24"/>
        </w:rPr>
      </w:pPr>
      <w:r w:rsidRPr="00055FF4">
        <w:rPr>
          <w:sz w:val="24"/>
          <w:szCs w:val="24"/>
        </w:rPr>
        <w:t>skorygować plany</w:t>
      </w:r>
    </w:p>
    <w:p w14:paraId="258B0B00" w14:textId="77777777" w:rsidR="00D9132E" w:rsidRPr="00055FF4" w:rsidRDefault="00D9132E" w:rsidP="00055FF4">
      <w:pPr>
        <w:pStyle w:val="Akapitzlist"/>
        <w:numPr>
          <w:ilvl w:val="0"/>
          <w:numId w:val="14"/>
        </w:numPr>
        <w:spacing w:after="0"/>
        <w:ind w:left="714" w:hanging="357"/>
        <w:jc w:val="both"/>
        <w:rPr>
          <w:sz w:val="24"/>
          <w:szCs w:val="24"/>
        </w:rPr>
      </w:pPr>
      <w:r w:rsidRPr="00055FF4">
        <w:rPr>
          <w:sz w:val="24"/>
          <w:szCs w:val="24"/>
        </w:rPr>
        <w:t xml:space="preserve">zminimalizować skutki nieprzewidzianych zdarzeń. </w:t>
      </w:r>
    </w:p>
    <w:p w14:paraId="6231C9C7" w14:textId="77777777" w:rsidR="00D9132E" w:rsidRPr="00055FF4" w:rsidRDefault="00D9132E" w:rsidP="00055FF4">
      <w:pPr>
        <w:spacing w:line="276" w:lineRule="auto"/>
        <w:jc w:val="both"/>
        <w:rPr>
          <w:rFonts w:ascii="Calibri" w:hAnsi="Calibri"/>
        </w:rPr>
      </w:pPr>
    </w:p>
    <w:p w14:paraId="2B16BBC6" w14:textId="77777777" w:rsidR="00D9132E" w:rsidRPr="00055FF4" w:rsidRDefault="00D9132E" w:rsidP="00055FF4">
      <w:pPr>
        <w:spacing w:line="276" w:lineRule="auto"/>
        <w:jc w:val="both"/>
        <w:rPr>
          <w:rFonts w:ascii="Calibri" w:hAnsi="Calibri"/>
        </w:rPr>
      </w:pPr>
      <w:r w:rsidRPr="00055FF4">
        <w:rPr>
          <w:rFonts w:ascii="Calibri" w:hAnsi="Calibri"/>
          <w:bCs/>
        </w:rPr>
        <w:t>Proces monitorowania powinien objąć następujące etapy:</w:t>
      </w:r>
    </w:p>
    <w:p w14:paraId="222E64A9" w14:textId="77777777" w:rsidR="00D9132E" w:rsidRPr="00055FF4" w:rsidRDefault="00D9132E" w:rsidP="00055FF4">
      <w:pPr>
        <w:numPr>
          <w:ilvl w:val="0"/>
          <w:numId w:val="13"/>
        </w:numPr>
        <w:spacing w:line="276" w:lineRule="auto"/>
        <w:jc w:val="both"/>
        <w:rPr>
          <w:rFonts w:ascii="Calibri" w:hAnsi="Calibri"/>
        </w:rPr>
      </w:pPr>
      <w:r w:rsidRPr="00055FF4">
        <w:rPr>
          <w:rFonts w:ascii="Calibri" w:hAnsi="Calibri"/>
        </w:rPr>
        <w:t xml:space="preserve">zdobycie wiedzy na temat tego, co w danym momencie powinno zostać </w:t>
      </w:r>
      <w:r w:rsidR="002D786C" w:rsidRPr="00055FF4">
        <w:rPr>
          <w:rFonts w:ascii="Calibri" w:hAnsi="Calibri"/>
        </w:rPr>
        <w:t>już osiągnięte</w:t>
      </w:r>
    </w:p>
    <w:p w14:paraId="68D8770B" w14:textId="77777777" w:rsidR="00D9132E" w:rsidRPr="00055FF4" w:rsidRDefault="00D9132E" w:rsidP="00055FF4">
      <w:pPr>
        <w:numPr>
          <w:ilvl w:val="0"/>
          <w:numId w:val="13"/>
        </w:numPr>
        <w:spacing w:line="276" w:lineRule="auto"/>
        <w:jc w:val="both"/>
        <w:rPr>
          <w:rFonts w:ascii="Calibri" w:hAnsi="Calibri"/>
        </w:rPr>
      </w:pPr>
      <w:r w:rsidRPr="00055FF4">
        <w:rPr>
          <w:rFonts w:ascii="Calibri" w:hAnsi="Calibri"/>
        </w:rPr>
        <w:t>sprawdze</w:t>
      </w:r>
      <w:r w:rsidR="002D786C" w:rsidRPr="00055FF4">
        <w:rPr>
          <w:rFonts w:ascii="Calibri" w:hAnsi="Calibri"/>
        </w:rPr>
        <w:t>nie, co faktycznie już zrobiono</w:t>
      </w:r>
    </w:p>
    <w:p w14:paraId="535BBE0E" w14:textId="77777777" w:rsidR="00D9132E" w:rsidRPr="00055FF4" w:rsidRDefault="00D9132E" w:rsidP="00055FF4">
      <w:pPr>
        <w:numPr>
          <w:ilvl w:val="0"/>
          <w:numId w:val="13"/>
        </w:numPr>
        <w:spacing w:line="276" w:lineRule="auto"/>
        <w:rPr>
          <w:rFonts w:ascii="Calibri" w:hAnsi="Calibri"/>
        </w:rPr>
      </w:pPr>
      <w:r w:rsidRPr="00055FF4">
        <w:rPr>
          <w:rFonts w:ascii="Calibri" w:hAnsi="Calibri"/>
        </w:rPr>
        <w:lastRenderedPageBreak/>
        <w:t>porównanie obydwu informacji i przygotowanie wniosków, czy możliwa j</w:t>
      </w:r>
      <w:r w:rsidR="002D786C" w:rsidRPr="00055FF4">
        <w:rPr>
          <w:rFonts w:ascii="Calibri" w:hAnsi="Calibri"/>
        </w:rPr>
        <w:t>est terminowa realizacja planów</w:t>
      </w:r>
    </w:p>
    <w:p w14:paraId="01970FDB" w14:textId="77777777" w:rsidR="00D9132E" w:rsidRPr="00055FF4" w:rsidRDefault="00D9132E" w:rsidP="00055FF4">
      <w:pPr>
        <w:numPr>
          <w:ilvl w:val="0"/>
          <w:numId w:val="13"/>
        </w:numPr>
        <w:spacing w:line="276" w:lineRule="auto"/>
        <w:jc w:val="both"/>
        <w:rPr>
          <w:rFonts w:ascii="Calibri" w:hAnsi="Calibri"/>
        </w:rPr>
      </w:pPr>
      <w:r w:rsidRPr="00055FF4">
        <w:rPr>
          <w:rFonts w:ascii="Calibri" w:hAnsi="Calibri"/>
        </w:rPr>
        <w:t xml:space="preserve">w zależności od osiągniętych wyników – </w:t>
      </w:r>
      <w:r w:rsidR="002D786C" w:rsidRPr="00055FF4">
        <w:rPr>
          <w:rFonts w:ascii="Calibri" w:hAnsi="Calibri"/>
        </w:rPr>
        <w:t>przygotowanie propozycji korekt</w:t>
      </w:r>
    </w:p>
    <w:p w14:paraId="1B480633" w14:textId="77777777" w:rsidR="00D9132E" w:rsidRPr="00055FF4" w:rsidRDefault="00D9132E" w:rsidP="00055FF4">
      <w:pPr>
        <w:numPr>
          <w:ilvl w:val="0"/>
          <w:numId w:val="13"/>
        </w:numPr>
        <w:spacing w:line="276" w:lineRule="auto"/>
        <w:jc w:val="both"/>
        <w:rPr>
          <w:rFonts w:ascii="Calibri" w:hAnsi="Calibri"/>
        </w:rPr>
      </w:pPr>
      <w:r w:rsidRPr="00055FF4">
        <w:rPr>
          <w:rFonts w:ascii="Calibri" w:hAnsi="Calibri"/>
        </w:rPr>
        <w:t>dokonanie zmian w planach.</w:t>
      </w:r>
    </w:p>
    <w:p w14:paraId="35228A80" w14:textId="77777777" w:rsidR="00D9132E" w:rsidRPr="00055FF4" w:rsidRDefault="00D9132E" w:rsidP="00055FF4">
      <w:pPr>
        <w:spacing w:line="276" w:lineRule="auto"/>
        <w:jc w:val="both"/>
        <w:rPr>
          <w:rFonts w:ascii="Calibri" w:hAnsi="Calibri"/>
        </w:rPr>
      </w:pPr>
    </w:p>
    <w:p w14:paraId="092829C8" w14:textId="77777777" w:rsidR="00042A91" w:rsidRPr="00055FF4" w:rsidRDefault="00D9132E" w:rsidP="00055FF4">
      <w:pPr>
        <w:tabs>
          <w:tab w:val="num" w:pos="720"/>
        </w:tabs>
        <w:spacing w:line="276" w:lineRule="auto"/>
        <w:jc w:val="both"/>
        <w:rPr>
          <w:rFonts w:ascii="Calibri" w:hAnsi="Calibri"/>
        </w:rPr>
      </w:pPr>
      <w:r w:rsidRPr="00055FF4">
        <w:rPr>
          <w:rFonts w:ascii="Calibri" w:hAnsi="Calibri"/>
          <w:bCs/>
        </w:rPr>
        <w:t>Planując system monitoringu należy pamiętać, że p</w:t>
      </w:r>
      <w:r w:rsidRPr="00055FF4">
        <w:rPr>
          <w:rFonts w:ascii="Calibri" w:hAnsi="Calibri"/>
        </w:rPr>
        <w:t xml:space="preserve">lany to tylko prognozy i nie gwarantują one pełnego wykonania. Trzeba zdawać sobie sprawę, że mogą się zdarzyć odchylenia </w:t>
      </w:r>
      <w:r w:rsidRPr="00055FF4">
        <w:rPr>
          <w:rFonts w:ascii="Calibri" w:hAnsi="Calibri"/>
        </w:rPr>
        <w:br/>
      </w:r>
      <w:r w:rsidR="00042A91" w:rsidRPr="00055FF4">
        <w:rPr>
          <w:rFonts w:ascii="Calibri" w:hAnsi="Calibri"/>
        </w:rPr>
        <w:t>i określić, jaka skala tych odchyleń będzie akceptowalna.</w:t>
      </w:r>
    </w:p>
    <w:p w14:paraId="64D78E3F" w14:textId="77777777" w:rsidR="00D9132E" w:rsidRPr="00055FF4" w:rsidRDefault="00D9132E" w:rsidP="00055FF4">
      <w:pPr>
        <w:spacing w:line="276" w:lineRule="auto"/>
        <w:jc w:val="both"/>
        <w:rPr>
          <w:rFonts w:ascii="Calibri" w:hAnsi="Calibri"/>
        </w:rPr>
      </w:pPr>
    </w:p>
    <w:p w14:paraId="3C78EC01" w14:textId="4E45E1DA" w:rsidR="00285E7E" w:rsidRPr="00055FF4" w:rsidRDefault="00285E7E" w:rsidP="00055FF4">
      <w:pPr>
        <w:spacing w:line="276" w:lineRule="auto"/>
        <w:jc w:val="both"/>
        <w:rPr>
          <w:rFonts w:ascii="Calibri" w:hAnsi="Calibri"/>
        </w:rPr>
      </w:pPr>
      <w:r w:rsidRPr="00055FF4">
        <w:rPr>
          <w:rFonts w:ascii="Calibri" w:hAnsi="Calibri"/>
        </w:rPr>
        <w:t xml:space="preserve">W przypadku </w:t>
      </w:r>
      <w:r w:rsidR="00DE3F51" w:rsidRPr="00055FF4">
        <w:rPr>
          <w:rFonts w:ascii="Calibri" w:hAnsi="Calibri"/>
        </w:rPr>
        <w:t>Powiatu</w:t>
      </w:r>
      <w:r w:rsidRPr="00055FF4">
        <w:rPr>
          <w:rFonts w:ascii="Calibri" w:hAnsi="Calibri"/>
        </w:rPr>
        <w:t xml:space="preserve"> </w:t>
      </w:r>
      <w:r w:rsidR="009F5B20" w:rsidRPr="00055FF4">
        <w:rPr>
          <w:rFonts w:ascii="Calibri" w:hAnsi="Calibri"/>
        </w:rPr>
        <w:t>Rawickiego</w:t>
      </w:r>
      <w:r w:rsidRPr="00055FF4">
        <w:rPr>
          <w:rFonts w:ascii="Calibri" w:hAnsi="Calibri"/>
        </w:rPr>
        <w:t xml:space="preserve"> </w:t>
      </w:r>
      <w:r w:rsidR="00476D30" w:rsidRPr="00055FF4">
        <w:rPr>
          <w:rFonts w:ascii="Calibri" w:hAnsi="Calibri"/>
        </w:rPr>
        <w:t xml:space="preserve">już w 2016 roku (dokładnie 22 czerwca) </w:t>
      </w:r>
      <w:r w:rsidR="00431B75">
        <w:rPr>
          <w:rFonts w:ascii="Calibri" w:hAnsi="Calibri"/>
        </w:rPr>
        <w:t>Z</w:t>
      </w:r>
      <w:r w:rsidR="00476D30" w:rsidRPr="00055FF4">
        <w:rPr>
          <w:rFonts w:ascii="Calibri" w:hAnsi="Calibri"/>
        </w:rPr>
        <w:t xml:space="preserve">arządzeniem Starosty Rawickiego powołano </w:t>
      </w:r>
      <w:r w:rsidR="00476D30" w:rsidRPr="00055FF4">
        <w:rPr>
          <w:rFonts w:ascii="Calibri" w:hAnsi="Calibri"/>
          <w:b/>
        </w:rPr>
        <w:t>Komisję do spraw monitorowania Strategii Rozwoju Powiatu Rawickiego</w:t>
      </w:r>
      <w:r w:rsidR="00476D30" w:rsidRPr="00055FF4">
        <w:rPr>
          <w:rFonts w:ascii="Calibri" w:hAnsi="Calibri"/>
        </w:rPr>
        <w:t>. W jej skład wchodzą pracownicy</w:t>
      </w:r>
      <w:r w:rsidR="00F05175" w:rsidRPr="00055FF4">
        <w:rPr>
          <w:rFonts w:ascii="Calibri" w:hAnsi="Calibri"/>
        </w:rPr>
        <w:t xml:space="preserve"> </w:t>
      </w:r>
      <w:r w:rsidR="007F7D84" w:rsidRPr="00055FF4">
        <w:rPr>
          <w:rFonts w:ascii="Calibri" w:hAnsi="Calibri"/>
        </w:rPr>
        <w:t>Starostwa Powiatowego w Rawiczu</w:t>
      </w:r>
      <w:r w:rsidR="00332522" w:rsidRPr="00055FF4">
        <w:rPr>
          <w:rFonts w:ascii="Calibri" w:hAnsi="Calibri"/>
        </w:rPr>
        <w:t xml:space="preserve"> </w:t>
      </w:r>
      <w:r w:rsidR="00476D30" w:rsidRPr="00055FF4">
        <w:rPr>
          <w:rFonts w:ascii="Calibri" w:hAnsi="Calibri"/>
        </w:rPr>
        <w:t>oraz jednostek organizacyjnych P</w:t>
      </w:r>
      <w:r w:rsidR="00332522" w:rsidRPr="00055FF4">
        <w:rPr>
          <w:rFonts w:ascii="Calibri" w:hAnsi="Calibri"/>
        </w:rPr>
        <w:t>owiatu</w:t>
      </w:r>
      <w:r w:rsidR="00476D30" w:rsidRPr="00055FF4">
        <w:rPr>
          <w:rFonts w:ascii="Calibri" w:hAnsi="Calibri"/>
        </w:rPr>
        <w:t xml:space="preserve"> (Powiatowego Centrum Pomocy Rodzinie, Powiatowego Urzędu Pracy, Powiatowego Zarządu Dróg oraz Szpitala Powiatowego). </w:t>
      </w:r>
    </w:p>
    <w:p w14:paraId="0602ADBF" w14:textId="77777777" w:rsidR="00F05175" w:rsidRPr="00055FF4" w:rsidRDefault="00F05175" w:rsidP="00055FF4">
      <w:pPr>
        <w:spacing w:line="276" w:lineRule="auto"/>
        <w:jc w:val="both"/>
        <w:rPr>
          <w:rFonts w:ascii="Calibri" w:hAnsi="Calibri"/>
        </w:rPr>
      </w:pPr>
    </w:p>
    <w:p w14:paraId="2FD02186" w14:textId="77777777" w:rsidR="00D9132E" w:rsidRPr="00055FF4" w:rsidRDefault="00015DEE" w:rsidP="00055FF4">
      <w:pPr>
        <w:spacing w:line="276" w:lineRule="auto"/>
        <w:jc w:val="both"/>
        <w:rPr>
          <w:rFonts w:ascii="Calibri" w:hAnsi="Calibri"/>
        </w:rPr>
      </w:pPr>
      <w:r w:rsidRPr="00055FF4">
        <w:rPr>
          <w:rFonts w:ascii="Calibri" w:hAnsi="Calibri"/>
        </w:rPr>
        <w:t xml:space="preserve">Corocznie w Wydziale </w:t>
      </w:r>
      <w:r w:rsidR="00D9132E" w:rsidRPr="00055FF4">
        <w:rPr>
          <w:rFonts w:ascii="Calibri" w:hAnsi="Calibri"/>
        </w:rPr>
        <w:t xml:space="preserve">Oświaty, Promocji i Rozwoju </w:t>
      </w:r>
      <w:r w:rsidRPr="00055FF4">
        <w:rPr>
          <w:rFonts w:ascii="Calibri" w:hAnsi="Calibri"/>
        </w:rPr>
        <w:t xml:space="preserve">sporządzane jest bardzo szczegółowe </w:t>
      </w:r>
      <w:r w:rsidR="00D9132E" w:rsidRPr="00055FF4">
        <w:rPr>
          <w:rFonts w:ascii="Calibri" w:hAnsi="Calibri"/>
          <w:b/>
        </w:rPr>
        <w:t>S</w:t>
      </w:r>
      <w:r w:rsidRPr="00055FF4">
        <w:rPr>
          <w:rFonts w:ascii="Calibri" w:hAnsi="Calibri"/>
          <w:b/>
        </w:rPr>
        <w:t>prawozdanie z realizacji strategii za poprzedni rok</w:t>
      </w:r>
      <w:r w:rsidRPr="00055FF4">
        <w:rPr>
          <w:rFonts w:ascii="Calibri" w:hAnsi="Calibri"/>
        </w:rPr>
        <w:t xml:space="preserve">, które przedkładane jest </w:t>
      </w:r>
      <w:r w:rsidR="00D9132E" w:rsidRPr="00055FF4">
        <w:rPr>
          <w:rFonts w:ascii="Calibri" w:hAnsi="Calibri"/>
        </w:rPr>
        <w:t>do zatwierdzenia najpierw Zarządowi, a następnie Radzie Powiatu. Za</w:t>
      </w:r>
      <w:r w:rsidR="00285E7E" w:rsidRPr="00055FF4">
        <w:rPr>
          <w:rFonts w:ascii="Calibri" w:hAnsi="Calibri"/>
        </w:rPr>
        <w:t>w</w:t>
      </w:r>
      <w:r w:rsidR="00D9132E" w:rsidRPr="00055FF4">
        <w:rPr>
          <w:rFonts w:ascii="Calibri" w:hAnsi="Calibri"/>
        </w:rPr>
        <w:t>arte są w nim</w:t>
      </w:r>
      <w:r w:rsidR="00285E7E" w:rsidRPr="00055FF4">
        <w:rPr>
          <w:rFonts w:ascii="Calibri" w:hAnsi="Calibri"/>
        </w:rPr>
        <w:t xml:space="preserve"> informacje o zadaniach ukończonych, zadaniach będących w trakcie wykonywania oraz zadaniach nie rozpoczętych wraz z wyjaśnieniem przyczyn ewentualnych opóźnień. </w:t>
      </w:r>
    </w:p>
    <w:p w14:paraId="5EA2E0CD" w14:textId="77777777" w:rsidR="00D9132E" w:rsidRPr="00055FF4" w:rsidRDefault="00D9132E" w:rsidP="00055FF4">
      <w:pPr>
        <w:spacing w:line="276" w:lineRule="auto"/>
        <w:jc w:val="both"/>
        <w:rPr>
          <w:rFonts w:ascii="Calibri" w:hAnsi="Calibri"/>
        </w:rPr>
      </w:pPr>
    </w:p>
    <w:p w14:paraId="2997117C" w14:textId="77777777" w:rsidR="00285E7E" w:rsidRPr="00055FF4" w:rsidRDefault="00D9132E" w:rsidP="00055FF4">
      <w:pPr>
        <w:spacing w:line="276" w:lineRule="auto"/>
        <w:jc w:val="both"/>
        <w:rPr>
          <w:rFonts w:ascii="Calibri" w:hAnsi="Calibri"/>
        </w:rPr>
      </w:pPr>
      <w:r w:rsidRPr="00055FF4">
        <w:rPr>
          <w:rFonts w:ascii="Calibri" w:hAnsi="Calibri"/>
          <w:b/>
        </w:rPr>
        <w:t>Zadaniem Komisji</w:t>
      </w:r>
      <w:r w:rsidRPr="00055FF4">
        <w:rPr>
          <w:rFonts w:ascii="Calibri" w:hAnsi="Calibri"/>
        </w:rPr>
        <w:t xml:space="preserve"> do spraw monitorowania Strategii </w:t>
      </w:r>
      <w:r w:rsidR="002D786C" w:rsidRPr="00055FF4">
        <w:rPr>
          <w:rFonts w:ascii="Calibri" w:hAnsi="Calibri"/>
        </w:rPr>
        <w:t>jest</w:t>
      </w:r>
      <w:r w:rsidRPr="00055FF4">
        <w:rPr>
          <w:rFonts w:ascii="Calibri" w:hAnsi="Calibri"/>
        </w:rPr>
        <w:t xml:space="preserve"> więc </w:t>
      </w:r>
      <w:r w:rsidR="002D786C" w:rsidRPr="00055FF4">
        <w:rPr>
          <w:rFonts w:ascii="Calibri" w:hAnsi="Calibri"/>
        </w:rPr>
        <w:t>wyciąganie</w:t>
      </w:r>
      <w:r w:rsidRPr="00055FF4">
        <w:rPr>
          <w:rFonts w:ascii="Calibri" w:hAnsi="Calibri"/>
        </w:rPr>
        <w:t xml:space="preserve"> </w:t>
      </w:r>
      <w:r w:rsidR="00285E7E" w:rsidRPr="00055FF4">
        <w:rPr>
          <w:rFonts w:ascii="Calibri" w:hAnsi="Calibri"/>
        </w:rPr>
        <w:t>wniosków</w:t>
      </w:r>
      <w:r w:rsidRPr="00055FF4">
        <w:rPr>
          <w:rFonts w:ascii="Calibri" w:hAnsi="Calibri"/>
        </w:rPr>
        <w:t xml:space="preserve"> </w:t>
      </w:r>
      <w:r w:rsidR="00327A12" w:rsidRPr="00055FF4">
        <w:rPr>
          <w:rFonts w:ascii="Calibri" w:hAnsi="Calibri"/>
        </w:rPr>
        <w:br/>
      </w:r>
      <w:r w:rsidRPr="00055FF4">
        <w:rPr>
          <w:rFonts w:ascii="Calibri" w:hAnsi="Calibri"/>
        </w:rPr>
        <w:t>z informacji</w:t>
      </w:r>
      <w:r w:rsidR="00285E7E" w:rsidRPr="00055FF4">
        <w:rPr>
          <w:rFonts w:ascii="Calibri" w:hAnsi="Calibri"/>
        </w:rPr>
        <w:t xml:space="preserve">, zawartych w </w:t>
      </w:r>
      <w:r w:rsidR="006B2DFE" w:rsidRPr="00055FF4">
        <w:rPr>
          <w:rFonts w:ascii="Calibri" w:hAnsi="Calibri"/>
        </w:rPr>
        <w:t>S</w:t>
      </w:r>
      <w:r w:rsidR="00285E7E" w:rsidRPr="00055FF4">
        <w:rPr>
          <w:rFonts w:ascii="Calibri" w:hAnsi="Calibri"/>
        </w:rPr>
        <w:t>prawozdaniu</w:t>
      </w:r>
      <w:r w:rsidR="002D786C" w:rsidRPr="00055FF4">
        <w:rPr>
          <w:rFonts w:ascii="Calibri" w:hAnsi="Calibri"/>
        </w:rPr>
        <w:t xml:space="preserve"> i przedkładanie</w:t>
      </w:r>
      <w:r w:rsidRPr="00055FF4">
        <w:rPr>
          <w:rFonts w:ascii="Calibri" w:hAnsi="Calibri"/>
        </w:rPr>
        <w:t xml:space="preserve"> ewentualnych</w:t>
      </w:r>
      <w:r w:rsidR="00285E7E" w:rsidRPr="00055FF4">
        <w:rPr>
          <w:rFonts w:ascii="Calibri" w:hAnsi="Calibri"/>
        </w:rPr>
        <w:t xml:space="preserve"> propozycj</w:t>
      </w:r>
      <w:r w:rsidRPr="00055FF4">
        <w:rPr>
          <w:rFonts w:ascii="Calibri" w:hAnsi="Calibri"/>
        </w:rPr>
        <w:t>i</w:t>
      </w:r>
      <w:r w:rsidR="00285E7E" w:rsidRPr="00055FF4">
        <w:rPr>
          <w:rFonts w:ascii="Calibri" w:hAnsi="Calibri"/>
        </w:rPr>
        <w:t xml:space="preserve"> </w:t>
      </w:r>
      <w:r w:rsidRPr="00055FF4">
        <w:rPr>
          <w:rFonts w:ascii="Calibri" w:hAnsi="Calibri"/>
        </w:rPr>
        <w:t>wniesienia</w:t>
      </w:r>
      <w:r w:rsidR="00285E7E" w:rsidRPr="00055FF4">
        <w:rPr>
          <w:rFonts w:ascii="Calibri" w:hAnsi="Calibri"/>
        </w:rPr>
        <w:t xml:space="preserve"> zmian w dokumencie</w:t>
      </w:r>
      <w:r w:rsidR="00C5141F" w:rsidRPr="00055FF4">
        <w:rPr>
          <w:rFonts w:ascii="Calibri" w:hAnsi="Calibri"/>
        </w:rPr>
        <w:t xml:space="preserve"> Strategii</w:t>
      </w:r>
      <w:r w:rsidR="00285E7E" w:rsidRPr="00055FF4">
        <w:rPr>
          <w:rFonts w:ascii="Calibri" w:hAnsi="Calibri"/>
        </w:rPr>
        <w:t>, polegających na przykład na usuwaniu, czy też dodawaniu określonych zapisów.</w:t>
      </w:r>
    </w:p>
    <w:p w14:paraId="238682F0" w14:textId="77777777" w:rsidR="007F7D84" w:rsidRPr="00055FF4" w:rsidRDefault="007F7D84" w:rsidP="00055FF4">
      <w:pPr>
        <w:spacing w:line="276" w:lineRule="auto"/>
        <w:jc w:val="both"/>
        <w:rPr>
          <w:rFonts w:ascii="Calibri" w:hAnsi="Calibri"/>
        </w:rPr>
      </w:pPr>
    </w:p>
    <w:p w14:paraId="7A59F033" w14:textId="77777777" w:rsidR="00285E7E" w:rsidRPr="00055FF4" w:rsidRDefault="00285E7E" w:rsidP="00055FF4">
      <w:pPr>
        <w:spacing w:line="276" w:lineRule="auto"/>
        <w:jc w:val="both"/>
        <w:rPr>
          <w:rFonts w:ascii="Calibri" w:hAnsi="Calibri"/>
          <w:bCs/>
        </w:rPr>
      </w:pPr>
      <w:r w:rsidRPr="00055FF4">
        <w:rPr>
          <w:rFonts w:ascii="Calibri" w:hAnsi="Calibri"/>
          <w:bCs/>
        </w:rPr>
        <w:t xml:space="preserve">Po to, aby dokument Strategii pełnił faktyczną rolę podstawowego narzędzia zarządzania </w:t>
      </w:r>
      <w:r w:rsidR="007570C4" w:rsidRPr="00055FF4">
        <w:rPr>
          <w:rFonts w:ascii="Calibri" w:hAnsi="Calibri"/>
          <w:bCs/>
        </w:rPr>
        <w:t>p</w:t>
      </w:r>
      <w:r w:rsidR="00351804" w:rsidRPr="00055FF4">
        <w:rPr>
          <w:rFonts w:ascii="Calibri" w:hAnsi="Calibri"/>
          <w:bCs/>
        </w:rPr>
        <w:t>owiatem</w:t>
      </w:r>
      <w:r w:rsidRPr="00055FF4">
        <w:rPr>
          <w:rFonts w:ascii="Calibri" w:hAnsi="Calibri"/>
          <w:bCs/>
        </w:rPr>
        <w:t xml:space="preserve">, powinien on być zaopatrzony w mierniki, za pomocą których będzie można śledzić, czy realizowane zadania faktycznie przyczyniają się do osiągnięcia pożądanego stanu rozwoju, zapisanego w wizji </w:t>
      </w:r>
      <w:r w:rsidR="007570C4" w:rsidRPr="00055FF4">
        <w:rPr>
          <w:rFonts w:ascii="Calibri" w:hAnsi="Calibri"/>
          <w:bCs/>
        </w:rPr>
        <w:t>p</w:t>
      </w:r>
      <w:r w:rsidR="00DE3F51" w:rsidRPr="00055FF4">
        <w:rPr>
          <w:rFonts w:ascii="Calibri" w:hAnsi="Calibri"/>
          <w:bCs/>
        </w:rPr>
        <w:t>owiatu</w:t>
      </w:r>
      <w:r w:rsidRPr="00055FF4">
        <w:rPr>
          <w:rFonts w:ascii="Calibri" w:hAnsi="Calibri"/>
          <w:bCs/>
        </w:rPr>
        <w:t>.</w:t>
      </w:r>
    </w:p>
    <w:p w14:paraId="6760CB83" w14:textId="77777777" w:rsidR="00285E7E" w:rsidRPr="00055FF4" w:rsidRDefault="00285E7E" w:rsidP="00055FF4">
      <w:pPr>
        <w:spacing w:line="276" w:lineRule="auto"/>
        <w:jc w:val="both"/>
        <w:rPr>
          <w:rFonts w:ascii="Calibri" w:hAnsi="Calibri"/>
          <w:bCs/>
        </w:rPr>
      </w:pPr>
    </w:p>
    <w:p w14:paraId="076C4B84" w14:textId="77777777" w:rsidR="00285E7E" w:rsidRPr="00055FF4" w:rsidRDefault="00285E7E" w:rsidP="00055FF4">
      <w:pPr>
        <w:spacing w:line="276" w:lineRule="auto"/>
        <w:jc w:val="both"/>
        <w:rPr>
          <w:rFonts w:ascii="Calibri" w:hAnsi="Calibri"/>
        </w:rPr>
      </w:pPr>
      <w:r w:rsidRPr="00055FF4">
        <w:rPr>
          <w:rFonts w:ascii="Calibri" w:hAnsi="Calibri"/>
        </w:rPr>
        <w:t xml:space="preserve">Dla </w:t>
      </w:r>
      <w:r w:rsidR="00DE3F51" w:rsidRPr="00055FF4">
        <w:rPr>
          <w:rFonts w:ascii="Calibri" w:hAnsi="Calibri"/>
        </w:rPr>
        <w:t>Powiatu</w:t>
      </w:r>
      <w:r w:rsidRPr="00055FF4">
        <w:rPr>
          <w:rFonts w:ascii="Calibri" w:hAnsi="Calibri"/>
        </w:rPr>
        <w:t xml:space="preserve"> </w:t>
      </w:r>
      <w:r w:rsidR="009F5B20" w:rsidRPr="00055FF4">
        <w:rPr>
          <w:rFonts w:ascii="Calibri" w:hAnsi="Calibri"/>
        </w:rPr>
        <w:t>Rawickiego</w:t>
      </w:r>
      <w:r w:rsidRPr="00055FF4">
        <w:rPr>
          <w:rFonts w:ascii="Calibri" w:hAnsi="Calibri"/>
        </w:rPr>
        <w:t xml:space="preserve"> </w:t>
      </w:r>
      <w:r w:rsidR="00042A91" w:rsidRPr="00055FF4">
        <w:rPr>
          <w:rFonts w:ascii="Calibri" w:hAnsi="Calibri"/>
        </w:rPr>
        <w:t xml:space="preserve">już w 2015 roku </w:t>
      </w:r>
      <w:r w:rsidRPr="00055FF4">
        <w:rPr>
          <w:rFonts w:ascii="Calibri" w:hAnsi="Calibri"/>
        </w:rPr>
        <w:t>sporządz</w:t>
      </w:r>
      <w:r w:rsidR="00042A91" w:rsidRPr="00055FF4">
        <w:rPr>
          <w:rFonts w:ascii="Calibri" w:hAnsi="Calibri"/>
        </w:rPr>
        <w:t>ono</w:t>
      </w:r>
      <w:r w:rsidRPr="00055FF4">
        <w:rPr>
          <w:rFonts w:ascii="Calibri" w:hAnsi="Calibri"/>
        </w:rPr>
        <w:t xml:space="preserve"> </w:t>
      </w:r>
      <w:r w:rsidRPr="00055FF4">
        <w:rPr>
          <w:rFonts w:ascii="Calibri" w:hAnsi="Calibri"/>
          <w:b/>
        </w:rPr>
        <w:t>indywidual</w:t>
      </w:r>
      <w:r w:rsidR="00042A91" w:rsidRPr="00055FF4">
        <w:rPr>
          <w:rFonts w:ascii="Calibri" w:hAnsi="Calibri"/>
          <w:b/>
        </w:rPr>
        <w:t>ny</w:t>
      </w:r>
      <w:r w:rsidRPr="00055FF4">
        <w:rPr>
          <w:rFonts w:ascii="Calibri" w:hAnsi="Calibri"/>
          <w:b/>
        </w:rPr>
        <w:t xml:space="preserve"> zestaw mierników</w:t>
      </w:r>
      <w:r w:rsidR="00995E18" w:rsidRPr="00055FF4">
        <w:rPr>
          <w:rFonts w:ascii="Calibri" w:hAnsi="Calibri"/>
          <w:b/>
        </w:rPr>
        <w:t xml:space="preserve"> statystycznych</w:t>
      </w:r>
      <w:r w:rsidRPr="00055FF4">
        <w:rPr>
          <w:rFonts w:ascii="Calibri" w:hAnsi="Calibri"/>
          <w:b/>
        </w:rPr>
        <w:t>, będących odzwierciedleniem zmian poziomu życia na je</w:t>
      </w:r>
      <w:r w:rsidR="00995E18" w:rsidRPr="00055FF4">
        <w:rPr>
          <w:rFonts w:ascii="Calibri" w:hAnsi="Calibri"/>
          <w:b/>
        </w:rPr>
        <w:t>go</w:t>
      </w:r>
      <w:r w:rsidRPr="00055FF4">
        <w:rPr>
          <w:rFonts w:ascii="Calibri" w:hAnsi="Calibri"/>
          <w:b/>
        </w:rPr>
        <w:t xml:space="preserve"> terenie</w:t>
      </w:r>
      <w:r w:rsidRPr="00055FF4">
        <w:rPr>
          <w:rFonts w:ascii="Calibri" w:hAnsi="Calibri"/>
        </w:rPr>
        <w:t xml:space="preserve">. </w:t>
      </w:r>
      <w:r w:rsidR="00995E18" w:rsidRPr="00055FF4">
        <w:rPr>
          <w:rFonts w:ascii="Calibri" w:hAnsi="Calibri"/>
        </w:rPr>
        <w:t xml:space="preserve">Wskaźniki te </w:t>
      </w:r>
      <w:r w:rsidR="00042A91" w:rsidRPr="00055FF4">
        <w:rPr>
          <w:rFonts w:ascii="Calibri" w:hAnsi="Calibri"/>
        </w:rPr>
        <w:t>są</w:t>
      </w:r>
      <w:r w:rsidR="00995E18" w:rsidRPr="00055FF4">
        <w:rPr>
          <w:rFonts w:ascii="Calibri" w:hAnsi="Calibri"/>
        </w:rPr>
        <w:t xml:space="preserve"> corocznie</w:t>
      </w:r>
      <w:r w:rsidR="00042A91" w:rsidRPr="00055FF4">
        <w:rPr>
          <w:rFonts w:ascii="Calibri" w:hAnsi="Calibri"/>
        </w:rPr>
        <w:t xml:space="preserve"> zbierane i zapisywane w Sprawozdaniu z realizacji Strategii</w:t>
      </w:r>
      <w:r w:rsidR="00FC7215" w:rsidRPr="00055FF4">
        <w:rPr>
          <w:rFonts w:ascii="Calibri" w:hAnsi="Calibri"/>
        </w:rPr>
        <w:t>.</w:t>
      </w:r>
      <w:r w:rsidR="00995E18" w:rsidRPr="00055FF4">
        <w:rPr>
          <w:rFonts w:ascii="Calibri" w:hAnsi="Calibri"/>
        </w:rPr>
        <w:t xml:space="preserve"> </w:t>
      </w:r>
      <w:r w:rsidR="00FC7215" w:rsidRPr="00055FF4">
        <w:rPr>
          <w:rFonts w:ascii="Calibri" w:hAnsi="Calibri"/>
        </w:rPr>
        <w:t>Są to</w:t>
      </w:r>
      <w:r w:rsidR="00995E18" w:rsidRPr="00055FF4">
        <w:rPr>
          <w:rFonts w:ascii="Calibri" w:hAnsi="Calibri"/>
        </w:rPr>
        <w:t xml:space="preserve"> następujące syntetyczne wskaźniki:</w:t>
      </w:r>
    </w:p>
    <w:p w14:paraId="6099C225" w14:textId="77777777" w:rsidR="00285E7E" w:rsidRPr="00055FF4" w:rsidRDefault="00285E7E" w:rsidP="00055FF4">
      <w:pPr>
        <w:pStyle w:val="Akapitzlist"/>
        <w:numPr>
          <w:ilvl w:val="0"/>
          <w:numId w:val="15"/>
        </w:numPr>
        <w:spacing w:before="60" w:after="0"/>
        <w:ind w:left="851" w:hanging="567"/>
        <w:contextualSpacing w:val="0"/>
        <w:rPr>
          <w:sz w:val="24"/>
          <w:szCs w:val="24"/>
        </w:rPr>
      </w:pPr>
      <w:r w:rsidRPr="00055FF4">
        <w:rPr>
          <w:sz w:val="24"/>
          <w:szCs w:val="24"/>
        </w:rPr>
        <w:t xml:space="preserve">Liczba mieszkańców </w:t>
      </w:r>
      <w:r w:rsidR="00A70D07" w:rsidRPr="00055FF4">
        <w:rPr>
          <w:sz w:val="24"/>
          <w:szCs w:val="24"/>
        </w:rPr>
        <w:t>p</w:t>
      </w:r>
      <w:r w:rsidR="00DE3F51" w:rsidRPr="00055FF4">
        <w:rPr>
          <w:sz w:val="24"/>
          <w:szCs w:val="24"/>
        </w:rPr>
        <w:t>owiatu</w:t>
      </w:r>
      <w:r w:rsidR="008D49E7" w:rsidRPr="00055FF4">
        <w:rPr>
          <w:sz w:val="24"/>
          <w:szCs w:val="24"/>
        </w:rPr>
        <w:t xml:space="preserve"> / saldo migracji</w:t>
      </w:r>
    </w:p>
    <w:p w14:paraId="05B9F251" w14:textId="77777777" w:rsidR="00285E7E" w:rsidRPr="00055FF4" w:rsidRDefault="00285E7E" w:rsidP="00055FF4">
      <w:pPr>
        <w:pStyle w:val="Akapitzlist"/>
        <w:numPr>
          <w:ilvl w:val="0"/>
          <w:numId w:val="15"/>
        </w:numPr>
        <w:spacing w:before="60" w:after="0"/>
        <w:ind w:left="851" w:hanging="567"/>
        <w:contextualSpacing w:val="0"/>
        <w:rPr>
          <w:sz w:val="24"/>
          <w:szCs w:val="24"/>
        </w:rPr>
      </w:pPr>
      <w:r w:rsidRPr="00055FF4">
        <w:rPr>
          <w:sz w:val="24"/>
          <w:szCs w:val="24"/>
        </w:rPr>
        <w:t xml:space="preserve">Poziom dochodów </w:t>
      </w:r>
      <w:r w:rsidR="00A70D07" w:rsidRPr="00055FF4">
        <w:rPr>
          <w:sz w:val="24"/>
          <w:szCs w:val="24"/>
        </w:rPr>
        <w:t>p</w:t>
      </w:r>
      <w:r w:rsidR="00DE3F51" w:rsidRPr="00055FF4">
        <w:rPr>
          <w:sz w:val="24"/>
          <w:szCs w:val="24"/>
        </w:rPr>
        <w:t>owiatu</w:t>
      </w:r>
      <w:r w:rsidRPr="00055FF4">
        <w:rPr>
          <w:sz w:val="24"/>
          <w:szCs w:val="24"/>
        </w:rPr>
        <w:t xml:space="preserve"> na 1 mieszkańca</w:t>
      </w:r>
    </w:p>
    <w:p w14:paraId="4991BDFB" w14:textId="77777777" w:rsidR="00285E7E" w:rsidRPr="00055FF4" w:rsidRDefault="00285E7E" w:rsidP="00055FF4">
      <w:pPr>
        <w:pStyle w:val="Akapitzlist"/>
        <w:numPr>
          <w:ilvl w:val="0"/>
          <w:numId w:val="15"/>
        </w:numPr>
        <w:spacing w:before="60" w:after="0"/>
        <w:ind w:left="851" w:hanging="567"/>
        <w:contextualSpacing w:val="0"/>
        <w:rPr>
          <w:sz w:val="24"/>
          <w:szCs w:val="24"/>
        </w:rPr>
      </w:pPr>
      <w:r w:rsidRPr="00055FF4">
        <w:rPr>
          <w:sz w:val="24"/>
          <w:szCs w:val="24"/>
        </w:rPr>
        <w:t xml:space="preserve">Udział wydatków majątkowych w łącznych wydatkach </w:t>
      </w:r>
      <w:r w:rsidR="00995E18" w:rsidRPr="00055FF4">
        <w:rPr>
          <w:sz w:val="24"/>
          <w:szCs w:val="24"/>
        </w:rPr>
        <w:t xml:space="preserve">budżetu </w:t>
      </w:r>
      <w:r w:rsidR="002D786C" w:rsidRPr="00055FF4">
        <w:rPr>
          <w:sz w:val="24"/>
          <w:szCs w:val="24"/>
        </w:rPr>
        <w:t>P</w:t>
      </w:r>
      <w:r w:rsidR="00DE3F51" w:rsidRPr="00055FF4">
        <w:rPr>
          <w:sz w:val="24"/>
          <w:szCs w:val="24"/>
        </w:rPr>
        <w:t>owiatu</w:t>
      </w:r>
    </w:p>
    <w:p w14:paraId="773214A1" w14:textId="77777777" w:rsidR="00285E7E" w:rsidRPr="00055FF4" w:rsidRDefault="00285E7E" w:rsidP="00055FF4">
      <w:pPr>
        <w:pStyle w:val="Akapitzlist"/>
        <w:numPr>
          <w:ilvl w:val="0"/>
          <w:numId w:val="15"/>
        </w:numPr>
        <w:spacing w:before="60" w:after="0"/>
        <w:ind w:left="851" w:hanging="567"/>
        <w:contextualSpacing w:val="0"/>
        <w:rPr>
          <w:sz w:val="24"/>
          <w:szCs w:val="24"/>
        </w:rPr>
      </w:pPr>
      <w:r w:rsidRPr="00055FF4">
        <w:rPr>
          <w:sz w:val="24"/>
          <w:szCs w:val="24"/>
        </w:rPr>
        <w:t xml:space="preserve">Długość utwardzonych dróg </w:t>
      </w:r>
      <w:r w:rsidR="00995E18" w:rsidRPr="00055FF4">
        <w:rPr>
          <w:sz w:val="24"/>
          <w:szCs w:val="24"/>
        </w:rPr>
        <w:t>powiatowych</w:t>
      </w:r>
    </w:p>
    <w:p w14:paraId="574E6B82" w14:textId="77777777" w:rsidR="00285E7E" w:rsidRPr="00055FF4" w:rsidRDefault="00995E18" w:rsidP="00055FF4">
      <w:pPr>
        <w:pStyle w:val="Akapitzlist"/>
        <w:numPr>
          <w:ilvl w:val="0"/>
          <w:numId w:val="15"/>
        </w:numPr>
        <w:spacing w:before="60" w:after="0"/>
        <w:ind w:left="851" w:hanging="567"/>
        <w:contextualSpacing w:val="0"/>
        <w:rPr>
          <w:sz w:val="24"/>
          <w:szCs w:val="24"/>
        </w:rPr>
      </w:pPr>
      <w:r w:rsidRPr="00055FF4">
        <w:rPr>
          <w:sz w:val="24"/>
          <w:szCs w:val="24"/>
        </w:rPr>
        <w:lastRenderedPageBreak/>
        <w:t>Liczba</w:t>
      </w:r>
      <w:r w:rsidR="00285E7E" w:rsidRPr="00055FF4">
        <w:rPr>
          <w:sz w:val="24"/>
          <w:szCs w:val="24"/>
        </w:rPr>
        <w:t xml:space="preserve"> środowisk, korzystających z pomocy społecznej</w:t>
      </w:r>
    </w:p>
    <w:p w14:paraId="767F405A" w14:textId="77777777" w:rsidR="00285E7E" w:rsidRPr="00055FF4" w:rsidRDefault="00285E7E" w:rsidP="00055FF4">
      <w:pPr>
        <w:pStyle w:val="Akapitzlist"/>
        <w:numPr>
          <w:ilvl w:val="0"/>
          <w:numId w:val="15"/>
        </w:numPr>
        <w:spacing w:before="60" w:after="0"/>
        <w:ind w:left="851" w:hanging="567"/>
        <w:contextualSpacing w:val="0"/>
        <w:rPr>
          <w:sz w:val="24"/>
          <w:szCs w:val="24"/>
        </w:rPr>
      </w:pPr>
      <w:r w:rsidRPr="00055FF4">
        <w:rPr>
          <w:sz w:val="24"/>
          <w:szCs w:val="24"/>
        </w:rPr>
        <w:t>Liczba przestępstw</w:t>
      </w:r>
    </w:p>
    <w:p w14:paraId="0AD4ACA4" w14:textId="77777777" w:rsidR="00285E7E" w:rsidRPr="00055FF4" w:rsidRDefault="00285E7E" w:rsidP="00055FF4">
      <w:pPr>
        <w:pStyle w:val="Akapitzlist"/>
        <w:numPr>
          <w:ilvl w:val="0"/>
          <w:numId w:val="15"/>
        </w:numPr>
        <w:spacing w:before="60" w:after="0"/>
        <w:ind w:left="851" w:hanging="567"/>
        <w:contextualSpacing w:val="0"/>
        <w:rPr>
          <w:sz w:val="24"/>
          <w:szCs w:val="24"/>
        </w:rPr>
      </w:pPr>
      <w:r w:rsidRPr="00055FF4">
        <w:rPr>
          <w:sz w:val="24"/>
          <w:szCs w:val="24"/>
        </w:rPr>
        <w:t>Liczba wykroczeń</w:t>
      </w:r>
    </w:p>
    <w:p w14:paraId="1BEFD171" w14:textId="77777777" w:rsidR="00285E7E" w:rsidRPr="00F96F63" w:rsidRDefault="00285E7E" w:rsidP="00055FF4">
      <w:pPr>
        <w:pStyle w:val="Akapitzlist"/>
        <w:numPr>
          <w:ilvl w:val="0"/>
          <w:numId w:val="15"/>
        </w:numPr>
        <w:spacing w:before="60" w:after="0"/>
        <w:ind w:left="851" w:hanging="567"/>
        <w:contextualSpacing w:val="0"/>
        <w:rPr>
          <w:sz w:val="24"/>
          <w:szCs w:val="24"/>
        </w:rPr>
      </w:pPr>
      <w:r w:rsidRPr="00055FF4">
        <w:rPr>
          <w:sz w:val="24"/>
          <w:szCs w:val="24"/>
        </w:rPr>
        <w:t>Liczba podmiotów gospodarczych (REGON)</w:t>
      </w:r>
      <w:r w:rsidR="00C22B1A" w:rsidRPr="00055FF4">
        <w:rPr>
          <w:sz w:val="24"/>
          <w:szCs w:val="24"/>
        </w:rPr>
        <w:t xml:space="preserve"> n</w:t>
      </w:r>
      <w:r w:rsidR="00C22B1A" w:rsidRPr="00F96F63">
        <w:rPr>
          <w:sz w:val="24"/>
          <w:szCs w:val="24"/>
        </w:rPr>
        <w:t>a 1</w:t>
      </w:r>
      <w:r w:rsidR="00C5141F" w:rsidRPr="00F96F63">
        <w:rPr>
          <w:sz w:val="24"/>
          <w:szCs w:val="24"/>
        </w:rPr>
        <w:t>.</w:t>
      </w:r>
      <w:r w:rsidR="00C22B1A" w:rsidRPr="00F96F63">
        <w:rPr>
          <w:sz w:val="24"/>
          <w:szCs w:val="24"/>
        </w:rPr>
        <w:t>000 mieszkańców</w:t>
      </w:r>
    </w:p>
    <w:p w14:paraId="5A42A8ED" w14:textId="77777777" w:rsidR="00285E7E" w:rsidRPr="00F96F63" w:rsidRDefault="00285E7E" w:rsidP="00C5141F">
      <w:pPr>
        <w:pStyle w:val="Akapitzlist"/>
        <w:numPr>
          <w:ilvl w:val="0"/>
          <w:numId w:val="15"/>
        </w:numPr>
        <w:spacing w:before="60" w:after="0" w:line="240" w:lineRule="auto"/>
        <w:ind w:left="851" w:hanging="567"/>
        <w:contextualSpacing w:val="0"/>
        <w:rPr>
          <w:sz w:val="24"/>
          <w:szCs w:val="24"/>
        </w:rPr>
      </w:pPr>
      <w:r w:rsidRPr="00F96F63">
        <w:rPr>
          <w:sz w:val="24"/>
          <w:szCs w:val="24"/>
        </w:rPr>
        <w:t>Liczba bezrobotnych mieszkańców</w:t>
      </w:r>
      <w:r w:rsidR="002D786C">
        <w:rPr>
          <w:sz w:val="24"/>
          <w:szCs w:val="24"/>
        </w:rPr>
        <w:t xml:space="preserve"> P</w:t>
      </w:r>
      <w:r w:rsidR="00C22B1A" w:rsidRPr="00F96F63">
        <w:rPr>
          <w:sz w:val="24"/>
          <w:szCs w:val="24"/>
        </w:rPr>
        <w:t>owiatu</w:t>
      </w:r>
    </w:p>
    <w:p w14:paraId="4A5773DF" w14:textId="77777777" w:rsidR="008D49E7" w:rsidRPr="00F96F63" w:rsidRDefault="008D49E7" w:rsidP="00C5141F">
      <w:pPr>
        <w:pStyle w:val="Akapitzlist"/>
        <w:numPr>
          <w:ilvl w:val="0"/>
          <w:numId w:val="15"/>
        </w:numPr>
        <w:spacing w:before="60" w:after="0" w:line="240" w:lineRule="auto"/>
        <w:ind w:left="851" w:hanging="567"/>
        <w:contextualSpacing w:val="0"/>
        <w:rPr>
          <w:sz w:val="24"/>
          <w:szCs w:val="24"/>
        </w:rPr>
      </w:pPr>
      <w:r w:rsidRPr="00F96F63">
        <w:rPr>
          <w:sz w:val="24"/>
          <w:szCs w:val="24"/>
        </w:rPr>
        <w:t xml:space="preserve">Odsetek długotrwale </w:t>
      </w:r>
      <w:r w:rsidR="002D786C">
        <w:rPr>
          <w:sz w:val="24"/>
          <w:szCs w:val="24"/>
        </w:rPr>
        <w:t>bezrobotnych</w:t>
      </w:r>
    </w:p>
    <w:p w14:paraId="180521CF" w14:textId="77777777" w:rsidR="00285E7E" w:rsidRPr="00F96F63" w:rsidRDefault="00285E7E" w:rsidP="00C5141F">
      <w:pPr>
        <w:pStyle w:val="Akapitzlist"/>
        <w:numPr>
          <w:ilvl w:val="0"/>
          <w:numId w:val="15"/>
        </w:numPr>
        <w:spacing w:before="60" w:after="0" w:line="240" w:lineRule="auto"/>
        <w:ind w:left="851" w:hanging="567"/>
        <w:contextualSpacing w:val="0"/>
        <w:rPr>
          <w:sz w:val="24"/>
          <w:szCs w:val="24"/>
        </w:rPr>
      </w:pPr>
      <w:r w:rsidRPr="00F96F63">
        <w:rPr>
          <w:sz w:val="24"/>
          <w:szCs w:val="24"/>
        </w:rPr>
        <w:t xml:space="preserve">Wyniki </w:t>
      </w:r>
      <w:r w:rsidR="00995E18" w:rsidRPr="00F96F63">
        <w:rPr>
          <w:sz w:val="24"/>
          <w:szCs w:val="24"/>
        </w:rPr>
        <w:t>matur</w:t>
      </w:r>
      <w:r w:rsidR="00C22B1A" w:rsidRPr="00F96F63">
        <w:rPr>
          <w:sz w:val="24"/>
          <w:szCs w:val="24"/>
        </w:rPr>
        <w:t xml:space="preserve"> uczniów szkół powiatowych</w:t>
      </w:r>
    </w:p>
    <w:p w14:paraId="17EEB5FA" w14:textId="77777777" w:rsidR="00285E7E" w:rsidRPr="00F96F63" w:rsidRDefault="00285E7E" w:rsidP="00C5141F">
      <w:pPr>
        <w:pStyle w:val="Akapitzlist"/>
        <w:numPr>
          <w:ilvl w:val="0"/>
          <w:numId w:val="15"/>
        </w:numPr>
        <w:spacing w:before="60" w:after="0" w:line="240" w:lineRule="auto"/>
        <w:ind w:left="851" w:hanging="567"/>
        <w:contextualSpacing w:val="0"/>
        <w:rPr>
          <w:sz w:val="24"/>
          <w:szCs w:val="24"/>
        </w:rPr>
      </w:pPr>
      <w:r w:rsidRPr="00F96F63">
        <w:rPr>
          <w:sz w:val="24"/>
          <w:szCs w:val="24"/>
        </w:rPr>
        <w:t>Wyniki egzamin</w:t>
      </w:r>
      <w:r w:rsidR="00995E18" w:rsidRPr="00F96F63">
        <w:rPr>
          <w:sz w:val="24"/>
          <w:szCs w:val="24"/>
        </w:rPr>
        <w:t>ów zawodowych</w:t>
      </w:r>
      <w:r w:rsidR="00C22B1A" w:rsidRPr="00F96F63">
        <w:rPr>
          <w:sz w:val="24"/>
          <w:szCs w:val="24"/>
        </w:rPr>
        <w:t xml:space="preserve"> uczniów szkół powiatowych</w:t>
      </w:r>
      <w:r w:rsidR="00C5141F" w:rsidRPr="00F96F63">
        <w:rPr>
          <w:sz w:val="24"/>
          <w:szCs w:val="24"/>
        </w:rPr>
        <w:t>.</w:t>
      </w:r>
    </w:p>
    <w:p w14:paraId="3BC7FF01" w14:textId="77777777" w:rsidR="00444A3D" w:rsidRPr="00F96F63" w:rsidRDefault="00444A3D" w:rsidP="00C5141F">
      <w:pPr>
        <w:ind w:hanging="567"/>
        <w:jc w:val="both"/>
        <w:rPr>
          <w:rFonts w:ascii="Calibri" w:hAnsi="Calibri"/>
        </w:rPr>
      </w:pPr>
    </w:p>
    <w:p w14:paraId="028E9246" w14:textId="77777777" w:rsidR="00285E7E" w:rsidRPr="00F96F63" w:rsidRDefault="00285E7E" w:rsidP="00285E7E">
      <w:pPr>
        <w:jc w:val="both"/>
        <w:rPr>
          <w:rFonts w:ascii="Calibri" w:hAnsi="Calibri"/>
        </w:rPr>
      </w:pPr>
      <w:r w:rsidRPr="00F96F63">
        <w:rPr>
          <w:rFonts w:ascii="Calibri" w:hAnsi="Calibri"/>
        </w:rPr>
        <w:t>Oceniając w kolejnych latach skutki realizacji Strategii należy wziąć pod uwagę to, że:</w:t>
      </w:r>
    </w:p>
    <w:p w14:paraId="328E30CB" w14:textId="77777777" w:rsidR="00285E7E" w:rsidRPr="00F96F63" w:rsidRDefault="006B2DFE" w:rsidP="00CA53DB">
      <w:pPr>
        <w:pStyle w:val="Akapitzlist"/>
        <w:numPr>
          <w:ilvl w:val="0"/>
          <w:numId w:val="16"/>
        </w:numPr>
        <w:spacing w:before="60" w:after="0" w:line="240" w:lineRule="auto"/>
        <w:ind w:left="714" w:hanging="357"/>
        <w:contextualSpacing w:val="0"/>
        <w:jc w:val="both"/>
        <w:rPr>
          <w:sz w:val="24"/>
          <w:szCs w:val="24"/>
        </w:rPr>
      </w:pPr>
      <w:r w:rsidRPr="00F96F63">
        <w:rPr>
          <w:sz w:val="24"/>
          <w:szCs w:val="24"/>
        </w:rPr>
        <w:t>Wartości wskaźników</w:t>
      </w:r>
      <w:r w:rsidR="00285E7E" w:rsidRPr="00F96F63">
        <w:rPr>
          <w:sz w:val="24"/>
          <w:szCs w:val="24"/>
        </w:rPr>
        <w:t xml:space="preserve"> 1, 2, </w:t>
      </w:r>
      <w:r w:rsidR="00C5141F" w:rsidRPr="00F96F63">
        <w:rPr>
          <w:sz w:val="24"/>
          <w:szCs w:val="24"/>
        </w:rPr>
        <w:t xml:space="preserve">3, </w:t>
      </w:r>
      <w:r w:rsidR="00285E7E" w:rsidRPr="00F96F63">
        <w:rPr>
          <w:sz w:val="24"/>
          <w:szCs w:val="24"/>
        </w:rPr>
        <w:t>4, 8</w:t>
      </w:r>
      <w:r w:rsidR="00995E18" w:rsidRPr="00F96F63">
        <w:rPr>
          <w:sz w:val="24"/>
          <w:szCs w:val="24"/>
        </w:rPr>
        <w:t xml:space="preserve"> </w:t>
      </w:r>
      <w:r w:rsidR="00285E7E" w:rsidRPr="00F96F63">
        <w:rPr>
          <w:sz w:val="24"/>
          <w:szCs w:val="24"/>
        </w:rPr>
        <w:t>powinny się sukcesywnie zwiększać.</w:t>
      </w:r>
    </w:p>
    <w:p w14:paraId="13F2996B" w14:textId="77777777" w:rsidR="00285E7E" w:rsidRPr="00F96F63" w:rsidRDefault="006B2DFE" w:rsidP="00CA53DB">
      <w:pPr>
        <w:pStyle w:val="Akapitzlist"/>
        <w:numPr>
          <w:ilvl w:val="0"/>
          <w:numId w:val="16"/>
        </w:numPr>
        <w:spacing w:before="60" w:after="0" w:line="240" w:lineRule="auto"/>
        <w:ind w:left="714" w:hanging="357"/>
        <w:contextualSpacing w:val="0"/>
        <w:jc w:val="both"/>
        <w:rPr>
          <w:sz w:val="24"/>
          <w:szCs w:val="24"/>
        </w:rPr>
      </w:pPr>
      <w:r w:rsidRPr="00F96F63">
        <w:rPr>
          <w:sz w:val="24"/>
          <w:szCs w:val="24"/>
        </w:rPr>
        <w:t>Wartości wskaźnik</w:t>
      </w:r>
      <w:r w:rsidR="00285E7E" w:rsidRPr="00F96F63">
        <w:rPr>
          <w:sz w:val="24"/>
          <w:szCs w:val="24"/>
        </w:rPr>
        <w:t>ów 5, 6, 7</w:t>
      </w:r>
      <w:r w:rsidR="008D49E7" w:rsidRPr="00F96F63">
        <w:rPr>
          <w:sz w:val="24"/>
          <w:szCs w:val="24"/>
        </w:rPr>
        <w:t xml:space="preserve">, </w:t>
      </w:r>
      <w:r w:rsidR="00995E18" w:rsidRPr="00F96F63">
        <w:rPr>
          <w:sz w:val="24"/>
          <w:szCs w:val="24"/>
        </w:rPr>
        <w:t>9</w:t>
      </w:r>
      <w:r w:rsidR="008D49E7" w:rsidRPr="00F96F63">
        <w:rPr>
          <w:sz w:val="24"/>
          <w:szCs w:val="24"/>
        </w:rPr>
        <w:t xml:space="preserve"> i 10</w:t>
      </w:r>
      <w:r w:rsidR="00C5141F" w:rsidRPr="00F96F63">
        <w:rPr>
          <w:sz w:val="24"/>
          <w:szCs w:val="24"/>
        </w:rPr>
        <w:t xml:space="preserve"> </w:t>
      </w:r>
      <w:r w:rsidR="00285E7E" w:rsidRPr="00F96F63">
        <w:rPr>
          <w:sz w:val="24"/>
          <w:szCs w:val="24"/>
        </w:rPr>
        <w:t>powinny się sukcesywnie zmniejszać.</w:t>
      </w:r>
    </w:p>
    <w:p w14:paraId="5CF454CB" w14:textId="77777777" w:rsidR="00285E7E" w:rsidRPr="00F96F63" w:rsidRDefault="006B2DFE" w:rsidP="00376167">
      <w:pPr>
        <w:pStyle w:val="Akapitzlist"/>
        <w:numPr>
          <w:ilvl w:val="0"/>
          <w:numId w:val="16"/>
        </w:numPr>
        <w:spacing w:before="60" w:after="0" w:line="240" w:lineRule="auto"/>
        <w:ind w:left="714" w:hanging="357"/>
        <w:contextualSpacing w:val="0"/>
        <w:jc w:val="both"/>
        <w:rPr>
          <w:sz w:val="24"/>
          <w:szCs w:val="24"/>
        </w:rPr>
      </w:pPr>
      <w:r w:rsidRPr="00F96F63">
        <w:rPr>
          <w:sz w:val="24"/>
          <w:szCs w:val="24"/>
        </w:rPr>
        <w:t>Jeżeli chodzi o wskaź</w:t>
      </w:r>
      <w:r w:rsidR="00285E7E" w:rsidRPr="00F96F63">
        <w:rPr>
          <w:sz w:val="24"/>
          <w:szCs w:val="24"/>
        </w:rPr>
        <w:t>niki 1</w:t>
      </w:r>
      <w:r w:rsidR="008D49E7" w:rsidRPr="00F96F63">
        <w:rPr>
          <w:sz w:val="24"/>
          <w:szCs w:val="24"/>
        </w:rPr>
        <w:t>1</w:t>
      </w:r>
      <w:r w:rsidR="00285E7E" w:rsidRPr="00F96F63">
        <w:rPr>
          <w:sz w:val="24"/>
          <w:szCs w:val="24"/>
        </w:rPr>
        <w:t xml:space="preserve"> i 1</w:t>
      </w:r>
      <w:r w:rsidR="008D49E7" w:rsidRPr="00F96F63">
        <w:rPr>
          <w:sz w:val="24"/>
          <w:szCs w:val="24"/>
        </w:rPr>
        <w:t>2</w:t>
      </w:r>
      <w:r w:rsidR="00285E7E" w:rsidRPr="00F96F63">
        <w:rPr>
          <w:sz w:val="24"/>
          <w:szCs w:val="24"/>
        </w:rPr>
        <w:t>, to nie powinny one być gorsze niż średnia dla województwa wielkopolskiego.</w:t>
      </w:r>
    </w:p>
    <w:p w14:paraId="2465CF0F" w14:textId="77777777" w:rsidR="00285E7E" w:rsidRPr="00F96F63" w:rsidRDefault="00285E7E" w:rsidP="00285E7E">
      <w:pPr>
        <w:jc w:val="both"/>
        <w:rPr>
          <w:rFonts w:ascii="Calibri" w:hAnsi="Calibri"/>
        </w:rPr>
      </w:pPr>
    </w:p>
    <w:p w14:paraId="70C527B8" w14:textId="77777777" w:rsidR="00FC7215" w:rsidRPr="00F96F63" w:rsidRDefault="00FC7215" w:rsidP="00055FF4">
      <w:pPr>
        <w:spacing w:line="276" w:lineRule="auto"/>
        <w:jc w:val="both"/>
        <w:rPr>
          <w:rFonts w:ascii="Calibri" w:hAnsi="Calibri"/>
        </w:rPr>
      </w:pPr>
      <w:r w:rsidRPr="00F96F63">
        <w:rPr>
          <w:rFonts w:ascii="Calibri" w:hAnsi="Calibri"/>
        </w:rPr>
        <w:t xml:space="preserve">Porównanie zmian poziomu mierników za lata 2014 i 2019 zaprezentowano i omówiono </w:t>
      </w:r>
      <w:r w:rsidR="00327A12">
        <w:rPr>
          <w:rFonts w:ascii="Calibri" w:hAnsi="Calibri"/>
        </w:rPr>
        <w:br/>
      </w:r>
      <w:r w:rsidRPr="00F96F63">
        <w:rPr>
          <w:rFonts w:ascii="Calibri" w:hAnsi="Calibri"/>
        </w:rPr>
        <w:t>w podrozdziale 2.2.</w:t>
      </w:r>
    </w:p>
    <w:p w14:paraId="5691C3AA" w14:textId="77777777" w:rsidR="00FC7215" w:rsidRPr="00F96F63" w:rsidRDefault="00FC7215" w:rsidP="00055FF4">
      <w:pPr>
        <w:spacing w:line="276" w:lineRule="auto"/>
        <w:jc w:val="both"/>
        <w:rPr>
          <w:rFonts w:ascii="Calibri" w:hAnsi="Calibri"/>
        </w:rPr>
      </w:pPr>
    </w:p>
    <w:p w14:paraId="310C3A7C" w14:textId="77777777" w:rsidR="00FC7215" w:rsidRPr="00F96F63" w:rsidRDefault="00FC7215" w:rsidP="00055FF4">
      <w:pPr>
        <w:spacing w:line="276" w:lineRule="auto"/>
        <w:jc w:val="both"/>
        <w:rPr>
          <w:rFonts w:ascii="Calibri" w:hAnsi="Calibri"/>
        </w:rPr>
      </w:pPr>
      <w:r w:rsidRPr="00F96F63">
        <w:rPr>
          <w:rFonts w:ascii="Calibri" w:hAnsi="Calibri"/>
        </w:rPr>
        <w:t>W kolejnych latach zasadne jest kontynuowanie zbierania danych oraz coroczne dokonywanie ich analizy i interpretacji.</w:t>
      </w:r>
    </w:p>
    <w:p w14:paraId="3D2C65D6" w14:textId="77777777" w:rsidR="00285E7E" w:rsidRPr="00F96F63" w:rsidRDefault="00285E7E" w:rsidP="00055FF4">
      <w:pPr>
        <w:spacing w:line="276" w:lineRule="auto"/>
        <w:jc w:val="both"/>
        <w:rPr>
          <w:rFonts w:ascii="Calibri" w:hAnsi="Calibri"/>
        </w:rPr>
      </w:pPr>
    </w:p>
    <w:p w14:paraId="6B4BA4D2" w14:textId="77777777" w:rsidR="00285E7E" w:rsidRPr="00F96F63" w:rsidRDefault="00285E7E" w:rsidP="00055FF4">
      <w:pPr>
        <w:pStyle w:val="PODROZDZIA"/>
      </w:pPr>
      <w:bookmarkStart w:id="75" w:name="_Toc373074254"/>
      <w:bookmarkStart w:id="76" w:name="_Toc384668019"/>
      <w:bookmarkStart w:id="77" w:name="_Toc385338903"/>
      <w:bookmarkStart w:id="78" w:name="_Toc59008361"/>
      <w:r w:rsidRPr="00F96F63">
        <w:t>Ocena skutków realizacji Strategii (ewaluacja)</w:t>
      </w:r>
      <w:bookmarkEnd w:id="75"/>
      <w:bookmarkEnd w:id="76"/>
      <w:bookmarkEnd w:id="77"/>
      <w:bookmarkEnd w:id="78"/>
    </w:p>
    <w:p w14:paraId="4FFF0393" w14:textId="77777777" w:rsidR="00285E7E" w:rsidRPr="00F96F63" w:rsidRDefault="00285E7E" w:rsidP="00055FF4">
      <w:pPr>
        <w:spacing w:line="276" w:lineRule="auto"/>
        <w:jc w:val="both"/>
        <w:rPr>
          <w:rFonts w:ascii="Calibri" w:hAnsi="Calibri"/>
          <w:b/>
        </w:rPr>
      </w:pPr>
    </w:p>
    <w:p w14:paraId="0538FED7" w14:textId="77777777" w:rsidR="00285E7E" w:rsidRPr="00F96F63" w:rsidRDefault="00285E7E" w:rsidP="00055FF4">
      <w:pPr>
        <w:tabs>
          <w:tab w:val="num" w:pos="720"/>
        </w:tabs>
        <w:spacing w:line="276" w:lineRule="auto"/>
        <w:jc w:val="both"/>
        <w:rPr>
          <w:rFonts w:ascii="Calibri" w:hAnsi="Calibri"/>
        </w:rPr>
      </w:pPr>
      <w:r w:rsidRPr="00F96F63">
        <w:rPr>
          <w:rFonts w:ascii="Calibri" w:hAnsi="Calibri"/>
          <w:bCs/>
        </w:rPr>
        <w:t>Ocena (ewaluacja) to spojrzenie na realizację S</w:t>
      </w:r>
      <w:r w:rsidRPr="00F96F63">
        <w:rPr>
          <w:rFonts w:ascii="Calibri" w:hAnsi="Calibri"/>
        </w:rPr>
        <w:t xml:space="preserve">trategii z punktu widzenia osiągnięcia rezultatów, wpływów i potrzeb, które miały być osiągnięte. </w:t>
      </w:r>
      <w:r w:rsidRPr="00F96F63">
        <w:rPr>
          <w:rFonts w:ascii="Calibri" w:hAnsi="Calibri"/>
          <w:b/>
        </w:rPr>
        <w:t xml:space="preserve">Ma ona </w:t>
      </w:r>
      <w:r w:rsidRPr="00F96F63">
        <w:rPr>
          <w:rFonts w:ascii="Calibri" w:hAnsi="Calibri"/>
          <w:b/>
          <w:bCs/>
        </w:rPr>
        <w:t>odpowiedzieć na pytanie, czy coś zostało zrobione dobrze</w:t>
      </w:r>
      <w:r w:rsidRPr="00F96F63">
        <w:rPr>
          <w:rFonts w:ascii="Calibri" w:hAnsi="Calibri"/>
          <w:bCs/>
        </w:rPr>
        <w:t>.</w:t>
      </w:r>
    </w:p>
    <w:p w14:paraId="769528D0" w14:textId="77777777" w:rsidR="00285E7E" w:rsidRPr="00F96F63" w:rsidRDefault="00285E7E" w:rsidP="00055FF4">
      <w:pPr>
        <w:spacing w:line="276" w:lineRule="auto"/>
        <w:jc w:val="both"/>
        <w:rPr>
          <w:rFonts w:ascii="Calibri" w:hAnsi="Calibri"/>
        </w:rPr>
      </w:pPr>
    </w:p>
    <w:p w14:paraId="534BA1EE" w14:textId="77777777" w:rsidR="00285E7E" w:rsidRPr="00F96F63" w:rsidRDefault="00285E7E" w:rsidP="00055FF4">
      <w:pPr>
        <w:spacing w:line="276" w:lineRule="auto"/>
        <w:jc w:val="both"/>
        <w:rPr>
          <w:rFonts w:ascii="Calibri" w:hAnsi="Calibri"/>
        </w:rPr>
      </w:pPr>
      <w:r w:rsidRPr="00F96F63">
        <w:rPr>
          <w:rFonts w:ascii="Calibri" w:hAnsi="Calibri"/>
          <w:bCs/>
        </w:rPr>
        <w:t>Ocena powinna być prowadzona przez cały okres wdrażania Strategii. Konsekwencjami negatywnej oceny w trakcie realizacji Strategii może być:</w:t>
      </w:r>
    </w:p>
    <w:p w14:paraId="179016BB" w14:textId="77777777" w:rsidR="00285E7E" w:rsidRPr="00F96F63" w:rsidRDefault="00285E7E" w:rsidP="00055FF4">
      <w:pPr>
        <w:numPr>
          <w:ilvl w:val="0"/>
          <w:numId w:val="17"/>
        </w:numPr>
        <w:spacing w:before="40" w:line="276" w:lineRule="auto"/>
        <w:ind w:left="714" w:hanging="357"/>
        <w:jc w:val="both"/>
        <w:rPr>
          <w:rFonts w:ascii="Calibri" w:hAnsi="Calibri"/>
        </w:rPr>
      </w:pPr>
      <w:r w:rsidRPr="00F96F63">
        <w:rPr>
          <w:rFonts w:ascii="Calibri" w:hAnsi="Calibri"/>
        </w:rPr>
        <w:t xml:space="preserve">zakończenie danego </w:t>
      </w:r>
      <w:r w:rsidR="00C22B1A" w:rsidRPr="00F96F63">
        <w:rPr>
          <w:rFonts w:ascii="Calibri" w:hAnsi="Calibri"/>
        </w:rPr>
        <w:t>działania</w:t>
      </w:r>
      <w:r w:rsidRPr="00F96F63">
        <w:rPr>
          <w:rFonts w:ascii="Calibri" w:hAnsi="Calibri"/>
        </w:rPr>
        <w:t xml:space="preserve"> wcześniej</w:t>
      </w:r>
    </w:p>
    <w:p w14:paraId="0DC4D3A9" w14:textId="77777777" w:rsidR="00285E7E" w:rsidRPr="00F96F63" w:rsidRDefault="00285E7E" w:rsidP="00055FF4">
      <w:pPr>
        <w:numPr>
          <w:ilvl w:val="0"/>
          <w:numId w:val="17"/>
        </w:numPr>
        <w:spacing w:before="40" w:line="276" w:lineRule="auto"/>
        <w:ind w:left="714" w:hanging="357"/>
        <w:jc w:val="both"/>
        <w:rPr>
          <w:rFonts w:ascii="Calibri" w:hAnsi="Calibri"/>
        </w:rPr>
      </w:pPr>
      <w:r w:rsidRPr="00F96F63">
        <w:rPr>
          <w:rFonts w:ascii="Calibri" w:hAnsi="Calibri"/>
        </w:rPr>
        <w:t>zmiana celów</w:t>
      </w:r>
    </w:p>
    <w:p w14:paraId="52F8B80F" w14:textId="77777777" w:rsidR="00285E7E" w:rsidRPr="00F96F63" w:rsidRDefault="00285E7E" w:rsidP="00055FF4">
      <w:pPr>
        <w:numPr>
          <w:ilvl w:val="0"/>
          <w:numId w:val="17"/>
        </w:numPr>
        <w:spacing w:before="40" w:line="276" w:lineRule="auto"/>
        <w:ind w:left="714" w:hanging="357"/>
        <w:jc w:val="both"/>
        <w:rPr>
          <w:rFonts w:ascii="Calibri" w:hAnsi="Calibri"/>
        </w:rPr>
      </w:pPr>
      <w:r w:rsidRPr="00F96F63">
        <w:rPr>
          <w:rFonts w:ascii="Calibri" w:hAnsi="Calibri"/>
        </w:rPr>
        <w:t>zmiana sposobów realizacji.</w:t>
      </w:r>
    </w:p>
    <w:p w14:paraId="2ABA0419" w14:textId="77777777" w:rsidR="00285E7E" w:rsidRPr="00F96F63" w:rsidRDefault="00285E7E" w:rsidP="00055FF4">
      <w:pPr>
        <w:spacing w:before="80" w:line="276" w:lineRule="auto"/>
        <w:jc w:val="both"/>
        <w:rPr>
          <w:rFonts w:ascii="Calibri" w:hAnsi="Calibri"/>
        </w:rPr>
      </w:pPr>
      <w:r w:rsidRPr="00F96F63">
        <w:rPr>
          <w:rFonts w:ascii="Calibri" w:hAnsi="Calibri"/>
          <w:bCs/>
        </w:rPr>
        <w:t>Z kolei ocena końcowa n</w:t>
      </w:r>
      <w:r w:rsidRPr="00F96F63">
        <w:rPr>
          <w:rFonts w:ascii="Calibri" w:hAnsi="Calibri"/>
        </w:rPr>
        <w:t>ie wpływa na strategię w trakcie jej realizacji, ale może skutkować nowymi projektami w nowej Strategii. Służy ona zbieraniu doświadczeń i wyciąganiu wniosków na przyszłość.</w:t>
      </w:r>
    </w:p>
    <w:p w14:paraId="3D3BF518" w14:textId="77777777" w:rsidR="00285E7E" w:rsidRPr="00F96F63" w:rsidRDefault="00285E7E" w:rsidP="00055FF4">
      <w:pPr>
        <w:spacing w:line="276" w:lineRule="auto"/>
        <w:jc w:val="both"/>
        <w:rPr>
          <w:rFonts w:ascii="Calibri" w:hAnsi="Calibri"/>
        </w:rPr>
      </w:pPr>
    </w:p>
    <w:p w14:paraId="40367488" w14:textId="77777777" w:rsidR="00285E7E" w:rsidRPr="00F96F63" w:rsidRDefault="00285E7E" w:rsidP="00055FF4">
      <w:pPr>
        <w:spacing w:line="276" w:lineRule="auto"/>
        <w:jc w:val="both"/>
        <w:rPr>
          <w:rFonts w:ascii="Calibri" w:hAnsi="Calibri"/>
        </w:rPr>
      </w:pPr>
      <w:r w:rsidRPr="00F96F63">
        <w:rPr>
          <w:rFonts w:ascii="Calibri" w:hAnsi="Calibri"/>
        </w:rPr>
        <w:t>W trakcie dokonywania oceny należy odpowiedzieć na poniższe pytania:</w:t>
      </w:r>
    </w:p>
    <w:p w14:paraId="042164F2" w14:textId="77777777" w:rsidR="00285E7E" w:rsidRPr="00F96F63" w:rsidRDefault="00285E7E" w:rsidP="00055FF4">
      <w:pPr>
        <w:spacing w:line="276" w:lineRule="auto"/>
        <w:jc w:val="both"/>
        <w:rPr>
          <w:rFonts w:ascii="Calibri" w:hAnsi="Calibri"/>
        </w:rPr>
      </w:pPr>
    </w:p>
    <w:p w14:paraId="102A3BBC" w14:textId="77777777" w:rsidR="00285E7E" w:rsidRPr="00F96F63" w:rsidRDefault="00285E7E" w:rsidP="00055FF4">
      <w:pPr>
        <w:pStyle w:val="Akapitzlist"/>
        <w:numPr>
          <w:ilvl w:val="0"/>
          <w:numId w:val="18"/>
        </w:numPr>
        <w:spacing w:after="0"/>
        <w:ind w:left="426" w:hanging="426"/>
        <w:jc w:val="both"/>
        <w:rPr>
          <w:sz w:val="24"/>
          <w:szCs w:val="24"/>
        </w:rPr>
      </w:pPr>
      <w:r w:rsidRPr="00F96F63">
        <w:rPr>
          <w:bCs/>
          <w:sz w:val="24"/>
          <w:szCs w:val="24"/>
        </w:rPr>
        <w:lastRenderedPageBreak/>
        <w:t xml:space="preserve">Czy poszczególne zadania zostały wdrożone na czas, w ramach założonego budżetu </w:t>
      </w:r>
      <w:r w:rsidRPr="00F96F63">
        <w:rPr>
          <w:bCs/>
          <w:sz w:val="24"/>
          <w:szCs w:val="24"/>
        </w:rPr>
        <w:br/>
        <w:t>i czy zostały osiągnięte zaplanowane efekty? Jeżeli nie, to:</w:t>
      </w:r>
    </w:p>
    <w:p w14:paraId="3F424808" w14:textId="77777777" w:rsidR="00285E7E" w:rsidRPr="00F96F63" w:rsidRDefault="00285E7E" w:rsidP="00055FF4">
      <w:pPr>
        <w:numPr>
          <w:ilvl w:val="0"/>
          <w:numId w:val="19"/>
        </w:numPr>
        <w:tabs>
          <w:tab w:val="clear" w:pos="720"/>
          <w:tab w:val="num" w:pos="851"/>
        </w:tabs>
        <w:spacing w:line="276" w:lineRule="auto"/>
        <w:ind w:left="851" w:hanging="284"/>
        <w:jc w:val="both"/>
        <w:rPr>
          <w:rFonts w:ascii="Calibri" w:hAnsi="Calibri"/>
        </w:rPr>
      </w:pPr>
      <w:r w:rsidRPr="00F96F63">
        <w:rPr>
          <w:rFonts w:ascii="Calibri" w:hAnsi="Calibri"/>
        </w:rPr>
        <w:t>Dlaczego tak się stało?</w:t>
      </w:r>
    </w:p>
    <w:p w14:paraId="6CD21F3D" w14:textId="77777777" w:rsidR="00285E7E" w:rsidRPr="00F96F63" w:rsidRDefault="00285E7E" w:rsidP="00055FF4">
      <w:pPr>
        <w:numPr>
          <w:ilvl w:val="0"/>
          <w:numId w:val="19"/>
        </w:numPr>
        <w:tabs>
          <w:tab w:val="clear" w:pos="720"/>
          <w:tab w:val="num" w:pos="851"/>
        </w:tabs>
        <w:spacing w:line="276" w:lineRule="auto"/>
        <w:ind w:left="851" w:hanging="284"/>
        <w:jc w:val="both"/>
        <w:rPr>
          <w:rFonts w:ascii="Calibri" w:hAnsi="Calibri"/>
        </w:rPr>
      </w:pPr>
      <w:r w:rsidRPr="00F96F63">
        <w:rPr>
          <w:rFonts w:ascii="Calibri" w:hAnsi="Calibri"/>
        </w:rPr>
        <w:t>Co możemy zrobić w przyszłości, aby uniknąć błędów?</w:t>
      </w:r>
    </w:p>
    <w:p w14:paraId="54055A2D" w14:textId="77777777" w:rsidR="00285E7E" w:rsidRPr="00F96F63" w:rsidRDefault="00285E7E" w:rsidP="00055FF4">
      <w:pPr>
        <w:spacing w:line="276" w:lineRule="auto"/>
        <w:jc w:val="both"/>
        <w:rPr>
          <w:rFonts w:ascii="Calibri" w:hAnsi="Calibri"/>
        </w:rPr>
      </w:pPr>
    </w:p>
    <w:p w14:paraId="6C61434A" w14:textId="77777777" w:rsidR="00285E7E" w:rsidRPr="00F96F63" w:rsidRDefault="00285E7E" w:rsidP="00055FF4">
      <w:pPr>
        <w:pStyle w:val="Akapitzlist"/>
        <w:numPr>
          <w:ilvl w:val="0"/>
          <w:numId w:val="18"/>
        </w:numPr>
        <w:spacing w:after="0"/>
        <w:ind w:left="426" w:hanging="426"/>
        <w:jc w:val="both"/>
        <w:rPr>
          <w:sz w:val="24"/>
          <w:szCs w:val="24"/>
        </w:rPr>
      </w:pPr>
      <w:r w:rsidRPr="00F96F63">
        <w:rPr>
          <w:bCs/>
          <w:sz w:val="24"/>
          <w:szCs w:val="24"/>
        </w:rPr>
        <w:t xml:space="preserve">Czy osiągnęliśmy zaplanowane rezultaty (efekty)? Czy beneficjenci są zadowoleni? Jeżeli nie, to: </w:t>
      </w:r>
    </w:p>
    <w:p w14:paraId="6A5F7101" w14:textId="77777777" w:rsidR="00285E7E" w:rsidRPr="00F96F63" w:rsidRDefault="00285E7E" w:rsidP="00055FF4">
      <w:pPr>
        <w:numPr>
          <w:ilvl w:val="0"/>
          <w:numId w:val="20"/>
        </w:numPr>
        <w:tabs>
          <w:tab w:val="clear" w:pos="720"/>
          <w:tab w:val="num" w:pos="851"/>
        </w:tabs>
        <w:spacing w:line="276" w:lineRule="auto"/>
        <w:ind w:left="851" w:hanging="284"/>
        <w:jc w:val="both"/>
        <w:rPr>
          <w:rFonts w:ascii="Calibri" w:hAnsi="Calibri"/>
        </w:rPr>
      </w:pPr>
      <w:r w:rsidRPr="00F96F63">
        <w:rPr>
          <w:rFonts w:ascii="Calibri" w:hAnsi="Calibri"/>
        </w:rPr>
        <w:t>Dlaczego tak się stało?</w:t>
      </w:r>
    </w:p>
    <w:p w14:paraId="6A7F2EC5" w14:textId="77777777" w:rsidR="00285E7E" w:rsidRPr="00F96F63" w:rsidRDefault="00285E7E" w:rsidP="00055FF4">
      <w:pPr>
        <w:numPr>
          <w:ilvl w:val="0"/>
          <w:numId w:val="20"/>
        </w:numPr>
        <w:tabs>
          <w:tab w:val="clear" w:pos="720"/>
          <w:tab w:val="num" w:pos="851"/>
        </w:tabs>
        <w:spacing w:line="276" w:lineRule="auto"/>
        <w:ind w:left="851" w:hanging="284"/>
        <w:jc w:val="both"/>
        <w:rPr>
          <w:rFonts w:ascii="Calibri" w:hAnsi="Calibri"/>
        </w:rPr>
      </w:pPr>
      <w:r w:rsidRPr="00F96F63">
        <w:rPr>
          <w:rFonts w:ascii="Calibri" w:hAnsi="Calibri"/>
        </w:rPr>
        <w:t>Co możemy zrobić, aby zapewnić lepszą realizację w przyszłości?</w:t>
      </w:r>
    </w:p>
    <w:p w14:paraId="2C321BA0" w14:textId="77777777" w:rsidR="00285E7E" w:rsidRPr="00F96F63" w:rsidRDefault="00285E7E" w:rsidP="00055FF4">
      <w:pPr>
        <w:numPr>
          <w:ilvl w:val="0"/>
          <w:numId w:val="20"/>
        </w:numPr>
        <w:tabs>
          <w:tab w:val="clear" w:pos="720"/>
          <w:tab w:val="num" w:pos="851"/>
        </w:tabs>
        <w:spacing w:line="276" w:lineRule="auto"/>
        <w:ind w:left="851" w:hanging="284"/>
        <w:jc w:val="both"/>
        <w:rPr>
          <w:rFonts w:ascii="Calibri" w:hAnsi="Calibri"/>
        </w:rPr>
      </w:pPr>
      <w:r w:rsidRPr="00F96F63">
        <w:rPr>
          <w:rFonts w:ascii="Calibri" w:hAnsi="Calibri"/>
        </w:rPr>
        <w:t>Co możemy zrobić, aby zwiększy</w:t>
      </w:r>
      <w:r w:rsidR="006B2DFE" w:rsidRPr="00F96F63">
        <w:rPr>
          <w:rFonts w:ascii="Calibri" w:hAnsi="Calibri"/>
        </w:rPr>
        <w:t>ć skuteczność naszych działań</w:t>
      </w:r>
    </w:p>
    <w:p w14:paraId="195A9DB9" w14:textId="77777777" w:rsidR="00285E7E" w:rsidRPr="00F96F63" w:rsidRDefault="00285E7E" w:rsidP="00055FF4">
      <w:pPr>
        <w:spacing w:line="276" w:lineRule="auto"/>
        <w:ind w:left="426"/>
        <w:jc w:val="both"/>
        <w:rPr>
          <w:rFonts w:ascii="Calibri" w:hAnsi="Calibri"/>
        </w:rPr>
      </w:pPr>
      <w:r w:rsidRPr="00F96F63">
        <w:rPr>
          <w:rFonts w:ascii="Calibri" w:hAnsi="Calibri"/>
          <w:bCs/>
        </w:rPr>
        <w:t>Jeżeli tak, to c</w:t>
      </w:r>
      <w:r w:rsidRPr="00F96F63">
        <w:rPr>
          <w:rFonts w:ascii="Calibri" w:hAnsi="Calibri"/>
        </w:rPr>
        <w:t>zy mogliśmy to zrobić bardziej efektywnie (niższy koszt przy takim samym efekcie)?</w:t>
      </w:r>
    </w:p>
    <w:p w14:paraId="44617875" w14:textId="77777777" w:rsidR="00285E7E" w:rsidRPr="00F96F63" w:rsidRDefault="00285E7E" w:rsidP="00055FF4">
      <w:pPr>
        <w:spacing w:line="276" w:lineRule="auto"/>
        <w:jc w:val="both"/>
        <w:rPr>
          <w:rFonts w:ascii="Calibri" w:hAnsi="Calibri"/>
        </w:rPr>
      </w:pPr>
    </w:p>
    <w:p w14:paraId="6A56E775" w14:textId="77777777" w:rsidR="00285E7E" w:rsidRPr="00F96F63" w:rsidRDefault="00285E7E" w:rsidP="00055FF4">
      <w:pPr>
        <w:pStyle w:val="Akapitzlist"/>
        <w:numPr>
          <w:ilvl w:val="0"/>
          <w:numId w:val="18"/>
        </w:numPr>
        <w:spacing w:after="0"/>
        <w:ind w:left="426" w:hanging="426"/>
        <w:jc w:val="both"/>
        <w:rPr>
          <w:sz w:val="24"/>
          <w:szCs w:val="24"/>
        </w:rPr>
      </w:pPr>
      <w:r w:rsidRPr="00F96F63">
        <w:rPr>
          <w:bCs/>
          <w:sz w:val="24"/>
          <w:szCs w:val="24"/>
        </w:rPr>
        <w:t>Czy realizacja Strategii przyczyniła się do osiągnięcia naszych celów strategicznych? Czy osiągnięte rezultaty i ich wpływ na cele strategiczne mają długoterminowy charakter? Jeżeli nie, to:</w:t>
      </w:r>
    </w:p>
    <w:p w14:paraId="22FA743C" w14:textId="77777777" w:rsidR="00285E7E" w:rsidRPr="00F96F63" w:rsidRDefault="00285E7E" w:rsidP="00055FF4">
      <w:pPr>
        <w:numPr>
          <w:ilvl w:val="0"/>
          <w:numId w:val="21"/>
        </w:numPr>
        <w:tabs>
          <w:tab w:val="clear" w:pos="720"/>
          <w:tab w:val="num" w:pos="851"/>
        </w:tabs>
        <w:spacing w:line="276" w:lineRule="auto"/>
        <w:ind w:left="851" w:hanging="284"/>
        <w:jc w:val="both"/>
        <w:rPr>
          <w:rFonts w:ascii="Calibri" w:hAnsi="Calibri"/>
        </w:rPr>
      </w:pPr>
      <w:r w:rsidRPr="00F96F63">
        <w:rPr>
          <w:rFonts w:ascii="Calibri" w:hAnsi="Calibri"/>
        </w:rPr>
        <w:t>Dlaczego tak się stało?</w:t>
      </w:r>
    </w:p>
    <w:p w14:paraId="7D49D784" w14:textId="77777777" w:rsidR="00285E7E" w:rsidRPr="00F96F63" w:rsidRDefault="00285E7E" w:rsidP="00055FF4">
      <w:pPr>
        <w:numPr>
          <w:ilvl w:val="0"/>
          <w:numId w:val="21"/>
        </w:numPr>
        <w:tabs>
          <w:tab w:val="clear" w:pos="720"/>
          <w:tab w:val="num" w:pos="851"/>
        </w:tabs>
        <w:spacing w:line="276" w:lineRule="auto"/>
        <w:ind w:left="851" w:hanging="284"/>
        <w:jc w:val="both"/>
        <w:rPr>
          <w:rFonts w:ascii="Calibri" w:hAnsi="Calibri"/>
        </w:rPr>
      </w:pPr>
      <w:r w:rsidRPr="00F96F63">
        <w:rPr>
          <w:rFonts w:ascii="Calibri" w:hAnsi="Calibri"/>
        </w:rPr>
        <w:t>Co możemy zrobić, aby osiągnąć bardziej długoterminowy charakter wyników i lepszą ocenę ich wpływu?</w:t>
      </w:r>
    </w:p>
    <w:p w14:paraId="14DDEC3A" w14:textId="77777777" w:rsidR="00285E7E" w:rsidRPr="00F96F63" w:rsidRDefault="00285E7E" w:rsidP="00055FF4">
      <w:pPr>
        <w:numPr>
          <w:ilvl w:val="0"/>
          <w:numId w:val="21"/>
        </w:numPr>
        <w:tabs>
          <w:tab w:val="clear" w:pos="720"/>
          <w:tab w:val="num" w:pos="851"/>
        </w:tabs>
        <w:spacing w:line="276" w:lineRule="auto"/>
        <w:ind w:left="851" w:hanging="284"/>
        <w:jc w:val="both"/>
        <w:rPr>
          <w:rFonts w:ascii="Calibri" w:hAnsi="Calibri"/>
        </w:rPr>
      </w:pPr>
      <w:r w:rsidRPr="00F96F63">
        <w:rPr>
          <w:rFonts w:ascii="Calibri" w:hAnsi="Calibri"/>
        </w:rPr>
        <w:t>Co możemy zrobić, aby zwiększyć długoterminowy charakter osiągniętych rezultatów?</w:t>
      </w:r>
    </w:p>
    <w:p w14:paraId="20BC178F" w14:textId="77777777" w:rsidR="00285E7E" w:rsidRPr="00F96F63" w:rsidRDefault="00285E7E" w:rsidP="00055FF4">
      <w:pPr>
        <w:spacing w:line="276" w:lineRule="auto"/>
        <w:jc w:val="both"/>
        <w:rPr>
          <w:rFonts w:ascii="Calibri" w:hAnsi="Calibri"/>
        </w:rPr>
      </w:pPr>
    </w:p>
    <w:p w14:paraId="6AE07C0C" w14:textId="77777777" w:rsidR="00285E7E" w:rsidRPr="00F96F63" w:rsidRDefault="00285E7E" w:rsidP="00055FF4">
      <w:pPr>
        <w:spacing w:line="276" w:lineRule="auto"/>
        <w:jc w:val="both"/>
        <w:rPr>
          <w:rFonts w:ascii="Calibri" w:hAnsi="Calibri"/>
        </w:rPr>
      </w:pPr>
      <w:r w:rsidRPr="00F96F63">
        <w:rPr>
          <w:rFonts w:ascii="Calibri" w:hAnsi="Calibri"/>
        </w:rPr>
        <w:t xml:space="preserve">Za ewaluację skutków wdrażania Strategii Rozwoju </w:t>
      </w:r>
      <w:r w:rsidR="00DE3F51" w:rsidRPr="00F96F63">
        <w:rPr>
          <w:rFonts w:ascii="Calibri" w:hAnsi="Calibri"/>
        </w:rPr>
        <w:t>Powiatu</w:t>
      </w:r>
      <w:r w:rsidRPr="00F96F63">
        <w:rPr>
          <w:rFonts w:ascii="Calibri" w:hAnsi="Calibri"/>
        </w:rPr>
        <w:t xml:space="preserve"> </w:t>
      </w:r>
      <w:r w:rsidR="009F5B20" w:rsidRPr="00F96F63">
        <w:rPr>
          <w:rFonts w:ascii="Calibri" w:hAnsi="Calibri"/>
        </w:rPr>
        <w:t>Rawickiego</w:t>
      </w:r>
      <w:r w:rsidRPr="00F96F63">
        <w:rPr>
          <w:rFonts w:ascii="Calibri" w:hAnsi="Calibri"/>
        </w:rPr>
        <w:t xml:space="preserve"> </w:t>
      </w:r>
      <w:r w:rsidR="002D786C">
        <w:rPr>
          <w:rFonts w:ascii="Calibri" w:hAnsi="Calibri"/>
        </w:rPr>
        <w:t>odpowiada</w:t>
      </w:r>
      <w:r w:rsidRPr="00F96F63">
        <w:rPr>
          <w:rFonts w:ascii="Calibri" w:hAnsi="Calibri"/>
        </w:rPr>
        <w:t xml:space="preserve"> </w:t>
      </w:r>
      <w:r w:rsidR="00FC7215" w:rsidRPr="00F96F63">
        <w:rPr>
          <w:rFonts w:ascii="Calibri" w:hAnsi="Calibri"/>
        </w:rPr>
        <w:t>Komisja do spraw monitorowania</w:t>
      </w:r>
      <w:r w:rsidR="00C5141F" w:rsidRPr="00F96F63">
        <w:rPr>
          <w:rFonts w:ascii="Calibri" w:hAnsi="Calibri"/>
        </w:rPr>
        <w:t xml:space="preserve"> </w:t>
      </w:r>
      <w:r w:rsidRPr="00F96F63">
        <w:rPr>
          <w:rFonts w:ascii="Calibri" w:hAnsi="Calibri"/>
        </w:rPr>
        <w:t xml:space="preserve">Strategii, przekazując raport </w:t>
      </w:r>
      <w:r w:rsidR="002D786C">
        <w:rPr>
          <w:rFonts w:ascii="Calibri" w:hAnsi="Calibri"/>
        </w:rPr>
        <w:t>Zarządowi</w:t>
      </w:r>
      <w:r w:rsidR="00C22B1A" w:rsidRPr="00F96F63">
        <w:rPr>
          <w:rFonts w:ascii="Calibri" w:hAnsi="Calibri"/>
        </w:rPr>
        <w:t xml:space="preserve"> Powiatu</w:t>
      </w:r>
      <w:r w:rsidRPr="00F96F63">
        <w:rPr>
          <w:rFonts w:ascii="Calibri" w:hAnsi="Calibri"/>
        </w:rPr>
        <w:t>.</w:t>
      </w:r>
    </w:p>
    <w:p w14:paraId="4103D3EB" w14:textId="77777777" w:rsidR="00285E7E" w:rsidRPr="00F96F63" w:rsidRDefault="00285E7E" w:rsidP="00055FF4">
      <w:pPr>
        <w:shd w:val="clear" w:color="auto" w:fill="FFFFFF"/>
        <w:spacing w:line="276" w:lineRule="auto"/>
        <w:jc w:val="both"/>
        <w:rPr>
          <w:rFonts w:ascii="Calibri" w:hAnsi="Calibri"/>
        </w:rPr>
      </w:pPr>
    </w:p>
    <w:p w14:paraId="4AE5A614" w14:textId="77777777" w:rsidR="00285E7E" w:rsidRPr="00F96F63" w:rsidRDefault="00285E7E" w:rsidP="00055FF4">
      <w:pPr>
        <w:pStyle w:val="PODROZDZIA"/>
      </w:pPr>
      <w:bookmarkStart w:id="79" w:name="_Toc59008362"/>
      <w:bookmarkStart w:id="80" w:name="_Toc373074255"/>
      <w:bookmarkStart w:id="81" w:name="_Toc384668020"/>
      <w:bookmarkStart w:id="82" w:name="_Toc385338904"/>
      <w:r w:rsidRPr="00F96F63">
        <w:t>Ewentualne korekty planu i jego aktualizacja</w:t>
      </w:r>
      <w:bookmarkEnd w:id="79"/>
      <w:r w:rsidRPr="00F96F63">
        <w:t xml:space="preserve"> </w:t>
      </w:r>
      <w:bookmarkEnd w:id="80"/>
      <w:bookmarkEnd w:id="81"/>
      <w:bookmarkEnd w:id="82"/>
    </w:p>
    <w:p w14:paraId="67212095" w14:textId="77777777" w:rsidR="00285E7E" w:rsidRPr="00F96F63" w:rsidRDefault="00285E7E" w:rsidP="00055FF4">
      <w:pPr>
        <w:spacing w:line="276" w:lineRule="auto"/>
        <w:jc w:val="both"/>
        <w:rPr>
          <w:rFonts w:ascii="Calibri" w:hAnsi="Calibri"/>
          <w:highlight w:val="yellow"/>
        </w:rPr>
      </w:pPr>
    </w:p>
    <w:p w14:paraId="7CEBF3BA" w14:textId="77777777" w:rsidR="00285E7E" w:rsidRPr="00F96F63" w:rsidRDefault="00285E7E" w:rsidP="00055FF4">
      <w:pPr>
        <w:spacing w:line="276" w:lineRule="auto"/>
        <w:jc w:val="both"/>
        <w:rPr>
          <w:rFonts w:ascii="Calibri" w:hAnsi="Calibri"/>
        </w:rPr>
      </w:pPr>
      <w:r w:rsidRPr="00F96F63">
        <w:rPr>
          <w:rFonts w:ascii="Calibri" w:hAnsi="Calibri"/>
        </w:rPr>
        <w:t>Zapisane w Strategii zadania nie powinny być zatwierdzone raz na zawsze – co jakiś czas powinny być one przeglądane i ewentualnie korygowane</w:t>
      </w:r>
      <w:r w:rsidR="00C22B1A" w:rsidRPr="00F96F63">
        <w:rPr>
          <w:rFonts w:ascii="Calibri" w:hAnsi="Calibri"/>
        </w:rPr>
        <w:t>,</w:t>
      </w:r>
      <w:r w:rsidRPr="00F96F63">
        <w:rPr>
          <w:rFonts w:ascii="Calibri" w:hAnsi="Calibri"/>
        </w:rPr>
        <w:t xml:space="preserve"> bądź uzupełniane stosownie do zmieniających się uwarunkowań wewnętrznych i zewnętrznych. Równocześnie do dokumentu Strategii powinny być wprowadzane nowe projekty, wynikające z pojawiających się możliwości (na przykład pozyskanie dodatkowych środków), bądź zgłaszanych potrzeb.</w:t>
      </w:r>
    </w:p>
    <w:p w14:paraId="02F23397" w14:textId="77777777" w:rsidR="00285E7E" w:rsidRPr="00F96F63" w:rsidRDefault="00285E7E" w:rsidP="00055FF4">
      <w:pPr>
        <w:spacing w:line="276" w:lineRule="auto"/>
        <w:jc w:val="both"/>
        <w:rPr>
          <w:rFonts w:ascii="Calibri" w:hAnsi="Calibri"/>
          <w:b/>
        </w:rPr>
      </w:pPr>
    </w:p>
    <w:p w14:paraId="20B1D5A4" w14:textId="77777777" w:rsidR="00285E7E" w:rsidRPr="00F96F63" w:rsidRDefault="00285E7E" w:rsidP="00055FF4">
      <w:pPr>
        <w:spacing w:line="276" w:lineRule="auto"/>
        <w:jc w:val="both"/>
        <w:rPr>
          <w:rFonts w:ascii="Calibri" w:hAnsi="Calibri"/>
          <w:b/>
        </w:rPr>
      </w:pPr>
      <w:r w:rsidRPr="00F96F63">
        <w:rPr>
          <w:rFonts w:ascii="Calibri" w:hAnsi="Calibri"/>
          <w:b/>
        </w:rPr>
        <w:t xml:space="preserve">Przesłankami </w:t>
      </w:r>
      <w:r w:rsidR="00C22B1A" w:rsidRPr="00F96F63">
        <w:rPr>
          <w:rFonts w:ascii="Calibri" w:hAnsi="Calibri"/>
          <w:b/>
        </w:rPr>
        <w:t xml:space="preserve">okresowej </w:t>
      </w:r>
      <w:r w:rsidRPr="00F96F63">
        <w:rPr>
          <w:rFonts w:ascii="Calibri" w:hAnsi="Calibri"/>
          <w:b/>
        </w:rPr>
        <w:t>aktualizacji dokumentu Strategii mogą być:</w:t>
      </w:r>
    </w:p>
    <w:p w14:paraId="615DA761" w14:textId="77777777" w:rsidR="00285E7E" w:rsidRPr="00F96F63" w:rsidRDefault="00285E7E" w:rsidP="00055FF4">
      <w:pPr>
        <w:pStyle w:val="Akapitzlist"/>
        <w:numPr>
          <w:ilvl w:val="1"/>
          <w:numId w:val="22"/>
        </w:numPr>
        <w:spacing w:before="80" w:after="0"/>
        <w:ind w:left="709" w:hanging="284"/>
        <w:contextualSpacing w:val="0"/>
        <w:jc w:val="both"/>
        <w:rPr>
          <w:sz w:val="24"/>
          <w:szCs w:val="24"/>
        </w:rPr>
      </w:pPr>
      <w:r w:rsidRPr="00F96F63">
        <w:rPr>
          <w:sz w:val="24"/>
          <w:szCs w:val="24"/>
        </w:rPr>
        <w:t>Czas – obowiązująca strategia została opracowana co najmniej kilka lat temu i od tej pory nie była aktualizowana</w:t>
      </w:r>
      <w:r w:rsidR="007570C4" w:rsidRPr="00F96F63">
        <w:rPr>
          <w:sz w:val="24"/>
          <w:szCs w:val="24"/>
        </w:rPr>
        <w:t>.</w:t>
      </w:r>
    </w:p>
    <w:p w14:paraId="60EB2AEC" w14:textId="77777777" w:rsidR="00285E7E" w:rsidRPr="00F96F63" w:rsidRDefault="00285E7E" w:rsidP="00055FF4">
      <w:pPr>
        <w:pStyle w:val="Akapitzlist"/>
        <w:numPr>
          <w:ilvl w:val="1"/>
          <w:numId w:val="22"/>
        </w:numPr>
        <w:spacing w:before="80" w:after="0"/>
        <w:ind w:left="709" w:hanging="284"/>
        <w:contextualSpacing w:val="0"/>
        <w:jc w:val="both"/>
        <w:rPr>
          <w:sz w:val="24"/>
          <w:szCs w:val="24"/>
        </w:rPr>
      </w:pPr>
      <w:r w:rsidRPr="00F96F63">
        <w:rPr>
          <w:sz w:val="24"/>
          <w:szCs w:val="24"/>
        </w:rPr>
        <w:t xml:space="preserve">Nastąpiły istotne zmiany wewnątrz </w:t>
      </w:r>
      <w:r w:rsidR="007570C4" w:rsidRPr="00F96F63">
        <w:rPr>
          <w:sz w:val="24"/>
          <w:szCs w:val="24"/>
        </w:rPr>
        <w:t>p</w:t>
      </w:r>
      <w:r w:rsidR="00DE3F51" w:rsidRPr="00F96F63">
        <w:rPr>
          <w:sz w:val="24"/>
          <w:szCs w:val="24"/>
        </w:rPr>
        <w:t>owiatu</w:t>
      </w:r>
      <w:r w:rsidRPr="00F96F63">
        <w:rPr>
          <w:sz w:val="24"/>
          <w:szCs w:val="24"/>
        </w:rPr>
        <w:t>, a szczególnie w je</w:t>
      </w:r>
      <w:r w:rsidR="00C22B1A" w:rsidRPr="00F96F63">
        <w:rPr>
          <w:sz w:val="24"/>
          <w:szCs w:val="24"/>
        </w:rPr>
        <w:t>go</w:t>
      </w:r>
      <w:r w:rsidRPr="00F96F63">
        <w:rPr>
          <w:sz w:val="24"/>
          <w:szCs w:val="24"/>
        </w:rPr>
        <w:t xml:space="preserve"> otoczeniu, które należy uwzględnić w dokumencie Strategii, np. nowa perspektywa budżetu unijnego, kryzys gospodarczy, </w:t>
      </w:r>
      <w:r w:rsidR="007F7D84" w:rsidRPr="00F96F63">
        <w:rPr>
          <w:sz w:val="24"/>
          <w:szCs w:val="24"/>
        </w:rPr>
        <w:t xml:space="preserve">współpraca </w:t>
      </w:r>
      <w:proofErr w:type="spellStart"/>
      <w:r w:rsidR="007F7D84" w:rsidRPr="00F96F63">
        <w:rPr>
          <w:sz w:val="24"/>
          <w:szCs w:val="24"/>
        </w:rPr>
        <w:t>międzysamorządowa</w:t>
      </w:r>
      <w:proofErr w:type="spellEnd"/>
      <w:r w:rsidRPr="00F96F63">
        <w:rPr>
          <w:sz w:val="24"/>
          <w:szCs w:val="24"/>
        </w:rPr>
        <w:t>, itp.</w:t>
      </w:r>
    </w:p>
    <w:p w14:paraId="38DA9526" w14:textId="77777777" w:rsidR="00285E7E" w:rsidRPr="00F96F63" w:rsidRDefault="00285E7E" w:rsidP="00055FF4">
      <w:pPr>
        <w:spacing w:line="276" w:lineRule="auto"/>
        <w:jc w:val="both"/>
        <w:rPr>
          <w:rFonts w:ascii="Calibri" w:hAnsi="Calibri"/>
          <w:b/>
        </w:rPr>
      </w:pPr>
    </w:p>
    <w:p w14:paraId="34989E7C" w14:textId="77777777" w:rsidR="00285E7E" w:rsidRPr="00055FF4" w:rsidRDefault="00285E7E" w:rsidP="00055FF4">
      <w:pPr>
        <w:spacing w:line="23" w:lineRule="atLeast"/>
        <w:jc w:val="both"/>
        <w:rPr>
          <w:rFonts w:ascii="Calibri" w:hAnsi="Calibri"/>
        </w:rPr>
      </w:pPr>
      <w:r w:rsidRPr="00F96F63">
        <w:rPr>
          <w:rFonts w:ascii="Calibri" w:hAnsi="Calibri"/>
        </w:rPr>
        <w:t xml:space="preserve">Niniejszy dokument planistyczny powinien mieć charakter kroczący. Najrzadziej na początku każdej kolejnej kadencji Rady </w:t>
      </w:r>
      <w:r w:rsidR="00C22B1A" w:rsidRPr="00F96F63">
        <w:rPr>
          <w:rFonts w:ascii="Calibri" w:hAnsi="Calibri"/>
        </w:rPr>
        <w:t>Powiatu oraz nowego budżetu unijnego</w:t>
      </w:r>
      <w:r w:rsidRPr="00F96F63">
        <w:rPr>
          <w:rFonts w:ascii="Calibri" w:hAnsi="Calibri"/>
        </w:rPr>
        <w:t xml:space="preserve">, </w:t>
      </w:r>
      <w:r w:rsidR="002D786C">
        <w:rPr>
          <w:rFonts w:ascii="Calibri" w:hAnsi="Calibri"/>
        </w:rPr>
        <w:t>będzie</w:t>
      </w:r>
      <w:r w:rsidRPr="00F96F63">
        <w:rPr>
          <w:rFonts w:ascii="Calibri" w:hAnsi="Calibri"/>
        </w:rPr>
        <w:t xml:space="preserve"> dokonany jego gruntowny przegląd i aktualizacja wraz z przesunięciem okresu programowania. Ewentualne korekty bądź uzupełnienia powinny być dokonywane stosownie do zmieniających się </w:t>
      </w:r>
      <w:r w:rsidRPr="00055FF4">
        <w:rPr>
          <w:rFonts w:ascii="Calibri" w:hAnsi="Calibri"/>
        </w:rPr>
        <w:t xml:space="preserve">uwarunkowań wewnętrznych i zewnętrznych. Do dokumentu Strategii </w:t>
      </w:r>
      <w:r w:rsidR="002D786C" w:rsidRPr="00055FF4">
        <w:rPr>
          <w:rFonts w:ascii="Calibri" w:hAnsi="Calibri"/>
        </w:rPr>
        <w:t xml:space="preserve">nadal będą </w:t>
      </w:r>
      <w:r w:rsidRPr="00055FF4">
        <w:rPr>
          <w:rFonts w:ascii="Calibri" w:hAnsi="Calibri"/>
        </w:rPr>
        <w:t>wprowadzane nowe projekty, wynikające z pojawiających się możliwości (na przykład pozyskanie dodatkowych środków), bądź identyfikowanych potrzeb.</w:t>
      </w:r>
    </w:p>
    <w:p w14:paraId="5E04C00E" w14:textId="77777777" w:rsidR="00285E7E" w:rsidRPr="00055FF4" w:rsidRDefault="00285E7E" w:rsidP="00055FF4">
      <w:pPr>
        <w:spacing w:line="23" w:lineRule="atLeast"/>
        <w:jc w:val="both"/>
        <w:rPr>
          <w:rFonts w:ascii="Calibri" w:hAnsi="Calibri"/>
        </w:rPr>
      </w:pPr>
    </w:p>
    <w:p w14:paraId="7748BE16" w14:textId="77777777" w:rsidR="00285E7E" w:rsidRPr="00055FF4" w:rsidRDefault="00285E7E" w:rsidP="00055FF4">
      <w:pPr>
        <w:spacing w:line="23" w:lineRule="atLeast"/>
        <w:jc w:val="both"/>
        <w:rPr>
          <w:rFonts w:ascii="Calibri" w:hAnsi="Calibri"/>
        </w:rPr>
      </w:pPr>
      <w:r w:rsidRPr="00055FF4">
        <w:rPr>
          <w:rFonts w:ascii="Calibri" w:hAnsi="Calibri"/>
        </w:rPr>
        <w:t xml:space="preserve">Rolę koordynatora procesu aktualizacji Strategii </w:t>
      </w:r>
      <w:r w:rsidR="002D786C" w:rsidRPr="00055FF4">
        <w:rPr>
          <w:rFonts w:ascii="Calibri" w:hAnsi="Calibri"/>
        </w:rPr>
        <w:t>pełni</w:t>
      </w:r>
      <w:r w:rsidRPr="00055FF4">
        <w:rPr>
          <w:rFonts w:ascii="Calibri" w:hAnsi="Calibri"/>
        </w:rPr>
        <w:t xml:space="preserve"> </w:t>
      </w:r>
      <w:r w:rsidR="00FC7215" w:rsidRPr="00055FF4">
        <w:rPr>
          <w:rFonts w:ascii="Calibri" w:hAnsi="Calibri"/>
        </w:rPr>
        <w:t>Komisja do spraw monitorowania Strategii</w:t>
      </w:r>
      <w:r w:rsidR="002D786C" w:rsidRPr="00055FF4">
        <w:rPr>
          <w:rFonts w:ascii="Calibri" w:hAnsi="Calibri"/>
        </w:rPr>
        <w:t>, zbierając</w:t>
      </w:r>
      <w:r w:rsidRPr="00055FF4">
        <w:rPr>
          <w:rFonts w:ascii="Calibri" w:hAnsi="Calibri"/>
        </w:rPr>
        <w:t xml:space="preserve"> propozycje zmian od </w:t>
      </w:r>
      <w:r w:rsidR="00C22B1A" w:rsidRPr="00055FF4">
        <w:rPr>
          <w:rFonts w:ascii="Calibri" w:hAnsi="Calibri"/>
        </w:rPr>
        <w:t xml:space="preserve">mieszkańców (poprzez prowadzenie tzw. dialogu społecznego), od </w:t>
      </w:r>
      <w:r w:rsidRPr="00055FF4">
        <w:rPr>
          <w:rFonts w:ascii="Calibri" w:hAnsi="Calibri"/>
        </w:rPr>
        <w:t xml:space="preserve">szefów poszczególnych komórek organizacyjnych </w:t>
      </w:r>
      <w:r w:rsidR="00C22B1A" w:rsidRPr="00055FF4">
        <w:rPr>
          <w:rFonts w:ascii="Calibri" w:hAnsi="Calibri"/>
        </w:rPr>
        <w:t xml:space="preserve">Starostwa Powiatowego, jednostek organizacyjnych </w:t>
      </w:r>
      <w:r w:rsidR="001B5C6A" w:rsidRPr="00055FF4">
        <w:rPr>
          <w:rFonts w:ascii="Calibri" w:hAnsi="Calibri"/>
        </w:rPr>
        <w:t>p</w:t>
      </w:r>
      <w:r w:rsidR="00C22B1A" w:rsidRPr="00055FF4">
        <w:rPr>
          <w:rFonts w:ascii="Calibri" w:hAnsi="Calibri"/>
        </w:rPr>
        <w:t xml:space="preserve">owiatu oraz </w:t>
      </w:r>
      <w:r w:rsidRPr="00055FF4">
        <w:rPr>
          <w:rFonts w:ascii="Calibri" w:hAnsi="Calibri"/>
        </w:rPr>
        <w:t xml:space="preserve">przewodniczących komisji Rady </w:t>
      </w:r>
      <w:r w:rsidR="00C22B1A" w:rsidRPr="00055FF4">
        <w:rPr>
          <w:rFonts w:ascii="Calibri" w:hAnsi="Calibri"/>
        </w:rPr>
        <w:t>Powiatu</w:t>
      </w:r>
      <w:r w:rsidR="002D786C" w:rsidRPr="00055FF4">
        <w:rPr>
          <w:rFonts w:ascii="Calibri" w:hAnsi="Calibri"/>
        </w:rPr>
        <w:t>, a następnie przedstawiając</w:t>
      </w:r>
      <w:r w:rsidRPr="00055FF4">
        <w:rPr>
          <w:rFonts w:ascii="Calibri" w:hAnsi="Calibri"/>
        </w:rPr>
        <w:t xml:space="preserve"> je </w:t>
      </w:r>
      <w:r w:rsidR="00C22B1A" w:rsidRPr="00055FF4">
        <w:rPr>
          <w:rFonts w:ascii="Calibri" w:hAnsi="Calibri"/>
        </w:rPr>
        <w:t>Zarządowi Powiatu</w:t>
      </w:r>
      <w:r w:rsidRPr="00055FF4">
        <w:rPr>
          <w:rFonts w:ascii="Calibri" w:hAnsi="Calibri"/>
        </w:rPr>
        <w:t xml:space="preserve">. </w:t>
      </w:r>
    </w:p>
    <w:p w14:paraId="3CB14C80" w14:textId="77777777" w:rsidR="00285E7E" w:rsidRPr="00055FF4" w:rsidRDefault="00285E7E" w:rsidP="00055FF4">
      <w:pPr>
        <w:spacing w:line="23" w:lineRule="atLeast"/>
        <w:jc w:val="both"/>
        <w:rPr>
          <w:rFonts w:ascii="Calibri" w:hAnsi="Calibri"/>
        </w:rPr>
      </w:pPr>
    </w:p>
    <w:p w14:paraId="78D0A3BD" w14:textId="77777777" w:rsidR="00285E7E" w:rsidRPr="00055FF4" w:rsidRDefault="00285E7E" w:rsidP="00055FF4">
      <w:pPr>
        <w:spacing w:line="23" w:lineRule="atLeast"/>
        <w:jc w:val="both"/>
        <w:rPr>
          <w:rFonts w:ascii="Calibri" w:hAnsi="Calibri"/>
        </w:rPr>
      </w:pPr>
    </w:p>
    <w:p w14:paraId="18AF8136" w14:textId="77777777" w:rsidR="00FC7215" w:rsidRPr="00055FF4" w:rsidRDefault="00FC7215" w:rsidP="00055FF4">
      <w:pPr>
        <w:spacing w:line="23" w:lineRule="atLeast"/>
        <w:jc w:val="both"/>
        <w:rPr>
          <w:rFonts w:ascii="Calibri" w:hAnsi="Calibri"/>
        </w:rPr>
      </w:pPr>
    </w:p>
    <w:p w14:paraId="1FFCA77F" w14:textId="77777777" w:rsidR="00FC7215" w:rsidRPr="00055FF4" w:rsidRDefault="00FC7215" w:rsidP="00055FF4">
      <w:pPr>
        <w:spacing w:line="23" w:lineRule="atLeast"/>
        <w:jc w:val="both"/>
        <w:rPr>
          <w:rFonts w:ascii="Calibri" w:hAnsi="Calibri"/>
          <w:sz w:val="28"/>
          <w:szCs w:val="28"/>
        </w:rPr>
      </w:pPr>
    </w:p>
    <w:p w14:paraId="3AB2736D" w14:textId="77777777" w:rsidR="00285E7E" w:rsidRPr="00055FF4" w:rsidRDefault="00285E7E" w:rsidP="00055FF4">
      <w:pPr>
        <w:pStyle w:val="PODROZDZIA"/>
      </w:pPr>
      <w:bookmarkStart w:id="83" w:name="_Toc59008363"/>
      <w:r w:rsidRPr="00055FF4">
        <w:t>Informowanie społeczeństwa</w:t>
      </w:r>
      <w:bookmarkEnd w:id="83"/>
      <w:r w:rsidRPr="00055FF4">
        <w:t xml:space="preserve"> </w:t>
      </w:r>
    </w:p>
    <w:p w14:paraId="6B02F097" w14:textId="77777777" w:rsidR="00285E7E" w:rsidRPr="00055FF4" w:rsidRDefault="00285E7E" w:rsidP="00055FF4">
      <w:pPr>
        <w:spacing w:line="23" w:lineRule="atLeast"/>
        <w:jc w:val="both"/>
        <w:rPr>
          <w:rFonts w:ascii="Calibri" w:hAnsi="Calibri"/>
        </w:rPr>
      </w:pPr>
    </w:p>
    <w:p w14:paraId="6AD4C272" w14:textId="77777777" w:rsidR="00285E7E" w:rsidRPr="00055FF4" w:rsidRDefault="00285E7E" w:rsidP="00055FF4">
      <w:pPr>
        <w:spacing w:line="23" w:lineRule="atLeast"/>
        <w:jc w:val="both"/>
        <w:rPr>
          <w:rFonts w:ascii="Calibri" w:hAnsi="Calibri"/>
        </w:rPr>
      </w:pPr>
      <w:r w:rsidRPr="00055FF4">
        <w:rPr>
          <w:rFonts w:ascii="Calibri" w:hAnsi="Calibri"/>
        </w:rPr>
        <w:t xml:space="preserve">Naczelnym celem przygotowania, a następnie wdrażania Strategii jest, zapisane w wizji </w:t>
      </w:r>
      <w:r w:rsidRPr="00055FF4">
        <w:rPr>
          <w:rFonts w:ascii="Calibri" w:hAnsi="Calibri"/>
        </w:rPr>
        <w:br/>
        <w:t xml:space="preserve">i misji, zapewnienie mieszkańcom </w:t>
      </w:r>
      <w:r w:rsidR="00DE3F51" w:rsidRPr="00055FF4">
        <w:rPr>
          <w:rFonts w:ascii="Calibri" w:hAnsi="Calibri"/>
        </w:rPr>
        <w:t>Powiatu</w:t>
      </w:r>
      <w:r w:rsidRPr="00055FF4">
        <w:rPr>
          <w:rFonts w:ascii="Calibri" w:hAnsi="Calibri"/>
        </w:rPr>
        <w:t xml:space="preserve"> </w:t>
      </w:r>
      <w:r w:rsidR="009F5B20" w:rsidRPr="00055FF4">
        <w:rPr>
          <w:rFonts w:ascii="Calibri" w:hAnsi="Calibri"/>
        </w:rPr>
        <w:t>Rawickiego</w:t>
      </w:r>
      <w:r w:rsidRPr="00055FF4">
        <w:rPr>
          <w:rFonts w:ascii="Calibri" w:hAnsi="Calibri"/>
        </w:rPr>
        <w:t xml:space="preserve"> jak najbardziej dogodnych warunków do życia, pracy i wypoczynku</w:t>
      </w:r>
      <w:r w:rsidR="00C5141F" w:rsidRPr="00055FF4">
        <w:rPr>
          <w:rFonts w:ascii="Calibri" w:hAnsi="Calibri"/>
        </w:rPr>
        <w:t xml:space="preserve"> poprzez możliwość pracy i rozwoju na miejscu, dostępność infrastruktury komunalnej, rozwinięte usługi społeczne oraz atrakcyjną ofertę spędzania wolnego czasu przez mieszkańców i gości.</w:t>
      </w:r>
      <w:r w:rsidRPr="00055FF4">
        <w:rPr>
          <w:rFonts w:ascii="Calibri" w:hAnsi="Calibri"/>
        </w:rPr>
        <w:t xml:space="preserve"> Realizacja Strategii ma służyć lokalnej społeczności i wobec tego powinna ona zostać powiadomiona o jej kluczowych zapisach, bowiem uchwalony przez Radę </w:t>
      </w:r>
      <w:r w:rsidR="00C22B1A" w:rsidRPr="00055FF4">
        <w:rPr>
          <w:rFonts w:ascii="Calibri" w:hAnsi="Calibri"/>
        </w:rPr>
        <w:t>Powiatu</w:t>
      </w:r>
      <w:r w:rsidRPr="00055FF4">
        <w:rPr>
          <w:rFonts w:ascii="Calibri" w:hAnsi="Calibri"/>
        </w:rPr>
        <w:t xml:space="preserve"> dokument jest nie tylko „przewodnikiem” dla działań samorządu, ale pełni również funkcję informacyjną dla mieszkańców – powinni oni dowiedzieć się z niej, jakie działania będą w perspektywie kolejnych kilku lat podejmowane przez </w:t>
      </w:r>
      <w:r w:rsidR="00C22B1A" w:rsidRPr="00055FF4">
        <w:rPr>
          <w:rFonts w:ascii="Calibri" w:hAnsi="Calibri"/>
        </w:rPr>
        <w:t>Starostwo Powiatowe</w:t>
      </w:r>
      <w:r w:rsidRPr="00055FF4">
        <w:rPr>
          <w:rFonts w:ascii="Calibri" w:hAnsi="Calibri"/>
        </w:rPr>
        <w:t xml:space="preserve"> i podległe jednostki.</w:t>
      </w:r>
    </w:p>
    <w:p w14:paraId="7F347756" w14:textId="77777777" w:rsidR="00285E7E" w:rsidRPr="00055FF4" w:rsidRDefault="00285E7E" w:rsidP="00055FF4">
      <w:pPr>
        <w:spacing w:line="23" w:lineRule="atLeast"/>
        <w:jc w:val="both"/>
        <w:rPr>
          <w:rFonts w:ascii="Calibri" w:hAnsi="Calibri"/>
        </w:rPr>
      </w:pPr>
    </w:p>
    <w:p w14:paraId="1AD31C0D" w14:textId="77777777" w:rsidR="00285E7E" w:rsidRPr="00055FF4" w:rsidRDefault="00285E7E" w:rsidP="00055FF4">
      <w:pPr>
        <w:spacing w:line="23" w:lineRule="atLeast"/>
        <w:jc w:val="both"/>
        <w:rPr>
          <w:rFonts w:ascii="Calibri" w:hAnsi="Calibri"/>
        </w:rPr>
      </w:pPr>
      <w:r w:rsidRPr="00055FF4">
        <w:rPr>
          <w:rFonts w:ascii="Calibri" w:hAnsi="Calibri"/>
        </w:rPr>
        <w:t xml:space="preserve">Oprócz publikacji pełnej wersji </w:t>
      </w:r>
      <w:r w:rsidR="006B2DFE" w:rsidRPr="00055FF4">
        <w:rPr>
          <w:rFonts w:ascii="Calibri" w:hAnsi="Calibri"/>
        </w:rPr>
        <w:t>dokumentu</w:t>
      </w:r>
      <w:r w:rsidR="00C5141F" w:rsidRPr="00055FF4">
        <w:rPr>
          <w:rFonts w:ascii="Calibri" w:hAnsi="Calibri"/>
        </w:rPr>
        <w:t xml:space="preserve"> </w:t>
      </w:r>
      <w:r w:rsidRPr="00055FF4">
        <w:rPr>
          <w:rFonts w:ascii="Calibri" w:hAnsi="Calibri"/>
        </w:rPr>
        <w:t xml:space="preserve">Strategii w Biuletynie Informacji Publicznej, najważniejsze tezy Strategii zostaną zaprezentowane poprzez stronę internetową </w:t>
      </w:r>
      <w:r w:rsidR="002D786C" w:rsidRPr="00055FF4">
        <w:rPr>
          <w:rFonts w:ascii="Calibri" w:hAnsi="Calibri"/>
        </w:rPr>
        <w:t>P</w:t>
      </w:r>
      <w:r w:rsidR="00DE3F51" w:rsidRPr="00055FF4">
        <w:rPr>
          <w:rFonts w:ascii="Calibri" w:hAnsi="Calibri"/>
        </w:rPr>
        <w:t>owiatu</w:t>
      </w:r>
      <w:r w:rsidR="001B5C6A" w:rsidRPr="00055FF4">
        <w:rPr>
          <w:rFonts w:ascii="Calibri" w:hAnsi="Calibri"/>
        </w:rPr>
        <w:t xml:space="preserve"> (www.powiatrawicki.pl)</w:t>
      </w:r>
      <w:r w:rsidR="008405A8" w:rsidRPr="00055FF4">
        <w:rPr>
          <w:rFonts w:ascii="Calibri" w:hAnsi="Calibri"/>
        </w:rPr>
        <w:t xml:space="preserve">, „Orędownika Samorządowego </w:t>
      </w:r>
      <w:r w:rsidR="001B5C6A" w:rsidRPr="00055FF4">
        <w:rPr>
          <w:rFonts w:ascii="Calibri" w:hAnsi="Calibri"/>
        </w:rPr>
        <w:t xml:space="preserve">Powiatu Rawickiego” </w:t>
      </w:r>
      <w:r w:rsidRPr="00055FF4">
        <w:rPr>
          <w:rFonts w:ascii="Calibri" w:hAnsi="Calibri"/>
        </w:rPr>
        <w:t>i media lokalne.</w:t>
      </w:r>
    </w:p>
    <w:p w14:paraId="2FE7D14D" w14:textId="77777777" w:rsidR="00285E7E" w:rsidRPr="00055FF4" w:rsidRDefault="00285E7E" w:rsidP="00055FF4">
      <w:pPr>
        <w:spacing w:line="23" w:lineRule="atLeast"/>
        <w:jc w:val="both"/>
        <w:rPr>
          <w:rFonts w:ascii="Calibri" w:hAnsi="Calibri"/>
        </w:rPr>
      </w:pPr>
    </w:p>
    <w:p w14:paraId="6B5541C0" w14:textId="77777777" w:rsidR="00A46120" w:rsidRPr="00055FF4" w:rsidRDefault="00285E7E" w:rsidP="00055FF4">
      <w:pPr>
        <w:spacing w:line="23" w:lineRule="atLeast"/>
        <w:jc w:val="both"/>
        <w:rPr>
          <w:rFonts w:ascii="Calibri" w:hAnsi="Calibri"/>
        </w:rPr>
      </w:pPr>
      <w:r w:rsidRPr="00055FF4">
        <w:rPr>
          <w:rFonts w:ascii="Calibri" w:hAnsi="Calibri"/>
        </w:rPr>
        <w:t>Ważne jest także cykliczne informowanie lokalnej społeczności o p</w:t>
      </w:r>
      <w:r w:rsidR="00C22B1A" w:rsidRPr="00055FF4">
        <w:rPr>
          <w:rFonts w:ascii="Calibri" w:hAnsi="Calibri"/>
        </w:rPr>
        <w:t>ostępach we wdrażaniu Strategii</w:t>
      </w:r>
      <w:r w:rsidRPr="00055FF4">
        <w:rPr>
          <w:rFonts w:ascii="Calibri" w:hAnsi="Calibri"/>
        </w:rPr>
        <w:t>.</w:t>
      </w:r>
      <w:bookmarkEnd w:id="0"/>
      <w:bookmarkEnd w:id="1"/>
      <w:bookmarkEnd w:id="2"/>
    </w:p>
    <w:p w14:paraId="40C8473B" w14:textId="77777777" w:rsidR="003D516B" w:rsidRPr="00055FF4" w:rsidRDefault="003D516B" w:rsidP="00055FF4">
      <w:pPr>
        <w:spacing w:line="23" w:lineRule="atLeast"/>
        <w:rPr>
          <w:rFonts w:ascii="Calibri" w:hAnsi="Calibri"/>
        </w:rPr>
      </w:pPr>
    </w:p>
    <w:p w14:paraId="5E616C3D" w14:textId="77777777" w:rsidR="00F935D0" w:rsidRPr="00055FF4" w:rsidRDefault="00F935D0" w:rsidP="00055FF4">
      <w:pPr>
        <w:spacing w:line="23" w:lineRule="atLeast"/>
        <w:rPr>
          <w:rFonts w:ascii="Calibri" w:hAnsi="Calibri"/>
        </w:rPr>
      </w:pPr>
      <w:r w:rsidRPr="00055FF4">
        <w:rPr>
          <w:rFonts w:ascii="Calibri" w:hAnsi="Calibri"/>
        </w:rPr>
        <w:br w:type="page"/>
      </w:r>
    </w:p>
    <w:p w14:paraId="5A8236C7" w14:textId="77777777" w:rsidR="00F935D0" w:rsidRPr="00F96F63" w:rsidRDefault="00F935D0" w:rsidP="004F0CBF">
      <w:pPr>
        <w:pStyle w:val="ROZDZIAgwny"/>
        <w:rPr>
          <w:lang w:val="pl-PL"/>
        </w:rPr>
      </w:pPr>
      <w:bookmarkStart w:id="84" w:name="_Toc341969979"/>
      <w:bookmarkStart w:id="85" w:name="_Toc445050189"/>
      <w:bookmarkStart w:id="86" w:name="_Toc59008364"/>
      <w:r w:rsidRPr="00F96F63">
        <w:rPr>
          <w:lang w:val="pl-PL"/>
        </w:rPr>
        <w:lastRenderedPageBreak/>
        <w:t>SPIS TABEL</w:t>
      </w:r>
      <w:bookmarkEnd w:id="84"/>
      <w:bookmarkEnd w:id="85"/>
      <w:bookmarkEnd w:id="86"/>
    </w:p>
    <w:p w14:paraId="507C493B" w14:textId="77777777" w:rsidR="00F935D0" w:rsidRPr="00F96F63" w:rsidRDefault="00F935D0" w:rsidP="00F935D0">
      <w:pPr>
        <w:rPr>
          <w:rFonts w:ascii="Cambria" w:hAnsi="Cambria"/>
          <w:b/>
          <w:sz w:val="28"/>
        </w:rPr>
      </w:pPr>
    </w:p>
    <w:p w14:paraId="4B124D93" w14:textId="6D8D2950" w:rsidR="00281FFA" w:rsidRDefault="00F935D0" w:rsidP="00281FFA">
      <w:pPr>
        <w:pStyle w:val="Spisilustracji"/>
        <w:tabs>
          <w:tab w:val="right" w:leader="dot" w:pos="9060"/>
        </w:tabs>
        <w:spacing w:before="60"/>
        <w:ind w:left="992" w:hanging="992"/>
        <w:rPr>
          <w:rFonts w:asciiTheme="minorHAnsi" w:eastAsiaTheme="minorEastAsia" w:hAnsiTheme="minorHAnsi" w:cstheme="minorBidi"/>
          <w:noProof/>
          <w:sz w:val="22"/>
          <w:szCs w:val="22"/>
        </w:rPr>
      </w:pPr>
      <w:r w:rsidRPr="00F96F63">
        <w:rPr>
          <w:rFonts w:ascii="Cambria" w:hAnsi="Cambria"/>
          <w:sz w:val="22"/>
          <w:szCs w:val="22"/>
        </w:rPr>
        <w:fldChar w:fldCharType="begin"/>
      </w:r>
      <w:r w:rsidRPr="00F96F63">
        <w:rPr>
          <w:rFonts w:ascii="Cambria" w:hAnsi="Cambria"/>
          <w:sz w:val="22"/>
          <w:szCs w:val="22"/>
        </w:rPr>
        <w:instrText xml:space="preserve"> TOC \h \z \c "Tabela" </w:instrText>
      </w:r>
      <w:r w:rsidRPr="00F96F63">
        <w:rPr>
          <w:rFonts w:ascii="Cambria" w:hAnsi="Cambria"/>
          <w:sz w:val="22"/>
          <w:szCs w:val="22"/>
        </w:rPr>
        <w:fldChar w:fldCharType="separate"/>
      </w:r>
      <w:hyperlink w:anchor="_Toc59008283" w:history="1">
        <w:r w:rsidR="00281FFA" w:rsidRPr="00BC6736">
          <w:rPr>
            <w:rStyle w:val="Hipercze"/>
            <w:i/>
            <w:noProof/>
          </w:rPr>
          <w:t>Tabela 1. Stan realizacji projektów strategicznych</w:t>
        </w:r>
        <w:r w:rsidR="00281FFA">
          <w:rPr>
            <w:noProof/>
            <w:webHidden/>
          </w:rPr>
          <w:tab/>
        </w:r>
        <w:r w:rsidR="00281FFA">
          <w:rPr>
            <w:noProof/>
            <w:webHidden/>
          </w:rPr>
          <w:fldChar w:fldCharType="begin"/>
        </w:r>
        <w:r w:rsidR="00281FFA">
          <w:rPr>
            <w:noProof/>
            <w:webHidden/>
          </w:rPr>
          <w:instrText xml:space="preserve"> PAGEREF _Toc59008283 \h </w:instrText>
        </w:r>
        <w:r w:rsidR="00281FFA">
          <w:rPr>
            <w:noProof/>
            <w:webHidden/>
          </w:rPr>
        </w:r>
        <w:r w:rsidR="00281FFA">
          <w:rPr>
            <w:noProof/>
            <w:webHidden/>
          </w:rPr>
          <w:fldChar w:fldCharType="separate"/>
        </w:r>
        <w:r w:rsidR="003B750C">
          <w:rPr>
            <w:noProof/>
            <w:webHidden/>
          </w:rPr>
          <w:t>10</w:t>
        </w:r>
        <w:r w:rsidR="00281FFA">
          <w:rPr>
            <w:noProof/>
            <w:webHidden/>
          </w:rPr>
          <w:fldChar w:fldCharType="end"/>
        </w:r>
      </w:hyperlink>
    </w:p>
    <w:p w14:paraId="1836E4E2" w14:textId="77AE40A8" w:rsidR="00281FFA" w:rsidRDefault="00281FFA" w:rsidP="00281FFA">
      <w:pPr>
        <w:pStyle w:val="Spisilustracji"/>
        <w:tabs>
          <w:tab w:val="right" w:leader="dot" w:pos="9060"/>
        </w:tabs>
        <w:spacing w:before="60"/>
        <w:ind w:left="992" w:hanging="992"/>
        <w:rPr>
          <w:rFonts w:asciiTheme="minorHAnsi" w:eastAsiaTheme="minorEastAsia" w:hAnsiTheme="minorHAnsi" w:cstheme="minorBidi"/>
          <w:noProof/>
          <w:sz w:val="22"/>
          <w:szCs w:val="22"/>
        </w:rPr>
      </w:pPr>
      <w:hyperlink w:anchor="_Toc59008284" w:history="1">
        <w:r w:rsidRPr="00BC6736">
          <w:rPr>
            <w:rStyle w:val="Hipercze"/>
            <w:i/>
            <w:noProof/>
          </w:rPr>
          <w:t>Tabela 2. Wskaźniki rozwoju Powiatu w 2014 i 2019 roku</w:t>
        </w:r>
        <w:r>
          <w:rPr>
            <w:noProof/>
            <w:webHidden/>
          </w:rPr>
          <w:tab/>
        </w:r>
        <w:r>
          <w:rPr>
            <w:noProof/>
            <w:webHidden/>
          </w:rPr>
          <w:fldChar w:fldCharType="begin"/>
        </w:r>
        <w:r>
          <w:rPr>
            <w:noProof/>
            <w:webHidden/>
          </w:rPr>
          <w:instrText xml:space="preserve"> PAGEREF _Toc59008284 \h </w:instrText>
        </w:r>
        <w:r>
          <w:rPr>
            <w:noProof/>
            <w:webHidden/>
          </w:rPr>
        </w:r>
        <w:r>
          <w:rPr>
            <w:noProof/>
            <w:webHidden/>
          </w:rPr>
          <w:fldChar w:fldCharType="separate"/>
        </w:r>
        <w:r w:rsidR="003B750C">
          <w:rPr>
            <w:noProof/>
            <w:webHidden/>
          </w:rPr>
          <w:t>13</w:t>
        </w:r>
        <w:r>
          <w:rPr>
            <w:noProof/>
            <w:webHidden/>
          </w:rPr>
          <w:fldChar w:fldCharType="end"/>
        </w:r>
      </w:hyperlink>
    </w:p>
    <w:p w14:paraId="0CF77BD6" w14:textId="011F7833" w:rsidR="00281FFA" w:rsidRDefault="00281FFA" w:rsidP="00281FFA">
      <w:pPr>
        <w:pStyle w:val="Spisilustracji"/>
        <w:tabs>
          <w:tab w:val="right" w:leader="dot" w:pos="9060"/>
        </w:tabs>
        <w:spacing w:before="60"/>
        <w:ind w:left="992" w:hanging="992"/>
        <w:rPr>
          <w:rFonts w:asciiTheme="minorHAnsi" w:eastAsiaTheme="minorEastAsia" w:hAnsiTheme="minorHAnsi" w:cstheme="minorBidi"/>
          <w:noProof/>
          <w:sz w:val="22"/>
          <w:szCs w:val="22"/>
        </w:rPr>
      </w:pPr>
      <w:hyperlink w:anchor="_Toc59008285" w:history="1">
        <w:r w:rsidRPr="00BC6736">
          <w:rPr>
            <w:rStyle w:val="Hipercze"/>
            <w:i/>
            <w:noProof/>
          </w:rPr>
          <w:t>Tabela 3. Zakres czasowy projektów strategicznych</w:t>
        </w:r>
        <w:r>
          <w:rPr>
            <w:noProof/>
            <w:webHidden/>
          </w:rPr>
          <w:tab/>
        </w:r>
        <w:r>
          <w:rPr>
            <w:noProof/>
            <w:webHidden/>
          </w:rPr>
          <w:fldChar w:fldCharType="begin"/>
        </w:r>
        <w:r>
          <w:rPr>
            <w:noProof/>
            <w:webHidden/>
          </w:rPr>
          <w:instrText xml:space="preserve"> PAGEREF _Toc59008285 \h </w:instrText>
        </w:r>
        <w:r>
          <w:rPr>
            <w:noProof/>
            <w:webHidden/>
          </w:rPr>
        </w:r>
        <w:r>
          <w:rPr>
            <w:noProof/>
            <w:webHidden/>
          </w:rPr>
          <w:fldChar w:fldCharType="separate"/>
        </w:r>
        <w:r w:rsidR="003B750C">
          <w:rPr>
            <w:noProof/>
            <w:webHidden/>
          </w:rPr>
          <w:t>31</w:t>
        </w:r>
        <w:r>
          <w:rPr>
            <w:noProof/>
            <w:webHidden/>
          </w:rPr>
          <w:fldChar w:fldCharType="end"/>
        </w:r>
      </w:hyperlink>
    </w:p>
    <w:p w14:paraId="0D566A08" w14:textId="1A24BB2E" w:rsidR="00281FFA" w:rsidRDefault="00281FFA" w:rsidP="00281FFA">
      <w:pPr>
        <w:pStyle w:val="Spisilustracji"/>
        <w:tabs>
          <w:tab w:val="right" w:leader="dot" w:pos="9060"/>
        </w:tabs>
        <w:spacing w:before="60"/>
        <w:ind w:left="992" w:hanging="992"/>
        <w:rPr>
          <w:rFonts w:asciiTheme="minorHAnsi" w:eastAsiaTheme="minorEastAsia" w:hAnsiTheme="minorHAnsi" w:cstheme="minorBidi"/>
          <w:noProof/>
          <w:sz w:val="22"/>
          <w:szCs w:val="22"/>
        </w:rPr>
      </w:pPr>
      <w:hyperlink w:anchor="_Toc59008286" w:history="1">
        <w:r w:rsidRPr="00BC6736">
          <w:rPr>
            <w:rStyle w:val="Hipercze"/>
            <w:i/>
            <w:noProof/>
          </w:rPr>
          <w:t>Tabela 4. Zgodność projektów strategicznych Strategii Rozwoju Powiatu Rawickiego z celami szczegółowymi Krajowej Strategii Rozwoju Regionalnego 2030</w:t>
        </w:r>
        <w:r>
          <w:rPr>
            <w:noProof/>
            <w:webHidden/>
          </w:rPr>
          <w:tab/>
        </w:r>
        <w:r>
          <w:rPr>
            <w:noProof/>
            <w:webHidden/>
          </w:rPr>
          <w:fldChar w:fldCharType="begin"/>
        </w:r>
        <w:r>
          <w:rPr>
            <w:noProof/>
            <w:webHidden/>
          </w:rPr>
          <w:instrText xml:space="preserve"> PAGEREF _Toc59008286 \h </w:instrText>
        </w:r>
        <w:r>
          <w:rPr>
            <w:noProof/>
            <w:webHidden/>
          </w:rPr>
        </w:r>
        <w:r>
          <w:rPr>
            <w:noProof/>
            <w:webHidden/>
          </w:rPr>
          <w:fldChar w:fldCharType="separate"/>
        </w:r>
        <w:r w:rsidR="003B750C">
          <w:rPr>
            <w:noProof/>
            <w:webHidden/>
          </w:rPr>
          <w:t>86</w:t>
        </w:r>
        <w:r>
          <w:rPr>
            <w:noProof/>
            <w:webHidden/>
          </w:rPr>
          <w:fldChar w:fldCharType="end"/>
        </w:r>
      </w:hyperlink>
    </w:p>
    <w:p w14:paraId="472E6B9B" w14:textId="04BA91C3" w:rsidR="00281FFA" w:rsidRDefault="00281FFA" w:rsidP="00281FFA">
      <w:pPr>
        <w:pStyle w:val="Spisilustracji"/>
        <w:tabs>
          <w:tab w:val="right" w:leader="dot" w:pos="9060"/>
        </w:tabs>
        <w:spacing w:before="60"/>
        <w:ind w:left="992" w:hanging="992"/>
        <w:rPr>
          <w:rFonts w:asciiTheme="minorHAnsi" w:eastAsiaTheme="minorEastAsia" w:hAnsiTheme="minorHAnsi" w:cstheme="minorBidi"/>
          <w:noProof/>
          <w:sz w:val="22"/>
          <w:szCs w:val="22"/>
        </w:rPr>
      </w:pPr>
      <w:hyperlink w:anchor="_Toc59008287" w:history="1">
        <w:r w:rsidRPr="00BC6736">
          <w:rPr>
            <w:rStyle w:val="Hipercze"/>
            <w:i/>
            <w:noProof/>
          </w:rPr>
          <w:t>Tabela 5. Zgodność projektów strategicznych Strategii Rozwoju Powiatu Rawickiego  z celami strategicznymi Województwa Wielkopolskiego</w:t>
        </w:r>
        <w:r>
          <w:rPr>
            <w:noProof/>
            <w:webHidden/>
          </w:rPr>
          <w:tab/>
        </w:r>
        <w:r>
          <w:rPr>
            <w:noProof/>
            <w:webHidden/>
          </w:rPr>
          <w:fldChar w:fldCharType="begin"/>
        </w:r>
        <w:r>
          <w:rPr>
            <w:noProof/>
            <w:webHidden/>
          </w:rPr>
          <w:instrText xml:space="preserve"> PAGEREF _Toc59008287 \h </w:instrText>
        </w:r>
        <w:r>
          <w:rPr>
            <w:noProof/>
            <w:webHidden/>
          </w:rPr>
        </w:r>
        <w:r>
          <w:rPr>
            <w:noProof/>
            <w:webHidden/>
          </w:rPr>
          <w:fldChar w:fldCharType="separate"/>
        </w:r>
        <w:r w:rsidR="003B750C">
          <w:rPr>
            <w:noProof/>
            <w:webHidden/>
          </w:rPr>
          <w:t>88</w:t>
        </w:r>
        <w:r>
          <w:rPr>
            <w:noProof/>
            <w:webHidden/>
          </w:rPr>
          <w:fldChar w:fldCharType="end"/>
        </w:r>
      </w:hyperlink>
    </w:p>
    <w:p w14:paraId="5AE2E3B6" w14:textId="77777777" w:rsidR="00F935D0" w:rsidRPr="00F96F63" w:rsidRDefault="00F935D0" w:rsidP="00B5498F">
      <w:pPr>
        <w:spacing w:before="60"/>
        <w:ind w:left="993" w:hanging="993"/>
        <w:rPr>
          <w:rFonts w:ascii="Cambria" w:hAnsi="Cambria"/>
          <w:b/>
          <w:sz w:val="22"/>
          <w:szCs w:val="22"/>
        </w:rPr>
      </w:pPr>
      <w:r w:rsidRPr="00F96F63">
        <w:rPr>
          <w:rFonts w:ascii="Cambria" w:hAnsi="Cambria"/>
          <w:sz w:val="22"/>
          <w:szCs w:val="22"/>
        </w:rPr>
        <w:fldChar w:fldCharType="end"/>
      </w:r>
    </w:p>
    <w:p w14:paraId="4D46A51E" w14:textId="77777777" w:rsidR="00F935D0" w:rsidRPr="00F96F63" w:rsidRDefault="00F935D0" w:rsidP="00F935D0">
      <w:pPr>
        <w:rPr>
          <w:rFonts w:ascii="Cambria" w:hAnsi="Cambria"/>
          <w:b/>
          <w:szCs w:val="21"/>
        </w:rPr>
      </w:pPr>
    </w:p>
    <w:p w14:paraId="2A394E3C" w14:textId="77777777" w:rsidR="00F935D0" w:rsidRPr="00F96F63" w:rsidRDefault="00F935D0" w:rsidP="00F935D0">
      <w:pPr>
        <w:rPr>
          <w:rFonts w:ascii="Cambria" w:hAnsi="Cambria"/>
          <w:b/>
          <w:sz w:val="20"/>
          <w:szCs w:val="20"/>
        </w:rPr>
      </w:pPr>
    </w:p>
    <w:p w14:paraId="737B2192" w14:textId="77777777" w:rsidR="00F935D0" w:rsidRPr="00F96F63" w:rsidRDefault="00F935D0" w:rsidP="004F0CBF">
      <w:pPr>
        <w:pStyle w:val="ROZDZIAgwny"/>
        <w:rPr>
          <w:lang w:val="pl-PL"/>
        </w:rPr>
      </w:pPr>
      <w:bookmarkStart w:id="87" w:name="_Toc330154267"/>
      <w:bookmarkStart w:id="88" w:name="_Toc341969981"/>
      <w:bookmarkStart w:id="89" w:name="_Toc445050191"/>
      <w:bookmarkStart w:id="90" w:name="_Toc59008365"/>
      <w:r w:rsidRPr="00F96F63">
        <w:rPr>
          <w:lang w:val="pl-PL"/>
        </w:rPr>
        <w:t>SPIS RYSUNKÓW</w:t>
      </w:r>
      <w:bookmarkEnd w:id="87"/>
      <w:bookmarkEnd w:id="88"/>
      <w:bookmarkEnd w:id="89"/>
      <w:bookmarkEnd w:id="90"/>
    </w:p>
    <w:p w14:paraId="55C3CCB5" w14:textId="77777777" w:rsidR="00F935D0" w:rsidRPr="00F96F63" w:rsidRDefault="00F935D0" w:rsidP="00F935D0">
      <w:pPr>
        <w:rPr>
          <w:rFonts w:ascii="Cambria" w:hAnsi="Cambria"/>
          <w:b/>
        </w:rPr>
      </w:pPr>
    </w:p>
    <w:p w14:paraId="53912088" w14:textId="56364AE7" w:rsidR="00281FFA" w:rsidRDefault="00F935D0" w:rsidP="00281FFA">
      <w:pPr>
        <w:pStyle w:val="Spisilustracji"/>
        <w:tabs>
          <w:tab w:val="right" w:leader="dot" w:pos="9060"/>
        </w:tabs>
        <w:spacing w:before="60"/>
        <w:rPr>
          <w:rFonts w:asciiTheme="minorHAnsi" w:eastAsiaTheme="minorEastAsia" w:hAnsiTheme="minorHAnsi" w:cstheme="minorBidi"/>
          <w:noProof/>
          <w:sz w:val="22"/>
          <w:szCs w:val="22"/>
        </w:rPr>
      </w:pPr>
      <w:r w:rsidRPr="00F96F63">
        <w:rPr>
          <w:rFonts w:ascii="Cambria" w:hAnsi="Cambria"/>
          <w:b/>
        </w:rPr>
        <w:fldChar w:fldCharType="begin"/>
      </w:r>
      <w:r w:rsidRPr="00F96F63">
        <w:rPr>
          <w:rFonts w:ascii="Cambria" w:hAnsi="Cambria"/>
          <w:b/>
        </w:rPr>
        <w:instrText xml:space="preserve"> TOC \h \z \c "Rysunek" </w:instrText>
      </w:r>
      <w:r w:rsidRPr="00F96F63">
        <w:rPr>
          <w:rFonts w:ascii="Cambria" w:hAnsi="Cambria"/>
          <w:b/>
        </w:rPr>
        <w:fldChar w:fldCharType="separate"/>
      </w:r>
      <w:hyperlink w:anchor="_Toc59008290" w:history="1">
        <w:r w:rsidR="00281FFA" w:rsidRPr="006C67FF">
          <w:rPr>
            <w:rStyle w:val="Hipercze"/>
            <w:i/>
            <w:noProof/>
          </w:rPr>
          <w:t>Rysunek 1. Układ strategii</w:t>
        </w:r>
        <w:r w:rsidR="00281FFA">
          <w:rPr>
            <w:noProof/>
            <w:webHidden/>
          </w:rPr>
          <w:tab/>
        </w:r>
        <w:r w:rsidR="00281FFA">
          <w:rPr>
            <w:noProof/>
            <w:webHidden/>
          </w:rPr>
          <w:fldChar w:fldCharType="begin"/>
        </w:r>
        <w:r w:rsidR="00281FFA">
          <w:rPr>
            <w:noProof/>
            <w:webHidden/>
          </w:rPr>
          <w:instrText xml:space="preserve"> PAGEREF _Toc59008290 \h </w:instrText>
        </w:r>
        <w:r w:rsidR="00281FFA">
          <w:rPr>
            <w:noProof/>
            <w:webHidden/>
          </w:rPr>
        </w:r>
        <w:r w:rsidR="00281FFA">
          <w:rPr>
            <w:noProof/>
            <w:webHidden/>
          </w:rPr>
          <w:fldChar w:fldCharType="separate"/>
        </w:r>
        <w:r w:rsidR="003B750C">
          <w:rPr>
            <w:noProof/>
            <w:webHidden/>
          </w:rPr>
          <w:t>8</w:t>
        </w:r>
        <w:r w:rsidR="00281FFA">
          <w:rPr>
            <w:noProof/>
            <w:webHidden/>
          </w:rPr>
          <w:fldChar w:fldCharType="end"/>
        </w:r>
      </w:hyperlink>
    </w:p>
    <w:p w14:paraId="0199E703" w14:textId="018F520C" w:rsidR="00281FFA" w:rsidRDefault="00281FFA" w:rsidP="00281FFA">
      <w:pPr>
        <w:pStyle w:val="Spisilustracji"/>
        <w:tabs>
          <w:tab w:val="right" w:leader="dot" w:pos="9060"/>
        </w:tabs>
        <w:spacing w:before="60"/>
        <w:rPr>
          <w:rFonts w:asciiTheme="minorHAnsi" w:eastAsiaTheme="minorEastAsia" w:hAnsiTheme="minorHAnsi" w:cstheme="minorBidi"/>
          <w:noProof/>
          <w:sz w:val="22"/>
          <w:szCs w:val="22"/>
        </w:rPr>
      </w:pPr>
      <w:hyperlink w:anchor="_Toc59008291" w:history="1">
        <w:r w:rsidRPr="006C67FF">
          <w:rPr>
            <w:rStyle w:val="Hipercze"/>
            <w:rFonts w:cstheme="minorHAnsi"/>
            <w:i/>
            <w:noProof/>
          </w:rPr>
          <w:t>Rysunek 2. Cele krajowej polityki regionalnej</w:t>
        </w:r>
        <w:r>
          <w:rPr>
            <w:noProof/>
            <w:webHidden/>
          </w:rPr>
          <w:tab/>
        </w:r>
        <w:r>
          <w:rPr>
            <w:noProof/>
            <w:webHidden/>
          </w:rPr>
          <w:fldChar w:fldCharType="begin"/>
        </w:r>
        <w:r>
          <w:rPr>
            <w:noProof/>
            <w:webHidden/>
          </w:rPr>
          <w:instrText xml:space="preserve"> PAGEREF _Toc59008291 \h </w:instrText>
        </w:r>
        <w:r>
          <w:rPr>
            <w:noProof/>
            <w:webHidden/>
          </w:rPr>
        </w:r>
        <w:r>
          <w:rPr>
            <w:noProof/>
            <w:webHidden/>
          </w:rPr>
          <w:fldChar w:fldCharType="separate"/>
        </w:r>
        <w:r w:rsidR="003B750C">
          <w:rPr>
            <w:noProof/>
            <w:webHidden/>
          </w:rPr>
          <w:t>86</w:t>
        </w:r>
        <w:r>
          <w:rPr>
            <w:noProof/>
            <w:webHidden/>
          </w:rPr>
          <w:fldChar w:fldCharType="end"/>
        </w:r>
      </w:hyperlink>
    </w:p>
    <w:p w14:paraId="08401D42" w14:textId="77777777" w:rsidR="00F935D0" w:rsidRPr="00F96F63" w:rsidRDefault="00F935D0" w:rsidP="00F935D0">
      <w:pPr>
        <w:ind w:left="426" w:hanging="426"/>
        <w:rPr>
          <w:rFonts w:ascii="Cambria" w:hAnsi="Cambria"/>
          <w:b/>
        </w:rPr>
      </w:pPr>
      <w:r w:rsidRPr="00F96F63">
        <w:rPr>
          <w:rFonts w:ascii="Cambria" w:hAnsi="Cambria"/>
          <w:b/>
        </w:rPr>
        <w:fldChar w:fldCharType="end"/>
      </w:r>
    </w:p>
    <w:p w14:paraId="1EAF252D" w14:textId="77777777" w:rsidR="00F935D0" w:rsidRPr="00F96F63" w:rsidRDefault="00F935D0">
      <w:pPr>
        <w:rPr>
          <w:rFonts w:ascii="Calibri" w:hAnsi="Calibri"/>
        </w:rPr>
      </w:pPr>
    </w:p>
    <w:sectPr w:rsidR="00F935D0" w:rsidRPr="00F96F63" w:rsidSect="00153FFD">
      <w:headerReference w:type="default" r:id="rId11"/>
      <w:footerReference w:type="defaul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BCC23" w14:textId="77777777" w:rsidR="0067373F" w:rsidRDefault="0067373F" w:rsidP="003C25F6">
      <w:r>
        <w:separator/>
      </w:r>
    </w:p>
  </w:endnote>
  <w:endnote w:type="continuationSeparator" w:id="0">
    <w:p w14:paraId="7708439C" w14:textId="77777777" w:rsidR="0067373F" w:rsidRDefault="0067373F" w:rsidP="003C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umanst521LtEU">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Nimbus Sans L">
    <w:altName w:val="MS Mincho"/>
    <w:charset w:val="80"/>
    <w:family w:val="auto"/>
    <w:pitch w:val="variable"/>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ab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DE7A" w14:textId="77777777" w:rsidR="00777440" w:rsidRPr="00A720FB" w:rsidRDefault="00777440" w:rsidP="00F405C0">
    <w:pPr>
      <w:pStyle w:val="Stopka"/>
      <w:pBdr>
        <w:top w:val="single" w:sz="4" w:space="1" w:color="D9D9D9"/>
      </w:pBdr>
      <w:jc w:val="right"/>
      <w:rPr>
        <w:rFonts w:ascii="Cambria" w:hAnsi="Cambria"/>
      </w:rPr>
    </w:pPr>
    <w:r>
      <w:fldChar w:fldCharType="begin"/>
    </w:r>
    <w:r>
      <w:instrText xml:space="preserve"> PAGE   \* MERGEFORMAT </w:instrText>
    </w:r>
    <w:r>
      <w:fldChar w:fldCharType="separate"/>
    </w:r>
    <w:r w:rsidR="00D4096C">
      <w:rPr>
        <w:noProof/>
      </w:rPr>
      <w:t>2</w:t>
    </w:r>
    <w:r>
      <w:fldChar w:fldCharType="end"/>
    </w:r>
    <w:r>
      <w:t xml:space="preserve"> | </w:t>
    </w:r>
    <w:r>
      <w:rPr>
        <w:color w:val="7F7F7F"/>
        <w:spacing w:val="60"/>
      </w:rPr>
      <w:t>Strona</w:t>
    </w:r>
  </w:p>
  <w:p w14:paraId="0BA1DB46" w14:textId="77777777" w:rsidR="003A4DCC" w:rsidRDefault="003A4D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9F03" w14:textId="77777777" w:rsidR="0067373F" w:rsidRDefault="0067373F" w:rsidP="003C25F6">
      <w:r>
        <w:separator/>
      </w:r>
    </w:p>
  </w:footnote>
  <w:footnote w:type="continuationSeparator" w:id="0">
    <w:p w14:paraId="1EF6B601" w14:textId="77777777" w:rsidR="0067373F" w:rsidRDefault="0067373F" w:rsidP="003C25F6">
      <w:r>
        <w:continuationSeparator/>
      </w:r>
    </w:p>
  </w:footnote>
  <w:footnote w:id="1">
    <w:p w14:paraId="556ECCC8" w14:textId="77777777" w:rsidR="00777440" w:rsidRPr="008F3C7D" w:rsidRDefault="00777440">
      <w:pPr>
        <w:pStyle w:val="Tekstprzypisudolnego"/>
      </w:pPr>
      <w:r w:rsidRPr="008F3C7D">
        <w:rPr>
          <w:rStyle w:val="Odwoanieprzypisudolnego"/>
        </w:rPr>
        <w:footnoteRef/>
      </w:r>
      <w:r w:rsidRPr="008F3C7D">
        <w:t xml:space="preserve"> Źródło wszystkich rysunków, tabel i wykresów w dokumencie Strategii to opracowania własne.</w:t>
      </w:r>
    </w:p>
  </w:footnote>
  <w:footnote w:id="2">
    <w:p w14:paraId="16B3097A" w14:textId="77777777" w:rsidR="00777440" w:rsidRPr="005218A5" w:rsidRDefault="00777440" w:rsidP="008F21BF">
      <w:pPr>
        <w:pStyle w:val="Tekstprzypisudolnego"/>
        <w:ind w:left="142" w:hanging="142"/>
        <w:jc w:val="both"/>
      </w:pPr>
      <w:r w:rsidRPr="00200E3F">
        <w:rPr>
          <w:rStyle w:val="Odwoanieprzypisudolnego"/>
        </w:rPr>
        <w:footnoteRef/>
      </w:r>
      <w:r w:rsidRPr="00200E3F">
        <w:t xml:space="preserve"> W kilku przypadkach czynniki o podobnym charakterze występują zarówno po stronie atutów, jak i słabych stron. Jest to dopuszczalne, ponieważ po pierwsze przy analizie wewnętrznej brano pod uwagę nie tylko ściśle zdefiniowane słabości, ale także problemy i potrzeby, a po drugie w ramach tego samego zagadnienia mogą występować zarówno atuty, jak i słabości lub elementy do zrealizowania. Wobec tego na przykład w dziale „Drogi i komunikacja” w atutach jest mowa o sukcesywnej poprawie stanu dróg, natomiast</w:t>
      </w:r>
      <w:r>
        <w:br/>
      </w:r>
      <w:r w:rsidRPr="00200E3F">
        <w:t>w słabościach/problemach/potrzebach – o ciągle niezadowalającym stanie technicznym niektórych dróg.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01" w:type="pct"/>
      <w:jc w:val="center"/>
      <w:shd w:val="clear" w:color="auto" w:fill="B8CCE4"/>
      <w:tblLook w:val="04A0" w:firstRow="1" w:lastRow="0" w:firstColumn="1" w:lastColumn="0" w:noHBand="0" w:noVBand="1"/>
    </w:tblPr>
    <w:tblGrid>
      <w:gridCol w:w="6845"/>
      <w:gridCol w:w="2045"/>
    </w:tblGrid>
    <w:tr w:rsidR="00777440" w14:paraId="083D0892" w14:textId="77777777">
      <w:trPr>
        <w:trHeight w:val="490"/>
        <w:jc w:val="center"/>
      </w:trPr>
      <w:tc>
        <w:tcPr>
          <w:tcW w:w="3850" w:type="pct"/>
          <w:shd w:val="clear" w:color="auto" w:fill="FFCC00"/>
          <w:vAlign w:val="center"/>
        </w:tcPr>
        <w:p w14:paraId="1E4632EC" w14:textId="77777777" w:rsidR="00777440" w:rsidRPr="00567A7C" w:rsidRDefault="00777440" w:rsidP="00A32FC1">
          <w:pPr>
            <w:pStyle w:val="Nagwek"/>
            <w:jc w:val="right"/>
            <w:rPr>
              <w:rFonts w:ascii="Arial" w:eastAsia="Times New Roman" w:hAnsi="Arial" w:cs="Arial"/>
              <w:caps/>
              <w:color w:val="1D1B11"/>
              <w:sz w:val="24"/>
              <w:szCs w:val="24"/>
              <w:lang w:val="pl-PL" w:eastAsia="pl-PL"/>
            </w:rPr>
          </w:pPr>
          <w:r w:rsidRPr="008604F1">
            <w:rPr>
              <w:rFonts w:ascii="Arial" w:eastAsia="Times New Roman" w:hAnsi="Arial" w:cs="Arial"/>
              <w:caps/>
              <w:color w:val="1D1B11"/>
              <w:sz w:val="20"/>
              <w:szCs w:val="24"/>
              <w:lang w:val="pl-PL" w:eastAsia="pl-PL"/>
            </w:rPr>
            <w:t>ZAKTUALIZOWANA STRATEGIA ROZWOJU POWIATU RAWICKIEGO</w:t>
          </w:r>
        </w:p>
      </w:tc>
      <w:tc>
        <w:tcPr>
          <w:tcW w:w="1150" w:type="pct"/>
          <w:shd w:val="clear" w:color="auto" w:fill="A50021"/>
          <w:vAlign w:val="center"/>
        </w:tcPr>
        <w:p w14:paraId="061C56DD" w14:textId="77777777" w:rsidR="00777440" w:rsidRPr="00567A7C" w:rsidRDefault="00777440" w:rsidP="008F77EC">
          <w:pPr>
            <w:pStyle w:val="Nagwek"/>
            <w:jc w:val="center"/>
            <w:rPr>
              <w:rFonts w:ascii="Arial" w:eastAsia="Times New Roman" w:hAnsi="Arial" w:cs="Arial"/>
              <w:color w:val="FFFFFF"/>
              <w:sz w:val="24"/>
              <w:szCs w:val="24"/>
              <w:lang w:val="pl-PL" w:eastAsia="pl-PL"/>
            </w:rPr>
          </w:pPr>
          <w:r w:rsidRPr="008604F1">
            <w:rPr>
              <w:rFonts w:ascii="Arial" w:eastAsia="Times New Roman" w:hAnsi="Arial" w:cs="Arial"/>
              <w:color w:val="FFFFFF"/>
              <w:sz w:val="20"/>
              <w:szCs w:val="24"/>
              <w:lang w:val="pl-PL" w:eastAsia="pl-PL"/>
            </w:rPr>
            <w:t>2020-2030</w:t>
          </w:r>
        </w:p>
      </w:tc>
    </w:tr>
  </w:tbl>
  <w:p w14:paraId="287E89EE" w14:textId="77777777" w:rsidR="00777440" w:rsidRPr="00F54FA2" w:rsidRDefault="00777440" w:rsidP="00635214">
    <w:pPr>
      <w:pStyle w:val="Nagwek"/>
      <w:jc w:val="center"/>
      <w:rPr>
        <w:sz w:val="20"/>
        <w:szCs w:val="20"/>
      </w:rPr>
    </w:pPr>
  </w:p>
  <w:p w14:paraId="197E2E7A" w14:textId="77777777" w:rsidR="00777440" w:rsidRPr="00F54FA2" w:rsidRDefault="00777440" w:rsidP="00635214">
    <w:pPr>
      <w:pStyle w:val="Nagwek"/>
      <w:jc w:val="center"/>
      <w:rPr>
        <w:sz w:val="20"/>
        <w:szCs w:val="20"/>
      </w:rPr>
    </w:pPr>
  </w:p>
  <w:p w14:paraId="596C4736" w14:textId="77777777" w:rsidR="003A4DCC" w:rsidRDefault="003A4D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upperRoman"/>
      <w:lvlText w:val="%1."/>
      <w:lvlJc w:val="right"/>
      <w:pPr>
        <w:tabs>
          <w:tab w:val="num" w:pos="180"/>
        </w:tabs>
        <w:ind w:left="180" w:hanging="18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singleLevel"/>
    <w:tmpl w:val="04150001"/>
    <w:name w:val="WW8Num1"/>
    <w:lvl w:ilvl="0">
      <w:start w:val="1"/>
      <w:numFmt w:val="bullet"/>
      <w:lvlText w:val=""/>
      <w:lvlJc w:val="left"/>
      <w:pPr>
        <w:ind w:left="720" w:hanging="360"/>
      </w:pPr>
      <w:rPr>
        <w:rFonts w:ascii="Symbol" w:hAnsi="Symbol" w:hint="default"/>
      </w:rPr>
    </w:lvl>
  </w:abstractNum>
  <w:abstractNum w:abstractNumId="4" w15:restartNumberingAfterBreak="0">
    <w:nsid w:val="00000005"/>
    <w:multiLevelType w:val="multilevel"/>
    <w:tmpl w:val="76A29854"/>
    <w:name w:val="WW8Num2"/>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07"/>
    <w:multiLevelType w:val="multilevel"/>
    <w:tmpl w:val="00000007"/>
    <w:name w:val="WW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08"/>
    <w:multiLevelType w:val="multilevel"/>
    <w:tmpl w:val="00000008"/>
    <w:name w:val="WW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0" w:firstLine="113"/>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0"/>
    <w:lvl w:ilvl="0">
      <w:start w:val="1"/>
      <w:numFmt w:val="bullet"/>
      <w:lvlText w:val="o"/>
      <w:lvlJc w:val="left"/>
      <w:pPr>
        <w:tabs>
          <w:tab w:val="num" w:pos="1193"/>
        </w:tabs>
        <w:ind w:left="1193" w:hanging="360"/>
      </w:pPr>
      <w:rPr>
        <w:rFonts w:ascii="Courier New" w:hAnsi="Courier New"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Num11"/>
    <w:lvl w:ilvl="0">
      <w:start w:val="1"/>
      <w:numFmt w:val="bullet"/>
      <w:lvlText w:val="o"/>
      <w:lvlJc w:val="left"/>
      <w:pPr>
        <w:tabs>
          <w:tab w:val="num" w:pos="1193"/>
        </w:tabs>
        <w:ind w:left="1193"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2" w15:restartNumberingAfterBreak="0">
    <w:nsid w:val="0000000D"/>
    <w:multiLevelType w:val="multilevel"/>
    <w:tmpl w:val="0000000D"/>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3" w15:restartNumberingAfterBreak="0">
    <w:nsid w:val="0000000E"/>
    <w:multiLevelType w:val="multilevel"/>
    <w:tmpl w:val="0000000E"/>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4" w15:restartNumberingAfterBreak="0">
    <w:nsid w:val="0000000F"/>
    <w:multiLevelType w:val="multilevel"/>
    <w:tmpl w:val="0000000F"/>
    <w:name w:val="WWNum15"/>
    <w:lvl w:ilvl="0">
      <w:start w:val="1"/>
      <w:numFmt w:val="bullet"/>
      <w:lvlText w:val=""/>
      <w:lvlJc w:val="left"/>
      <w:pPr>
        <w:tabs>
          <w:tab w:val="num" w:pos="0"/>
        </w:tabs>
        <w:ind w:left="1193" w:hanging="360"/>
      </w:pPr>
      <w:rPr>
        <w:rFonts w:ascii="Wingdings" w:hAnsi="Wingdings"/>
      </w:rPr>
    </w:lvl>
    <w:lvl w:ilvl="1">
      <w:start w:val="1"/>
      <w:numFmt w:val="bullet"/>
      <w:lvlText w:val="o"/>
      <w:lvlJc w:val="left"/>
      <w:pPr>
        <w:tabs>
          <w:tab w:val="num" w:pos="0"/>
        </w:tabs>
        <w:ind w:left="1913" w:hanging="360"/>
      </w:pPr>
      <w:rPr>
        <w:rFonts w:ascii="Courier New" w:hAnsi="Courier New" w:cs="Courier New"/>
      </w:rPr>
    </w:lvl>
    <w:lvl w:ilvl="2">
      <w:start w:val="1"/>
      <w:numFmt w:val="bullet"/>
      <w:lvlText w:val=""/>
      <w:lvlJc w:val="left"/>
      <w:pPr>
        <w:tabs>
          <w:tab w:val="num" w:pos="0"/>
        </w:tabs>
        <w:ind w:left="2633" w:hanging="360"/>
      </w:pPr>
      <w:rPr>
        <w:rFonts w:ascii="Wingdings" w:hAnsi="Wingdings"/>
      </w:rPr>
    </w:lvl>
    <w:lvl w:ilvl="3">
      <w:start w:val="1"/>
      <w:numFmt w:val="bullet"/>
      <w:lvlText w:val=""/>
      <w:lvlJc w:val="left"/>
      <w:pPr>
        <w:tabs>
          <w:tab w:val="num" w:pos="0"/>
        </w:tabs>
        <w:ind w:left="3353" w:hanging="360"/>
      </w:pPr>
      <w:rPr>
        <w:rFonts w:ascii="Symbol" w:hAnsi="Symbol"/>
      </w:rPr>
    </w:lvl>
    <w:lvl w:ilvl="4">
      <w:start w:val="1"/>
      <w:numFmt w:val="bullet"/>
      <w:lvlText w:val="o"/>
      <w:lvlJc w:val="left"/>
      <w:pPr>
        <w:tabs>
          <w:tab w:val="num" w:pos="0"/>
        </w:tabs>
        <w:ind w:left="4073" w:hanging="360"/>
      </w:pPr>
      <w:rPr>
        <w:rFonts w:ascii="Courier New" w:hAnsi="Courier New" w:cs="Courier New"/>
      </w:rPr>
    </w:lvl>
    <w:lvl w:ilvl="5">
      <w:start w:val="1"/>
      <w:numFmt w:val="bullet"/>
      <w:lvlText w:val=""/>
      <w:lvlJc w:val="left"/>
      <w:pPr>
        <w:tabs>
          <w:tab w:val="num" w:pos="0"/>
        </w:tabs>
        <w:ind w:left="4793" w:hanging="360"/>
      </w:pPr>
      <w:rPr>
        <w:rFonts w:ascii="Wingdings" w:hAnsi="Wingdings"/>
      </w:rPr>
    </w:lvl>
    <w:lvl w:ilvl="6">
      <w:start w:val="1"/>
      <w:numFmt w:val="bullet"/>
      <w:lvlText w:val=""/>
      <w:lvlJc w:val="left"/>
      <w:pPr>
        <w:tabs>
          <w:tab w:val="num" w:pos="0"/>
        </w:tabs>
        <w:ind w:left="5513" w:hanging="360"/>
      </w:pPr>
      <w:rPr>
        <w:rFonts w:ascii="Symbol" w:hAnsi="Symbol"/>
      </w:rPr>
    </w:lvl>
    <w:lvl w:ilvl="7">
      <w:start w:val="1"/>
      <w:numFmt w:val="bullet"/>
      <w:lvlText w:val="o"/>
      <w:lvlJc w:val="left"/>
      <w:pPr>
        <w:tabs>
          <w:tab w:val="num" w:pos="0"/>
        </w:tabs>
        <w:ind w:left="6233" w:hanging="360"/>
      </w:pPr>
      <w:rPr>
        <w:rFonts w:ascii="Courier New" w:hAnsi="Courier New" w:cs="Courier New"/>
      </w:rPr>
    </w:lvl>
    <w:lvl w:ilvl="8">
      <w:start w:val="1"/>
      <w:numFmt w:val="bullet"/>
      <w:lvlText w:val=""/>
      <w:lvlJc w:val="left"/>
      <w:pPr>
        <w:tabs>
          <w:tab w:val="num" w:pos="0"/>
        </w:tabs>
        <w:ind w:left="6953" w:hanging="360"/>
      </w:pPr>
      <w:rPr>
        <w:rFonts w:ascii="Wingdings" w:hAnsi="Wingdings"/>
      </w:rPr>
    </w:lvl>
  </w:abstractNum>
  <w:abstractNum w:abstractNumId="15" w15:restartNumberingAfterBreak="0">
    <w:nsid w:val="00000010"/>
    <w:multiLevelType w:val="multilevel"/>
    <w:tmpl w:val="3000B4FC"/>
    <w:name w:val="WW8Num13"/>
    <w:lvl w:ilvl="0">
      <w:start w:val="2"/>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87463040"/>
    <w:name w:val="WW8Num14"/>
    <w:lvl w:ilvl="0">
      <w:start w:val="1"/>
      <w:numFmt w:val="decimal"/>
      <w:lvlText w:val="%1."/>
      <w:lvlJc w:val="left"/>
      <w:pPr>
        <w:tabs>
          <w:tab w:val="num" w:pos="720"/>
        </w:tabs>
        <w:ind w:left="720" w:hanging="360"/>
      </w:pPr>
    </w:lvl>
    <w:lvl w:ilvl="1">
      <w:start w:val="1"/>
      <w:numFmt w:val="decimal"/>
      <w:isLgl/>
      <w:lvlText w:val="%1.%2."/>
      <w:lvlJc w:val="left"/>
      <w:pPr>
        <w:ind w:left="7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13"/>
    <w:multiLevelType w:val="multilevel"/>
    <w:tmpl w:val="00000013"/>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15:restartNumberingAfterBreak="0">
    <w:nsid w:val="00000015"/>
    <w:multiLevelType w:val="multilevel"/>
    <w:tmpl w:val="00000015"/>
    <w:name w:val="WWNum21"/>
    <w:lvl w:ilvl="0">
      <w:start w:val="1"/>
      <w:numFmt w:val="bullet"/>
      <w:lvlText w:val="o"/>
      <w:lvlJc w:val="left"/>
      <w:pPr>
        <w:tabs>
          <w:tab w:val="num" w:pos="1193"/>
        </w:tabs>
        <w:ind w:left="1193"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Num22"/>
    <w:lvl w:ilvl="0">
      <w:start w:val="1"/>
      <w:numFmt w:val="bullet"/>
      <w:lvlText w:val="o"/>
      <w:lvlJc w:val="left"/>
      <w:pPr>
        <w:tabs>
          <w:tab w:val="num" w:pos="1193"/>
        </w:tabs>
        <w:ind w:left="1193" w:hanging="360"/>
      </w:pPr>
      <w:rPr>
        <w:rFonts w:ascii="Courier New" w:hAnsi="Courier New"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Num2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00000018"/>
    <w:name w:val="WWNum2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multilevel"/>
    <w:tmpl w:val="80A6CF0E"/>
    <w:name w:val="WW8Num16"/>
    <w:lvl w:ilvl="0">
      <w:start w:val="1"/>
      <w:numFmt w:val="decimal"/>
      <w:lvlText w:val="%1."/>
      <w:lvlJc w:val="left"/>
      <w:pPr>
        <w:tabs>
          <w:tab w:val="num" w:pos="360"/>
        </w:tabs>
        <w:ind w:left="36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0000001D"/>
    <w:multiLevelType w:val="multilevel"/>
    <w:tmpl w:val="0000001D"/>
    <w:name w:val="WWNum3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3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1" w15:restartNumberingAfterBreak="0">
    <w:nsid w:val="00000020"/>
    <w:multiLevelType w:val="multilevel"/>
    <w:tmpl w:val="00000020"/>
    <w:name w:val="WWNum45"/>
    <w:lvl w:ilvl="0">
      <w:start w:val="1"/>
      <w:numFmt w:val="bullet"/>
      <w:lvlText w:val=""/>
      <w:lvlJc w:val="left"/>
      <w:pPr>
        <w:tabs>
          <w:tab w:val="num" w:pos="0"/>
        </w:tabs>
        <w:ind w:left="0" w:firstLine="113"/>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Num46"/>
    <w:lvl w:ilvl="0">
      <w:start w:val="1"/>
      <w:numFmt w:val="bullet"/>
      <w:lvlText w:val=""/>
      <w:lvlJc w:val="left"/>
      <w:pPr>
        <w:tabs>
          <w:tab w:val="num" w:pos="0"/>
        </w:tabs>
        <w:ind w:left="0" w:firstLine="113"/>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Num47"/>
    <w:lvl w:ilvl="0">
      <w:start w:val="1"/>
      <w:numFmt w:val="bullet"/>
      <w:lvlText w:val=""/>
      <w:lvlJc w:val="left"/>
      <w:pPr>
        <w:tabs>
          <w:tab w:val="num" w:pos="358"/>
        </w:tabs>
        <w:ind w:left="358"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3"/>
    <w:multiLevelType w:val="multilevel"/>
    <w:tmpl w:val="00000023"/>
    <w:name w:val="WWNum48"/>
    <w:lvl w:ilvl="0">
      <w:start w:val="1"/>
      <w:numFmt w:val="bullet"/>
      <w:lvlText w:val=""/>
      <w:lvlJc w:val="left"/>
      <w:pPr>
        <w:tabs>
          <w:tab w:val="num" w:pos="358"/>
        </w:tabs>
        <w:ind w:left="358"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name w:val="WWNum5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6"/>
    <w:multiLevelType w:val="multilevel"/>
    <w:tmpl w:val="00000026"/>
    <w:name w:val="WWNum5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7"/>
    <w:multiLevelType w:val="multilevel"/>
    <w:tmpl w:val="00000027"/>
    <w:name w:val="WWNum5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8"/>
    <w:multiLevelType w:val="multilevel"/>
    <w:tmpl w:val="00000028"/>
    <w:name w:val="WWNum53"/>
    <w:lvl w:ilvl="0">
      <w:start w:val="1"/>
      <w:numFmt w:val="bullet"/>
      <w:lvlText w:val=""/>
      <w:lvlJc w:val="left"/>
      <w:pPr>
        <w:tabs>
          <w:tab w:val="num" w:pos="773"/>
        </w:tabs>
        <w:ind w:left="773" w:hanging="360"/>
      </w:pPr>
      <w:rPr>
        <w:rFonts w:ascii="Symbol" w:hAnsi="Symbol"/>
      </w:rPr>
    </w:lvl>
    <w:lvl w:ilvl="1">
      <w:start w:val="1"/>
      <w:numFmt w:val="bullet"/>
      <w:lvlText w:val="o"/>
      <w:lvlJc w:val="left"/>
      <w:pPr>
        <w:tabs>
          <w:tab w:val="num" w:pos="1493"/>
        </w:tabs>
        <w:ind w:left="1493" w:hanging="360"/>
      </w:pPr>
      <w:rPr>
        <w:rFonts w:ascii="Courier New" w:hAnsi="Courier New" w:cs="Courier New"/>
      </w:rPr>
    </w:lvl>
    <w:lvl w:ilvl="2">
      <w:start w:val="1"/>
      <w:numFmt w:val="bullet"/>
      <w:lvlText w:val=""/>
      <w:lvlJc w:val="left"/>
      <w:pPr>
        <w:tabs>
          <w:tab w:val="num" w:pos="2213"/>
        </w:tabs>
        <w:ind w:left="2213" w:hanging="360"/>
      </w:pPr>
      <w:rPr>
        <w:rFonts w:ascii="Wingdings" w:hAnsi="Wingdings"/>
      </w:rPr>
    </w:lvl>
    <w:lvl w:ilvl="3">
      <w:start w:val="1"/>
      <w:numFmt w:val="bullet"/>
      <w:lvlText w:val=""/>
      <w:lvlJc w:val="left"/>
      <w:pPr>
        <w:tabs>
          <w:tab w:val="num" w:pos="2933"/>
        </w:tabs>
        <w:ind w:left="2933" w:hanging="360"/>
      </w:pPr>
      <w:rPr>
        <w:rFonts w:ascii="Symbol" w:hAnsi="Symbol"/>
      </w:rPr>
    </w:lvl>
    <w:lvl w:ilvl="4">
      <w:start w:val="1"/>
      <w:numFmt w:val="bullet"/>
      <w:lvlText w:val="o"/>
      <w:lvlJc w:val="left"/>
      <w:pPr>
        <w:tabs>
          <w:tab w:val="num" w:pos="3653"/>
        </w:tabs>
        <w:ind w:left="3653" w:hanging="360"/>
      </w:pPr>
      <w:rPr>
        <w:rFonts w:ascii="Courier New" w:hAnsi="Courier New" w:cs="Courier New"/>
      </w:rPr>
    </w:lvl>
    <w:lvl w:ilvl="5">
      <w:start w:val="1"/>
      <w:numFmt w:val="bullet"/>
      <w:lvlText w:val=""/>
      <w:lvlJc w:val="left"/>
      <w:pPr>
        <w:tabs>
          <w:tab w:val="num" w:pos="4373"/>
        </w:tabs>
        <w:ind w:left="4373" w:hanging="360"/>
      </w:pPr>
      <w:rPr>
        <w:rFonts w:ascii="Wingdings" w:hAnsi="Wingdings"/>
      </w:rPr>
    </w:lvl>
    <w:lvl w:ilvl="6">
      <w:start w:val="1"/>
      <w:numFmt w:val="bullet"/>
      <w:lvlText w:val=""/>
      <w:lvlJc w:val="left"/>
      <w:pPr>
        <w:tabs>
          <w:tab w:val="num" w:pos="5093"/>
        </w:tabs>
        <w:ind w:left="5093" w:hanging="360"/>
      </w:pPr>
      <w:rPr>
        <w:rFonts w:ascii="Symbol" w:hAnsi="Symbol"/>
      </w:rPr>
    </w:lvl>
    <w:lvl w:ilvl="7">
      <w:start w:val="1"/>
      <w:numFmt w:val="bullet"/>
      <w:lvlText w:val="o"/>
      <w:lvlJc w:val="left"/>
      <w:pPr>
        <w:tabs>
          <w:tab w:val="num" w:pos="5813"/>
        </w:tabs>
        <w:ind w:left="5813" w:hanging="360"/>
      </w:pPr>
      <w:rPr>
        <w:rFonts w:ascii="Courier New" w:hAnsi="Courier New" w:cs="Courier New"/>
      </w:rPr>
    </w:lvl>
    <w:lvl w:ilvl="8">
      <w:start w:val="1"/>
      <w:numFmt w:val="bullet"/>
      <w:lvlText w:val=""/>
      <w:lvlJc w:val="left"/>
      <w:pPr>
        <w:tabs>
          <w:tab w:val="num" w:pos="6533"/>
        </w:tabs>
        <w:ind w:left="6533" w:hanging="360"/>
      </w:pPr>
      <w:rPr>
        <w:rFonts w:ascii="Wingdings" w:hAnsi="Wingdings"/>
      </w:rPr>
    </w:lvl>
  </w:abstractNum>
  <w:abstractNum w:abstractNumId="39" w15:restartNumberingAfterBreak="0">
    <w:nsid w:val="00000029"/>
    <w:multiLevelType w:val="multilevel"/>
    <w:tmpl w:val="00000029"/>
    <w:name w:val="WWNum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A"/>
    <w:multiLevelType w:val="multilevel"/>
    <w:tmpl w:val="0000002A"/>
    <w:name w:val="WWNum55"/>
    <w:lvl w:ilvl="0">
      <w:start w:val="1"/>
      <w:numFmt w:val="bullet"/>
      <w:lvlText w:val=""/>
      <w:lvlJc w:val="left"/>
      <w:pPr>
        <w:tabs>
          <w:tab w:val="num" w:pos="790"/>
        </w:tabs>
        <w:ind w:left="790" w:hanging="360"/>
      </w:pPr>
      <w:rPr>
        <w:rFonts w:ascii="Symbol" w:hAnsi="Symbol"/>
      </w:rPr>
    </w:lvl>
    <w:lvl w:ilvl="1">
      <w:start w:val="1"/>
      <w:numFmt w:val="bullet"/>
      <w:lvlText w:val=""/>
      <w:lvlJc w:val="left"/>
      <w:pPr>
        <w:tabs>
          <w:tab w:val="num" w:pos="1510"/>
        </w:tabs>
        <w:ind w:left="1510" w:hanging="360"/>
      </w:pPr>
      <w:rPr>
        <w:rFonts w:ascii="Wingdings" w:hAnsi="Wingdings"/>
      </w:rPr>
    </w:lvl>
    <w:lvl w:ilvl="2">
      <w:start w:val="1"/>
      <w:numFmt w:val="bullet"/>
      <w:lvlText w:val=""/>
      <w:lvlJc w:val="left"/>
      <w:pPr>
        <w:tabs>
          <w:tab w:val="num" w:pos="2230"/>
        </w:tabs>
        <w:ind w:left="2230" w:hanging="360"/>
      </w:pPr>
      <w:rPr>
        <w:rFonts w:ascii="Symbol" w:hAnsi="Symbol"/>
      </w:rPr>
    </w:lvl>
    <w:lvl w:ilvl="3">
      <w:start w:val="1"/>
      <w:numFmt w:val="bullet"/>
      <w:lvlText w:val=""/>
      <w:lvlJc w:val="left"/>
      <w:pPr>
        <w:tabs>
          <w:tab w:val="num" w:pos="2950"/>
        </w:tabs>
        <w:ind w:left="2950" w:hanging="360"/>
      </w:pPr>
      <w:rPr>
        <w:rFonts w:ascii="Symbol" w:hAnsi="Symbol"/>
      </w:rPr>
    </w:lvl>
    <w:lvl w:ilvl="4">
      <w:start w:val="1"/>
      <w:numFmt w:val="bullet"/>
      <w:lvlText w:val="o"/>
      <w:lvlJc w:val="left"/>
      <w:pPr>
        <w:tabs>
          <w:tab w:val="num" w:pos="3670"/>
        </w:tabs>
        <w:ind w:left="3670" w:hanging="360"/>
      </w:pPr>
      <w:rPr>
        <w:rFonts w:ascii="Courier New" w:hAnsi="Courier New" w:cs="Courier New"/>
      </w:rPr>
    </w:lvl>
    <w:lvl w:ilvl="5">
      <w:start w:val="1"/>
      <w:numFmt w:val="bullet"/>
      <w:lvlText w:val=""/>
      <w:lvlJc w:val="left"/>
      <w:pPr>
        <w:tabs>
          <w:tab w:val="num" w:pos="4390"/>
        </w:tabs>
        <w:ind w:left="4390" w:hanging="360"/>
      </w:pPr>
      <w:rPr>
        <w:rFonts w:ascii="Wingdings" w:hAnsi="Wingdings"/>
      </w:rPr>
    </w:lvl>
    <w:lvl w:ilvl="6">
      <w:start w:val="1"/>
      <w:numFmt w:val="bullet"/>
      <w:lvlText w:val=""/>
      <w:lvlJc w:val="left"/>
      <w:pPr>
        <w:tabs>
          <w:tab w:val="num" w:pos="5110"/>
        </w:tabs>
        <w:ind w:left="5110" w:hanging="360"/>
      </w:pPr>
      <w:rPr>
        <w:rFonts w:ascii="Symbol" w:hAnsi="Symbol"/>
      </w:rPr>
    </w:lvl>
    <w:lvl w:ilvl="7">
      <w:start w:val="1"/>
      <w:numFmt w:val="bullet"/>
      <w:lvlText w:val="o"/>
      <w:lvlJc w:val="left"/>
      <w:pPr>
        <w:tabs>
          <w:tab w:val="num" w:pos="5830"/>
        </w:tabs>
        <w:ind w:left="5830" w:hanging="360"/>
      </w:pPr>
      <w:rPr>
        <w:rFonts w:ascii="Courier New" w:hAnsi="Courier New" w:cs="Courier New"/>
      </w:rPr>
    </w:lvl>
    <w:lvl w:ilvl="8">
      <w:start w:val="1"/>
      <w:numFmt w:val="bullet"/>
      <w:lvlText w:val=""/>
      <w:lvlJc w:val="left"/>
      <w:pPr>
        <w:tabs>
          <w:tab w:val="num" w:pos="6550"/>
        </w:tabs>
        <w:ind w:left="6550" w:hanging="360"/>
      </w:pPr>
      <w:rPr>
        <w:rFonts w:ascii="Wingdings" w:hAnsi="Wingdings"/>
      </w:rPr>
    </w:lvl>
  </w:abstractNum>
  <w:abstractNum w:abstractNumId="41" w15:restartNumberingAfterBreak="0">
    <w:nsid w:val="0000002B"/>
    <w:multiLevelType w:val="multilevel"/>
    <w:tmpl w:val="0000002B"/>
    <w:name w:val="WWNum5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C"/>
    <w:multiLevelType w:val="multilevel"/>
    <w:tmpl w:val="0000002C"/>
    <w:name w:val="WWNum5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D"/>
    <w:multiLevelType w:val="multilevel"/>
    <w:tmpl w:val="0000002D"/>
    <w:name w:val="WWNum5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E"/>
    <w:multiLevelType w:val="multilevel"/>
    <w:tmpl w:val="0000002E"/>
    <w:name w:val="WW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F"/>
    <w:multiLevelType w:val="multilevel"/>
    <w:tmpl w:val="0000002F"/>
    <w:name w:val="WWNum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30"/>
    <w:multiLevelType w:val="multilevel"/>
    <w:tmpl w:val="00000030"/>
    <w:name w:val="WWNum61"/>
    <w:lvl w:ilvl="0">
      <w:start w:val="1"/>
      <w:numFmt w:val="bullet"/>
      <w:lvlText w:val=""/>
      <w:lvlJc w:val="left"/>
      <w:pPr>
        <w:tabs>
          <w:tab w:val="num" w:pos="1191"/>
        </w:tabs>
        <w:ind w:left="1191"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1"/>
    <w:multiLevelType w:val="multilevel"/>
    <w:tmpl w:val="00000031"/>
    <w:name w:val="WWNum62"/>
    <w:lvl w:ilvl="0">
      <w:start w:val="1"/>
      <w:numFmt w:val="bullet"/>
      <w:lvlText w:val=""/>
      <w:lvlJc w:val="left"/>
      <w:pPr>
        <w:tabs>
          <w:tab w:val="num" w:pos="358"/>
        </w:tabs>
        <w:ind w:left="358" w:hanging="358"/>
      </w:pPr>
      <w:rPr>
        <w:rFonts w:ascii="Wingdings" w:hAnsi="Wingding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Num63"/>
    <w:lvl w:ilvl="0">
      <w:start w:val="1"/>
      <w:numFmt w:val="bullet"/>
      <w:lvlText w:val=""/>
      <w:lvlJc w:val="left"/>
      <w:pPr>
        <w:tabs>
          <w:tab w:val="num" w:pos="358"/>
        </w:tabs>
        <w:ind w:left="358" w:hanging="358"/>
      </w:pPr>
      <w:rPr>
        <w:rFonts w:ascii="Wingdings" w:hAnsi="Wingding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3"/>
    <w:multiLevelType w:val="multilevel"/>
    <w:tmpl w:val="00000033"/>
    <w:name w:val="WWNum64"/>
    <w:lvl w:ilvl="0">
      <w:start w:val="1"/>
      <w:numFmt w:val="bullet"/>
      <w:lvlText w:val=""/>
      <w:lvlJc w:val="left"/>
      <w:pPr>
        <w:tabs>
          <w:tab w:val="num" w:pos="358"/>
        </w:tabs>
        <w:ind w:left="358"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4"/>
    <w:multiLevelType w:val="multilevel"/>
    <w:tmpl w:val="00000034"/>
    <w:name w:val="WWNum65"/>
    <w:lvl w:ilvl="0">
      <w:start w:val="1"/>
      <w:numFmt w:val="bullet"/>
      <w:lvlText w:val=""/>
      <w:lvlJc w:val="left"/>
      <w:pPr>
        <w:tabs>
          <w:tab w:val="num" w:pos="358"/>
        </w:tabs>
        <w:ind w:left="358"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5"/>
    <w:multiLevelType w:val="multilevel"/>
    <w:tmpl w:val="00000035"/>
    <w:name w:val="WWNum66"/>
    <w:lvl w:ilvl="0">
      <w:start w:val="1"/>
      <w:numFmt w:val="bullet"/>
      <w:lvlText w:val=""/>
      <w:lvlJc w:val="left"/>
      <w:pPr>
        <w:tabs>
          <w:tab w:val="num" w:pos="358"/>
        </w:tabs>
        <w:ind w:left="358"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6"/>
    <w:multiLevelType w:val="multilevel"/>
    <w:tmpl w:val="00000036"/>
    <w:name w:val="WWNum67"/>
    <w:lvl w:ilvl="0">
      <w:start w:val="1"/>
      <w:numFmt w:val="bullet"/>
      <w:lvlText w:val=""/>
      <w:lvlJc w:val="left"/>
      <w:pPr>
        <w:tabs>
          <w:tab w:val="num" w:pos="358"/>
        </w:tabs>
        <w:ind w:left="358"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7"/>
    <w:multiLevelType w:val="multilevel"/>
    <w:tmpl w:val="00000037"/>
    <w:name w:val="WWNum68"/>
    <w:lvl w:ilvl="0">
      <w:start w:val="1"/>
      <w:numFmt w:val="bullet"/>
      <w:lvlText w:val=""/>
      <w:lvlJc w:val="left"/>
      <w:pPr>
        <w:tabs>
          <w:tab w:val="num" w:pos="720"/>
        </w:tabs>
        <w:ind w:left="720" w:hanging="360"/>
      </w:pPr>
      <w:rPr>
        <w:rFonts w:ascii="Wingdings" w:hAnsi="Wingdings"/>
      </w:rPr>
    </w:lvl>
    <w:lvl w:ilvl="1">
      <w:start w:val="2"/>
      <w:numFmt w:val="bullet"/>
      <w:lvlText w:val="•"/>
      <w:lvlJc w:val="left"/>
      <w:pPr>
        <w:tabs>
          <w:tab w:val="num" w:pos="0"/>
        </w:tabs>
        <w:ind w:left="1440" w:hanging="360"/>
      </w:pPr>
      <w:rPr>
        <w:rFonts w:ascii="Arial" w:hAnsi="Arial"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8"/>
    <w:multiLevelType w:val="multilevel"/>
    <w:tmpl w:val="70560380"/>
    <w:name w:val="WW8Num18"/>
    <w:lvl w:ilvl="0">
      <w:start w:val="1"/>
      <w:numFmt w:val="decimal"/>
      <w:lvlText w:val="%1."/>
      <w:lvlJc w:val="left"/>
      <w:pPr>
        <w:tabs>
          <w:tab w:val="num" w:pos="360"/>
        </w:tabs>
        <w:ind w:left="360" w:hanging="360"/>
      </w:pPr>
    </w:lvl>
    <w:lvl w:ilvl="1">
      <w:start w:val="1"/>
      <w:numFmt w:val="decimal"/>
      <w:lvlText w:val="%2."/>
      <w:lvlJc w:val="left"/>
      <w:pPr>
        <w:ind w:left="786" w:hanging="360"/>
      </w:pPr>
      <w:rPr>
        <w:rFonts w:hint="default"/>
      </w:rPr>
    </w:lvl>
    <w:lvl w:ilvl="2">
      <w:start w:val="1"/>
      <w:numFmt w:val="lowerLetter"/>
      <w:lvlText w:val="%3)"/>
      <w:lvlJc w:val="left"/>
      <w:pPr>
        <w:ind w:left="1070" w:hanging="360"/>
      </w:pPr>
      <w:rPr>
        <w:rFonts w:hint="default"/>
      </w:rPr>
    </w:lvl>
    <w:lvl w:ilvl="3">
      <w:start w:val="1"/>
      <w:numFmt w:val="decimal"/>
      <w:lvlText w:val="%4."/>
      <w:lvlJc w:val="left"/>
      <w:pPr>
        <w:ind w:left="36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15:restartNumberingAfterBreak="0">
    <w:nsid w:val="00000039"/>
    <w:multiLevelType w:val="singleLevel"/>
    <w:tmpl w:val="00000039"/>
    <w:name w:val="WW8Num28"/>
    <w:lvl w:ilvl="0">
      <w:start w:val="1"/>
      <w:numFmt w:val="bullet"/>
      <w:lvlText w:val=""/>
      <w:lvlJc w:val="left"/>
      <w:pPr>
        <w:tabs>
          <w:tab w:val="num" w:pos="1070"/>
        </w:tabs>
        <w:ind w:left="1070" w:hanging="360"/>
      </w:pPr>
      <w:rPr>
        <w:rFonts w:ascii="Wingdings" w:hAnsi="Wingdings"/>
      </w:rPr>
    </w:lvl>
  </w:abstractNum>
  <w:abstractNum w:abstractNumId="56" w15:restartNumberingAfterBreak="0">
    <w:nsid w:val="0000003A"/>
    <w:multiLevelType w:val="multilevel"/>
    <w:tmpl w:val="0000003A"/>
    <w:name w:val="WWNum71"/>
    <w:lvl w:ilvl="0">
      <w:start w:val="1"/>
      <w:numFmt w:val="bullet"/>
      <w:lvlText w:val=""/>
      <w:lvlJc w:val="left"/>
      <w:pPr>
        <w:tabs>
          <w:tab w:val="num" w:pos="358"/>
        </w:tabs>
        <w:ind w:left="358"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B"/>
    <w:multiLevelType w:val="multilevel"/>
    <w:tmpl w:val="0000003B"/>
    <w:name w:val="WWNum72"/>
    <w:lvl w:ilvl="0">
      <w:start w:val="1"/>
      <w:numFmt w:val="bullet"/>
      <w:lvlText w:val=""/>
      <w:lvlJc w:val="left"/>
      <w:pPr>
        <w:tabs>
          <w:tab w:val="num" w:pos="358"/>
        </w:tabs>
        <w:ind w:left="358" w:hanging="358"/>
      </w:pPr>
      <w:rPr>
        <w:rFonts w:ascii="Wingdings" w:hAnsi="Wingding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3C"/>
    <w:multiLevelType w:val="multilevel"/>
    <w:tmpl w:val="0000003C"/>
    <w:name w:val="WWNum73"/>
    <w:lvl w:ilvl="0">
      <w:start w:val="1"/>
      <w:numFmt w:val="bullet"/>
      <w:lvlText w:val=""/>
      <w:lvlJc w:val="left"/>
      <w:pPr>
        <w:tabs>
          <w:tab w:val="num" w:pos="358"/>
        </w:tabs>
        <w:ind w:left="358" w:hanging="358"/>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0000003D"/>
    <w:multiLevelType w:val="multilevel"/>
    <w:tmpl w:val="0000003D"/>
    <w:name w:val="WWNum7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0" w15:restartNumberingAfterBreak="0">
    <w:nsid w:val="0000003E"/>
    <w:multiLevelType w:val="multilevel"/>
    <w:tmpl w:val="0000003E"/>
    <w:name w:val="WWNum75"/>
    <w:lvl w:ilvl="0">
      <w:start w:val="1"/>
      <w:numFmt w:val="bullet"/>
      <w:lvlText w:val=""/>
      <w:lvlJc w:val="left"/>
      <w:pPr>
        <w:tabs>
          <w:tab w:val="num" w:pos="790"/>
        </w:tabs>
        <w:ind w:left="790" w:hanging="360"/>
      </w:pPr>
      <w:rPr>
        <w:rFonts w:ascii="Symbol" w:hAnsi="Symbol"/>
      </w:rPr>
    </w:lvl>
    <w:lvl w:ilvl="1">
      <w:start w:val="1"/>
      <w:numFmt w:val="bullet"/>
      <w:lvlText w:val=""/>
      <w:lvlJc w:val="left"/>
      <w:pPr>
        <w:tabs>
          <w:tab w:val="num" w:pos="1510"/>
        </w:tabs>
        <w:ind w:left="1510" w:hanging="360"/>
      </w:pPr>
      <w:rPr>
        <w:rFonts w:ascii="Symbol" w:hAnsi="Symbol"/>
      </w:rPr>
    </w:lvl>
    <w:lvl w:ilvl="2">
      <w:start w:val="1"/>
      <w:numFmt w:val="bullet"/>
      <w:lvlText w:val=""/>
      <w:lvlJc w:val="left"/>
      <w:pPr>
        <w:tabs>
          <w:tab w:val="num" w:pos="2230"/>
        </w:tabs>
        <w:ind w:left="2230" w:hanging="360"/>
      </w:pPr>
      <w:rPr>
        <w:rFonts w:ascii="Symbol" w:hAnsi="Symbol"/>
      </w:rPr>
    </w:lvl>
    <w:lvl w:ilvl="3">
      <w:start w:val="1"/>
      <w:numFmt w:val="bullet"/>
      <w:lvlText w:val=""/>
      <w:lvlJc w:val="left"/>
      <w:pPr>
        <w:tabs>
          <w:tab w:val="num" w:pos="2950"/>
        </w:tabs>
        <w:ind w:left="2950" w:hanging="360"/>
      </w:pPr>
      <w:rPr>
        <w:rFonts w:ascii="Symbol" w:hAnsi="Symbol"/>
      </w:rPr>
    </w:lvl>
    <w:lvl w:ilvl="4">
      <w:start w:val="1"/>
      <w:numFmt w:val="bullet"/>
      <w:lvlText w:val="o"/>
      <w:lvlJc w:val="left"/>
      <w:pPr>
        <w:tabs>
          <w:tab w:val="num" w:pos="3670"/>
        </w:tabs>
        <w:ind w:left="3670" w:hanging="360"/>
      </w:pPr>
      <w:rPr>
        <w:rFonts w:ascii="Courier New" w:hAnsi="Courier New" w:cs="Courier New"/>
      </w:rPr>
    </w:lvl>
    <w:lvl w:ilvl="5">
      <w:start w:val="1"/>
      <w:numFmt w:val="bullet"/>
      <w:lvlText w:val=""/>
      <w:lvlJc w:val="left"/>
      <w:pPr>
        <w:tabs>
          <w:tab w:val="num" w:pos="4390"/>
        </w:tabs>
        <w:ind w:left="4390" w:hanging="360"/>
      </w:pPr>
      <w:rPr>
        <w:rFonts w:ascii="Wingdings" w:hAnsi="Wingdings"/>
      </w:rPr>
    </w:lvl>
    <w:lvl w:ilvl="6">
      <w:start w:val="1"/>
      <w:numFmt w:val="bullet"/>
      <w:lvlText w:val=""/>
      <w:lvlJc w:val="left"/>
      <w:pPr>
        <w:tabs>
          <w:tab w:val="num" w:pos="5110"/>
        </w:tabs>
        <w:ind w:left="5110" w:hanging="360"/>
      </w:pPr>
      <w:rPr>
        <w:rFonts w:ascii="Symbol" w:hAnsi="Symbol"/>
      </w:rPr>
    </w:lvl>
    <w:lvl w:ilvl="7">
      <w:start w:val="1"/>
      <w:numFmt w:val="bullet"/>
      <w:lvlText w:val="o"/>
      <w:lvlJc w:val="left"/>
      <w:pPr>
        <w:tabs>
          <w:tab w:val="num" w:pos="5830"/>
        </w:tabs>
        <w:ind w:left="5830" w:hanging="360"/>
      </w:pPr>
      <w:rPr>
        <w:rFonts w:ascii="Courier New" w:hAnsi="Courier New" w:cs="Courier New"/>
      </w:rPr>
    </w:lvl>
    <w:lvl w:ilvl="8">
      <w:start w:val="1"/>
      <w:numFmt w:val="bullet"/>
      <w:lvlText w:val=""/>
      <w:lvlJc w:val="left"/>
      <w:pPr>
        <w:tabs>
          <w:tab w:val="num" w:pos="6550"/>
        </w:tabs>
        <w:ind w:left="6550" w:hanging="360"/>
      </w:pPr>
      <w:rPr>
        <w:rFonts w:ascii="Wingdings" w:hAnsi="Wingdings"/>
      </w:rPr>
    </w:lvl>
  </w:abstractNum>
  <w:abstractNum w:abstractNumId="61" w15:restartNumberingAfterBreak="0">
    <w:nsid w:val="0000003F"/>
    <w:multiLevelType w:val="multilevel"/>
    <w:tmpl w:val="0000003F"/>
    <w:name w:val="WWNum76"/>
    <w:lvl w:ilvl="0">
      <w:start w:val="1"/>
      <w:numFmt w:val="bullet"/>
      <w:lvlText w:val=""/>
      <w:lvlJc w:val="left"/>
      <w:pPr>
        <w:tabs>
          <w:tab w:val="num" w:pos="0"/>
        </w:tabs>
        <w:ind w:left="783" w:hanging="360"/>
      </w:pPr>
      <w:rPr>
        <w:rFonts w:ascii="Symbol" w:hAnsi="Symbol"/>
      </w:rPr>
    </w:lvl>
    <w:lvl w:ilvl="1">
      <w:start w:val="1"/>
      <w:numFmt w:val="bullet"/>
      <w:lvlText w:val="o"/>
      <w:lvlJc w:val="left"/>
      <w:pPr>
        <w:tabs>
          <w:tab w:val="num" w:pos="0"/>
        </w:tabs>
        <w:ind w:left="1503" w:hanging="360"/>
      </w:pPr>
      <w:rPr>
        <w:rFonts w:ascii="Courier New" w:hAnsi="Courier New" w:cs="Courier New"/>
      </w:rPr>
    </w:lvl>
    <w:lvl w:ilvl="2">
      <w:start w:val="1"/>
      <w:numFmt w:val="bullet"/>
      <w:lvlText w:val=""/>
      <w:lvlJc w:val="left"/>
      <w:pPr>
        <w:tabs>
          <w:tab w:val="num" w:pos="0"/>
        </w:tabs>
        <w:ind w:left="2223" w:hanging="360"/>
      </w:pPr>
      <w:rPr>
        <w:rFonts w:ascii="Wingdings" w:hAnsi="Wingdings"/>
      </w:rPr>
    </w:lvl>
    <w:lvl w:ilvl="3">
      <w:start w:val="1"/>
      <w:numFmt w:val="bullet"/>
      <w:lvlText w:val=""/>
      <w:lvlJc w:val="left"/>
      <w:pPr>
        <w:tabs>
          <w:tab w:val="num" w:pos="0"/>
        </w:tabs>
        <w:ind w:left="2943" w:hanging="360"/>
      </w:pPr>
      <w:rPr>
        <w:rFonts w:ascii="Symbol" w:hAnsi="Symbol"/>
      </w:rPr>
    </w:lvl>
    <w:lvl w:ilvl="4">
      <w:start w:val="1"/>
      <w:numFmt w:val="bullet"/>
      <w:lvlText w:val="o"/>
      <w:lvlJc w:val="left"/>
      <w:pPr>
        <w:tabs>
          <w:tab w:val="num" w:pos="0"/>
        </w:tabs>
        <w:ind w:left="3663" w:hanging="360"/>
      </w:pPr>
      <w:rPr>
        <w:rFonts w:ascii="Courier New" w:hAnsi="Courier New" w:cs="Courier New"/>
      </w:rPr>
    </w:lvl>
    <w:lvl w:ilvl="5">
      <w:start w:val="1"/>
      <w:numFmt w:val="bullet"/>
      <w:lvlText w:val=""/>
      <w:lvlJc w:val="left"/>
      <w:pPr>
        <w:tabs>
          <w:tab w:val="num" w:pos="0"/>
        </w:tabs>
        <w:ind w:left="4383" w:hanging="360"/>
      </w:pPr>
      <w:rPr>
        <w:rFonts w:ascii="Wingdings" w:hAnsi="Wingdings"/>
      </w:rPr>
    </w:lvl>
    <w:lvl w:ilvl="6">
      <w:start w:val="1"/>
      <w:numFmt w:val="bullet"/>
      <w:lvlText w:val=""/>
      <w:lvlJc w:val="left"/>
      <w:pPr>
        <w:tabs>
          <w:tab w:val="num" w:pos="0"/>
        </w:tabs>
        <w:ind w:left="5103" w:hanging="360"/>
      </w:pPr>
      <w:rPr>
        <w:rFonts w:ascii="Symbol" w:hAnsi="Symbol"/>
      </w:rPr>
    </w:lvl>
    <w:lvl w:ilvl="7">
      <w:start w:val="1"/>
      <w:numFmt w:val="bullet"/>
      <w:lvlText w:val="o"/>
      <w:lvlJc w:val="left"/>
      <w:pPr>
        <w:tabs>
          <w:tab w:val="num" w:pos="0"/>
        </w:tabs>
        <w:ind w:left="5823" w:hanging="360"/>
      </w:pPr>
      <w:rPr>
        <w:rFonts w:ascii="Courier New" w:hAnsi="Courier New" w:cs="Courier New"/>
      </w:rPr>
    </w:lvl>
    <w:lvl w:ilvl="8">
      <w:start w:val="1"/>
      <w:numFmt w:val="bullet"/>
      <w:lvlText w:val=""/>
      <w:lvlJc w:val="left"/>
      <w:pPr>
        <w:tabs>
          <w:tab w:val="num" w:pos="0"/>
        </w:tabs>
        <w:ind w:left="6543" w:hanging="360"/>
      </w:pPr>
      <w:rPr>
        <w:rFonts w:ascii="Wingdings" w:hAnsi="Wingdings"/>
      </w:rPr>
    </w:lvl>
  </w:abstractNum>
  <w:abstractNum w:abstractNumId="62" w15:restartNumberingAfterBreak="0">
    <w:nsid w:val="00000040"/>
    <w:multiLevelType w:val="multilevel"/>
    <w:tmpl w:val="00000040"/>
    <w:name w:val="WWNum77"/>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63" w15:restartNumberingAfterBreak="0">
    <w:nsid w:val="00000041"/>
    <w:multiLevelType w:val="multilevel"/>
    <w:tmpl w:val="00000041"/>
    <w:name w:val="WWNum7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2"/>
    <w:multiLevelType w:val="multilevel"/>
    <w:tmpl w:val="00000042"/>
    <w:name w:val="WWNum7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80"/>
    <w:lvl w:ilvl="0">
      <w:start w:val="1"/>
      <w:numFmt w:val="bullet"/>
      <w:lvlText w:val=""/>
      <w:lvlJc w:val="left"/>
      <w:pPr>
        <w:tabs>
          <w:tab w:val="num" w:pos="0"/>
        </w:tabs>
        <w:ind w:left="783" w:hanging="360"/>
      </w:pPr>
      <w:rPr>
        <w:rFonts w:ascii="Wingdings" w:hAnsi="Wingdings"/>
      </w:rPr>
    </w:lvl>
    <w:lvl w:ilvl="1">
      <w:start w:val="1"/>
      <w:numFmt w:val="bullet"/>
      <w:lvlText w:val="o"/>
      <w:lvlJc w:val="left"/>
      <w:pPr>
        <w:tabs>
          <w:tab w:val="num" w:pos="0"/>
        </w:tabs>
        <w:ind w:left="1503" w:hanging="360"/>
      </w:pPr>
      <w:rPr>
        <w:rFonts w:ascii="Courier New" w:hAnsi="Courier New" w:cs="Courier New"/>
      </w:rPr>
    </w:lvl>
    <w:lvl w:ilvl="2">
      <w:start w:val="1"/>
      <w:numFmt w:val="bullet"/>
      <w:lvlText w:val=""/>
      <w:lvlJc w:val="left"/>
      <w:pPr>
        <w:tabs>
          <w:tab w:val="num" w:pos="0"/>
        </w:tabs>
        <w:ind w:left="2223" w:hanging="360"/>
      </w:pPr>
      <w:rPr>
        <w:rFonts w:ascii="Wingdings" w:hAnsi="Wingdings"/>
      </w:rPr>
    </w:lvl>
    <w:lvl w:ilvl="3">
      <w:start w:val="1"/>
      <w:numFmt w:val="bullet"/>
      <w:lvlText w:val=""/>
      <w:lvlJc w:val="left"/>
      <w:pPr>
        <w:tabs>
          <w:tab w:val="num" w:pos="0"/>
        </w:tabs>
        <w:ind w:left="2943" w:hanging="360"/>
      </w:pPr>
      <w:rPr>
        <w:rFonts w:ascii="Symbol" w:hAnsi="Symbol"/>
      </w:rPr>
    </w:lvl>
    <w:lvl w:ilvl="4">
      <w:start w:val="1"/>
      <w:numFmt w:val="bullet"/>
      <w:lvlText w:val="o"/>
      <w:lvlJc w:val="left"/>
      <w:pPr>
        <w:tabs>
          <w:tab w:val="num" w:pos="0"/>
        </w:tabs>
        <w:ind w:left="3663" w:hanging="360"/>
      </w:pPr>
      <w:rPr>
        <w:rFonts w:ascii="Courier New" w:hAnsi="Courier New" w:cs="Courier New"/>
      </w:rPr>
    </w:lvl>
    <w:lvl w:ilvl="5">
      <w:start w:val="1"/>
      <w:numFmt w:val="bullet"/>
      <w:lvlText w:val=""/>
      <w:lvlJc w:val="left"/>
      <w:pPr>
        <w:tabs>
          <w:tab w:val="num" w:pos="0"/>
        </w:tabs>
        <w:ind w:left="4383" w:hanging="360"/>
      </w:pPr>
      <w:rPr>
        <w:rFonts w:ascii="Wingdings" w:hAnsi="Wingdings"/>
      </w:rPr>
    </w:lvl>
    <w:lvl w:ilvl="6">
      <w:start w:val="1"/>
      <w:numFmt w:val="bullet"/>
      <w:lvlText w:val=""/>
      <w:lvlJc w:val="left"/>
      <w:pPr>
        <w:tabs>
          <w:tab w:val="num" w:pos="0"/>
        </w:tabs>
        <w:ind w:left="5103" w:hanging="360"/>
      </w:pPr>
      <w:rPr>
        <w:rFonts w:ascii="Symbol" w:hAnsi="Symbol"/>
      </w:rPr>
    </w:lvl>
    <w:lvl w:ilvl="7">
      <w:start w:val="1"/>
      <w:numFmt w:val="bullet"/>
      <w:lvlText w:val="o"/>
      <w:lvlJc w:val="left"/>
      <w:pPr>
        <w:tabs>
          <w:tab w:val="num" w:pos="0"/>
        </w:tabs>
        <w:ind w:left="5823" w:hanging="360"/>
      </w:pPr>
      <w:rPr>
        <w:rFonts w:ascii="Courier New" w:hAnsi="Courier New" w:cs="Courier New"/>
      </w:rPr>
    </w:lvl>
    <w:lvl w:ilvl="8">
      <w:start w:val="1"/>
      <w:numFmt w:val="bullet"/>
      <w:lvlText w:val=""/>
      <w:lvlJc w:val="left"/>
      <w:pPr>
        <w:tabs>
          <w:tab w:val="num" w:pos="0"/>
        </w:tabs>
        <w:ind w:left="6543" w:hanging="360"/>
      </w:pPr>
      <w:rPr>
        <w:rFonts w:ascii="Wingdings" w:hAnsi="Wingdings"/>
      </w:rPr>
    </w:lvl>
  </w:abstractNum>
  <w:abstractNum w:abstractNumId="66" w15:restartNumberingAfterBreak="0">
    <w:nsid w:val="00000044"/>
    <w:multiLevelType w:val="multilevel"/>
    <w:tmpl w:val="00000044"/>
    <w:name w:val="WWNum8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7" w15:restartNumberingAfterBreak="0">
    <w:nsid w:val="00000047"/>
    <w:multiLevelType w:val="multilevel"/>
    <w:tmpl w:val="00000047"/>
    <w:name w:val="WW8Num5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8"/>
    <w:multiLevelType w:val="multilevel"/>
    <w:tmpl w:val="00000048"/>
    <w:name w:val="WW8Num5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13E52B0"/>
    <w:multiLevelType w:val="hybridMultilevel"/>
    <w:tmpl w:val="B2ECAFD8"/>
    <w:lvl w:ilvl="0" w:tplc="005E76F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01C80728"/>
    <w:multiLevelType w:val="hybridMultilevel"/>
    <w:tmpl w:val="731EBF0A"/>
    <w:lvl w:ilvl="0" w:tplc="2452D7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20B0C3F"/>
    <w:multiLevelType w:val="hybridMultilevel"/>
    <w:tmpl w:val="2E1E9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02470A7E"/>
    <w:multiLevelType w:val="hybridMultilevel"/>
    <w:tmpl w:val="62AE2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28B32F0"/>
    <w:multiLevelType w:val="multilevel"/>
    <w:tmpl w:val="CE9E4050"/>
    <w:name w:val="WW8Num7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2C33055"/>
    <w:multiLevelType w:val="hybridMultilevel"/>
    <w:tmpl w:val="DAD6D16E"/>
    <w:lvl w:ilvl="0" w:tplc="005E76F4">
      <w:start w:val="1"/>
      <w:numFmt w:val="decimal"/>
      <w:lvlText w:val="%1."/>
      <w:lvlJc w:val="left"/>
      <w:pPr>
        <w:ind w:left="360" w:hanging="36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5" w15:restartNumberingAfterBreak="0">
    <w:nsid w:val="035458A0"/>
    <w:multiLevelType w:val="hybridMultilevel"/>
    <w:tmpl w:val="95601C1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03E925B2"/>
    <w:multiLevelType w:val="hybridMultilevel"/>
    <w:tmpl w:val="A2029C40"/>
    <w:name w:val="WW8Num72"/>
    <w:lvl w:ilvl="0" w:tplc="E90047BE">
      <w:start w:val="1"/>
      <w:numFmt w:val="bullet"/>
      <w:lvlText w:val=""/>
      <w:lvlJc w:val="left"/>
      <w:pPr>
        <w:ind w:left="720" w:hanging="360"/>
      </w:pPr>
      <w:rPr>
        <w:rFonts w:ascii="Symbol" w:hAnsi="Symbol" w:hint="default"/>
      </w:rPr>
    </w:lvl>
    <w:lvl w:ilvl="1" w:tplc="A88A4FCE" w:tentative="1">
      <w:start w:val="1"/>
      <w:numFmt w:val="bullet"/>
      <w:lvlText w:val="o"/>
      <w:lvlJc w:val="left"/>
      <w:pPr>
        <w:ind w:left="1440" w:hanging="360"/>
      </w:pPr>
      <w:rPr>
        <w:rFonts w:ascii="Courier New" w:hAnsi="Courier New" w:cs="Courier New" w:hint="default"/>
      </w:rPr>
    </w:lvl>
    <w:lvl w:ilvl="2" w:tplc="ED1E5B3E" w:tentative="1">
      <w:start w:val="1"/>
      <w:numFmt w:val="bullet"/>
      <w:lvlText w:val=""/>
      <w:lvlJc w:val="left"/>
      <w:pPr>
        <w:ind w:left="2160" w:hanging="360"/>
      </w:pPr>
      <w:rPr>
        <w:rFonts w:ascii="Wingdings" w:hAnsi="Wingdings" w:hint="default"/>
      </w:rPr>
    </w:lvl>
    <w:lvl w:ilvl="3" w:tplc="B0229D68" w:tentative="1">
      <w:start w:val="1"/>
      <w:numFmt w:val="bullet"/>
      <w:lvlText w:val=""/>
      <w:lvlJc w:val="left"/>
      <w:pPr>
        <w:ind w:left="2880" w:hanging="360"/>
      </w:pPr>
      <w:rPr>
        <w:rFonts w:ascii="Symbol" w:hAnsi="Symbol" w:hint="default"/>
      </w:rPr>
    </w:lvl>
    <w:lvl w:ilvl="4" w:tplc="2A0EE3A2" w:tentative="1">
      <w:start w:val="1"/>
      <w:numFmt w:val="bullet"/>
      <w:lvlText w:val="o"/>
      <w:lvlJc w:val="left"/>
      <w:pPr>
        <w:ind w:left="3600" w:hanging="360"/>
      </w:pPr>
      <w:rPr>
        <w:rFonts w:ascii="Courier New" w:hAnsi="Courier New" w:cs="Courier New" w:hint="default"/>
      </w:rPr>
    </w:lvl>
    <w:lvl w:ilvl="5" w:tplc="50902548" w:tentative="1">
      <w:start w:val="1"/>
      <w:numFmt w:val="bullet"/>
      <w:lvlText w:val=""/>
      <w:lvlJc w:val="left"/>
      <w:pPr>
        <w:ind w:left="4320" w:hanging="360"/>
      </w:pPr>
      <w:rPr>
        <w:rFonts w:ascii="Wingdings" w:hAnsi="Wingdings" w:hint="default"/>
      </w:rPr>
    </w:lvl>
    <w:lvl w:ilvl="6" w:tplc="BC78DA58" w:tentative="1">
      <w:start w:val="1"/>
      <w:numFmt w:val="bullet"/>
      <w:lvlText w:val=""/>
      <w:lvlJc w:val="left"/>
      <w:pPr>
        <w:ind w:left="5040" w:hanging="360"/>
      </w:pPr>
      <w:rPr>
        <w:rFonts w:ascii="Symbol" w:hAnsi="Symbol" w:hint="default"/>
      </w:rPr>
    </w:lvl>
    <w:lvl w:ilvl="7" w:tplc="0AE438BE" w:tentative="1">
      <w:start w:val="1"/>
      <w:numFmt w:val="bullet"/>
      <w:lvlText w:val="o"/>
      <w:lvlJc w:val="left"/>
      <w:pPr>
        <w:ind w:left="5760" w:hanging="360"/>
      </w:pPr>
      <w:rPr>
        <w:rFonts w:ascii="Courier New" w:hAnsi="Courier New" w:cs="Courier New" w:hint="default"/>
      </w:rPr>
    </w:lvl>
    <w:lvl w:ilvl="8" w:tplc="1FFEA7E2" w:tentative="1">
      <w:start w:val="1"/>
      <w:numFmt w:val="bullet"/>
      <w:lvlText w:val=""/>
      <w:lvlJc w:val="left"/>
      <w:pPr>
        <w:ind w:left="6480" w:hanging="360"/>
      </w:pPr>
      <w:rPr>
        <w:rFonts w:ascii="Wingdings" w:hAnsi="Wingdings" w:hint="default"/>
      </w:rPr>
    </w:lvl>
  </w:abstractNum>
  <w:abstractNum w:abstractNumId="77" w15:restartNumberingAfterBreak="0">
    <w:nsid w:val="041D6944"/>
    <w:multiLevelType w:val="hybridMultilevel"/>
    <w:tmpl w:val="5330E508"/>
    <w:lvl w:ilvl="0" w:tplc="7D941A4A">
      <w:start w:val="1"/>
      <w:numFmt w:val="bullet"/>
      <w:lvlText w:val=""/>
      <w:lvlJc w:val="left"/>
      <w:pPr>
        <w:ind w:left="1069" w:hanging="360"/>
      </w:pPr>
      <w:rPr>
        <w:rFonts w:ascii="Symbol" w:hAnsi="Symbol" w:hint="default"/>
        <w:sz w:val="24"/>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15:restartNumberingAfterBreak="0">
    <w:nsid w:val="07A74825"/>
    <w:multiLevelType w:val="hybridMultilevel"/>
    <w:tmpl w:val="A04CE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07C7115C"/>
    <w:multiLevelType w:val="multilevel"/>
    <w:tmpl w:val="6B0AC5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0C5A7D9D"/>
    <w:multiLevelType w:val="hybridMultilevel"/>
    <w:tmpl w:val="9E14E394"/>
    <w:lvl w:ilvl="0" w:tplc="0415000F">
      <w:start w:val="1"/>
      <w:numFmt w:val="bullet"/>
      <w:pStyle w:val="Listapunktowana3"/>
      <w:lvlText w:val=""/>
      <w:lvlJc w:val="left"/>
      <w:pPr>
        <w:ind w:left="36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pStyle w:val="Nagwek5"/>
      <w:lvlText w:val="o"/>
      <w:lvlJc w:val="left"/>
      <w:pPr>
        <w:ind w:left="3600" w:hanging="360"/>
      </w:pPr>
      <w:rPr>
        <w:rFonts w:ascii="Courier New" w:hAnsi="Courier New" w:cs="Courier New" w:hint="default"/>
      </w:rPr>
    </w:lvl>
    <w:lvl w:ilvl="5" w:tplc="0415001B" w:tentative="1">
      <w:start w:val="1"/>
      <w:numFmt w:val="bullet"/>
      <w:pStyle w:val="Nagwek6"/>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pStyle w:val="Nagwek9"/>
      <w:lvlText w:val=""/>
      <w:lvlJc w:val="left"/>
      <w:pPr>
        <w:ind w:left="6480" w:hanging="360"/>
      </w:pPr>
      <w:rPr>
        <w:rFonts w:ascii="Wingdings" w:hAnsi="Wingdings" w:hint="default"/>
      </w:rPr>
    </w:lvl>
  </w:abstractNum>
  <w:abstractNum w:abstractNumId="81" w15:restartNumberingAfterBreak="0">
    <w:nsid w:val="0DD42A20"/>
    <w:multiLevelType w:val="hybridMultilevel"/>
    <w:tmpl w:val="77AEA83A"/>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E0E55B2"/>
    <w:multiLevelType w:val="hybridMultilevel"/>
    <w:tmpl w:val="9E188E6C"/>
    <w:lvl w:ilvl="0" w:tplc="B236408A">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ED77972"/>
    <w:multiLevelType w:val="hybridMultilevel"/>
    <w:tmpl w:val="DDBC2B02"/>
    <w:lvl w:ilvl="0" w:tplc="1604D668">
      <w:start w:val="1"/>
      <w:numFmt w:val="decimal"/>
      <w:pStyle w:val="Styl2"/>
      <w:lvlText w:val="%1."/>
      <w:lvlJc w:val="left"/>
      <w:pPr>
        <w:tabs>
          <w:tab w:val="num" w:pos="720"/>
        </w:tabs>
        <w:ind w:left="720" w:hanging="360"/>
      </w:pPr>
      <w:rPr>
        <w:rFonts w:hint="default"/>
        <w:b/>
        <w:i w:val="0"/>
      </w:rPr>
    </w:lvl>
    <w:lvl w:ilvl="1" w:tplc="04150001">
      <w:start w:val="1"/>
      <w:numFmt w:val="bullet"/>
      <w:lvlText w:val=""/>
      <w:lvlJc w:val="left"/>
      <w:pPr>
        <w:tabs>
          <w:tab w:val="num" w:pos="1440"/>
        </w:tabs>
        <w:ind w:left="1440" w:hanging="360"/>
      </w:pPr>
      <w:rPr>
        <w:rFonts w:ascii="Symbol" w:hAnsi="Symbol" w:hint="default"/>
      </w:rPr>
    </w:lvl>
    <w:lvl w:ilvl="2" w:tplc="61A8EE5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11CA333C"/>
    <w:multiLevelType w:val="hybridMultilevel"/>
    <w:tmpl w:val="9B56B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2324A62"/>
    <w:multiLevelType w:val="hybridMultilevel"/>
    <w:tmpl w:val="C7DC004E"/>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4E41C98"/>
    <w:multiLevelType w:val="hybridMultilevel"/>
    <w:tmpl w:val="329294A4"/>
    <w:lvl w:ilvl="0" w:tplc="005E76F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4F82C8A"/>
    <w:multiLevelType w:val="hybridMultilevel"/>
    <w:tmpl w:val="988E000A"/>
    <w:lvl w:ilvl="0" w:tplc="2362E28C">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0D49E0"/>
    <w:multiLevelType w:val="hybridMultilevel"/>
    <w:tmpl w:val="B15CC0D6"/>
    <w:lvl w:ilvl="0" w:tplc="0D6C2448">
      <w:start w:val="1"/>
      <w:numFmt w:val="bullet"/>
      <w:lvlText w:val=""/>
      <w:lvlJc w:val="left"/>
      <w:pPr>
        <w:tabs>
          <w:tab w:val="num" w:pos="720"/>
        </w:tabs>
        <w:ind w:left="720" w:hanging="360"/>
      </w:pPr>
      <w:rPr>
        <w:rFonts w:ascii="Symbol" w:hAnsi="Symbol" w:hint="default"/>
      </w:rPr>
    </w:lvl>
    <w:lvl w:ilvl="1" w:tplc="04150019" w:tentative="1">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Wingdings" w:hAnsi="Wingdings" w:hint="default"/>
      </w:rPr>
    </w:lvl>
    <w:lvl w:ilvl="4" w:tplc="04150019" w:tentative="1">
      <w:start w:val="1"/>
      <w:numFmt w:val="bullet"/>
      <w:lvlText w:val=""/>
      <w:lvlJc w:val="left"/>
      <w:pPr>
        <w:tabs>
          <w:tab w:val="num" w:pos="3600"/>
        </w:tabs>
        <w:ind w:left="3600" w:hanging="360"/>
      </w:pPr>
      <w:rPr>
        <w:rFonts w:ascii="Wingdings" w:hAnsi="Wingding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Wingdings" w:hAnsi="Wingdings" w:hint="default"/>
      </w:rPr>
    </w:lvl>
    <w:lvl w:ilvl="7" w:tplc="04150019" w:tentative="1">
      <w:start w:val="1"/>
      <w:numFmt w:val="bullet"/>
      <w:lvlText w:val=""/>
      <w:lvlJc w:val="left"/>
      <w:pPr>
        <w:tabs>
          <w:tab w:val="num" w:pos="5760"/>
        </w:tabs>
        <w:ind w:left="5760" w:hanging="360"/>
      </w:pPr>
      <w:rPr>
        <w:rFonts w:ascii="Wingdings" w:hAnsi="Wingdings"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9F203BE"/>
    <w:multiLevelType w:val="hybridMultilevel"/>
    <w:tmpl w:val="7382E448"/>
    <w:lvl w:ilvl="0" w:tplc="0415000F">
      <w:start w:val="1"/>
      <w:numFmt w:val="bullet"/>
      <w:lvlText w:val=""/>
      <w:lvlJc w:val="left"/>
      <w:pPr>
        <w:tabs>
          <w:tab w:val="num" w:pos="720"/>
        </w:tabs>
        <w:ind w:left="720" w:hanging="360"/>
      </w:pPr>
      <w:rPr>
        <w:rFonts w:ascii="Symbol" w:hAnsi="Symbol" w:hint="default"/>
      </w:rPr>
    </w:lvl>
    <w:lvl w:ilvl="1" w:tplc="04150019" w:tentative="1">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Wingdings" w:hAnsi="Wingdings" w:hint="default"/>
      </w:rPr>
    </w:lvl>
    <w:lvl w:ilvl="4" w:tplc="04150019" w:tentative="1">
      <w:start w:val="1"/>
      <w:numFmt w:val="bullet"/>
      <w:lvlText w:val=""/>
      <w:lvlJc w:val="left"/>
      <w:pPr>
        <w:tabs>
          <w:tab w:val="num" w:pos="3600"/>
        </w:tabs>
        <w:ind w:left="3600" w:hanging="360"/>
      </w:pPr>
      <w:rPr>
        <w:rFonts w:ascii="Wingdings" w:hAnsi="Wingding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Wingdings" w:hAnsi="Wingdings" w:hint="default"/>
      </w:rPr>
    </w:lvl>
    <w:lvl w:ilvl="7" w:tplc="04150019" w:tentative="1">
      <w:start w:val="1"/>
      <w:numFmt w:val="bullet"/>
      <w:lvlText w:val=""/>
      <w:lvlJc w:val="left"/>
      <w:pPr>
        <w:tabs>
          <w:tab w:val="num" w:pos="5760"/>
        </w:tabs>
        <w:ind w:left="5760" w:hanging="360"/>
      </w:pPr>
      <w:rPr>
        <w:rFonts w:ascii="Wingdings" w:hAnsi="Wingdings"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A892E9B"/>
    <w:multiLevelType w:val="hybridMultilevel"/>
    <w:tmpl w:val="1766EF4A"/>
    <w:lvl w:ilvl="0" w:tplc="005E76F4">
      <w:start w:val="1"/>
      <w:numFmt w:val="decimal"/>
      <w:lvlText w:val="%1."/>
      <w:lvlJc w:val="left"/>
      <w:pPr>
        <w:ind w:left="360" w:hanging="36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1" w15:restartNumberingAfterBreak="0">
    <w:nsid w:val="1B541A8E"/>
    <w:multiLevelType w:val="hybridMultilevel"/>
    <w:tmpl w:val="BBBCBCD8"/>
    <w:lvl w:ilvl="0" w:tplc="005E76F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D30744A"/>
    <w:multiLevelType w:val="hybridMultilevel"/>
    <w:tmpl w:val="DAD6D16E"/>
    <w:lvl w:ilvl="0" w:tplc="005E76F4">
      <w:start w:val="1"/>
      <w:numFmt w:val="decimal"/>
      <w:lvlText w:val="%1."/>
      <w:lvlJc w:val="left"/>
      <w:pPr>
        <w:ind w:left="360" w:hanging="36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3" w15:restartNumberingAfterBreak="0">
    <w:nsid w:val="1E182644"/>
    <w:multiLevelType w:val="multilevel"/>
    <w:tmpl w:val="4CCA6ABA"/>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94" w15:restartNumberingAfterBreak="0">
    <w:nsid w:val="20371026"/>
    <w:multiLevelType w:val="hybridMultilevel"/>
    <w:tmpl w:val="611CFE5A"/>
    <w:lvl w:ilvl="0" w:tplc="041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0F212A5"/>
    <w:multiLevelType w:val="hybridMultilevel"/>
    <w:tmpl w:val="EF120414"/>
    <w:lvl w:ilvl="0" w:tplc="005E76F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226B2C82"/>
    <w:multiLevelType w:val="multilevel"/>
    <w:tmpl w:val="A2620F4A"/>
    <w:lvl w:ilvl="0">
      <w:start w:val="1"/>
      <w:numFmt w:val="decimal"/>
      <w:pStyle w:val="ROZDZIAgwny"/>
      <w:lvlText w:val="%1."/>
      <w:lvlJc w:val="left"/>
      <w:pPr>
        <w:tabs>
          <w:tab w:val="num" w:pos="360"/>
        </w:tabs>
        <w:ind w:left="360" w:hanging="360"/>
      </w:pPr>
      <w:rPr>
        <w:rFonts w:hint="default"/>
      </w:rPr>
    </w:lvl>
    <w:lvl w:ilvl="1">
      <w:start w:val="1"/>
      <w:numFmt w:val="decimal"/>
      <w:pStyle w:val="PODROZDZIA"/>
      <w:suff w:val="space"/>
      <w:lvlText w:val="%1.%2."/>
      <w:lvlJc w:val="left"/>
      <w:pPr>
        <w:ind w:left="547" w:hanging="547"/>
      </w:pPr>
      <w:rPr>
        <w:rFonts w:hint="default"/>
      </w:rPr>
    </w:lvl>
    <w:lvl w:ilvl="2">
      <w:start w:val="1"/>
      <w:numFmt w:val="decimal"/>
      <w:pStyle w:val="CZPODROZDZIAU"/>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 w15:restartNumberingAfterBreak="0">
    <w:nsid w:val="23105DB7"/>
    <w:multiLevelType w:val="hybridMultilevel"/>
    <w:tmpl w:val="E788CFD4"/>
    <w:lvl w:ilvl="0" w:tplc="C4660DF0">
      <w:start w:val="1"/>
      <w:numFmt w:val="bullet"/>
      <w:lvlText w:val=""/>
      <w:lvlJc w:val="left"/>
      <w:pPr>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25B53BCA"/>
    <w:multiLevelType w:val="hybridMultilevel"/>
    <w:tmpl w:val="D15E78D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272F0187"/>
    <w:multiLevelType w:val="hybridMultilevel"/>
    <w:tmpl w:val="9D0AF41E"/>
    <w:lvl w:ilvl="0" w:tplc="7D941A4A">
      <w:start w:val="1"/>
      <w:numFmt w:val="bullet"/>
      <w:lvlText w:val=""/>
      <w:lvlJc w:val="left"/>
      <w:pPr>
        <w:ind w:left="807" w:hanging="360"/>
      </w:pPr>
      <w:rPr>
        <w:rFonts w:ascii="Symbol" w:hAnsi="Symbol" w:hint="default"/>
        <w:sz w:val="24"/>
      </w:rPr>
    </w:lvl>
    <w:lvl w:ilvl="1" w:tplc="04150003" w:tentative="1">
      <w:start w:val="1"/>
      <w:numFmt w:val="bullet"/>
      <w:lvlText w:val="o"/>
      <w:lvlJc w:val="left"/>
      <w:pPr>
        <w:ind w:left="1527" w:hanging="360"/>
      </w:pPr>
      <w:rPr>
        <w:rFonts w:ascii="Courier New" w:hAnsi="Courier New" w:cs="Courier New" w:hint="default"/>
      </w:rPr>
    </w:lvl>
    <w:lvl w:ilvl="2" w:tplc="04150005" w:tentative="1">
      <w:start w:val="1"/>
      <w:numFmt w:val="bullet"/>
      <w:lvlText w:val=""/>
      <w:lvlJc w:val="left"/>
      <w:pPr>
        <w:ind w:left="2247" w:hanging="360"/>
      </w:pPr>
      <w:rPr>
        <w:rFonts w:ascii="Wingdings" w:hAnsi="Wingdings" w:hint="default"/>
      </w:rPr>
    </w:lvl>
    <w:lvl w:ilvl="3" w:tplc="04150001" w:tentative="1">
      <w:start w:val="1"/>
      <w:numFmt w:val="bullet"/>
      <w:lvlText w:val=""/>
      <w:lvlJc w:val="left"/>
      <w:pPr>
        <w:ind w:left="2967" w:hanging="360"/>
      </w:pPr>
      <w:rPr>
        <w:rFonts w:ascii="Symbol" w:hAnsi="Symbol" w:hint="default"/>
      </w:rPr>
    </w:lvl>
    <w:lvl w:ilvl="4" w:tplc="04150003" w:tentative="1">
      <w:start w:val="1"/>
      <w:numFmt w:val="bullet"/>
      <w:lvlText w:val="o"/>
      <w:lvlJc w:val="left"/>
      <w:pPr>
        <w:ind w:left="3687" w:hanging="360"/>
      </w:pPr>
      <w:rPr>
        <w:rFonts w:ascii="Courier New" w:hAnsi="Courier New" w:cs="Courier New" w:hint="default"/>
      </w:rPr>
    </w:lvl>
    <w:lvl w:ilvl="5" w:tplc="04150005" w:tentative="1">
      <w:start w:val="1"/>
      <w:numFmt w:val="bullet"/>
      <w:lvlText w:val=""/>
      <w:lvlJc w:val="left"/>
      <w:pPr>
        <w:ind w:left="4407" w:hanging="360"/>
      </w:pPr>
      <w:rPr>
        <w:rFonts w:ascii="Wingdings" w:hAnsi="Wingdings" w:hint="default"/>
      </w:rPr>
    </w:lvl>
    <w:lvl w:ilvl="6" w:tplc="04150001" w:tentative="1">
      <w:start w:val="1"/>
      <w:numFmt w:val="bullet"/>
      <w:lvlText w:val=""/>
      <w:lvlJc w:val="left"/>
      <w:pPr>
        <w:ind w:left="5127" w:hanging="360"/>
      </w:pPr>
      <w:rPr>
        <w:rFonts w:ascii="Symbol" w:hAnsi="Symbol" w:hint="default"/>
      </w:rPr>
    </w:lvl>
    <w:lvl w:ilvl="7" w:tplc="04150003" w:tentative="1">
      <w:start w:val="1"/>
      <w:numFmt w:val="bullet"/>
      <w:lvlText w:val="o"/>
      <w:lvlJc w:val="left"/>
      <w:pPr>
        <w:ind w:left="5847" w:hanging="360"/>
      </w:pPr>
      <w:rPr>
        <w:rFonts w:ascii="Courier New" w:hAnsi="Courier New" w:cs="Courier New" w:hint="default"/>
      </w:rPr>
    </w:lvl>
    <w:lvl w:ilvl="8" w:tplc="04150005" w:tentative="1">
      <w:start w:val="1"/>
      <w:numFmt w:val="bullet"/>
      <w:lvlText w:val=""/>
      <w:lvlJc w:val="left"/>
      <w:pPr>
        <w:ind w:left="6567" w:hanging="360"/>
      </w:pPr>
      <w:rPr>
        <w:rFonts w:ascii="Wingdings" w:hAnsi="Wingdings" w:hint="default"/>
      </w:rPr>
    </w:lvl>
  </w:abstractNum>
  <w:abstractNum w:abstractNumId="100" w15:restartNumberingAfterBreak="0">
    <w:nsid w:val="289C1736"/>
    <w:multiLevelType w:val="hybridMultilevel"/>
    <w:tmpl w:val="3F24A010"/>
    <w:lvl w:ilvl="0" w:tplc="E3F6E9DE">
      <w:start w:val="1"/>
      <w:numFmt w:val="decimal"/>
      <w:pStyle w:val="Nagwek1"/>
      <w:lvlText w:val="%1."/>
      <w:lvlJc w:val="left"/>
      <w:pPr>
        <w:tabs>
          <w:tab w:val="num" w:pos="720"/>
        </w:tabs>
        <w:ind w:left="72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0A326A7"/>
    <w:multiLevelType w:val="hybridMultilevel"/>
    <w:tmpl w:val="1DA00770"/>
    <w:lvl w:ilvl="0" w:tplc="B236408A">
      <w:start w:val="1"/>
      <w:numFmt w:val="decimal"/>
      <w:lvlText w:val="%1."/>
      <w:lvlJc w:val="left"/>
      <w:pPr>
        <w:ind w:left="512"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2" w15:restartNumberingAfterBreak="0">
    <w:nsid w:val="30A60B6F"/>
    <w:multiLevelType w:val="hybridMultilevel"/>
    <w:tmpl w:val="99BEAD62"/>
    <w:lvl w:ilvl="0" w:tplc="005E76F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0AF585C"/>
    <w:multiLevelType w:val="hybridMultilevel"/>
    <w:tmpl w:val="344E0046"/>
    <w:lvl w:ilvl="0" w:tplc="7C38D864">
      <w:start w:val="1"/>
      <w:numFmt w:val="decimal"/>
      <w:lvlText w:val="%1)"/>
      <w:lvlJc w:val="left"/>
      <w:pPr>
        <w:ind w:left="720" w:hanging="360"/>
      </w:pPr>
      <w:rPr>
        <w:rFonts w:hint="default"/>
      </w:rPr>
    </w:lvl>
    <w:lvl w:ilvl="1" w:tplc="7D941A4A">
      <w:start w:val="1"/>
      <w:numFmt w:val="decimal"/>
      <w:lvlText w:val="%2."/>
      <w:lvlJc w:val="left"/>
      <w:pPr>
        <w:ind w:left="1440" w:hanging="360"/>
      </w:pPr>
      <w:rPr>
        <w:rFonts w:hint="default"/>
      </w:rPr>
    </w:lvl>
    <w:lvl w:ilvl="2" w:tplc="4EAC860A" w:tentative="1">
      <w:start w:val="1"/>
      <w:numFmt w:val="lowerRoman"/>
      <w:lvlText w:val="%3."/>
      <w:lvlJc w:val="right"/>
      <w:pPr>
        <w:ind w:left="2160" w:hanging="180"/>
      </w:pPr>
    </w:lvl>
    <w:lvl w:ilvl="3" w:tplc="A75C0F20" w:tentative="1">
      <w:start w:val="1"/>
      <w:numFmt w:val="decimal"/>
      <w:lvlText w:val="%4."/>
      <w:lvlJc w:val="left"/>
      <w:pPr>
        <w:ind w:left="2880" w:hanging="360"/>
      </w:pPr>
    </w:lvl>
    <w:lvl w:ilvl="4" w:tplc="B890E152" w:tentative="1">
      <w:start w:val="1"/>
      <w:numFmt w:val="lowerLetter"/>
      <w:lvlText w:val="%5."/>
      <w:lvlJc w:val="left"/>
      <w:pPr>
        <w:ind w:left="3600" w:hanging="360"/>
      </w:pPr>
    </w:lvl>
    <w:lvl w:ilvl="5" w:tplc="CD224FE8" w:tentative="1">
      <w:start w:val="1"/>
      <w:numFmt w:val="lowerRoman"/>
      <w:lvlText w:val="%6."/>
      <w:lvlJc w:val="right"/>
      <w:pPr>
        <w:ind w:left="4320" w:hanging="180"/>
      </w:pPr>
    </w:lvl>
    <w:lvl w:ilvl="6" w:tplc="E64CB580" w:tentative="1">
      <w:start w:val="1"/>
      <w:numFmt w:val="decimal"/>
      <w:lvlText w:val="%7."/>
      <w:lvlJc w:val="left"/>
      <w:pPr>
        <w:ind w:left="5040" w:hanging="360"/>
      </w:pPr>
    </w:lvl>
    <w:lvl w:ilvl="7" w:tplc="6C5C5CB2" w:tentative="1">
      <w:start w:val="1"/>
      <w:numFmt w:val="lowerLetter"/>
      <w:lvlText w:val="%8."/>
      <w:lvlJc w:val="left"/>
      <w:pPr>
        <w:ind w:left="5760" w:hanging="360"/>
      </w:pPr>
    </w:lvl>
    <w:lvl w:ilvl="8" w:tplc="773228F8" w:tentative="1">
      <w:start w:val="1"/>
      <w:numFmt w:val="lowerRoman"/>
      <w:lvlText w:val="%9."/>
      <w:lvlJc w:val="right"/>
      <w:pPr>
        <w:ind w:left="6480" w:hanging="180"/>
      </w:pPr>
    </w:lvl>
  </w:abstractNum>
  <w:abstractNum w:abstractNumId="104" w15:restartNumberingAfterBreak="0">
    <w:nsid w:val="30BC6319"/>
    <w:multiLevelType w:val="hybridMultilevel"/>
    <w:tmpl w:val="DF5A4308"/>
    <w:lvl w:ilvl="0" w:tplc="04150001">
      <w:start w:val="1"/>
      <w:numFmt w:val="bullet"/>
      <w:pStyle w:val="StylROZDZIADZcieniemPojedynczaliniacigaAutomatyc"/>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1833E6D"/>
    <w:multiLevelType w:val="hybridMultilevel"/>
    <w:tmpl w:val="4B9E3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2D66A1B"/>
    <w:multiLevelType w:val="multilevel"/>
    <w:tmpl w:val="D2B6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84A3583"/>
    <w:multiLevelType w:val="hybridMultilevel"/>
    <w:tmpl w:val="321E2F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Wingdings" w:hAnsi="Wingdings" w:hint="default"/>
      </w:rPr>
    </w:lvl>
    <w:lvl w:ilvl="4" w:tplc="04150003" w:tentative="1">
      <w:start w:val="1"/>
      <w:numFmt w:val="bullet"/>
      <w:lvlText w:val=""/>
      <w:lvlJc w:val="left"/>
      <w:pPr>
        <w:tabs>
          <w:tab w:val="num" w:pos="3600"/>
        </w:tabs>
        <w:ind w:left="3600" w:hanging="360"/>
      </w:pPr>
      <w:rPr>
        <w:rFonts w:ascii="Wingdings" w:hAnsi="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Wingdings" w:hAnsi="Wingdings" w:hint="default"/>
      </w:rPr>
    </w:lvl>
    <w:lvl w:ilvl="7" w:tplc="04150003" w:tentative="1">
      <w:start w:val="1"/>
      <w:numFmt w:val="bullet"/>
      <w:lvlText w:val=""/>
      <w:lvlJc w:val="left"/>
      <w:pPr>
        <w:tabs>
          <w:tab w:val="num" w:pos="5760"/>
        </w:tabs>
        <w:ind w:left="5760" w:hanging="360"/>
      </w:pPr>
      <w:rPr>
        <w:rFonts w:ascii="Wingdings" w:hAnsi="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B9D31D2"/>
    <w:multiLevelType w:val="hybridMultilevel"/>
    <w:tmpl w:val="C7DC004E"/>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DB56DD"/>
    <w:multiLevelType w:val="hybridMultilevel"/>
    <w:tmpl w:val="23442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D9E2727"/>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15:restartNumberingAfterBreak="0">
    <w:nsid w:val="3DDF44C0"/>
    <w:multiLevelType w:val="hybridMultilevel"/>
    <w:tmpl w:val="36EEBB16"/>
    <w:lvl w:ilvl="0" w:tplc="5708598E">
      <w:start w:val="1"/>
      <w:numFmt w:val="lowerLetter"/>
      <w:lvlText w:val="%1)"/>
      <w:lvlJc w:val="left"/>
      <w:pPr>
        <w:ind w:left="436" w:hanging="360"/>
      </w:pPr>
      <w:rPr>
        <w:rFonts w:hint="default"/>
      </w:rPr>
    </w:lvl>
    <w:lvl w:ilvl="1" w:tplc="B18E178E">
      <w:start w:val="1"/>
      <w:numFmt w:val="decimal"/>
      <w:lvlText w:val="%2."/>
      <w:lvlJc w:val="left"/>
      <w:pPr>
        <w:tabs>
          <w:tab w:val="num" w:pos="1156"/>
        </w:tabs>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2" w15:restartNumberingAfterBreak="0">
    <w:nsid w:val="3E102886"/>
    <w:multiLevelType w:val="hybridMultilevel"/>
    <w:tmpl w:val="889E8696"/>
    <w:lvl w:ilvl="0" w:tplc="005E76F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E12694E"/>
    <w:multiLevelType w:val="hybridMultilevel"/>
    <w:tmpl w:val="78E0CF32"/>
    <w:lvl w:ilvl="0" w:tplc="B236408A">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F37504E"/>
    <w:multiLevelType w:val="multilevel"/>
    <w:tmpl w:val="206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FEB6D36"/>
    <w:multiLevelType w:val="hybridMultilevel"/>
    <w:tmpl w:val="0826D296"/>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1981A4D"/>
    <w:multiLevelType w:val="hybridMultilevel"/>
    <w:tmpl w:val="126E72A0"/>
    <w:lvl w:ilvl="0" w:tplc="6D06F094">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2655779"/>
    <w:multiLevelType w:val="hybridMultilevel"/>
    <w:tmpl w:val="A9687EE4"/>
    <w:lvl w:ilvl="0" w:tplc="0B065EBA">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18" w15:restartNumberingAfterBreak="0">
    <w:nsid w:val="43142A6D"/>
    <w:multiLevelType w:val="hybridMultilevel"/>
    <w:tmpl w:val="B28E7BE4"/>
    <w:lvl w:ilvl="0" w:tplc="A7840E02">
      <w:start w:val="1"/>
      <w:numFmt w:val="decimal"/>
      <w:lvlText w:val="%1."/>
      <w:lvlJc w:val="left"/>
      <w:pPr>
        <w:ind w:left="436" w:hanging="360"/>
      </w:pPr>
      <w:rPr>
        <w:rFonts w:cs="Times New Roman"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9" w15:restartNumberingAfterBreak="0">
    <w:nsid w:val="438F07EF"/>
    <w:multiLevelType w:val="hybridMultilevel"/>
    <w:tmpl w:val="14101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4FB1FDD"/>
    <w:multiLevelType w:val="multilevel"/>
    <w:tmpl w:val="0415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1" w15:restartNumberingAfterBreak="0">
    <w:nsid w:val="490A38AC"/>
    <w:multiLevelType w:val="hybridMultilevel"/>
    <w:tmpl w:val="C7DC004E"/>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A557536"/>
    <w:multiLevelType w:val="hybridMultilevel"/>
    <w:tmpl w:val="BECAF994"/>
    <w:lvl w:ilvl="0" w:tplc="0B065EBA">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3" w15:restartNumberingAfterBreak="0">
    <w:nsid w:val="4B48409D"/>
    <w:multiLevelType w:val="hybridMultilevel"/>
    <w:tmpl w:val="F9D4F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DB01930"/>
    <w:multiLevelType w:val="multilevel"/>
    <w:tmpl w:val="D7542AD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5" w15:restartNumberingAfterBreak="0">
    <w:nsid w:val="4DDF3CBD"/>
    <w:multiLevelType w:val="hybridMultilevel"/>
    <w:tmpl w:val="9EBADD5E"/>
    <w:lvl w:ilvl="0" w:tplc="8CBCA594">
      <w:start w:val="1"/>
      <w:numFmt w:val="bullet"/>
      <w:lvlText w:val=""/>
      <w:lvlJc w:val="left"/>
      <w:pPr>
        <w:ind w:left="720" w:hanging="360"/>
      </w:pPr>
      <w:rPr>
        <w:rFonts w:ascii="Symbol" w:hAnsi="Symbol" w:hint="default"/>
      </w:rPr>
    </w:lvl>
    <w:lvl w:ilvl="1" w:tplc="B0D6B092" w:tentative="1">
      <w:start w:val="1"/>
      <w:numFmt w:val="bullet"/>
      <w:lvlText w:val="o"/>
      <w:lvlJc w:val="left"/>
      <w:pPr>
        <w:ind w:left="1440" w:hanging="360"/>
      </w:pPr>
      <w:rPr>
        <w:rFonts w:ascii="Courier New" w:hAnsi="Courier New" w:cs="Courier New" w:hint="default"/>
      </w:rPr>
    </w:lvl>
    <w:lvl w:ilvl="2" w:tplc="6F1A927E" w:tentative="1">
      <w:start w:val="1"/>
      <w:numFmt w:val="bullet"/>
      <w:lvlText w:val=""/>
      <w:lvlJc w:val="left"/>
      <w:pPr>
        <w:ind w:left="2160" w:hanging="360"/>
      </w:pPr>
      <w:rPr>
        <w:rFonts w:ascii="Wingdings" w:hAnsi="Wingdings" w:hint="default"/>
      </w:rPr>
    </w:lvl>
    <w:lvl w:ilvl="3" w:tplc="50A2DA2A" w:tentative="1">
      <w:start w:val="1"/>
      <w:numFmt w:val="bullet"/>
      <w:lvlText w:val=""/>
      <w:lvlJc w:val="left"/>
      <w:pPr>
        <w:ind w:left="2880" w:hanging="360"/>
      </w:pPr>
      <w:rPr>
        <w:rFonts w:ascii="Symbol" w:hAnsi="Symbol" w:hint="default"/>
      </w:rPr>
    </w:lvl>
    <w:lvl w:ilvl="4" w:tplc="0D0A7528" w:tentative="1">
      <w:start w:val="1"/>
      <w:numFmt w:val="bullet"/>
      <w:lvlText w:val="o"/>
      <w:lvlJc w:val="left"/>
      <w:pPr>
        <w:ind w:left="3600" w:hanging="360"/>
      </w:pPr>
      <w:rPr>
        <w:rFonts w:ascii="Courier New" w:hAnsi="Courier New" w:cs="Courier New" w:hint="default"/>
      </w:rPr>
    </w:lvl>
    <w:lvl w:ilvl="5" w:tplc="FA309D74" w:tentative="1">
      <w:start w:val="1"/>
      <w:numFmt w:val="bullet"/>
      <w:lvlText w:val=""/>
      <w:lvlJc w:val="left"/>
      <w:pPr>
        <w:ind w:left="4320" w:hanging="360"/>
      </w:pPr>
      <w:rPr>
        <w:rFonts w:ascii="Wingdings" w:hAnsi="Wingdings" w:hint="default"/>
      </w:rPr>
    </w:lvl>
    <w:lvl w:ilvl="6" w:tplc="0B365DFE" w:tentative="1">
      <w:start w:val="1"/>
      <w:numFmt w:val="bullet"/>
      <w:lvlText w:val=""/>
      <w:lvlJc w:val="left"/>
      <w:pPr>
        <w:ind w:left="5040" w:hanging="360"/>
      </w:pPr>
      <w:rPr>
        <w:rFonts w:ascii="Symbol" w:hAnsi="Symbol" w:hint="default"/>
      </w:rPr>
    </w:lvl>
    <w:lvl w:ilvl="7" w:tplc="61C05C12" w:tentative="1">
      <w:start w:val="1"/>
      <w:numFmt w:val="bullet"/>
      <w:lvlText w:val="o"/>
      <w:lvlJc w:val="left"/>
      <w:pPr>
        <w:ind w:left="5760" w:hanging="360"/>
      </w:pPr>
      <w:rPr>
        <w:rFonts w:ascii="Courier New" w:hAnsi="Courier New" w:cs="Courier New" w:hint="default"/>
      </w:rPr>
    </w:lvl>
    <w:lvl w:ilvl="8" w:tplc="9BAC8D06" w:tentative="1">
      <w:start w:val="1"/>
      <w:numFmt w:val="bullet"/>
      <w:lvlText w:val=""/>
      <w:lvlJc w:val="left"/>
      <w:pPr>
        <w:ind w:left="6480" w:hanging="360"/>
      </w:pPr>
      <w:rPr>
        <w:rFonts w:ascii="Wingdings" w:hAnsi="Wingdings" w:hint="default"/>
      </w:rPr>
    </w:lvl>
  </w:abstractNum>
  <w:abstractNum w:abstractNumId="126" w15:restartNumberingAfterBreak="0">
    <w:nsid w:val="4E85148A"/>
    <w:multiLevelType w:val="hybridMultilevel"/>
    <w:tmpl w:val="664E3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4F6B0786"/>
    <w:multiLevelType w:val="hybridMultilevel"/>
    <w:tmpl w:val="7CAA11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8" w15:restartNumberingAfterBreak="0">
    <w:nsid w:val="55863B78"/>
    <w:multiLevelType w:val="hybridMultilevel"/>
    <w:tmpl w:val="6DE678E2"/>
    <w:lvl w:ilvl="0" w:tplc="B370453C">
      <w:start w:val="1"/>
      <w:numFmt w:val="bullet"/>
      <w:lvlText w:val="−"/>
      <w:lvlJc w:val="left"/>
      <w:pPr>
        <w:ind w:left="720" w:hanging="360"/>
      </w:pPr>
      <w:rPr>
        <w:rFonts w:ascii="Times New Roman" w:hAnsi="Times New Roman" w:cs="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9" w15:restartNumberingAfterBreak="0">
    <w:nsid w:val="56BA72AD"/>
    <w:multiLevelType w:val="hybridMultilevel"/>
    <w:tmpl w:val="DAD6D16E"/>
    <w:lvl w:ilvl="0" w:tplc="005E76F4">
      <w:start w:val="1"/>
      <w:numFmt w:val="decimal"/>
      <w:lvlText w:val="%1."/>
      <w:lvlJc w:val="left"/>
      <w:pPr>
        <w:ind w:left="360" w:hanging="360"/>
      </w:pPr>
      <w:rPr>
        <w:rFonts w:hint="default"/>
      </w:rPr>
    </w:lvl>
    <w:lvl w:ilvl="1" w:tplc="04150003">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130" w15:restartNumberingAfterBreak="0">
    <w:nsid w:val="56D85489"/>
    <w:multiLevelType w:val="hybridMultilevel"/>
    <w:tmpl w:val="5AE69292"/>
    <w:lvl w:ilvl="0" w:tplc="8DC67E3A">
      <w:start w:val="1"/>
      <w:numFmt w:val="bullet"/>
      <w:pStyle w:val="StylpunktowaniewtrecistrategiiZlewej127cmWysunici"/>
      <w:lvlText w:val=""/>
      <w:lvlJc w:val="left"/>
      <w:pPr>
        <w:tabs>
          <w:tab w:val="num" w:pos="1440"/>
        </w:tabs>
        <w:ind w:left="1440" w:hanging="360"/>
      </w:pPr>
      <w:rPr>
        <w:rFonts w:ascii="Symbol" w:hAnsi="Symbol" w:hint="default"/>
      </w:rPr>
    </w:lvl>
    <w:lvl w:ilvl="1" w:tplc="04150019" w:tentative="1">
      <w:start w:val="1"/>
      <w:numFmt w:val="bullet"/>
      <w:lvlText w:val="o"/>
      <w:lvlJc w:val="left"/>
      <w:pPr>
        <w:tabs>
          <w:tab w:val="num" w:pos="2160"/>
        </w:tabs>
        <w:ind w:left="2160" w:hanging="360"/>
      </w:pPr>
      <w:rPr>
        <w:rFonts w:ascii="Courier New" w:hAnsi="Courier New" w:cs="Courier New" w:hint="default"/>
      </w:rPr>
    </w:lvl>
    <w:lvl w:ilvl="2" w:tplc="0415001B" w:tentative="1">
      <w:start w:val="1"/>
      <w:numFmt w:val="bullet"/>
      <w:lvlText w:val=""/>
      <w:lvlJc w:val="left"/>
      <w:pPr>
        <w:tabs>
          <w:tab w:val="num" w:pos="2880"/>
        </w:tabs>
        <w:ind w:left="2880" w:hanging="360"/>
      </w:pPr>
      <w:rPr>
        <w:rFonts w:ascii="Wingdings" w:hAnsi="Wingdings" w:hint="default"/>
      </w:rPr>
    </w:lvl>
    <w:lvl w:ilvl="3" w:tplc="0415000F" w:tentative="1">
      <w:start w:val="1"/>
      <w:numFmt w:val="bullet"/>
      <w:lvlText w:val=""/>
      <w:lvlJc w:val="left"/>
      <w:pPr>
        <w:tabs>
          <w:tab w:val="num" w:pos="3600"/>
        </w:tabs>
        <w:ind w:left="3600" w:hanging="360"/>
      </w:pPr>
      <w:rPr>
        <w:rFonts w:ascii="Symbol" w:hAnsi="Symbol" w:hint="default"/>
      </w:rPr>
    </w:lvl>
    <w:lvl w:ilvl="4" w:tplc="04150019" w:tentative="1">
      <w:start w:val="1"/>
      <w:numFmt w:val="bullet"/>
      <w:lvlText w:val="o"/>
      <w:lvlJc w:val="left"/>
      <w:pPr>
        <w:tabs>
          <w:tab w:val="num" w:pos="4320"/>
        </w:tabs>
        <w:ind w:left="4320" w:hanging="360"/>
      </w:pPr>
      <w:rPr>
        <w:rFonts w:ascii="Courier New" w:hAnsi="Courier New" w:cs="Courier New" w:hint="default"/>
      </w:rPr>
    </w:lvl>
    <w:lvl w:ilvl="5" w:tplc="0415001B" w:tentative="1">
      <w:start w:val="1"/>
      <w:numFmt w:val="bullet"/>
      <w:lvlText w:val=""/>
      <w:lvlJc w:val="left"/>
      <w:pPr>
        <w:tabs>
          <w:tab w:val="num" w:pos="5040"/>
        </w:tabs>
        <w:ind w:left="5040" w:hanging="360"/>
      </w:pPr>
      <w:rPr>
        <w:rFonts w:ascii="Wingdings" w:hAnsi="Wingdings" w:hint="default"/>
      </w:rPr>
    </w:lvl>
    <w:lvl w:ilvl="6" w:tplc="0415000F" w:tentative="1">
      <w:start w:val="1"/>
      <w:numFmt w:val="bullet"/>
      <w:lvlText w:val=""/>
      <w:lvlJc w:val="left"/>
      <w:pPr>
        <w:tabs>
          <w:tab w:val="num" w:pos="5760"/>
        </w:tabs>
        <w:ind w:left="5760" w:hanging="360"/>
      </w:pPr>
      <w:rPr>
        <w:rFonts w:ascii="Symbol" w:hAnsi="Symbol" w:hint="default"/>
      </w:rPr>
    </w:lvl>
    <w:lvl w:ilvl="7" w:tplc="04150019" w:tentative="1">
      <w:start w:val="1"/>
      <w:numFmt w:val="bullet"/>
      <w:lvlText w:val="o"/>
      <w:lvlJc w:val="left"/>
      <w:pPr>
        <w:tabs>
          <w:tab w:val="num" w:pos="6480"/>
        </w:tabs>
        <w:ind w:left="6480" w:hanging="360"/>
      </w:pPr>
      <w:rPr>
        <w:rFonts w:ascii="Courier New" w:hAnsi="Courier New" w:cs="Courier New" w:hint="default"/>
      </w:rPr>
    </w:lvl>
    <w:lvl w:ilvl="8" w:tplc="0415001B" w:tentative="1">
      <w:start w:val="1"/>
      <w:numFmt w:val="bullet"/>
      <w:lvlText w:val=""/>
      <w:lvlJc w:val="left"/>
      <w:pPr>
        <w:tabs>
          <w:tab w:val="num" w:pos="7200"/>
        </w:tabs>
        <w:ind w:left="7200" w:hanging="360"/>
      </w:pPr>
      <w:rPr>
        <w:rFonts w:ascii="Wingdings" w:hAnsi="Wingdings" w:hint="default"/>
      </w:rPr>
    </w:lvl>
  </w:abstractNum>
  <w:abstractNum w:abstractNumId="131" w15:restartNumberingAfterBreak="0">
    <w:nsid w:val="57052A88"/>
    <w:multiLevelType w:val="hybridMultilevel"/>
    <w:tmpl w:val="9DB0F5DA"/>
    <w:lvl w:ilvl="0" w:tplc="6FFC95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74F437C"/>
    <w:multiLevelType w:val="hybridMultilevel"/>
    <w:tmpl w:val="0B7CFA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7732CD0"/>
    <w:multiLevelType w:val="hybridMultilevel"/>
    <w:tmpl w:val="682843F6"/>
    <w:lvl w:ilvl="0" w:tplc="7CCE81EA">
      <w:start w:val="1"/>
      <w:numFmt w:val="bullet"/>
      <w:lvlText w:val=""/>
      <w:lvlJc w:val="left"/>
      <w:pPr>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4" w15:restartNumberingAfterBreak="0">
    <w:nsid w:val="588834A1"/>
    <w:multiLevelType w:val="hybridMultilevel"/>
    <w:tmpl w:val="78E0CF32"/>
    <w:lvl w:ilvl="0" w:tplc="B236408A">
      <w:start w:val="1"/>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8E21E00"/>
    <w:multiLevelType w:val="hybridMultilevel"/>
    <w:tmpl w:val="314EC6D4"/>
    <w:lvl w:ilvl="0" w:tplc="0415000F">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6" w15:restartNumberingAfterBreak="0">
    <w:nsid w:val="5BB20AE2"/>
    <w:multiLevelType w:val="hybridMultilevel"/>
    <w:tmpl w:val="3E5CD352"/>
    <w:lvl w:ilvl="0" w:tplc="8DC67E3A">
      <w:start w:val="1"/>
      <w:numFmt w:val="bullet"/>
      <w:lvlText w:val="−"/>
      <w:lvlJc w:val="left"/>
      <w:pPr>
        <w:ind w:left="720" w:hanging="360"/>
      </w:pPr>
      <w:rPr>
        <w:rFonts w:ascii="Times New Roman" w:hAnsi="Times New Roman" w:cs="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7" w15:restartNumberingAfterBreak="0">
    <w:nsid w:val="60E2092E"/>
    <w:multiLevelType w:val="hybridMultilevel"/>
    <w:tmpl w:val="C1F468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187378E"/>
    <w:multiLevelType w:val="hybridMultilevel"/>
    <w:tmpl w:val="375C1EAC"/>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269264E"/>
    <w:multiLevelType w:val="hybridMultilevel"/>
    <w:tmpl w:val="66206874"/>
    <w:lvl w:ilvl="0" w:tplc="0415000F">
      <w:start w:val="1"/>
      <w:numFmt w:val="upperRoman"/>
      <w:pStyle w:val="Listapunktowana"/>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5D43C42"/>
    <w:multiLevelType w:val="hybridMultilevel"/>
    <w:tmpl w:val="CFAE0184"/>
    <w:lvl w:ilvl="0" w:tplc="81E493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D05C4D"/>
    <w:multiLevelType w:val="hybridMultilevel"/>
    <w:tmpl w:val="50D20940"/>
    <w:lvl w:ilvl="0" w:tplc="8DC67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81B13F9"/>
    <w:multiLevelType w:val="multilevel"/>
    <w:tmpl w:val="D120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85D0659"/>
    <w:multiLevelType w:val="multilevel"/>
    <w:tmpl w:val="FD762126"/>
    <w:styleLink w:val="Biecalista1"/>
    <w:lvl w:ilvl="0">
      <w:start w:val="1"/>
      <w:numFmt w:val="decimal"/>
      <w:lvlText w:val="%1."/>
      <w:lvlJc w:val="left"/>
      <w:pPr>
        <w:tabs>
          <w:tab w:val="num" w:pos="360"/>
        </w:tabs>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69453E96"/>
    <w:multiLevelType w:val="hybridMultilevel"/>
    <w:tmpl w:val="21225F66"/>
    <w:lvl w:ilvl="0" w:tplc="0B065EBA">
      <w:start w:val="1"/>
      <w:numFmt w:val="decimal"/>
      <w:lvlText w:val="%1."/>
      <w:lvlJc w:val="left"/>
      <w:pPr>
        <w:ind w:left="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A2F6D1D"/>
    <w:multiLevelType w:val="hybridMultilevel"/>
    <w:tmpl w:val="99FA87E2"/>
    <w:lvl w:ilvl="0" w:tplc="7D50FD76">
      <w:start w:val="1"/>
      <w:numFmt w:val="bullet"/>
      <w:lvlText w:val=""/>
      <w:lvlJc w:val="left"/>
      <w:pPr>
        <w:ind w:left="928"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6" w15:restartNumberingAfterBreak="0">
    <w:nsid w:val="6A3361A5"/>
    <w:multiLevelType w:val="hybridMultilevel"/>
    <w:tmpl w:val="A50C3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6C195AD8"/>
    <w:multiLevelType w:val="hybridMultilevel"/>
    <w:tmpl w:val="EAECFB0A"/>
    <w:lvl w:ilvl="0" w:tplc="EAD0D6E6">
      <w:start w:val="1"/>
      <w:numFmt w:val="decimal"/>
      <w:lvlText w:val="%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02340A8"/>
    <w:multiLevelType w:val="hybridMultilevel"/>
    <w:tmpl w:val="A6769A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1D1106"/>
    <w:multiLevelType w:val="hybridMultilevel"/>
    <w:tmpl w:val="07C0CF0A"/>
    <w:lvl w:ilvl="0" w:tplc="04150001">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360"/>
        </w:tabs>
        <w:ind w:left="340" w:hanging="340"/>
      </w:pPr>
      <w:rPr>
        <w:rFonts w:hint="default"/>
        <w:sz w:val="24"/>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413415D"/>
    <w:multiLevelType w:val="hybridMultilevel"/>
    <w:tmpl w:val="8D404F58"/>
    <w:lvl w:ilvl="0" w:tplc="8DC67E3A">
      <w:start w:val="1"/>
      <w:numFmt w:val="bullet"/>
      <w:lvlText w:val=""/>
      <w:lvlJc w:val="left"/>
      <w:pPr>
        <w:tabs>
          <w:tab w:val="num" w:pos="720"/>
        </w:tabs>
        <w:ind w:left="720" w:hanging="360"/>
      </w:pPr>
      <w:rPr>
        <w:rFonts w:ascii="Symbol" w:hAnsi="Symbol" w:hint="default"/>
      </w:rPr>
    </w:lvl>
    <w:lvl w:ilvl="1" w:tplc="04150019" w:tentative="1">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Wingdings" w:hAnsi="Wingdings" w:hint="default"/>
      </w:rPr>
    </w:lvl>
    <w:lvl w:ilvl="4" w:tplc="04150019" w:tentative="1">
      <w:start w:val="1"/>
      <w:numFmt w:val="bullet"/>
      <w:lvlText w:val=""/>
      <w:lvlJc w:val="left"/>
      <w:pPr>
        <w:tabs>
          <w:tab w:val="num" w:pos="3600"/>
        </w:tabs>
        <w:ind w:left="3600" w:hanging="360"/>
      </w:pPr>
      <w:rPr>
        <w:rFonts w:ascii="Wingdings" w:hAnsi="Wingding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Wingdings" w:hAnsi="Wingdings" w:hint="default"/>
      </w:rPr>
    </w:lvl>
    <w:lvl w:ilvl="7" w:tplc="04150019" w:tentative="1">
      <w:start w:val="1"/>
      <w:numFmt w:val="bullet"/>
      <w:lvlText w:val=""/>
      <w:lvlJc w:val="left"/>
      <w:pPr>
        <w:tabs>
          <w:tab w:val="num" w:pos="5760"/>
        </w:tabs>
        <w:ind w:left="5760" w:hanging="360"/>
      </w:pPr>
      <w:rPr>
        <w:rFonts w:ascii="Wingdings" w:hAnsi="Wingdings"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48C6E0A"/>
    <w:multiLevelType w:val="hybridMultilevel"/>
    <w:tmpl w:val="905ED2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54701F3"/>
    <w:multiLevelType w:val="multilevel"/>
    <w:tmpl w:val="FF6A306A"/>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53" w15:restartNumberingAfterBreak="0">
    <w:nsid w:val="77444471"/>
    <w:multiLevelType w:val="hybridMultilevel"/>
    <w:tmpl w:val="A70AD5D6"/>
    <w:lvl w:ilvl="0" w:tplc="8DC67E3A">
      <w:start w:val="1"/>
      <w:numFmt w:val="bullet"/>
      <w:lvlText w:val=""/>
      <w:lvlJc w:val="left"/>
      <w:pPr>
        <w:tabs>
          <w:tab w:val="num" w:pos="720"/>
        </w:tabs>
        <w:ind w:left="720" w:hanging="360"/>
      </w:pPr>
      <w:rPr>
        <w:rFonts w:ascii="Symbol" w:hAnsi="Symbol" w:hint="default"/>
      </w:rPr>
    </w:lvl>
    <w:lvl w:ilvl="1" w:tplc="04150019" w:tentative="1">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Wingdings" w:hAnsi="Wingdings" w:hint="default"/>
      </w:rPr>
    </w:lvl>
    <w:lvl w:ilvl="4" w:tplc="04150019" w:tentative="1">
      <w:start w:val="1"/>
      <w:numFmt w:val="bullet"/>
      <w:lvlText w:val=""/>
      <w:lvlJc w:val="left"/>
      <w:pPr>
        <w:tabs>
          <w:tab w:val="num" w:pos="3600"/>
        </w:tabs>
        <w:ind w:left="3600" w:hanging="360"/>
      </w:pPr>
      <w:rPr>
        <w:rFonts w:ascii="Wingdings" w:hAnsi="Wingdings"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Wingdings" w:hAnsi="Wingdings" w:hint="default"/>
      </w:rPr>
    </w:lvl>
    <w:lvl w:ilvl="7" w:tplc="04150019" w:tentative="1">
      <w:start w:val="1"/>
      <w:numFmt w:val="bullet"/>
      <w:lvlText w:val=""/>
      <w:lvlJc w:val="left"/>
      <w:pPr>
        <w:tabs>
          <w:tab w:val="num" w:pos="5760"/>
        </w:tabs>
        <w:ind w:left="5760" w:hanging="360"/>
      </w:pPr>
      <w:rPr>
        <w:rFonts w:ascii="Wingdings" w:hAnsi="Wingdings"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9B26BF0"/>
    <w:multiLevelType w:val="hybridMultilevel"/>
    <w:tmpl w:val="DB46C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9FC0E78"/>
    <w:multiLevelType w:val="hybridMultilevel"/>
    <w:tmpl w:val="17AEEA06"/>
    <w:lvl w:ilvl="0" w:tplc="B236408A">
      <w:start w:val="1"/>
      <w:numFmt w:val="decimal"/>
      <w:lvlText w:val="%1."/>
      <w:lvlJc w:val="left"/>
      <w:pPr>
        <w:ind w:left="512" w:hanging="360"/>
      </w:pPr>
      <w:rPr>
        <w:rFonts w:hint="default"/>
      </w:rPr>
    </w:lvl>
    <w:lvl w:ilvl="1" w:tplc="04150001">
      <w:start w:val="1"/>
      <w:numFmt w:val="bullet"/>
      <w:lvlText w:val=""/>
      <w:lvlJc w:val="left"/>
      <w:pPr>
        <w:tabs>
          <w:tab w:val="num" w:pos="1516"/>
        </w:tabs>
        <w:ind w:left="1516" w:hanging="360"/>
      </w:pPr>
      <w:rPr>
        <w:rFonts w:ascii="Symbol" w:hAnsi="Symbol" w:hint="default"/>
      </w:r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56" w15:restartNumberingAfterBreak="0">
    <w:nsid w:val="7B245D5A"/>
    <w:multiLevelType w:val="hybridMultilevel"/>
    <w:tmpl w:val="092AF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C1F0632"/>
    <w:multiLevelType w:val="hybridMultilevel"/>
    <w:tmpl w:val="C7DC004E"/>
    <w:lvl w:ilvl="0" w:tplc="0B065E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EB1176D"/>
    <w:multiLevelType w:val="hybridMultilevel"/>
    <w:tmpl w:val="E9FABF88"/>
    <w:lvl w:ilvl="0" w:tplc="B236408A">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59" w15:restartNumberingAfterBreak="0">
    <w:nsid w:val="7ED57DC8"/>
    <w:multiLevelType w:val="hybridMultilevel"/>
    <w:tmpl w:val="DAD6D16E"/>
    <w:name w:val="WWNum512"/>
    <w:lvl w:ilvl="0" w:tplc="04150003">
      <w:start w:val="1"/>
      <w:numFmt w:val="decimal"/>
      <w:lvlText w:val="%1."/>
      <w:lvlJc w:val="left"/>
      <w:pPr>
        <w:ind w:left="72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0" w15:restartNumberingAfterBreak="0">
    <w:nsid w:val="7FC46596"/>
    <w:multiLevelType w:val="hybridMultilevel"/>
    <w:tmpl w:val="D0689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23236398">
    <w:abstractNumId w:val="80"/>
  </w:num>
  <w:num w:numId="2" w16cid:durableId="936791010">
    <w:abstractNumId w:val="139"/>
  </w:num>
  <w:num w:numId="3" w16cid:durableId="1003976956">
    <w:abstractNumId w:val="104"/>
  </w:num>
  <w:num w:numId="4" w16cid:durableId="18774996">
    <w:abstractNumId w:val="96"/>
  </w:num>
  <w:num w:numId="5" w16cid:durableId="1925722825">
    <w:abstractNumId w:val="143"/>
  </w:num>
  <w:num w:numId="6" w16cid:durableId="1251356319">
    <w:abstractNumId w:val="120"/>
  </w:num>
  <w:num w:numId="7" w16cid:durableId="32508478">
    <w:abstractNumId w:val="110"/>
  </w:num>
  <w:num w:numId="8" w16cid:durableId="1440486299">
    <w:abstractNumId w:val="100"/>
  </w:num>
  <w:num w:numId="9" w16cid:durableId="1831557551">
    <w:abstractNumId w:val="83"/>
  </w:num>
  <w:num w:numId="10" w16cid:durableId="1987009642">
    <w:abstractNumId w:val="149"/>
  </w:num>
  <w:num w:numId="11" w16cid:durableId="1516068004">
    <w:abstractNumId w:val="79"/>
  </w:num>
  <w:num w:numId="12" w16cid:durableId="182940558">
    <w:abstractNumId w:val="105"/>
  </w:num>
  <w:num w:numId="13" w16cid:durableId="1665741521">
    <w:abstractNumId w:val="153"/>
  </w:num>
  <w:num w:numId="14" w16cid:durableId="1958634992">
    <w:abstractNumId w:val="75"/>
  </w:num>
  <w:num w:numId="15" w16cid:durableId="464860201">
    <w:abstractNumId w:val="70"/>
  </w:num>
  <w:num w:numId="16" w16cid:durableId="330718468">
    <w:abstractNumId w:val="126"/>
  </w:num>
  <w:num w:numId="17" w16cid:durableId="137233902">
    <w:abstractNumId w:val="150"/>
  </w:num>
  <w:num w:numId="18" w16cid:durableId="793447075">
    <w:abstractNumId w:val="141"/>
  </w:num>
  <w:num w:numId="19" w16cid:durableId="1231575490">
    <w:abstractNumId w:val="107"/>
  </w:num>
  <w:num w:numId="20" w16cid:durableId="1084300477">
    <w:abstractNumId w:val="89"/>
  </w:num>
  <w:num w:numId="21" w16cid:durableId="1285842952">
    <w:abstractNumId w:val="88"/>
  </w:num>
  <w:num w:numId="22" w16cid:durableId="1569656741">
    <w:abstractNumId w:val="103"/>
  </w:num>
  <w:num w:numId="23" w16cid:durableId="1313557089">
    <w:abstractNumId w:val="131"/>
  </w:num>
  <w:num w:numId="24" w16cid:durableId="1841385397">
    <w:abstractNumId w:val="130"/>
  </w:num>
  <w:num w:numId="25" w16cid:durableId="734163907">
    <w:abstractNumId w:val="124"/>
  </w:num>
  <w:num w:numId="26" w16cid:durableId="181936481">
    <w:abstractNumId w:val="97"/>
  </w:num>
  <w:num w:numId="27" w16cid:durableId="830104478">
    <w:abstractNumId w:val="72"/>
  </w:num>
  <w:num w:numId="28" w16cid:durableId="922570370">
    <w:abstractNumId w:val="128"/>
  </w:num>
  <w:num w:numId="29" w16cid:durableId="386613957">
    <w:abstractNumId w:val="95"/>
  </w:num>
  <w:num w:numId="30" w16cid:durableId="1545563614">
    <w:abstractNumId w:val="154"/>
  </w:num>
  <w:num w:numId="31" w16cid:durableId="449863732">
    <w:abstractNumId w:val="117"/>
  </w:num>
  <w:num w:numId="32" w16cid:durableId="1509712649">
    <w:abstractNumId w:val="133"/>
  </w:num>
  <w:num w:numId="33" w16cid:durableId="1008408408">
    <w:abstractNumId w:val="135"/>
  </w:num>
  <w:num w:numId="34" w16cid:durableId="291404110">
    <w:abstractNumId w:val="122"/>
  </w:num>
  <w:num w:numId="35" w16cid:durableId="1415856069">
    <w:abstractNumId w:val="78"/>
  </w:num>
  <w:num w:numId="36" w16cid:durableId="419107691">
    <w:abstractNumId w:val="69"/>
  </w:num>
  <w:num w:numId="37" w16cid:durableId="1809514522">
    <w:abstractNumId w:val="77"/>
  </w:num>
  <w:num w:numId="38" w16cid:durableId="1270157810">
    <w:abstractNumId w:val="145"/>
  </w:num>
  <w:num w:numId="39" w16cid:durableId="1361929429">
    <w:abstractNumId w:val="109"/>
  </w:num>
  <w:num w:numId="40" w16cid:durableId="362558917">
    <w:abstractNumId w:val="99"/>
  </w:num>
  <w:num w:numId="41" w16cid:durableId="94178244">
    <w:abstractNumId w:val="129"/>
  </w:num>
  <w:num w:numId="42" w16cid:durableId="1118375014">
    <w:abstractNumId w:val="136"/>
  </w:num>
  <w:num w:numId="43" w16cid:durableId="1385254210">
    <w:abstractNumId w:val="112"/>
  </w:num>
  <w:num w:numId="44" w16cid:durableId="297994139">
    <w:abstractNumId w:val="102"/>
  </w:num>
  <w:num w:numId="45" w16cid:durableId="1663088">
    <w:abstractNumId w:val="138"/>
  </w:num>
  <w:num w:numId="46" w16cid:durableId="588344084">
    <w:abstractNumId w:val="125"/>
  </w:num>
  <w:num w:numId="47" w16cid:durableId="95565656">
    <w:abstractNumId w:val="91"/>
  </w:num>
  <w:num w:numId="48" w16cid:durableId="1338732849">
    <w:abstractNumId w:val="86"/>
  </w:num>
  <w:num w:numId="49" w16cid:durableId="867135217">
    <w:abstractNumId w:val="158"/>
  </w:num>
  <w:num w:numId="50" w16cid:durableId="783424065">
    <w:abstractNumId w:val="82"/>
  </w:num>
  <w:num w:numId="51" w16cid:durableId="564685042">
    <w:abstractNumId w:val="111"/>
  </w:num>
  <w:num w:numId="52" w16cid:durableId="1281374877">
    <w:abstractNumId w:val="101"/>
  </w:num>
  <w:num w:numId="53" w16cid:durableId="96407366">
    <w:abstractNumId w:val="155"/>
  </w:num>
  <w:num w:numId="54" w16cid:durableId="1726757256">
    <w:abstractNumId w:val="71"/>
  </w:num>
  <w:num w:numId="55" w16cid:durableId="1048845082">
    <w:abstractNumId w:val="134"/>
  </w:num>
  <w:num w:numId="56" w16cid:durableId="775296713">
    <w:abstractNumId w:val="113"/>
  </w:num>
  <w:num w:numId="57" w16cid:durableId="1070690724">
    <w:abstractNumId w:val="90"/>
  </w:num>
  <w:num w:numId="58" w16cid:durableId="1510756982">
    <w:abstractNumId w:val="84"/>
  </w:num>
  <w:num w:numId="59" w16cid:durableId="1557938047">
    <w:abstractNumId w:val="108"/>
  </w:num>
  <w:num w:numId="60" w16cid:durableId="1342774463">
    <w:abstractNumId w:val="121"/>
  </w:num>
  <w:num w:numId="61" w16cid:durableId="266738048">
    <w:abstractNumId w:val="157"/>
  </w:num>
  <w:num w:numId="62" w16cid:durableId="715588637">
    <w:abstractNumId w:val="144"/>
  </w:num>
  <w:num w:numId="63" w16cid:durableId="1641572865">
    <w:abstractNumId w:val="116"/>
  </w:num>
  <w:num w:numId="64" w16cid:durableId="1123184700">
    <w:abstractNumId w:val="127"/>
  </w:num>
  <w:num w:numId="65" w16cid:durableId="509563983">
    <w:abstractNumId w:val="156"/>
  </w:num>
  <w:num w:numId="66" w16cid:durableId="627778090">
    <w:abstractNumId w:val="119"/>
  </w:num>
  <w:num w:numId="67" w16cid:durableId="319508171">
    <w:abstractNumId w:val="140"/>
  </w:num>
  <w:num w:numId="68" w16cid:durableId="1633946817">
    <w:abstractNumId w:val="81"/>
  </w:num>
  <w:num w:numId="69" w16cid:durableId="14187751">
    <w:abstractNumId w:val="85"/>
  </w:num>
  <w:num w:numId="70" w16cid:durableId="77405701">
    <w:abstractNumId w:val="98"/>
  </w:num>
  <w:num w:numId="71" w16cid:durableId="1658416838">
    <w:abstractNumId w:val="118"/>
  </w:num>
  <w:num w:numId="72" w16cid:durableId="1958364899">
    <w:abstractNumId w:val="92"/>
  </w:num>
  <w:num w:numId="73" w16cid:durableId="891422014">
    <w:abstractNumId w:val="74"/>
  </w:num>
  <w:num w:numId="74" w16cid:durableId="270205345">
    <w:abstractNumId w:val="132"/>
  </w:num>
  <w:num w:numId="75" w16cid:durableId="680205387">
    <w:abstractNumId w:val="160"/>
  </w:num>
  <w:num w:numId="76" w16cid:durableId="1721517897">
    <w:abstractNumId w:val="123"/>
  </w:num>
  <w:num w:numId="77" w16cid:durableId="773941508">
    <w:abstractNumId w:val="115"/>
  </w:num>
  <w:num w:numId="78" w16cid:durableId="1075055900">
    <w:abstractNumId w:val="94"/>
  </w:num>
  <w:num w:numId="79" w16cid:durableId="2034263266">
    <w:abstractNumId w:val="152"/>
  </w:num>
  <w:num w:numId="80" w16cid:durableId="1011569314">
    <w:abstractNumId w:val="93"/>
  </w:num>
  <w:num w:numId="81" w16cid:durableId="347996796">
    <w:abstractNumId w:val="147"/>
  </w:num>
  <w:num w:numId="82" w16cid:durableId="520512935">
    <w:abstractNumId w:val="87"/>
  </w:num>
  <w:num w:numId="83" w16cid:durableId="1077901028">
    <w:abstractNumId w:val="137"/>
  </w:num>
  <w:num w:numId="84" w16cid:durableId="94596683">
    <w:abstractNumId w:val="151"/>
  </w:num>
  <w:num w:numId="85" w16cid:durableId="150759553">
    <w:abstractNumId w:val="146"/>
  </w:num>
  <w:num w:numId="86" w16cid:durableId="2010910311">
    <w:abstractNumId w:val="114"/>
  </w:num>
  <w:num w:numId="87" w16cid:durableId="767503372">
    <w:abstractNumId w:val="106"/>
  </w:num>
  <w:num w:numId="88" w16cid:durableId="104006092">
    <w:abstractNumId w:val="142"/>
  </w:num>
  <w:num w:numId="89" w16cid:durableId="448933462">
    <w:abstractNumId w:val="14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20"/>
  <w:displayHorizontalDrawingGridEvery w:val="2"/>
  <w:characterSpacingControl w:val="doNotCompress"/>
  <w:hdrShapeDefaults>
    <o:shapedefaults v:ext="edit" spidmax="2050">
      <o:colormru v:ext="edit" colors="#cf6,#cf9,#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D5"/>
    <w:rsid w:val="00000732"/>
    <w:rsid w:val="000009EE"/>
    <w:rsid w:val="00000ACC"/>
    <w:rsid w:val="00000B53"/>
    <w:rsid w:val="00000DAA"/>
    <w:rsid w:val="00001D5B"/>
    <w:rsid w:val="00002917"/>
    <w:rsid w:val="00002DC9"/>
    <w:rsid w:val="0000344D"/>
    <w:rsid w:val="00003663"/>
    <w:rsid w:val="00003A5F"/>
    <w:rsid w:val="00004176"/>
    <w:rsid w:val="000045B8"/>
    <w:rsid w:val="000046B5"/>
    <w:rsid w:val="0000470E"/>
    <w:rsid w:val="0000561A"/>
    <w:rsid w:val="0000567B"/>
    <w:rsid w:val="00005709"/>
    <w:rsid w:val="00005D9C"/>
    <w:rsid w:val="00005EE0"/>
    <w:rsid w:val="00006B6B"/>
    <w:rsid w:val="00007609"/>
    <w:rsid w:val="00007951"/>
    <w:rsid w:val="00010152"/>
    <w:rsid w:val="00010428"/>
    <w:rsid w:val="00011153"/>
    <w:rsid w:val="00011620"/>
    <w:rsid w:val="00011761"/>
    <w:rsid w:val="00011AD7"/>
    <w:rsid w:val="00012484"/>
    <w:rsid w:val="000127F4"/>
    <w:rsid w:val="0001298F"/>
    <w:rsid w:val="000131BF"/>
    <w:rsid w:val="00013699"/>
    <w:rsid w:val="000138A9"/>
    <w:rsid w:val="00013F1D"/>
    <w:rsid w:val="00014056"/>
    <w:rsid w:val="0001415F"/>
    <w:rsid w:val="00014919"/>
    <w:rsid w:val="000149F1"/>
    <w:rsid w:val="00014FD3"/>
    <w:rsid w:val="00015267"/>
    <w:rsid w:val="00015405"/>
    <w:rsid w:val="00015DEE"/>
    <w:rsid w:val="00016121"/>
    <w:rsid w:val="00016997"/>
    <w:rsid w:val="000169AA"/>
    <w:rsid w:val="00016B50"/>
    <w:rsid w:val="00016B63"/>
    <w:rsid w:val="0001706F"/>
    <w:rsid w:val="0001709E"/>
    <w:rsid w:val="000172CE"/>
    <w:rsid w:val="000209CB"/>
    <w:rsid w:val="000217D5"/>
    <w:rsid w:val="00021850"/>
    <w:rsid w:val="00021901"/>
    <w:rsid w:val="00021E68"/>
    <w:rsid w:val="0002248C"/>
    <w:rsid w:val="000224AD"/>
    <w:rsid w:val="00022B27"/>
    <w:rsid w:val="0002383C"/>
    <w:rsid w:val="000251EB"/>
    <w:rsid w:val="000254E9"/>
    <w:rsid w:val="000259F2"/>
    <w:rsid w:val="00025B81"/>
    <w:rsid w:val="00025FBD"/>
    <w:rsid w:val="00026089"/>
    <w:rsid w:val="000261BD"/>
    <w:rsid w:val="000262A2"/>
    <w:rsid w:val="0002687E"/>
    <w:rsid w:val="00026FE0"/>
    <w:rsid w:val="00027CCB"/>
    <w:rsid w:val="00030A41"/>
    <w:rsid w:val="00030A51"/>
    <w:rsid w:val="00030AD3"/>
    <w:rsid w:val="00030DC3"/>
    <w:rsid w:val="000328C1"/>
    <w:rsid w:val="00032923"/>
    <w:rsid w:val="00033356"/>
    <w:rsid w:val="000342AE"/>
    <w:rsid w:val="00034560"/>
    <w:rsid w:val="00035AD2"/>
    <w:rsid w:val="00035B2B"/>
    <w:rsid w:val="00036820"/>
    <w:rsid w:val="00036982"/>
    <w:rsid w:val="00036B45"/>
    <w:rsid w:val="00036BDB"/>
    <w:rsid w:val="00036C9E"/>
    <w:rsid w:val="00036D95"/>
    <w:rsid w:val="00036F29"/>
    <w:rsid w:val="00037FC8"/>
    <w:rsid w:val="0004041A"/>
    <w:rsid w:val="000404D9"/>
    <w:rsid w:val="00040B1D"/>
    <w:rsid w:val="00040D3F"/>
    <w:rsid w:val="0004141F"/>
    <w:rsid w:val="0004147B"/>
    <w:rsid w:val="000414A3"/>
    <w:rsid w:val="00041CD0"/>
    <w:rsid w:val="000420FF"/>
    <w:rsid w:val="00042A91"/>
    <w:rsid w:val="00042CCD"/>
    <w:rsid w:val="000430D7"/>
    <w:rsid w:val="00043E9A"/>
    <w:rsid w:val="000441F5"/>
    <w:rsid w:val="000444F7"/>
    <w:rsid w:val="0004459F"/>
    <w:rsid w:val="00044879"/>
    <w:rsid w:val="00044DA6"/>
    <w:rsid w:val="00044F0E"/>
    <w:rsid w:val="00044F76"/>
    <w:rsid w:val="00045B09"/>
    <w:rsid w:val="00045B73"/>
    <w:rsid w:val="00045D4D"/>
    <w:rsid w:val="00046157"/>
    <w:rsid w:val="000471E5"/>
    <w:rsid w:val="000476E4"/>
    <w:rsid w:val="00047C21"/>
    <w:rsid w:val="00050B31"/>
    <w:rsid w:val="00050EEA"/>
    <w:rsid w:val="00051155"/>
    <w:rsid w:val="000514DA"/>
    <w:rsid w:val="0005164B"/>
    <w:rsid w:val="00051ACD"/>
    <w:rsid w:val="00051C15"/>
    <w:rsid w:val="000522D4"/>
    <w:rsid w:val="000525C9"/>
    <w:rsid w:val="00052757"/>
    <w:rsid w:val="00052B1F"/>
    <w:rsid w:val="000535B8"/>
    <w:rsid w:val="00053ECD"/>
    <w:rsid w:val="00054269"/>
    <w:rsid w:val="00054A57"/>
    <w:rsid w:val="00055951"/>
    <w:rsid w:val="00055E1A"/>
    <w:rsid w:val="00055FF4"/>
    <w:rsid w:val="000567BC"/>
    <w:rsid w:val="00056B93"/>
    <w:rsid w:val="00056CF8"/>
    <w:rsid w:val="00057001"/>
    <w:rsid w:val="00057984"/>
    <w:rsid w:val="00057C1A"/>
    <w:rsid w:val="00060753"/>
    <w:rsid w:val="0006114F"/>
    <w:rsid w:val="00061192"/>
    <w:rsid w:val="00061A19"/>
    <w:rsid w:val="000622F7"/>
    <w:rsid w:val="000624F1"/>
    <w:rsid w:val="0006295B"/>
    <w:rsid w:val="000629B0"/>
    <w:rsid w:val="00062BBE"/>
    <w:rsid w:val="000633FF"/>
    <w:rsid w:val="000637ED"/>
    <w:rsid w:val="00063B16"/>
    <w:rsid w:val="000654B0"/>
    <w:rsid w:val="00065646"/>
    <w:rsid w:val="00065671"/>
    <w:rsid w:val="00065C5F"/>
    <w:rsid w:val="00065F67"/>
    <w:rsid w:val="0006674B"/>
    <w:rsid w:val="00066D74"/>
    <w:rsid w:val="00067446"/>
    <w:rsid w:val="000674AB"/>
    <w:rsid w:val="0006783C"/>
    <w:rsid w:val="00067C72"/>
    <w:rsid w:val="00067CE9"/>
    <w:rsid w:val="00070560"/>
    <w:rsid w:val="0007094F"/>
    <w:rsid w:val="00070CFE"/>
    <w:rsid w:val="00071440"/>
    <w:rsid w:val="000714FE"/>
    <w:rsid w:val="00071B08"/>
    <w:rsid w:val="00071C21"/>
    <w:rsid w:val="00071EC6"/>
    <w:rsid w:val="00071F30"/>
    <w:rsid w:val="00072093"/>
    <w:rsid w:val="00072DA0"/>
    <w:rsid w:val="00072E78"/>
    <w:rsid w:val="00072E91"/>
    <w:rsid w:val="00072FA4"/>
    <w:rsid w:val="00073538"/>
    <w:rsid w:val="00073D19"/>
    <w:rsid w:val="00074026"/>
    <w:rsid w:val="000749F9"/>
    <w:rsid w:val="00074FC9"/>
    <w:rsid w:val="000753B1"/>
    <w:rsid w:val="000754C5"/>
    <w:rsid w:val="000754C9"/>
    <w:rsid w:val="00075505"/>
    <w:rsid w:val="0007625B"/>
    <w:rsid w:val="000769C8"/>
    <w:rsid w:val="0007704B"/>
    <w:rsid w:val="000800A7"/>
    <w:rsid w:val="0008070B"/>
    <w:rsid w:val="00080F0C"/>
    <w:rsid w:val="000810DF"/>
    <w:rsid w:val="00081264"/>
    <w:rsid w:val="00081674"/>
    <w:rsid w:val="00081C2E"/>
    <w:rsid w:val="00081FDC"/>
    <w:rsid w:val="00082223"/>
    <w:rsid w:val="000826ED"/>
    <w:rsid w:val="00082927"/>
    <w:rsid w:val="00082D9F"/>
    <w:rsid w:val="000835DD"/>
    <w:rsid w:val="0008367F"/>
    <w:rsid w:val="000836CE"/>
    <w:rsid w:val="0008377E"/>
    <w:rsid w:val="000837C9"/>
    <w:rsid w:val="00083880"/>
    <w:rsid w:val="00083A2C"/>
    <w:rsid w:val="00083BCC"/>
    <w:rsid w:val="000840F5"/>
    <w:rsid w:val="000844F6"/>
    <w:rsid w:val="00084646"/>
    <w:rsid w:val="00084721"/>
    <w:rsid w:val="000850FE"/>
    <w:rsid w:val="00085EFC"/>
    <w:rsid w:val="000864C4"/>
    <w:rsid w:val="00086CC1"/>
    <w:rsid w:val="00086E65"/>
    <w:rsid w:val="00087093"/>
    <w:rsid w:val="0008749F"/>
    <w:rsid w:val="00087D33"/>
    <w:rsid w:val="00091223"/>
    <w:rsid w:val="0009238F"/>
    <w:rsid w:val="000924B4"/>
    <w:rsid w:val="00092723"/>
    <w:rsid w:val="00092B9D"/>
    <w:rsid w:val="00093065"/>
    <w:rsid w:val="000930B7"/>
    <w:rsid w:val="0009382E"/>
    <w:rsid w:val="00093B79"/>
    <w:rsid w:val="00094445"/>
    <w:rsid w:val="000944B2"/>
    <w:rsid w:val="000945F6"/>
    <w:rsid w:val="00094637"/>
    <w:rsid w:val="000948B7"/>
    <w:rsid w:val="00094A3B"/>
    <w:rsid w:val="00094B35"/>
    <w:rsid w:val="00094FB9"/>
    <w:rsid w:val="0009535B"/>
    <w:rsid w:val="00095639"/>
    <w:rsid w:val="00095A84"/>
    <w:rsid w:val="00096028"/>
    <w:rsid w:val="000965D1"/>
    <w:rsid w:val="000965DC"/>
    <w:rsid w:val="00096997"/>
    <w:rsid w:val="000972B4"/>
    <w:rsid w:val="000975CE"/>
    <w:rsid w:val="000976B6"/>
    <w:rsid w:val="00097997"/>
    <w:rsid w:val="00097DFB"/>
    <w:rsid w:val="00097F61"/>
    <w:rsid w:val="000A00E5"/>
    <w:rsid w:val="000A00EB"/>
    <w:rsid w:val="000A024B"/>
    <w:rsid w:val="000A02A7"/>
    <w:rsid w:val="000A03B3"/>
    <w:rsid w:val="000A0A09"/>
    <w:rsid w:val="000A0BFF"/>
    <w:rsid w:val="000A0CAF"/>
    <w:rsid w:val="000A0D1A"/>
    <w:rsid w:val="000A0E55"/>
    <w:rsid w:val="000A1BC4"/>
    <w:rsid w:val="000A1D6E"/>
    <w:rsid w:val="000A2395"/>
    <w:rsid w:val="000A29AD"/>
    <w:rsid w:val="000A2CCB"/>
    <w:rsid w:val="000A34FC"/>
    <w:rsid w:val="000A44F0"/>
    <w:rsid w:val="000A4597"/>
    <w:rsid w:val="000A4C5C"/>
    <w:rsid w:val="000A59C1"/>
    <w:rsid w:val="000A63E2"/>
    <w:rsid w:val="000A6B85"/>
    <w:rsid w:val="000A6DD5"/>
    <w:rsid w:val="000A7415"/>
    <w:rsid w:val="000A7DF8"/>
    <w:rsid w:val="000B0412"/>
    <w:rsid w:val="000B0819"/>
    <w:rsid w:val="000B0BD9"/>
    <w:rsid w:val="000B1C72"/>
    <w:rsid w:val="000B1FD8"/>
    <w:rsid w:val="000B235A"/>
    <w:rsid w:val="000B262E"/>
    <w:rsid w:val="000B2ADA"/>
    <w:rsid w:val="000B2C23"/>
    <w:rsid w:val="000B2F80"/>
    <w:rsid w:val="000B34D4"/>
    <w:rsid w:val="000B39CB"/>
    <w:rsid w:val="000B4A92"/>
    <w:rsid w:val="000B4F09"/>
    <w:rsid w:val="000B51AE"/>
    <w:rsid w:val="000B5303"/>
    <w:rsid w:val="000B54DD"/>
    <w:rsid w:val="000B5638"/>
    <w:rsid w:val="000B58E3"/>
    <w:rsid w:val="000B5CF7"/>
    <w:rsid w:val="000B5E96"/>
    <w:rsid w:val="000B61C5"/>
    <w:rsid w:val="000B6BAE"/>
    <w:rsid w:val="000B6D7C"/>
    <w:rsid w:val="000B6D8C"/>
    <w:rsid w:val="000B6E6D"/>
    <w:rsid w:val="000B6ED7"/>
    <w:rsid w:val="000B7366"/>
    <w:rsid w:val="000B7B2B"/>
    <w:rsid w:val="000C017E"/>
    <w:rsid w:val="000C0243"/>
    <w:rsid w:val="000C1BA6"/>
    <w:rsid w:val="000C1D2A"/>
    <w:rsid w:val="000C22F0"/>
    <w:rsid w:val="000C2D51"/>
    <w:rsid w:val="000C2F5B"/>
    <w:rsid w:val="000C2FB4"/>
    <w:rsid w:val="000C3EEB"/>
    <w:rsid w:val="000C4F2E"/>
    <w:rsid w:val="000C509F"/>
    <w:rsid w:val="000C5C63"/>
    <w:rsid w:val="000C5F2D"/>
    <w:rsid w:val="000C6790"/>
    <w:rsid w:val="000C6993"/>
    <w:rsid w:val="000C69ED"/>
    <w:rsid w:val="000C6A02"/>
    <w:rsid w:val="000C7501"/>
    <w:rsid w:val="000C78DA"/>
    <w:rsid w:val="000D09AA"/>
    <w:rsid w:val="000D0BE1"/>
    <w:rsid w:val="000D0FF1"/>
    <w:rsid w:val="000D15A0"/>
    <w:rsid w:val="000D1BBF"/>
    <w:rsid w:val="000D280E"/>
    <w:rsid w:val="000D2A01"/>
    <w:rsid w:val="000D3898"/>
    <w:rsid w:val="000D4176"/>
    <w:rsid w:val="000D4695"/>
    <w:rsid w:val="000D4CA6"/>
    <w:rsid w:val="000D4F29"/>
    <w:rsid w:val="000D5441"/>
    <w:rsid w:val="000D59BD"/>
    <w:rsid w:val="000D6345"/>
    <w:rsid w:val="000D6564"/>
    <w:rsid w:val="000D6899"/>
    <w:rsid w:val="000D6C04"/>
    <w:rsid w:val="000D7256"/>
    <w:rsid w:val="000D77F1"/>
    <w:rsid w:val="000D7A38"/>
    <w:rsid w:val="000D7ECB"/>
    <w:rsid w:val="000E059F"/>
    <w:rsid w:val="000E0898"/>
    <w:rsid w:val="000E0C8C"/>
    <w:rsid w:val="000E0D74"/>
    <w:rsid w:val="000E0FEB"/>
    <w:rsid w:val="000E149F"/>
    <w:rsid w:val="000E1884"/>
    <w:rsid w:val="000E1EB0"/>
    <w:rsid w:val="000E21D5"/>
    <w:rsid w:val="000E2948"/>
    <w:rsid w:val="000E2DBB"/>
    <w:rsid w:val="000E3666"/>
    <w:rsid w:val="000E378E"/>
    <w:rsid w:val="000E3E63"/>
    <w:rsid w:val="000E3F98"/>
    <w:rsid w:val="000E3F9A"/>
    <w:rsid w:val="000E418F"/>
    <w:rsid w:val="000E4196"/>
    <w:rsid w:val="000E4260"/>
    <w:rsid w:val="000E4534"/>
    <w:rsid w:val="000E4911"/>
    <w:rsid w:val="000E4CBC"/>
    <w:rsid w:val="000E568C"/>
    <w:rsid w:val="000E5C64"/>
    <w:rsid w:val="000E5EDE"/>
    <w:rsid w:val="000E61A8"/>
    <w:rsid w:val="000E650E"/>
    <w:rsid w:val="000E6A9C"/>
    <w:rsid w:val="000E6FFF"/>
    <w:rsid w:val="000E717A"/>
    <w:rsid w:val="000E718C"/>
    <w:rsid w:val="000E7498"/>
    <w:rsid w:val="000E788B"/>
    <w:rsid w:val="000F0670"/>
    <w:rsid w:val="000F0A8B"/>
    <w:rsid w:val="000F0D35"/>
    <w:rsid w:val="000F1177"/>
    <w:rsid w:val="000F13C0"/>
    <w:rsid w:val="000F1EAD"/>
    <w:rsid w:val="000F1F5E"/>
    <w:rsid w:val="000F2614"/>
    <w:rsid w:val="000F2639"/>
    <w:rsid w:val="000F2B69"/>
    <w:rsid w:val="000F2D9D"/>
    <w:rsid w:val="000F2DC8"/>
    <w:rsid w:val="000F3387"/>
    <w:rsid w:val="000F3398"/>
    <w:rsid w:val="000F3473"/>
    <w:rsid w:val="000F36BE"/>
    <w:rsid w:val="000F3C00"/>
    <w:rsid w:val="000F401C"/>
    <w:rsid w:val="000F452B"/>
    <w:rsid w:val="000F478E"/>
    <w:rsid w:val="000F49BD"/>
    <w:rsid w:val="000F4CAA"/>
    <w:rsid w:val="000F50B7"/>
    <w:rsid w:val="000F58F5"/>
    <w:rsid w:val="000F5F83"/>
    <w:rsid w:val="000F6637"/>
    <w:rsid w:val="000F6E97"/>
    <w:rsid w:val="000F6EC7"/>
    <w:rsid w:val="000F7E49"/>
    <w:rsid w:val="00100EA4"/>
    <w:rsid w:val="00101794"/>
    <w:rsid w:val="00101A9B"/>
    <w:rsid w:val="00101EEF"/>
    <w:rsid w:val="00101F44"/>
    <w:rsid w:val="001021C0"/>
    <w:rsid w:val="00102238"/>
    <w:rsid w:val="00102316"/>
    <w:rsid w:val="0010291D"/>
    <w:rsid w:val="001033CE"/>
    <w:rsid w:val="00103B16"/>
    <w:rsid w:val="00103F28"/>
    <w:rsid w:val="001041C7"/>
    <w:rsid w:val="001046F6"/>
    <w:rsid w:val="0010522A"/>
    <w:rsid w:val="001059BF"/>
    <w:rsid w:val="00105A1C"/>
    <w:rsid w:val="00105E1E"/>
    <w:rsid w:val="00105EA8"/>
    <w:rsid w:val="00105FE4"/>
    <w:rsid w:val="001060D3"/>
    <w:rsid w:val="00106A08"/>
    <w:rsid w:val="00106F05"/>
    <w:rsid w:val="00107B78"/>
    <w:rsid w:val="00107DDD"/>
    <w:rsid w:val="00107FCB"/>
    <w:rsid w:val="001108F5"/>
    <w:rsid w:val="00110BC0"/>
    <w:rsid w:val="00110E75"/>
    <w:rsid w:val="00110EB1"/>
    <w:rsid w:val="00110F42"/>
    <w:rsid w:val="0011110B"/>
    <w:rsid w:val="00111600"/>
    <w:rsid w:val="00111634"/>
    <w:rsid w:val="00111B1A"/>
    <w:rsid w:val="00111D6E"/>
    <w:rsid w:val="00112661"/>
    <w:rsid w:val="001127E7"/>
    <w:rsid w:val="001128ED"/>
    <w:rsid w:val="00112E0A"/>
    <w:rsid w:val="00113141"/>
    <w:rsid w:val="00113953"/>
    <w:rsid w:val="00113AD2"/>
    <w:rsid w:val="001141B0"/>
    <w:rsid w:val="00114296"/>
    <w:rsid w:val="001144E6"/>
    <w:rsid w:val="0011493C"/>
    <w:rsid w:val="00114C70"/>
    <w:rsid w:val="00114F24"/>
    <w:rsid w:val="001153EC"/>
    <w:rsid w:val="00115CD2"/>
    <w:rsid w:val="00115F7B"/>
    <w:rsid w:val="00116442"/>
    <w:rsid w:val="00116A5F"/>
    <w:rsid w:val="00116DEF"/>
    <w:rsid w:val="00117391"/>
    <w:rsid w:val="001177B8"/>
    <w:rsid w:val="001177F5"/>
    <w:rsid w:val="00117F88"/>
    <w:rsid w:val="001203A1"/>
    <w:rsid w:val="0012090D"/>
    <w:rsid w:val="00120AFC"/>
    <w:rsid w:val="00121BBB"/>
    <w:rsid w:val="00122D42"/>
    <w:rsid w:val="001233C2"/>
    <w:rsid w:val="00123731"/>
    <w:rsid w:val="00123A0B"/>
    <w:rsid w:val="00123B82"/>
    <w:rsid w:val="001245F7"/>
    <w:rsid w:val="00124668"/>
    <w:rsid w:val="00124EE0"/>
    <w:rsid w:val="00125C61"/>
    <w:rsid w:val="0012697C"/>
    <w:rsid w:val="001269B3"/>
    <w:rsid w:val="00126C18"/>
    <w:rsid w:val="00126DB3"/>
    <w:rsid w:val="0013038E"/>
    <w:rsid w:val="00130BBF"/>
    <w:rsid w:val="00130F80"/>
    <w:rsid w:val="00131D25"/>
    <w:rsid w:val="001322F9"/>
    <w:rsid w:val="00132663"/>
    <w:rsid w:val="00132EA8"/>
    <w:rsid w:val="001336C9"/>
    <w:rsid w:val="00133E71"/>
    <w:rsid w:val="00134DE5"/>
    <w:rsid w:val="00134DF2"/>
    <w:rsid w:val="00136095"/>
    <w:rsid w:val="001364BB"/>
    <w:rsid w:val="00136A86"/>
    <w:rsid w:val="001374DD"/>
    <w:rsid w:val="001408F3"/>
    <w:rsid w:val="00140C2B"/>
    <w:rsid w:val="0014116C"/>
    <w:rsid w:val="00141194"/>
    <w:rsid w:val="001413FB"/>
    <w:rsid w:val="00141BF1"/>
    <w:rsid w:val="00141D4A"/>
    <w:rsid w:val="00141DFD"/>
    <w:rsid w:val="001422F7"/>
    <w:rsid w:val="0014232F"/>
    <w:rsid w:val="00142566"/>
    <w:rsid w:val="00142A59"/>
    <w:rsid w:val="0014305F"/>
    <w:rsid w:val="00143BDD"/>
    <w:rsid w:val="00143EE7"/>
    <w:rsid w:val="00144239"/>
    <w:rsid w:val="00144368"/>
    <w:rsid w:val="00144FD8"/>
    <w:rsid w:val="00145020"/>
    <w:rsid w:val="00145B7A"/>
    <w:rsid w:val="00145B85"/>
    <w:rsid w:val="001469CE"/>
    <w:rsid w:val="00146E3B"/>
    <w:rsid w:val="00147748"/>
    <w:rsid w:val="0014793A"/>
    <w:rsid w:val="00147C68"/>
    <w:rsid w:val="00147E48"/>
    <w:rsid w:val="00147FCF"/>
    <w:rsid w:val="00147FE1"/>
    <w:rsid w:val="00150A4E"/>
    <w:rsid w:val="00150D63"/>
    <w:rsid w:val="001513CF"/>
    <w:rsid w:val="0015182D"/>
    <w:rsid w:val="00151BAC"/>
    <w:rsid w:val="00152258"/>
    <w:rsid w:val="001526CC"/>
    <w:rsid w:val="0015275D"/>
    <w:rsid w:val="00152881"/>
    <w:rsid w:val="001528C8"/>
    <w:rsid w:val="00152B97"/>
    <w:rsid w:val="001532A2"/>
    <w:rsid w:val="00153EA3"/>
    <w:rsid w:val="00153FFD"/>
    <w:rsid w:val="001546F0"/>
    <w:rsid w:val="00154FD5"/>
    <w:rsid w:val="001556C1"/>
    <w:rsid w:val="001559AB"/>
    <w:rsid w:val="00155EFA"/>
    <w:rsid w:val="0015630C"/>
    <w:rsid w:val="00156637"/>
    <w:rsid w:val="00156A4D"/>
    <w:rsid w:val="0015749A"/>
    <w:rsid w:val="00157894"/>
    <w:rsid w:val="00157C3B"/>
    <w:rsid w:val="0016120B"/>
    <w:rsid w:val="0016176D"/>
    <w:rsid w:val="00161982"/>
    <w:rsid w:val="00161A63"/>
    <w:rsid w:val="00162404"/>
    <w:rsid w:val="001627D0"/>
    <w:rsid w:val="001627EF"/>
    <w:rsid w:val="00162AA3"/>
    <w:rsid w:val="00162F9D"/>
    <w:rsid w:val="001636EB"/>
    <w:rsid w:val="00163951"/>
    <w:rsid w:val="00163AAE"/>
    <w:rsid w:val="00163F4C"/>
    <w:rsid w:val="00164540"/>
    <w:rsid w:val="00164702"/>
    <w:rsid w:val="00165173"/>
    <w:rsid w:val="001657A7"/>
    <w:rsid w:val="00166BDF"/>
    <w:rsid w:val="00166DB5"/>
    <w:rsid w:val="00166DC5"/>
    <w:rsid w:val="00167A04"/>
    <w:rsid w:val="00167A7A"/>
    <w:rsid w:val="0017145F"/>
    <w:rsid w:val="00171FF2"/>
    <w:rsid w:val="0017211F"/>
    <w:rsid w:val="00172B87"/>
    <w:rsid w:val="001730E7"/>
    <w:rsid w:val="0017370F"/>
    <w:rsid w:val="00173824"/>
    <w:rsid w:val="00173AD5"/>
    <w:rsid w:val="00174FB2"/>
    <w:rsid w:val="00175503"/>
    <w:rsid w:val="00175696"/>
    <w:rsid w:val="0017681D"/>
    <w:rsid w:val="00176B51"/>
    <w:rsid w:val="00176DB0"/>
    <w:rsid w:val="001772EE"/>
    <w:rsid w:val="001776D9"/>
    <w:rsid w:val="001779FF"/>
    <w:rsid w:val="001806B2"/>
    <w:rsid w:val="00180BA7"/>
    <w:rsid w:val="0018166D"/>
    <w:rsid w:val="00182444"/>
    <w:rsid w:val="00184179"/>
    <w:rsid w:val="001842DC"/>
    <w:rsid w:val="00184E19"/>
    <w:rsid w:val="001859F6"/>
    <w:rsid w:val="00185A0B"/>
    <w:rsid w:val="001861EB"/>
    <w:rsid w:val="00186432"/>
    <w:rsid w:val="00187627"/>
    <w:rsid w:val="00190424"/>
    <w:rsid w:val="001904BD"/>
    <w:rsid w:val="00190693"/>
    <w:rsid w:val="001908BD"/>
    <w:rsid w:val="00190A0C"/>
    <w:rsid w:val="00191AA5"/>
    <w:rsid w:val="00191DDA"/>
    <w:rsid w:val="00192ADE"/>
    <w:rsid w:val="00194EBA"/>
    <w:rsid w:val="00195B68"/>
    <w:rsid w:val="001960A6"/>
    <w:rsid w:val="00196196"/>
    <w:rsid w:val="0019657B"/>
    <w:rsid w:val="001966A9"/>
    <w:rsid w:val="00196938"/>
    <w:rsid w:val="001971BD"/>
    <w:rsid w:val="001971D4"/>
    <w:rsid w:val="001A0348"/>
    <w:rsid w:val="001A0532"/>
    <w:rsid w:val="001A07F7"/>
    <w:rsid w:val="001A0B34"/>
    <w:rsid w:val="001A0B5F"/>
    <w:rsid w:val="001A0C00"/>
    <w:rsid w:val="001A1087"/>
    <w:rsid w:val="001A11BF"/>
    <w:rsid w:val="001A1C50"/>
    <w:rsid w:val="001A2147"/>
    <w:rsid w:val="001A2448"/>
    <w:rsid w:val="001A2DBC"/>
    <w:rsid w:val="001A2EC7"/>
    <w:rsid w:val="001A36DF"/>
    <w:rsid w:val="001A397D"/>
    <w:rsid w:val="001A3F6A"/>
    <w:rsid w:val="001A4286"/>
    <w:rsid w:val="001A4487"/>
    <w:rsid w:val="001A59F8"/>
    <w:rsid w:val="001A5FA6"/>
    <w:rsid w:val="001A6065"/>
    <w:rsid w:val="001A62B8"/>
    <w:rsid w:val="001A62BE"/>
    <w:rsid w:val="001B010E"/>
    <w:rsid w:val="001B0D81"/>
    <w:rsid w:val="001B18A9"/>
    <w:rsid w:val="001B194E"/>
    <w:rsid w:val="001B2926"/>
    <w:rsid w:val="001B29EA"/>
    <w:rsid w:val="001B2A20"/>
    <w:rsid w:val="001B2EE7"/>
    <w:rsid w:val="001B3D03"/>
    <w:rsid w:val="001B41BA"/>
    <w:rsid w:val="001B49DF"/>
    <w:rsid w:val="001B50F7"/>
    <w:rsid w:val="001B53D0"/>
    <w:rsid w:val="001B5C6A"/>
    <w:rsid w:val="001B5E9C"/>
    <w:rsid w:val="001B5EAD"/>
    <w:rsid w:val="001B65FC"/>
    <w:rsid w:val="001B6827"/>
    <w:rsid w:val="001B696C"/>
    <w:rsid w:val="001B6BBD"/>
    <w:rsid w:val="001B73C8"/>
    <w:rsid w:val="001B7520"/>
    <w:rsid w:val="001B760F"/>
    <w:rsid w:val="001B764C"/>
    <w:rsid w:val="001B78DD"/>
    <w:rsid w:val="001B7B6B"/>
    <w:rsid w:val="001C06D6"/>
    <w:rsid w:val="001C1A58"/>
    <w:rsid w:val="001C2101"/>
    <w:rsid w:val="001C26EC"/>
    <w:rsid w:val="001C2F33"/>
    <w:rsid w:val="001C3291"/>
    <w:rsid w:val="001C40B8"/>
    <w:rsid w:val="001C4256"/>
    <w:rsid w:val="001C4841"/>
    <w:rsid w:val="001C4ECD"/>
    <w:rsid w:val="001C5158"/>
    <w:rsid w:val="001C5284"/>
    <w:rsid w:val="001D0227"/>
    <w:rsid w:val="001D07DC"/>
    <w:rsid w:val="001D115A"/>
    <w:rsid w:val="001D1E07"/>
    <w:rsid w:val="001D24D3"/>
    <w:rsid w:val="001D2A3A"/>
    <w:rsid w:val="001D2C10"/>
    <w:rsid w:val="001D2C26"/>
    <w:rsid w:val="001D3197"/>
    <w:rsid w:val="001D37EC"/>
    <w:rsid w:val="001D3C25"/>
    <w:rsid w:val="001D42F2"/>
    <w:rsid w:val="001D48D4"/>
    <w:rsid w:val="001D539F"/>
    <w:rsid w:val="001D57D0"/>
    <w:rsid w:val="001D61F8"/>
    <w:rsid w:val="001D6359"/>
    <w:rsid w:val="001D66A5"/>
    <w:rsid w:val="001D72F1"/>
    <w:rsid w:val="001E01EE"/>
    <w:rsid w:val="001E0EBC"/>
    <w:rsid w:val="001E0F43"/>
    <w:rsid w:val="001E14B3"/>
    <w:rsid w:val="001E1942"/>
    <w:rsid w:val="001E20EA"/>
    <w:rsid w:val="001E2244"/>
    <w:rsid w:val="001E26E2"/>
    <w:rsid w:val="001E2A85"/>
    <w:rsid w:val="001E2D95"/>
    <w:rsid w:val="001E32C8"/>
    <w:rsid w:val="001E3532"/>
    <w:rsid w:val="001E35F2"/>
    <w:rsid w:val="001E398A"/>
    <w:rsid w:val="001E3FB9"/>
    <w:rsid w:val="001E4933"/>
    <w:rsid w:val="001E4A71"/>
    <w:rsid w:val="001E4DBD"/>
    <w:rsid w:val="001E530B"/>
    <w:rsid w:val="001E6913"/>
    <w:rsid w:val="001E7237"/>
    <w:rsid w:val="001E7398"/>
    <w:rsid w:val="001E772D"/>
    <w:rsid w:val="001E78D2"/>
    <w:rsid w:val="001F02EE"/>
    <w:rsid w:val="001F0318"/>
    <w:rsid w:val="001F084B"/>
    <w:rsid w:val="001F09AD"/>
    <w:rsid w:val="001F1249"/>
    <w:rsid w:val="001F1858"/>
    <w:rsid w:val="001F2FE1"/>
    <w:rsid w:val="001F3960"/>
    <w:rsid w:val="001F3A36"/>
    <w:rsid w:val="001F3B86"/>
    <w:rsid w:val="001F3C8D"/>
    <w:rsid w:val="001F3E3B"/>
    <w:rsid w:val="001F416A"/>
    <w:rsid w:val="001F5D11"/>
    <w:rsid w:val="001F5D37"/>
    <w:rsid w:val="001F6208"/>
    <w:rsid w:val="001F685B"/>
    <w:rsid w:val="001F6AB7"/>
    <w:rsid w:val="001F75F3"/>
    <w:rsid w:val="001F7CD9"/>
    <w:rsid w:val="00200805"/>
    <w:rsid w:val="00200E3F"/>
    <w:rsid w:val="00200F13"/>
    <w:rsid w:val="0020137B"/>
    <w:rsid w:val="00201982"/>
    <w:rsid w:val="00201B3D"/>
    <w:rsid w:val="00201BB2"/>
    <w:rsid w:val="00202117"/>
    <w:rsid w:val="002022AC"/>
    <w:rsid w:val="0020314E"/>
    <w:rsid w:val="00203A53"/>
    <w:rsid w:val="00203D3A"/>
    <w:rsid w:val="00203F05"/>
    <w:rsid w:val="002043A5"/>
    <w:rsid w:val="002043F6"/>
    <w:rsid w:val="00204A19"/>
    <w:rsid w:val="00204AEA"/>
    <w:rsid w:val="00204CDE"/>
    <w:rsid w:val="00205F13"/>
    <w:rsid w:val="00206367"/>
    <w:rsid w:val="00206FBF"/>
    <w:rsid w:val="00207999"/>
    <w:rsid w:val="0021037B"/>
    <w:rsid w:val="00210490"/>
    <w:rsid w:val="002106C1"/>
    <w:rsid w:val="00210B1C"/>
    <w:rsid w:val="002120C8"/>
    <w:rsid w:val="00212539"/>
    <w:rsid w:val="00213117"/>
    <w:rsid w:val="0021338B"/>
    <w:rsid w:val="002133BC"/>
    <w:rsid w:val="002134A6"/>
    <w:rsid w:val="00213EC6"/>
    <w:rsid w:val="0021400F"/>
    <w:rsid w:val="00214339"/>
    <w:rsid w:val="002143EB"/>
    <w:rsid w:val="00214849"/>
    <w:rsid w:val="00214A6E"/>
    <w:rsid w:val="002157E7"/>
    <w:rsid w:val="0021621B"/>
    <w:rsid w:val="00216EF6"/>
    <w:rsid w:val="002176DF"/>
    <w:rsid w:val="002176FF"/>
    <w:rsid w:val="00217798"/>
    <w:rsid w:val="0022001F"/>
    <w:rsid w:val="00220086"/>
    <w:rsid w:val="002204A5"/>
    <w:rsid w:val="00220756"/>
    <w:rsid w:val="00220A5F"/>
    <w:rsid w:val="00220EC8"/>
    <w:rsid w:val="00221054"/>
    <w:rsid w:val="0022108F"/>
    <w:rsid w:val="002213E6"/>
    <w:rsid w:val="00221892"/>
    <w:rsid w:val="00221AC3"/>
    <w:rsid w:val="00221AD1"/>
    <w:rsid w:val="00221CBA"/>
    <w:rsid w:val="00221F15"/>
    <w:rsid w:val="00222FF5"/>
    <w:rsid w:val="002231C9"/>
    <w:rsid w:val="002239AC"/>
    <w:rsid w:val="00224348"/>
    <w:rsid w:val="002244CB"/>
    <w:rsid w:val="00224F26"/>
    <w:rsid w:val="002256BB"/>
    <w:rsid w:val="00225AFA"/>
    <w:rsid w:val="00225FD5"/>
    <w:rsid w:val="002264AA"/>
    <w:rsid w:val="00226A77"/>
    <w:rsid w:val="00226E0E"/>
    <w:rsid w:val="002275F0"/>
    <w:rsid w:val="002278A7"/>
    <w:rsid w:val="00227B73"/>
    <w:rsid w:val="00230AF2"/>
    <w:rsid w:val="00230DDA"/>
    <w:rsid w:val="0023192B"/>
    <w:rsid w:val="00231BEF"/>
    <w:rsid w:val="00232753"/>
    <w:rsid w:val="00232798"/>
    <w:rsid w:val="00232BAB"/>
    <w:rsid w:val="00232E33"/>
    <w:rsid w:val="00233175"/>
    <w:rsid w:val="00233B98"/>
    <w:rsid w:val="002343FA"/>
    <w:rsid w:val="002344F2"/>
    <w:rsid w:val="00235512"/>
    <w:rsid w:val="0023585C"/>
    <w:rsid w:val="00235EFA"/>
    <w:rsid w:val="00236055"/>
    <w:rsid w:val="002362CE"/>
    <w:rsid w:val="00236F83"/>
    <w:rsid w:val="002371E5"/>
    <w:rsid w:val="0023792B"/>
    <w:rsid w:val="00237AD0"/>
    <w:rsid w:val="00240784"/>
    <w:rsid w:val="00240840"/>
    <w:rsid w:val="002409AD"/>
    <w:rsid w:val="00240E11"/>
    <w:rsid w:val="00240EE2"/>
    <w:rsid w:val="00240FC4"/>
    <w:rsid w:val="0024116E"/>
    <w:rsid w:val="002419AE"/>
    <w:rsid w:val="002422C0"/>
    <w:rsid w:val="00242DED"/>
    <w:rsid w:val="002442D8"/>
    <w:rsid w:val="00244734"/>
    <w:rsid w:val="0024483E"/>
    <w:rsid w:val="00244EF1"/>
    <w:rsid w:val="0024573C"/>
    <w:rsid w:val="0024578A"/>
    <w:rsid w:val="002457C1"/>
    <w:rsid w:val="00245AD8"/>
    <w:rsid w:val="002462A0"/>
    <w:rsid w:val="002463DD"/>
    <w:rsid w:val="00246468"/>
    <w:rsid w:val="00246479"/>
    <w:rsid w:val="00246786"/>
    <w:rsid w:val="00247169"/>
    <w:rsid w:val="00247230"/>
    <w:rsid w:val="00247D98"/>
    <w:rsid w:val="002500D5"/>
    <w:rsid w:val="002507C3"/>
    <w:rsid w:val="00250868"/>
    <w:rsid w:val="0025162A"/>
    <w:rsid w:val="00251643"/>
    <w:rsid w:val="00251D39"/>
    <w:rsid w:val="00251FF2"/>
    <w:rsid w:val="002523B9"/>
    <w:rsid w:val="0025286C"/>
    <w:rsid w:val="00252A32"/>
    <w:rsid w:val="00253080"/>
    <w:rsid w:val="00253500"/>
    <w:rsid w:val="00253B2E"/>
    <w:rsid w:val="00253DFE"/>
    <w:rsid w:val="00254719"/>
    <w:rsid w:val="002548C9"/>
    <w:rsid w:val="00255386"/>
    <w:rsid w:val="00255C1F"/>
    <w:rsid w:val="0025658B"/>
    <w:rsid w:val="002565C0"/>
    <w:rsid w:val="0025692C"/>
    <w:rsid w:val="00257D8C"/>
    <w:rsid w:val="00260269"/>
    <w:rsid w:val="00260529"/>
    <w:rsid w:val="00260A73"/>
    <w:rsid w:val="00260CA4"/>
    <w:rsid w:val="0026138E"/>
    <w:rsid w:val="00261482"/>
    <w:rsid w:val="00261E66"/>
    <w:rsid w:val="002624B6"/>
    <w:rsid w:val="002625C9"/>
    <w:rsid w:val="00262A5F"/>
    <w:rsid w:val="00262BE8"/>
    <w:rsid w:val="0026333B"/>
    <w:rsid w:val="0026378A"/>
    <w:rsid w:val="002637A8"/>
    <w:rsid w:val="00264111"/>
    <w:rsid w:val="002643A6"/>
    <w:rsid w:val="0026481E"/>
    <w:rsid w:val="00264D8E"/>
    <w:rsid w:val="00265229"/>
    <w:rsid w:val="00265523"/>
    <w:rsid w:val="00266135"/>
    <w:rsid w:val="00266683"/>
    <w:rsid w:val="002668EB"/>
    <w:rsid w:val="00266BD8"/>
    <w:rsid w:val="00266CA0"/>
    <w:rsid w:val="00266E57"/>
    <w:rsid w:val="002671EA"/>
    <w:rsid w:val="00267D94"/>
    <w:rsid w:val="00270005"/>
    <w:rsid w:val="00270DC8"/>
    <w:rsid w:val="00271FB9"/>
    <w:rsid w:val="0027234D"/>
    <w:rsid w:val="00272546"/>
    <w:rsid w:val="002728D8"/>
    <w:rsid w:val="00272947"/>
    <w:rsid w:val="002730DA"/>
    <w:rsid w:val="00273D0A"/>
    <w:rsid w:val="00273D8E"/>
    <w:rsid w:val="00274053"/>
    <w:rsid w:val="00274796"/>
    <w:rsid w:val="00274B71"/>
    <w:rsid w:val="00275419"/>
    <w:rsid w:val="00276404"/>
    <w:rsid w:val="00276C64"/>
    <w:rsid w:val="00277696"/>
    <w:rsid w:val="002800BD"/>
    <w:rsid w:val="00280233"/>
    <w:rsid w:val="002812EE"/>
    <w:rsid w:val="00281A84"/>
    <w:rsid w:val="00281C47"/>
    <w:rsid w:val="00281FFA"/>
    <w:rsid w:val="0028283D"/>
    <w:rsid w:val="00282A45"/>
    <w:rsid w:val="00283D0E"/>
    <w:rsid w:val="00284753"/>
    <w:rsid w:val="00284928"/>
    <w:rsid w:val="00284D51"/>
    <w:rsid w:val="00285135"/>
    <w:rsid w:val="002851CD"/>
    <w:rsid w:val="002858AA"/>
    <w:rsid w:val="00285A55"/>
    <w:rsid w:val="00285E7E"/>
    <w:rsid w:val="00285F1A"/>
    <w:rsid w:val="00286F81"/>
    <w:rsid w:val="002870A0"/>
    <w:rsid w:val="00287B25"/>
    <w:rsid w:val="00287C92"/>
    <w:rsid w:val="00290162"/>
    <w:rsid w:val="00290286"/>
    <w:rsid w:val="00290333"/>
    <w:rsid w:val="002906BB"/>
    <w:rsid w:val="00290928"/>
    <w:rsid w:val="00291493"/>
    <w:rsid w:val="002918EF"/>
    <w:rsid w:val="00291CDA"/>
    <w:rsid w:val="00291DC8"/>
    <w:rsid w:val="00291E0C"/>
    <w:rsid w:val="0029232E"/>
    <w:rsid w:val="00292CC2"/>
    <w:rsid w:val="00293453"/>
    <w:rsid w:val="00293BBC"/>
    <w:rsid w:val="00293D6F"/>
    <w:rsid w:val="00293D86"/>
    <w:rsid w:val="00293E2B"/>
    <w:rsid w:val="00293EF1"/>
    <w:rsid w:val="00293FD7"/>
    <w:rsid w:val="002956AE"/>
    <w:rsid w:val="002957BC"/>
    <w:rsid w:val="00295FDC"/>
    <w:rsid w:val="00296278"/>
    <w:rsid w:val="002963F7"/>
    <w:rsid w:val="00296AA1"/>
    <w:rsid w:val="00296BEE"/>
    <w:rsid w:val="00296C83"/>
    <w:rsid w:val="00297B55"/>
    <w:rsid w:val="002A03D4"/>
    <w:rsid w:val="002A164F"/>
    <w:rsid w:val="002A169C"/>
    <w:rsid w:val="002A1C4E"/>
    <w:rsid w:val="002A1CFE"/>
    <w:rsid w:val="002A1E0F"/>
    <w:rsid w:val="002A228E"/>
    <w:rsid w:val="002A2664"/>
    <w:rsid w:val="002A270F"/>
    <w:rsid w:val="002A2D30"/>
    <w:rsid w:val="002A3278"/>
    <w:rsid w:val="002A34A6"/>
    <w:rsid w:val="002A3777"/>
    <w:rsid w:val="002A382C"/>
    <w:rsid w:val="002A3F22"/>
    <w:rsid w:val="002A499B"/>
    <w:rsid w:val="002A4F3B"/>
    <w:rsid w:val="002A5739"/>
    <w:rsid w:val="002A59F7"/>
    <w:rsid w:val="002A68B5"/>
    <w:rsid w:val="002A6AD0"/>
    <w:rsid w:val="002A6AD4"/>
    <w:rsid w:val="002A6D17"/>
    <w:rsid w:val="002A7977"/>
    <w:rsid w:val="002A7ACF"/>
    <w:rsid w:val="002B00F3"/>
    <w:rsid w:val="002B0276"/>
    <w:rsid w:val="002B05A1"/>
    <w:rsid w:val="002B0616"/>
    <w:rsid w:val="002B0B27"/>
    <w:rsid w:val="002B0E53"/>
    <w:rsid w:val="002B104F"/>
    <w:rsid w:val="002B1118"/>
    <w:rsid w:val="002B11F1"/>
    <w:rsid w:val="002B161E"/>
    <w:rsid w:val="002B1F27"/>
    <w:rsid w:val="002B219D"/>
    <w:rsid w:val="002B2C4B"/>
    <w:rsid w:val="002B35F6"/>
    <w:rsid w:val="002B36B9"/>
    <w:rsid w:val="002B395A"/>
    <w:rsid w:val="002B4894"/>
    <w:rsid w:val="002B5042"/>
    <w:rsid w:val="002B5393"/>
    <w:rsid w:val="002B54C4"/>
    <w:rsid w:val="002B5635"/>
    <w:rsid w:val="002B5877"/>
    <w:rsid w:val="002B5975"/>
    <w:rsid w:val="002B5C2A"/>
    <w:rsid w:val="002B5EAD"/>
    <w:rsid w:val="002B6369"/>
    <w:rsid w:val="002B67CA"/>
    <w:rsid w:val="002B74B3"/>
    <w:rsid w:val="002B7D59"/>
    <w:rsid w:val="002B7EF9"/>
    <w:rsid w:val="002B7F34"/>
    <w:rsid w:val="002C014A"/>
    <w:rsid w:val="002C048C"/>
    <w:rsid w:val="002C1258"/>
    <w:rsid w:val="002C1535"/>
    <w:rsid w:val="002C1549"/>
    <w:rsid w:val="002C21FB"/>
    <w:rsid w:val="002C30B2"/>
    <w:rsid w:val="002C3878"/>
    <w:rsid w:val="002C3E06"/>
    <w:rsid w:val="002C42D5"/>
    <w:rsid w:val="002C42D6"/>
    <w:rsid w:val="002C4915"/>
    <w:rsid w:val="002C4FB8"/>
    <w:rsid w:val="002C51AA"/>
    <w:rsid w:val="002C5262"/>
    <w:rsid w:val="002C5790"/>
    <w:rsid w:val="002C58DD"/>
    <w:rsid w:val="002C643C"/>
    <w:rsid w:val="002C6912"/>
    <w:rsid w:val="002C6E5C"/>
    <w:rsid w:val="002C7034"/>
    <w:rsid w:val="002C711C"/>
    <w:rsid w:val="002D0544"/>
    <w:rsid w:val="002D0EC6"/>
    <w:rsid w:val="002D1100"/>
    <w:rsid w:val="002D1A34"/>
    <w:rsid w:val="002D1EB0"/>
    <w:rsid w:val="002D2058"/>
    <w:rsid w:val="002D227A"/>
    <w:rsid w:val="002D2702"/>
    <w:rsid w:val="002D27D1"/>
    <w:rsid w:val="002D2817"/>
    <w:rsid w:val="002D2B1F"/>
    <w:rsid w:val="002D2C36"/>
    <w:rsid w:val="002D2CB1"/>
    <w:rsid w:val="002D30C7"/>
    <w:rsid w:val="002D3803"/>
    <w:rsid w:val="002D3914"/>
    <w:rsid w:val="002D3F9F"/>
    <w:rsid w:val="002D4052"/>
    <w:rsid w:val="002D40B1"/>
    <w:rsid w:val="002D44BB"/>
    <w:rsid w:val="002D45D5"/>
    <w:rsid w:val="002D46FD"/>
    <w:rsid w:val="002D5496"/>
    <w:rsid w:val="002D5A40"/>
    <w:rsid w:val="002D5A7F"/>
    <w:rsid w:val="002D6126"/>
    <w:rsid w:val="002D6197"/>
    <w:rsid w:val="002D640D"/>
    <w:rsid w:val="002D6434"/>
    <w:rsid w:val="002D655B"/>
    <w:rsid w:val="002D6B81"/>
    <w:rsid w:val="002D6E03"/>
    <w:rsid w:val="002D7147"/>
    <w:rsid w:val="002D786C"/>
    <w:rsid w:val="002D7A7E"/>
    <w:rsid w:val="002D7AE5"/>
    <w:rsid w:val="002D7B2E"/>
    <w:rsid w:val="002D7EB7"/>
    <w:rsid w:val="002E025E"/>
    <w:rsid w:val="002E03D5"/>
    <w:rsid w:val="002E0975"/>
    <w:rsid w:val="002E17A1"/>
    <w:rsid w:val="002E1972"/>
    <w:rsid w:val="002E2760"/>
    <w:rsid w:val="002E28E1"/>
    <w:rsid w:val="002E296B"/>
    <w:rsid w:val="002E2A6D"/>
    <w:rsid w:val="002E33C0"/>
    <w:rsid w:val="002E34C8"/>
    <w:rsid w:val="002E36A7"/>
    <w:rsid w:val="002E3C25"/>
    <w:rsid w:val="002E4B29"/>
    <w:rsid w:val="002E4E81"/>
    <w:rsid w:val="002E525F"/>
    <w:rsid w:val="002E5528"/>
    <w:rsid w:val="002E587F"/>
    <w:rsid w:val="002E58FE"/>
    <w:rsid w:val="002E590C"/>
    <w:rsid w:val="002E5FFA"/>
    <w:rsid w:val="002E61E6"/>
    <w:rsid w:val="002E675A"/>
    <w:rsid w:val="002E72AD"/>
    <w:rsid w:val="002F029B"/>
    <w:rsid w:val="002F0888"/>
    <w:rsid w:val="002F1175"/>
    <w:rsid w:val="002F139F"/>
    <w:rsid w:val="002F13C8"/>
    <w:rsid w:val="002F141F"/>
    <w:rsid w:val="002F1F53"/>
    <w:rsid w:val="002F247D"/>
    <w:rsid w:val="002F309A"/>
    <w:rsid w:val="002F35AF"/>
    <w:rsid w:val="002F3C7A"/>
    <w:rsid w:val="002F4114"/>
    <w:rsid w:val="002F4152"/>
    <w:rsid w:val="002F427F"/>
    <w:rsid w:val="002F44C2"/>
    <w:rsid w:val="002F4760"/>
    <w:rsid w:val="002F5C85"/>
    <w:rsid w:val="002F68FD"/>
    <w:rsid w:val="002F6C9E"/>
    <w:rsid w:val="002F6D63"/>
    <w:rsid w:val="002F73DC"/>
    <w:rsid w:val="002F7DBD"/>
    <w:rsid w:val="0030003C"/>
    <w:rsid w:val="00300103"/>
    <w:rsid w:val="00300386"/>
    <w:rsid w:val="00300536"/>
    <w:rsid w:val="0030094C"/>
    <w:rsid w:val="003010B6"/>
    <w:rsid w:val="00301573"/>
    <w:rsid w:val="00301B72"/>
    <w:rsid w:val="003021AF"/>
    <w:rsid w:val="00302758"/>
    <w:rsid w:val="003029E0"/>
    <w:rsid w:val="00302F6B"/>
    <w:rsid w:val="00303026"/>
    <w:rsid w:val="00303D6C"/>
    <w:rsid w:val="00303EB6"/>
    <w:rsid w:val="003045FD"/>
    <w:rsid w:val="00304797"/>
    <w:rsid w:val="00304F12"/>
    <w:rsid w:val="00305526"/>
    <w:rsid w:val="003055BC"/>
    <w:rsid w:val="003058CB"/>
    <w:rsid w:val="00305FC6"/>
    <w:rsid w:val="00306BA6"/>
    <w:rsid w:val="00310247"/>
    <w:rsid w:val="00310B73"/>
    <w:rsid w:val="00310C92"/>
    <w:rsid w:val="00310DDF"/>
    <w:rsid w:val="00310ED3"/>
    <w:rsid w:val="00311018"/>
    <w:rsid w:val="00311439"/>
    <w:rsid w:val="003119C8"/>
    <w:rsid w:val="00311A0E"/>
    <w:rsid w:val="00311CC2"/>
    <w:rsid w:val="00311E62"/>
    <w:rsid w:val="00311ECE"/>
    <w:rsid w:val="003125F9"/>
    <w:rsid w:val="00312F89"/>
    <w:rsid w:val="00313638"/>
    <w:rsid w:val="00313708"/>
    <w:rsid w:val="00314760"/>
    <w:rsid w:val="00314BDB"/>
    <w:rsid w:val="00314CFB"/>
    <w:rsid w:val="0031513C"/>
    <w:rsid w:val="00315229"/>
    <w:rsid w:val="003153C2"/>
    <w:rsid w:val="00315E44"/>
    <w:rsid w:val="003160E8"/>
    <w:rsid w:val="00316BA2"/>
    <w:rsid w:val="00316EDA"/>
    <w:rsid w:val="0031748B"/>
    <w:rsid w:val="00317F8D"/>
    <w:rsid w:val="00320770"/>
    <w:rsid w:val="00320862"/>
    <w:rsid w:val="0032086F"/>
    <w:rsid w:val="003218D8"/>
    <w:rsid w:val="00322130"/>
    <w:rsid w:val="003221FC"/>
    <w:rsid w:val="003229EE"/>
    <w:rsid w:val="00322A65"/>
    <w:rsid w:val="00322D3C"/>
    <w:rsid w:val="00325091"/>
    <w:rsid w:val="00325BF2"/>
    <w:rsid w:val="00325FBE"/>
    <w:rsid w:val="0032722C"/>
    <w:rsid w:val="00327A12"/>
    <w:rsid w:val="00327C75"/>
    <w:rsid w:val="00327E7A"/>
    <w:rsid w:val="003304E5"/>
    <w:rsid w:val="00330665"/>
    <w:rsid w:val="00330B31"/>
    <w:rsid w:val="00330CC2"/>
    <w:rsid w:val="00331B45"/>
    <w:rsid w:val="00332380"/>
    <w:rsid w:val="003323BE"/>
    <w:rsid w:val="003324EF"/>
    <w:rsid w:val="00332522"/>
    <w:rsid w:val="00332DA4"/>
    <w:rsid w:val="0033363F"/>
    <w:rsid w:val="003337AD"/>
    <w:rsid w:val="003338B6"/>
    <w:rsid w:val="003341EA"/>
    <w:rsid w:val="00335983"/>
    <w:rsid w:val="00336347"/>
    <w:rsid w:val="00336F47"/>
    <w:rsid w:val="00337FE6"/>
    <w:rsid w:val="003400B6"/>
    <w:rsid w:val="003403D0"/>
    <w:rsid w:val="00341595"/>
    <w:rsid w:val="0034159F"/>
    <w:rsid w:val="00341D04"/>
    <w:rsid w:val="00342ABB"/>
    <w:rsid w:val="00342D5C"/>
    <w:rsid w:val="00342FB0"/>
    <w:rsid w:val="003439FB"/>
    <w:rsid w:val="00343D8D"/>
    <w:rsid w:val="00343F9E"/>
    <w:rsid w:val="0034444A"/>
    <w:rsid w:val="00344574"/>
    <w:rsid w:val="003449F4"/>
    <w:rsid w:val="00345031"/>
    <w:rsid w:val="0034580E"/>
    <w:rsid w:val="003459C6"/>
    <w:rsid w:val="00345BF7"/>
    <w:rsid w:val="00345C29"/>
    <w:rsid w:val="00345D38"/>
    <w:rsid w:val="0034601C"/>
    <w:rsid w:val="00346735"/>
    <w:rsid w:val="003469FA"/>
    <w:rsid w:val="00346F5E"/>
    <w:rsid w:val="00346FD7"/>
    <w:rsid w:val="00347397"/>
    <w:rsid w:val="003501F2"/>
    <w:rsid w:val="00350405"/>
    <w:rsid w:val="0035090A"/>
    <w:rsid w:val="00350ADA"/>
    <w:rsid w:val="00350FB6"/>
    <w:rsid w:val="0035115E"/>
    <w:rsid w:val="00351804"/>
    <w:rsid w:val="00351E39"/>
    <w:rsid w:val="00351F16"/>
    <w:rsid w:val="00351F18"/>
    <w:rsid w:val="00351F76"/>
    <w:rsid w:val="0035208F"/>
    <w:rsid w:val="003524C9"/>
    <w:rsid w:val="003527C9"/>
    <w:rsid w:val="003528C2"/>
    <w:rsid w:val="00353015"/>
    <w:rsid w:val="00353239"/>
    <w:rsid w:val="00353418"/>
    <w:rsid w:val="003536EC"/>
    <w:rsid w:val="00353853"/>
    <w:rsid w:val="00353DED"/>
    <w:rsid w:val="003546B3"/>
    <w:rsid w:val="003546F5"/>
    <w:rsid w:val="00354AB1"/>
    <w:rsid w:val="00354BC6"/>
    <w:rsid w:val="003552EC"/>
    <w:rsid w:val="00355338"/>
    <w:rsid w:val="003557C0"/>
    <w:rsid w:val="0035598B"/>
    <w:rsid w:val="00355B99"/>
    <w:rsid w:val="00356225"/>
    <w:rsid w:val="00356595"/>
    <w:rsid w:val="0035673A"/>
    <w:rsid w:val="00356B6C"/>
    <w:rsid w:val="00356C57"/>
    <w:rsid w:val="003578B1"/>
    <w:rsid w:val="00357E24"/>
    <w:rsid w:val="00360C1E"/>
    <w:rsid w:val="0036204F"/>
    <w:rsid w:val="003624D4"/>
    <w:rsid w:val="00362F93"/>
    <w:rsid w:val="00363D05"/>
    <w:rsid w:val="00363DC2"/>
    <w:rsid w:val="003641EA"/>
    <w:rsid w:val="00364470"/>
    <w:rsid w:val="00364A15"/>
    <w:rsid w:val="00364A7D"/>
    <w:rsid w:val="00364E79"/>
    <w:rsid w:val="00364E94"/>
    <w:rsid w:val="003655D4"/>
    <w:rsid w:val="00365897"/>
    <w:rsid w:val="0036686F"/>
    <w:rsid w:val="00367549"/>
    <w:rsid w:val="0036787D"/>
    <w:rsid w:val="00367F8E"/>
    <w:rsid w:val="00370132"/>
    <w:rsid w:val="00370399"/>
    <w:rsid w:val="003705AF"/>
    <w:rsid w:val="003708FD"/>
    <w:rsid w:val="00370927"/>
    <w:rsid w:val="00370C1A"/>
    <w:rsid w:val="00370FC0"/>
    <w:rsid w:val="00371923"/>
    <w:rsid w:val="00371AE5"/>
    <w:rsid w:val="003721BB"/>
    <w:rsid w:val="00373A44"/>
    <w:rsid w:val="00374213"/>
    <w:rsid w:val="003742B9"/>
    <w:rsid w:val="003742E4"/>
    <w:rsid w:val="0037557E"/>
    <w:rsid w:val="00375D1D"/>
    <w:rsid w:val="00376167"/>
    <w:rsid w:val="00376DB3"/>
    <w:rsid w:val="00376EAE"/>
    <w:rsid w:val="00377036"/>
    <w:rsid w:val="00377F93"/>
    <w:rsid w:val="003802AC"/>
    <w:rsid w:val="003808BE"/>
    <w:rsid w:val="00380E4A"/>
    <w:rsid w:val="00381642"/>
    <w:rsid w:val="00381C4E"/>
    <w:rsid w:val="00381D34"/>
    <w:rsid w:val="003821DD"/>
    <w:rsid w:val="003824E7"/>
    <w:rsid w:val="0038267C"/>
    <w:rsid w:val="00382A4B"/>
    <w:rsid w:val="00382B12"/>
    <w:rsid w:val="00382F6A"/>
    <w:rsid w:val="00383AD7"/>
    <w:rsid w:val="00384D5C"/>
    <w:rsid w:val="00384F1F"/>
    <w:rsid w:val="00385F70"/>
    <w:rsid w:val="0038624E"/>
    <w:rsid w:val="003866CA"/>
    <w:rsid w:val="0038778C"/>
    <w:rsid w:val="00390AA1"/>
    <w:rsid w:val="00390AE5"/>
    <w:rsid w:val="00390CC6"/>
    <w:rsid w:val="00390DE7"/>
    <w:rsid w:val="00390F84"/>
    <w:rsid w:val="003912B5"/>
    <w:rsid w:val="0039140B"/>
    <w:rsid w:val="0039193D"/>
    <w:rsid w:val="00392A75"/>
    <w:rsid w:val="00392DC0"/>
    <w:rsid w:val="00392F3A"/>
    <w:rsid w:val="003941FF"/>
    <w:rsid w:val="003946F0"/>
    <w:rsid w:val="00395616"/>
    <w:rsid w:val="003958B4"/>
    <w:rsid w:val="00395ED3"/>
    <w:rsid w:val="003963FC"/>
    <w:rsid w:val="003964A4"/>
    <w:rsid w:val="0039758C"/>
    <w:rsid w:val="00397DBF"/>
    <w:rsid w:val="00397FE1"/>
    <w:rsid w:val="003A008A"/>
    <w:rsid w:val="003A030F"/>
    <w:rsid w:val="003A1606"/>
    <w:rsid w:val="003A1779"/>
    <w:rsid w:val="003A20E5"/>
    <w:rsid w:val="003A228A"/>
    <w:rsid w:val="003A2492"/>
    <w:rsid w:val="003A2EDA"/>
    <w:rsid w:val="003A31F2"/>
    <w:rsid w:val="003A3E0D"/>
    <w:rsid w:val="003A4239"/>
    <w:rsid w:val="003A451D"/>
    <w:rsid w:val="003A498C"/>
    <w:rsid w:val="003A4DCC"/>
    <w:rsid w:val="003A5647"/>
    <w:rsid w:val="003A5912"/>
    <w:rsid w:val="003A5D6E"/>
    <w:rsid w:val="003A6261"/>
    <w:rsid w:val="003A6430"/>
    <w:rsid w:val="003A675C"/>
    <w:rsid w:val="003A6838"/>
    <w:rsid w:val="003A6AEB"/>
    <w:rsid w:val="003A705C"/>
    <w:rsid w:val="003A7900"/>
    <w:rsid w:val="003A7AE9"/>
    <w:rsid w:val="003B027A"/>
    <w:rsid w:val="003B039E"/>
    <w:rsid w:val="003B117F"/>
    <w:rsid w:val="003B123C"/>
    <w:rsid w:val="003B1327"/>
    <w:rsid w:val="003B14AE"/>
    <w:rsid w:val="003B17E3"/>
    <w:rsid w:val="003B18EF"/>
    <w:rsid w:val="003B19B2"/>
    <w:rsid w:val="003B1C74"/>
    <w:rsid w:val="003B2179"/>
    <w:rsid w:val="003B2311"/>
    <w:rsid w:val="003B2385"/>
    <w:rsid w:val="003B23E9"/>
    <w:rsid w:val="003B24BD"/>
    <w:rsid w:val="003B2E8D"/>
    <w:rsid w:val="003B3099"/>
    <w:rsid w:val="003B3669"/>
    <w:rsid w:val="003B3F5C"/>
    <w:rsid w:val="003B3FB1"/>
    <w:rsid w:val="003B482D"/>
    <w:rsid w:val="003B4CCA"/>
    <w:rsid w:val="003B5B01"/>
    <w:rsid w:val="003B5EAA"/>
    <w:rsid w:val="003B60F3"/>
    <w:rsid w:val="003B6730"/>
    <w:rsid w:val="003B6D34"/>
    <w:rsid w:val="003B7129"/>
    <w:rsid w:val="003B72C3"/>
    <w:rsid w:val="003B750C"/>
    <w:rsid w:val="003B75C8"/>
    <w:rsid w:val="003B75F4"/>
    <w:rsid w:val="003B7A4C"/>
    <w:rsid w:val="003C032E"/>
    <w:rsid w:val="003C0925"/>
    <w:rsid w:val="003C164D"/>
    <w:rsid w:val="003C17E1"/>
    <w:rsid w:val="003C1875"/>
    <w:rsid w:val="003C18A2"/>
    <w:rsid w:val="003C1DD6"/>
    <w:rsid w:val="003C1F26"/>
    <w:rsid w:val="003C25F6"/>
    <w:rsid w:val="003C27A8"/>
    <w:rsid w:val="003C2F04"/>
    <w:rsid w:val="003C31F9"/>
    <w:rsid w:val="003C3369"/>
    <w:rsid w:val="003C3633"/>
    <w:rsid w:val="003C390B"/>
    <w:rsid w:val="003C3B32"/>
    <w:rsid w:val="003C3F41"/>
    <w:rsid w:val="003C4065"/>
    <w:rsid w:val="003C4909"/>
    <w:rsid w:val="003C569C"/>
    <w:rsid w:val="003C6188"/>
    <w:rsid w:val="003C6A83"/>
    <w:rsid w:val="003C6E36"/>
    <w:rsid w:val="003C72BA"/>
    <w:rsid w:val="003C72D0"/>
    <w:rsid w:val="003C7908"/>
    <w:rsid w:val="003C79C5"/>
    <w:rsid w:val="003C7C7E"/>
    <w:rsid w:val="003C7CA1"/>
    <w:rsid w:val="003C7E70"/>
    <w:rsid w:val="003C7F91"/>
    <w:rsid w:val="003D000C"/>
    <w:rsid w:val="003D0395"/>
    <w:rsid w:val="003D0510"/>
    <w:rsid w:val="003D0592"/>
    <w:rsid w:val="003D08A3"/>
    <w:rsid w:val="003D09E3"/>
    <w:rsid w:val="003D1600"/>
    <w:rsid w:val="003D22AE"/>
    <w:rsid w:val="003D2332"/>
    <w:rsid w:val="003D2459"/>
    <w:rsid w:val="003D25C5"/>
    <w:rsid w:val="003D348A"/>
    <w:rsid w:val="003D3961"/>
    <w:rsid w:val="003D3A8E"/>
    <w:rsid w:val="003D3E59"/>
    <w:rsid w:val="003D3F65"/>
    <w:rsid w:val="003D4354"/>
    <w:rsid w:val="003D45E0"/>
    <w:rsid w:val="003D4661"/>
    <w:rsid w:val="003D4D3D"/>
    <w:rsid w:val="003D4E23"/>
    <w:rsid w:val="003D4EF7"/>
    <w:rsid w:val="003D516B"/>
    <w:rsid w:val="003D5292"/>
    <w:rsid w:val="003D59B5"/>
    <w:rsid w:val="003D6584"/>
    <w:rsid w:val="003D67FF"/>
    <w:rsid w:val="003D6859"/>
    <w:rsid w:val="003D7B2F"/>
    <w:rsid w:val="003E0178"/>
    <w:rsid w:val="003E032E"/>
    <w:rsid w:val="003E06EA"/>
    <w:rsid w:val="003E0749"/>
    <w:rsid w:val="003E0A0E"/>
    <w:rsid w:val="003E0D32"/>
    <w:rsid w:val="003E10CC"/>
    <w:rsid w:val="003E13BF"/>
    <w:rsid w:val="003E14C7"/>
    <w:rsid w:val="003E15FD"/>
    <w:rsid w:val="003E2707"/>
    <w:rsid w:val="003E29D4"/>
    <w:rsid w:val="003E3F0D"/>
    <w:rsid w:val="003E43E4"/>
    <w:rsid w:val="003E4650"/>
    <w:rsid w:val="003E4931"/>
    <w:rsid w:val="003E526B"/>
    <w:rsid w:val="003E5FA2"/>
    <w:rsid w:val="003E6157"/>
    <w:rsid w:val="003E72B7"/>
    <w:rsid w:val="003E776B"/>
    <w:rsid w:val="003E7821"/>
    <w:rsid w:val="003E79DB"/>
    <w:rsid w:val="003E7DF1"/>
    <w:rsid w:val="003E7DFE"/>
    <w:rsid w:val="003F0360"/>
    <w:rsid w:val="003F16A0"/>
    <w:rsid w:val="003F19B0"/>
    <w:rsid w:val="003F22F8"/>
    <w:rsid w:val="003F2792"/>
    <w:rsid w:val="003F2867"/>
    <w:rsid w:val="003F2D56"/>
    <w:rsid w:val="003F3255"/>
    <w:rsid w:val="003F3E58"/>
    <w:rsid w:val="003F4066"/>
    <w:rsid w:val="003F4430"/>
    <w:rsid w:val="003F4A7B"/>
    <w:rsid w:val="003F4FE3"/>
    <w:rsid w:val="003F5207"/>
    <w:rsid w:val="003F5239"/>
    <w:rsid w:val="003F6011"/>
    <w:rsid w:val="003F631A"/>
    <w:rsid w:val="003F64A9"/>
    <w:rsid w:val="003F672E"/>
    <w:rsid w:val="003F6B75"/>
    <w:rsid w:val="003F6BEB"/>
    <w:rsid w:val="003F6F49"/>
    <w:rsid w:val="003F6F96"/>
    <w:rsid w:val="003F70A8"/>
    <w:rsid w:val="003F74AA"/>
    <w:rsid w:val="003F74AE"/>
    <w:rsid w:val="003F7644"/>
    <w:rsid w:val="00400060"/>
    <w:rsid w:val="0040016A"/>
    <w:rsid w:val="004014BC"/>
    <w:rsid w:val="00402614"/>
    <w:rsid w:val="00402F05"/>
    <w:rsid w:val="0040367D"/>
    <w:rsid w:val="00403BFD"/>
    <w:rsid w:val="00404584"/>
    <w:rsid w:val="004049A0"/>
    <w:rsid w:val="00405154"/>
    <w:rsid w:val="0040521D"/>
    <w:rsid w:val="004052F1"/>
    <w:rsid w:val="00405B29"/>
    <w:rsid w:val="004061AF"/>
    <w:rsid w:val="00406544"/>
    <w:rsid w:val="00406E1B"/>
    <w:rsid w:val="004073EB"/>
    <w:rsid w:val="00407451"/>
    <w:rsid w:val="00407918"/>
    <w:rsid w:val="00407A3D"/>
    <w:rsid w:val="00407D8A"/>
    <w:rsid w:val="00410430"/>
    <w:rsid w:val="00410439"/>
    <w:rsid w:val="00410B7D"/>
    <w:rsid w:val="00410DB1"/>
    <w:rsid w:val="0041164B"/>
    <w:rsid w:val="0041178A"/>
    <w:rsid w:val="00411894"/>
    <w:rsid w:val="00411CD3"/>
    <w:rsid w:val="004120DB"/>
    <w:rsid w:val="004124F5"/>
    <w:rsid w:val="004128BA"/>
    <w:rsid w:val="00412AF2"/>
    <w:rsid w:val="004130D1"/>
    <w:rsid w:val="004132F1"/>
    <w:rsid w:val="00413622"/>
    <w:rsid w:val="00413DC6"/>
    <w:rsid w:val="00413FA8"/>
    <w:rsid w:val="004144B7"/>
    <w:rsid w:val="00414706"/>
    <w:rsid w:val="004147F3"/>
    <w:rsid w:val="004151F6"/>
    <w:rsid w:val="00415BC1"/>
    <w:rsid w:val="00415E9D"/>
    <w:rsid w:val="004160A8"/>
    <w:rsid w:val="004163FB"/>
    <w:rsid w:val="00416430"/>
    <w:rsid w:val="004168F2"/>
    <w:rsid w:val="00416A30"/>
    <w:rsid w:val="0041703C"/>
    <w:rsid w:val="004173E3"/>
    <w:rsid w:val="00417CBC"/>
    <w:rsid w:val="0042020B"/>
    <w:rsid w:val="00420420"/>
    <w:rsid w:val="00420A2F"/>
    <w:rsid w:val="00420C00"/>
    <w:rsid w:val="00421AFD"/>
    <w:rsid w:val="00421E4D"/>
    <w:rsid w:val="00422140"/>
    <w:rsid w:val="00422281"/>
    <w:rsid w:val="0042282F"/>
    <w:rsid w:val="004238E0"/>
    <w:rsid w:val="00423B5F"/>
    <w:rsid w:val="00423D7B"/>
    <w:rsid w:val="004242ED"/>
    <w:rsid w:val="004245D5"/>
    <w:rsid w:val="0042485F"/>
    <w:rsid w:val="00424A10"/>
    <w:rsid w:val="00425311"/>
    <w:rsid w:val="0042543E"/>
    <w:rsid w:val="00426014"/>
    <w:rsid w:val="004264B1"/>
    <w:rsid w:val="00426611"/>
    <w:rsid w:val="00426AF3"/>
    <w:rsid w:val="004277C6"/>
    <w:rsid w:val="004301F9"/>
    <w:rsid w:val="0043078A"/>
    <w:rsid w:val="00430824"/>
    <w:rsid w:val="004317A1"/>
    <w:rsid w:val="00431B75"/>
    <w:rsid w:val="00431F5C"/>
    <w:rsid w:val="0043200F"/>
    <w:rsid w:val="00432035"/>
    <w:rsid w:val="00432A39"/>
    <w:rsid w:val="00432A7D"/>
    <w:rsid w:val="00432D42"/>
    <w:rsid w:val="004330EC"/>
    <w:rsid w:val="00433BD1"/>
    <w:rsid w:val="00434454"/>
    <w:rsid w:val="0043453A"/>
    <w:rsid w:val="0043464D"/>
    <w:rsid w:val="004348BE"/>
    <w:rsid w:val="004350E5"/>
    <w:rsid w:val="00435B94"/>
    <w:rsid w:val="004362B8"/>
    <w:rsid w:val="004367CC"/>
    <w:rsid w:val="0043766E"/>
    <w:rsid w:val="004377AD"/>
    <w:rsid w:val="00437915"/>
    <w:rsid w:val="00437DC8"/>
    <w:rsid w:val="00440976"/>
    <w:rsid w:val="00440CCB"/>
    <w:rsid w:val="004414D5"/>
    <w:rsid w:val="004418F5"/>
    <w:rsid w:val="00441B0D"/>
    <w:rsid w:val="00441F87"/>
    <w:rsid w:val="00442643"/>
    <w:rsid w:val="00442AFC"/>
    <w:rsid w:val="00442BEC"/>
    <w:rsid w:val="00442F44"/>
    <w:rsid w:val="00443488"/>
    <w:rsid w:val="0044386B"/>
    <w:rsid w:val="00443E14"/>
    <w:rsid w:val="00443E41"/>
    <w:rsid w:val="00444A3D"/>
    <w:rsid w:val="0044535E"/>
    <w:rsid w:val="00446A1E"/>
    <w:rsid w:val="00447422"/>
    <w:rsid w:val="0044761A"/>
    <w:rsid w:val="00447C20"/>
    <w:rsid w:val="00447E40"/>
    <w:rsid w:val="00447E72"/>
    <w:rsid w:val="00447FBE"/>
    <w:rsid w:val="00450522"/>
    <w:rsid w:val="00450834"/>
    <w:rsid w:val="00451296"/>
    <w:rsid w:val="00451651"/>
    <w:rsid w:val="004516C7"/>
    <w:rsid w:val="004519AA"/>
    <w:rsid w:val="00451A8F"/>
    <w:rsid w:val="004526DF"/>
    <w:rsid w:val="00452D9D"/>
    <w:rsid w:val="00453659"/>
    <w:rsid w:val="0045415C"/>
    <w:rsid w:val="00454300"/>
    <w:rsid w:val="0045460B"/>
    <w:rsid w:val="0045493F"/>
    <w:rsid w:val="00454A25"/>
    <w:rsid w:val="004551DB"/>
    <w:rsid w:val="00456A94"/>
    <w:rsid w:val="0045702E"/>
    <w:rsid w:val="00460384"/>
    <w:rsid w:val="00460AF5"/>
    <w:rsid w:val="0046105B"/>
    <w:rsid w:val="0046146C"/>
    <w:rsid w:val="00461766"/>
    <w:rsid w:val="00461A48"/>
    <w:rsid w:val="00462368"/>
    <w:rsid w:val="0046254D"/>
    <w:rsid w:val="00462595"/>
    <w:rsid w:val="0046289F"/>
    <w:rsid w:val="00463163"/>
    <w:rsid w:val="0046390A"/>
    <w:rsid w:val="00463CA7"/>
    <w:rsid w:val="00463FC6"/>
    <w:rsid w:val="004640D4"/>
    <w:rsid w:val="00464968"/>
    <w:rsid w:val="00464D28"/>
    <w:rsid w:val="00465512"/>
    <w:rsid w:val="00465851"/>
    <w:rsid w:val="00466648"/>
    <w:rsid w:val="00467137"/>
    <w:rsid w:val="00470326"/>
    <w:rsid w:val="00470564"/>
    <w:rsid w:val="00470B23"/>
    <w:rsid w:val="0047112F"/>
    <w:rsid w:val="0047192C"/>
    <w:rsid w:val="00471E68"/>
    <w:rsid w:val="00471F8F"/>
    <w:rsid w:val="00472299"/>
    <w:rsid w:val="00472DD3"/>
    <w:rsid w:val="004738B6"/>
    <w:rsid w:val="00473F77"/>
    <w:rsid w:val="00474380"/>
    <w:rsid w:val="004743C5"/>
    <w:rsid w:val="0047467D"/>
    <w:rsid w:val="004746EF"/>
    <w:rsid w:val="0047530A"/>
    <w:rsid w:val="00475549"/>
    <w:rsid w:val="0047580D"/>
    <w:rsid w:val="00475B27"/>
    <w:rsid w:val="00475B61"/>
    <w:rsid w:val="004760C5"/>
    <w:rsid w:val="00476617"/>
    <w:rsid w:val="00476697"/>
    <w:rsid w:val="00476AEC"/>
    <w:rsid w:val="00476D30"/>
    <w:rsid w:val="00477CD6"/>
    <w:rsid w:val="00477F91"/>
    <w:rsid w:val="004806E0"/>
    <w:rsid w:val="004810F9"/>
    <w:rsid w:val="004811A5"/>
    <w:rsid w:val="00481A01"/>
    <w:rsid w:val="00482483"/>
    <w:rsid w:val="0048251A"/>
    <w:rsid w:val="00482D5B"/>
    <w:rsid w:val="00482EC7"/>
    <w:rsid w:val="0048319B"/>
    <w:rsid w:val="00483480"/>
    <w:rsid w:val="004834D2"/>
    <w:rsid w:val="00483B53"/>
    <w:rsid w:val="00483DDF"/>
    <w:rsid w:val="00484202"/>
    <w:rsid w:val="004846FF"/>
    <w:rsid w:val="004853F9"/>
    <w:rsid w:val="00485713"/>
    <w:rsid w:val="00486063"/>
    <w:rsid w:val="00486537"/>
    <w:rsid w:val="00486D98"/>
    <w:rsid w:val="00486DAE"/>
    <w:rsid w:val="00486ED5"/>
    <w:rsid w:val="00487561"/>
    <w:rsid w:val="00487A62"/>
    <w:rsid w:val="00487E12"/>
    <w:rsid w:val="004900C4"/>
    <w:rsid w:val="00490199"/>
    <w:rsid w:val="0049042B"/>
    <w:rsid w:val="00491D89"/>
    <w:rsid w:val="00492A58"/>
    <w:rsid w:val="00492D92"/>
    <w:rsid w:val="004933BB"/>
    <w:rsid w:val="004936D7"/>
    <w:rsid w:val="00493B8F"/>
    <w:rsid w:val="0049413B"/>
    <w:rsid w:val="004947FB"/>
    <w:rsid w:val="00494974"/>
    <w:rsid w:val="00494D1B"/>
    <w:rsid w:val="004950AD"/>
    <w:rsid w:val="00495528"/>
    <w:rsid w:val="0049569D"/>
    <w:rsid w:val="004970BC"/>
    <w:rsid w:val="00497C24"/>
    <w:rsid w:val="00497E1E"/>
    <w:rsid w:val="004A01BE"/>
    <w:rsid w:val="004A0647"/>
    <w:rsid w:val="004A091D"/>
    <w:rsid w:val="004A0E64"/>
    <w:rsid w:val="004A1787"/>
    <w:rsid w:val="004A1F5C"/>
    <w:rsid w:val="004A2152"/>
    <w:rsid w:val="004A26E2"/>
    <w:rsid w:val="004A2A4C"/>
    <w:rsid w:val="004A36D2"/>
    <w:rsid w:val="004A44B8"/>
    <w:rsid w:val="004A4575"/>
    <w:rsid w:val="004A4DC6"/>
    <w:rsid w:val="004A4F49"/>
    <w:rsid w:val="004A52BA"/>
    <w:rsid w:val="004A5333"/>
    <w:rsid w:val="004A5A8A"/>
    <w:rsid w:val="004A6B5F"/>
    <w:rsid w:val="004A77C3"/>
    <w:rsid w:val="004A7887"/>
    <w:rsid w:val="004B0891"/>
    <w:rsid w:val="004B0C0B"/>
    <w:rsid w:val="004B120F"/>
    <w:rsid w:val="004B1C25"/>
    <w:rsid w:val="004B2562"/>
    <w:rsid w:val="004B2A49"/>
    <w:rsid w:val="004B2B1D"/>
    <w:rsid w:val="004B4223"/>
    <w:rsid w:val="004B4952"/>
    <w:rsid w:val="004B5068"/>
    <w:rsid w:val="004B5723"/>
    <w:rsid w:val="004B5BB7"/>
    <w:rsid w:val="004B6028"/>
    <w:rsid w:val="004B60DE"/>
    <w:rsid w:val="004B67C2"/>
    <w:rsid w:val="004B74A9"/>
    <w:rsid w:val="004B76C9"/>
    <w:rsid w:val="004B77A0"/>
    <w:rsid w:val="004B7B11"/>
    <w:rsid w:val="004C0024"/>
    <w:rsid w:val="004C045C"/>
    <w:rsid w:val="004C0AA7"/>
    <w:rsid w:val="004C0C7B"/>
    <w:rsid w:val="004C17B9"/>
    <w:rsid w:val="004C199D"/>
    <w:rsid w:val="004C1AAC"/>
    <w:rsid w:val="004C21F6"/>
    <w:rsid w:val="004C31E3"/>
    <w:rsid w:val="004C355D"/>
    <w:rsid w:val="004C369D"/>
    <w:rsid w:val="004C38E2"/>
    <w:rsid w:val="004C40DE"/>
    <w:rsid w:val="004C4275"/>
    <w:rsid w:val="004C4301"/>
    <w:rsid w:val="004C46EC"/>
    <w:rsid w:val="004C5078"/>
    <w:rsid w:val="004C513C"/>
    <w:rsid w:val="004C6110"/>
    <w:rsid w:val="004C7A40"/>
    <w:rsid w:val="004D009E"/>
    <w:rsid w:val="004D0819"/>
    <w:rsid w:val="004D0AD6"/>
    <w:rsid w:val="004D0CE9"/>
    <w:rsid w:val="004D14B5"/>
    <w:rsid w:val="004D1AC1"/>
    <w:rsid w:val="004D1B13"/>
    <w:rsid w:val="004D1E6A"/>
    <w:rsid w:val="004D22AA"/>
    <w:rsid w:val="004D241B"/>
    <w:rsid w:val="004D2539"/>
    <w:rsid w:val="004D26C3"/>
    <w:rsid w:val="004D272D"/>
    <w:rsid w:val="004D280E"/>
    <w:rsid w:val="004D2AAD"/>
    <w:rsid w:val="004D2CFD"/>
    <w:rsid w:val="004D3D72"/>
    <w:rsid w:val="004D3F70"/>
    <w:rsid w:val="004D4F26"/>
    <w:rsid w:val="004D51B9"/>
    <w:rsid w:val="004D51D5"/>
    <w:rsid w:val="004D5E46"/>
    <w:rsid w:val="004D5FFD"/>
    <w:rsid w:val="004D61A8"/>
    <w:rsid w:val="004D6ADA"/>
    <w:rsid w:val="004D7A04"/>
    <w:rsid w:val="004D7CD4"/>
    <w:rsid w:val="004E01D1"/>
    <w:rsid w:val="004E08B0"/>
    <w:rsid w:val="004E08BE"/>
    <w:rsid w:val="004E1669"/>
    <w:rsid w:val="004E1D0A"/>
    <w:rsid w:val="004E2CB9"/>
    <w:rsid w:val="004E30A1"/>
    <w:rsid w:val="004E30F7"/>
    <w:rsid w:val="004E347B"/>
    <w:rsid w:val="004E37A6"/>
    <w:rsid w:val="004E3927"/>
    <w:rsid w:val="004E39F1"/>
    <w:rsid w:val="004E3FC1"/>
    <w:rsid w:val="004E44FC"/>
    <w:rsid w:val="004E4735"/>
    <w:rsid w:val="004E4B2A"/>
    <w:rsid w:val="004E4BC4"/>
    <w:rsid w:val="004E4D5C"/>
    <w:rsid w:val="004E5B74"/>
    <w:rsid w:val="004E70E4"/>
    <w:rsid w:val="004E74E0"/>
    <w:rsid w:val="004E7F5C"/>
    <w:rsid w:val="004F00F4"/>
    <w:rsid w:val="004F04B8"/>
    <w:rsid w:val="004F08D8"/>
    <w:rsid w:val="004F0CA6"/>
    <w:rsid w:val="004F0CBF"/>
    <w:rsid w:val="004F0F9F"/>
    <w:rsid w:val="004F17B6"/>
    <w:rsid w:val="004F17FC"/>
    <w:rsid w:val="004F1F31"/>
    <w:rsid w:val="004F23E0"/>
    <w:rsid w:val="004F263B"/>
    <w:rsid w:val="004F326F"/>
    <w:rsid w:val="004F3B1A"/>
    <w:rsid w:val="004F5494"/>
    <w:rsid w:val="004F6366"/>
    <w:rsid w:val="004F6A07"/>
    <w:rsid w:val="004F6D6A"/>
    <w:rsid w:val="004F6DA8"/>
    <w:rsid w:val="004F6F77"/>
    <w:rsid w:val="004F7EE7"/>
    <w:rsid w:val="00500004"/>
    <w:rsid w:val="00500133"/>
    <w:rsid w:val="0050058F"/>
    <w:rsid w:val="00500F14"/>
    <w:rsid w:val="00500FEE"/>
    <w:rsid w:val="00501333"/>
    <w:rsid w:val="00501351"/>
    <w:rsid w:val="00501432"/>
    <w:rsid w:val="005018BB"/>
    <w:rsid w:val="00501F14"/>
    <w:rsid w:val="0050208A"/>
    <w:rsid w:val="005022FA"/>
    <w:rsid w:val="0050295B"/>
    <w:rsid w:val="00503578"/>
    <w:rsid w:val="005036B8"/>
    <w:rsid w:val="00503C87"/>
    <w:rsid w:val="00505198"/>
    <w:rsid w:val="00505B7D"/>
    <w:rsid w:val="00505F81"/>
    <w:rsid w:val="00506834"/>
    <w:rsid w:val="00506853"/>
    <w:rsid w:val="00507008"/>
    <w:rsid w:val="00507024"/>
    <w:rsid w:val="005073F7"/>
    <w:rsid w:val="005077D1"/>
    <w:rsid w:val="00507C3D"/>
    <w:rsid w:val="0051038F"/>
    <w:rsid w:val="005108A5"/>
    <w:rsid w:val="00510C54"/>
    <w:rsid w:val="005112BF"/>
    <w:rsid w:val="00511365"/>
    <w:rsid w:val="0051145E"/>
    <w:rsid w:val="0051172D"/>
    <w:rsid w:val="00511E08"/>
    <w:rsid w:val="005123C1"/>
    <w:rsid w:val="00512544"/>
    <w:rsid w:val="005126C7"/>
    <w:rsid w:val="005129DF"/>
    <w:rsid w:val="0051375E"/>
    <w:rsid w:val="005139E1"/>
    <w:rsid w:val="00513D60"/>
    <w:rsid w:val="00514C9F"/>
    <w:rsid w:val="00514F61"/>
    <w:rsid w:val="00515141"/>
    <w:rsid w:val="0051528F"/>
    <w:rsid w:val="00515348"/>
    <w:rsid w:val="0051569A"/>
    <w:rsid w:val="00515B7D"/>
    <w:rsid w:val="00515D9C"/>
    <w:rsid w:val="00515F53"/>
    <w:rsid w:val="005171C9"/>
    <w:rsid w:val="00517478"/>
    <w:rsid w:val="005178B4"/>
    <w:rsid w:val="00517F8D"/>
    <w:rsid w:val="005209C1"/>
    <w:rsid w:val="00520C38"/>
    <w:rsid w:val="00520E3D"/>
    <w:rsid w:val="00520F8B"/>
    <w:rsid w:val="0052127B"/>
    <w:rsid w:val="005218A5"/>
    <w:rsid w:val="00521C43"/>
    <w:rsid w:val="00521FD4"/>
    <w:rsid w:val="00522AEE"/>
    <w:rsid w:val="00522C26"/>
    <w:rsid w:val="00523EAE"/>
    <w:rsid w:val="00523F8B"/>
    <w:rsid w:val="0052405B"/>
    <w:rsid w:val="005242D6"/>
    <w:rsid w:val="00524475"/>
    <w:rsid w:val="00524FEE"/>
    <w:rsid w:val="00525BF8"/>
    <w:rsid w:val="00525CB0"/>
    <w:rsid w:val="00525E9A"/>
    <w:rsid w:val="0052620A"/>
    <w:rsid w:val="005269B9"/>
    <w:rsid w:val="0052744C"/>
    <w:rsid w:val="00527E4F"/>
    <w:rsid w:val="00527FB4"/>
    <w:rsid w:val="00530ADF"/>
    <w:rsid w:val="00530C34"/>
    <w:rsid w:val="00530DD7"/>
    <w:rsid w:val="00530EEC"/>
    <w:rsid w:val="00530FA2"/>
    <w:rsid w:val="005311B1"/>
    <w:rsid w:val="00531592"/>
    <w:rsid w:val="005316BB"/>
    <w:rsid w:val="005317B2"/>
    <w:rsid w:val="00531C50"/>
    <w:rsid w:val="005324B1"/>
    <w:rsid w:val="00532A33"/>
    <w:rsid w:val="00533237"/>
    <w:rsid w:val="005336E2"/>
    <w:rsid w:val="00533F8E"/>
    <w:rsid w:val="005343C3"/>
    <w:rsid w:val="00534C7B"/>
    <w:rsid w:val="00534E17"/>
    <w:rsid w:val="0053514E"/>
    <w:rsid w:val="00535B2B"/>
    <w:rsid w:val="00536BDF"/>
    <w:rsid w:val="00536CDA"/>
    <w:rsid w:val="00537F5F"/>
    <w:rsid w:val="005404B3"/>
    <w:rsid w:val="005404DD"/>
    <w:rsid w:val="00540F27"/>
    <w:rsid w:val="005411EC"/>
    <w:rsid w:val="00541349"/>
    <w:rsid w:val="005413F2"/>
    <w:rsid w:val="0054184C"/>
    <w:rsid w:val="00542AFF"/>
    <w:rsid w:val="00542E47"/>
    <w:rsid w:val="00542F28"/>
    <w:rsid w:val="005431BD"/>
    <w:rsid w:val="005438D5"/>
    <w:rsid w:val="00544689"/>
    <w:rsid w:val="00544953"/>
    <w:rsid w:val="00544ADB"/>
    <w:rsid w:val="00544F8F"/>
    <w:rsid w:val="005459B6"/>
    <w:rsid w:val="005461D0"/>
    <w:rsid w:val="00546800"/>
    <w:rsid w:val="005468E5"/>
    <w:rsid w:val="00546A02"/>
    <w:rsid w:val="00546B42"/>
    <w:rsid w:val="00546DA5"/>
    <w:rsid w:val="00546F97"/>
    <w:rsid w:val="005470EA"/>
    <w:rsid w:val="00547401"/>
    <w:rsid w:val="005502E9"/>
    <w:rsid w:val="00550634"/>
    <w:rsid w:val="00551283"/>
    <w:rsid w:val="00551552"/>
    <w:rsid w:val="0055174B"/>
    <w:rsid w:val="0055211E"/>
    <w:rsid w:val="0055228B"/>
    <w:rsid w:val="00552D6B"/>
    <w:rsid w:val="005534C9"/>
    <w:rsid w:val="00553CD4"/>
    <w:rsid w:val="0055424E"/>
    <w:rsid w:val="00554348"/>
    <w:rsid w:val="00554A2C"/>
    <w:rsid w:val="00554C9C"/>
    <w:rsid w:val="00554F8B"/>
    <w:rsid w:val="00555D5E"/>
    <w:rsid w:val="00555E8A"/>
    <w:rsid w:val="00555EC5"/>
    <w:rsid w:val="0055681D"/>
    <w:rsid w:val="00557323"/>
    <w:rsid w:val="0055771C"/>
    <w:rsid w:val="00557CB1"/>
    <w:rsid w:val="00557D03"/>
    <w:rsid w:val="00560170"/>
    <w:rsid w:val="005605F8"/>
    <w:rsid w:val="00560A54"/>
    <w:rsid w:val="00560FBE"/>
    <w:rsid w:val="005611D6"/>
    <w:rsid w:val="005613D8"/>
    <w:rsid w:val="005618FE"/>
    <w:rsid w:val="00561E9B"/>
    <w:rsid w:val="00562029"/>
    <w:rsid w:val="005625B5"/>
    <w:rsid w:val="00563041"/>
    <w:rsid w:val="00563B8C"/>
    <w:rsid w:val="00563F3C"/>
    <w:rsid w:val="00564977"/>
    <w:rsid w:val="00564AFE"/>
    <w:rsid w:val="00564DBD"/>
    <w:rsid w:val="00565461"/>
    <w:rsid w:val="00565944"/>
    <w:rsid w:val="00565B52"/>
    <w:rsid w:val="0056623E"/>
    <w:rsid w:val="0056652C"/>
    <w:rsid w:val="00566BC1"/>
    <w:rsid w:val="00566E74"/>
    <w:rsid w:val="00566ED0"/>
    <w:rsid w:val="00567324"/>
    <w:rsid w:val="005673B5"/>
    <w:rsid w:val="00567496"/>
    <w:rsid w:val="005678F8"/>
    <w:rsid w:val="00567A7C"/>
    <w:rsid w:val="00567E5D"/>
    <w:rsid w:val="005700EE"/>
    <w:rsid w:val="005701EA"/>
    <w:rsid w:val="00570223"/>
    <w:rsid w:val="00570437"/>
    <w:rsid w:val="00570961"/>
    <w:rsid w:val="005709B8"/>
    <w:rsid w:val="00570A2F"/>
    <w:rsid w:val="00570FCE"/>
    <w:rsid w:val="0057156E"/>
    <w:rsid w:val="005716E7"/>
    <w:rsid w:val="00571719"/>
    <w:rsid w:val="00571C78"/>
    <w:rsid w:val="00571E7C"/>
    <w:rsid w:val="00571F14"/>
    <w:rsid w:val="00572377"/>
    <w:rsid w:val="005725B6"/>
    <w:rsid w:val="005727CB"/>
    <w:rsid w:val="00573416"/>
    <w:rsid w:val="00573488"/>
    <w:rsid w:val="0057359C"/>
    <w:rsid w:val="00573BC7"/>
    <w:rsid w:val="00574556"/>
    <w:rsid w:val="00574567"/>
    <w:rsid w:val="00574A97"/>
    <w:rsid w:val="00575652"/>
    <w:rsid w:val="00575FEE"/>
    <w:rsid w:val="005769C8"/>
    <w:rsid w:val="00577061"/>
    <w:rsid w:val="00577096"/>
    <w:rsid w:val="005773C8"/>
    <w:rsid w:val="00577710"/>
    <w:rsid w:val="00577AB9"/>
    <w:rsid w:val="00577C0A"/>
    <w:rsid w:val="00577D9D"/>
    <w:rsid w:val="0058004F"/>
    <w:rsid w:val="005802C5"/>
    <w:rsid w:val="005808C6"/>
    <w:rsid w:val="00580C8F"/>
    <w:rsid w:val="00581529"/>
    <w:rsid w:val="00581897"/>
    <w:rsid w:val="00581E0B"/>
    <w:rsid w:val="00582595"/>
    <w:rsid w:val="005834B1"/>
    <w:rsid w:val="00583A84"/>
    <w:rsid w:val="00583D94"/>
    <w:rsid w:val="00583E5C"/>
    <w:rsid w:val="005842AB"/>
    <w:rsid w:val="0058488F"/>
    <w:rsid w:val="00584EC3"/>
    <w:rsid w:val="00585115"/>
    <w:rsid w:val="0058536B"/>
    <w:rsid w:val="00585505"/>
    <w:rsid w:val="005857BA"/>
    <w:rsid w:val="00585831"/>
    <w:rsid w:val="00585A39"/>
    <w:rsid w:val="005861A0"/>
    <w:rsid w:val="005863D7"/>
    <w:rsid w:val="005865DD"/>
    <w:rsid w:val="005866BB"/>
    <w:rsid w:val="0058769E"/>
    <w:rsid w:val="00587BDC"/>
    <w:rsid w:val="00587CCE"/>
    <w:rsid w:val="00587D3B"/>
    <w:rsid w:val="0059062A"/>
    <w:rsid w:val="005909AC"/>
    <w:rsid w:val="00591671"/>
    <w:rsid w:val="00591E59"/>
    <w:rsid w:val="00591EA4"/>
    <w:rsid w:val="005921BA"/>
    <w:rsid w:val="00592244"/>
    <w:rsid w:val="00592322"/>
    <w:rsid w:val="005924D7"/>
    <w:rsid w:val="005924DB"/>
    <w:rsid w:val="00592614"/>
    <w:rsid w:val="00592640"/>
    <w:rsid w:val="00592A0A"/>
    <w:rsid w:val="00592E70"/>
    <w:rsid w:val="005934A0"/>
    <w:rsid w:val="0059425A"/>
    <w:rsid w:val="00594291"/>
    <w:rsid w:val="005943B5"/>
    <w:rsid w:val="00594D7E"/>
    <w:rsid w:val="00595059"/>
    <w:rsid w:val="00595A6A"/>
    <w:rsid w:val="00595D98"/>
    <w:rsid w:val="00595E59"/>
    <w:rsid w:val="00596338"/>
    <w:rsid w:val="0059674A"/>
    <w:rsid w:val="00596EB3"/>
    <w:rsid w:val="005A00E7"/>
    <w:rsid w:val="005A1098"/>
    <w:rsid w:val="005A1312"/>
    <w:rsid w:val="005A1B21"/>
    <w:rsid w:val="005A251D"/>
    <w:rsid w:val="005A267C"/>
    <w:rsid w:val="005A309E"/>
    <w:rsid w:val="005A42F8"/>
    <w:rsid w:val="005A49DC"/>
    <w:rsid w:val="005A4E52"/>
    <w:rsid w:val="005A5E4C"/>
    <w:rsid w:val="005A6B7D"/>
    <w:rsid w:val="005A6D46"/>
    <w:rsid w:val="005A7D16"/>
    <w:rsid w:val="005B04F0"/>
    <w:rsid w:val="005B0A0E"/>
    <w:rsid w:val="005B0B5F"/>
    <w:rsid w:val="005B0CC3"/>
    <w:rsid w:val="005B1020"/>
    <w:rsid w:val="005B19F9"/>
    <w:rsid w:val="005B2009"/>
    <w:rsid w:val="005B2110"/>
    <w:rsid w:val="005B2362"/>
    <w:rsid w:val="005B266A"/>
    <w:rsid w:val="005B2AC8"/>
    <w:rsid w:val="005B337D"/>
    <w:rsid w:val="005B3A81"/>
    <w:rsid w:val="005B463C"/>
    <w:rsid w:val="005B4653"/>
    <w:rsid w:val="005B4764"/>
    <w:rsid w:val="005B4818"/>
    <w:rsid w:val="005B4B97"/>
    <w:rsid w:val="005B5265"/>
    <w:rsid w:val="005B553B"/>
    <w:rsid w:val="005B585D"/>
    <w:rsid w:val="005B5CAD"/>
    <w:rsid w:val="005B611D"/>
    <w:rsid w:val="005B6343"/>
    <w:rsid w:val="005B6792"/>
    <w:rsid w:val="005B7813"/>
    <w:rsid w:val="005B796A"/>
    <w:rsid w:val="005B7A05"/>
    <w:rsid w:val="005B7AC2"/>
    <w:rsid w:val="005C00DB"/>
    <w:rsid w:val="005C073D"/>
    <w:rsid w:val="005C0B41"/>
    <w:rsid w:val="005C0DF8"/>
    <w:rsid w:val="005C16E8"/>
    <w:rsid w:val="005C1860"/>
    <w:rsid w:val="005C1980"/>
    <w:rsid w:val="005C20E9"/>
    <w:rsid w:val="005C21D5"/>
    <w:rsid w:val="005C3339"/>
    <w:rsid w:val="005C35D8"/>
    <w:rsid w:val="005C371E"/>
    <w:rsid w:val="005C3B0C"/>
    <w:rsid w:val="005C3CA9"/>
    <w:rsid w:val="005C4C52"/>
    <w:rsid w:val="005C4EF7"/>
    <w:rsid w:val="005C558A"/>
    <w:rsid w:val="005C595F"/>
    <w:rsid w:val="005C5AF8"/>
    <w:rsid w:val="005C5F26"/>
    <w:rsid w:val="005C5F5C"/>
    <w:rsid w:val="005C6180"/>
    <w:rsid w:val="005C6B74"/>
    <w:rsid w:val="005C7427"/>
    <w:rsid w:val="005C7505"/>
    <w:rsid w:val="005C7694"/>
    <w:rsid w:val="005C76BC"/>
    <w:rsid w:val="005C77D2"/>
    <w:rsid w:val="005D0590"/>
    <w:rsid w:val="005D11FC"/>
    <w:rsid w:val="005D1EB3"/>
    <w:rsid w:val="005D2DDC"/>
    <w:rsid w:val="005D3496"/>
    <w:rsid w:val="005D380F"/>
    <w:rsid w:val="005D3B74"/>
    <w:rsid w:val="005D44BE"/>
    <w:rsid w:val="005D46E2"/>
    <w:rsid w:val="005D46EA"/>
    <w:rsid w:val="005D4AC1"/>
    <w:rsid w:val="005D4D3B"/>
    <w:rsid w:val="005D529F"/>
    <w:rsid w:val="005D554B"/>
    <w:rsid w:val="005D5FE8"/>
    <w:rsid w:val="005D6476"/>
    <w:rsid w:val="005D659F"/>
    <w:rsid w:val="005D7283"/>
    <w:rsid w:val="005D7D7F"/>
    <w:rsid w:val="005D7D97"/>
    <w:rsid w:val="005D7EA8"/>
    <w:rsid w:val="005E018E"/>
    <w:rsid w:val="005E0703"/>
    <w:rsid w:val="005E0E76"/>
    <w:rsid w:val="005E0FFD"/>
    <w:rsid w:val="005E118D"/>
    <w:rsid w:val="005E1297"/>
    <w:rsid w:val="005E18BE"/>
    <w:rsid w:val="005E2295"/>
    <w:rsid w:val="005E254E"/>
    <w:rsid w:val="005E265B"/>
    <w:rsid w:val="005E2C41"/>
    <w:rsid w:val="005E3694"/>
    <w:rsid w:val="005E37D6"/>
    <w:rsid w:val="005E3873"/>
    <w:rsid w:val="005E40EB"/>
    <w:rsid w:val="005E4593"/>
    <w:rsid w:val="005E45CF"/>
    <w:rsid w:val="005E4ADB"/>
    <w:rsid w:val="005E4DD1"/>
    <w:rsid w:val="005E4F47"/>
    <w:rsid w:val="005E57B6"/>
    <w:rsid w:val="005E685C"/>
    <w:rsid w:val="005E6D4D"/>
    <w:rsid w:val="005F04D7"/>
    <w:rsid w:val="005F0544"/>
    <w:rsid w:val="005F0565"/>
    <w:rsid w:val="005F0AE8"/>
    <w:rsid w:val="005F138F"/>
    <w:rsid w:val="005F1DBD"/>
    <w:rsid w:val="005F2965"/>
    <w:rsid w:val="005F3F43"/>
    <w:rsid w:val="005F44DE"/>
    <w:rsid w:val="005F45F4"/>
    <w:rsid w:val="005F5122"/>
    <w:rsid w:val="005F5AFA"/>
    <w:rsid w:val="005F5E75"/>
    <w:rsid w:val="005F6AB6"/>
    <w:rsid w:val="005F6C44"/>
    <w:rsid w:val="005F7831"/>
    <w:rsid w:val="005F7B5E"/>
    <w:rsid w:val="00600DD3"/>
    <w:rsid w:val="00602048"/>
    <w:rsid w:val="006028BB"/>
    <w:rsid w:val="00602D14"/>
    <w:rsid w:val="00602FB2"/>
    <w:rsid w:val="00603E0A"/>
    <w:rsid w:val="006042D1"/>
    <w:rsid w:val="0060533A"/>
    <w:rsid w:val="00607979"/>
    <w:rsid w:val="00607B72"/>
    <w:rsid w:val="00610E79"/>
    <w:rsid w:val="00610F9C"/>
    <w:rsid w:val="00611109"/>
    <w:rsid w:val="00611381"/>
    <w:rsid w:val="0061180C"/>
    <w:rsid w:val="00611E49"/>
    <w:rsid w:val="00612129"/>
    <w:rsid w:val="00613060"/>
    <w:rsid w:val="0061311E"/>
    <w:rsid w:val="0061375A"/>
    <w:rsid w:val="00614B4C"/>
    <w:rsid w:val="00614BB9"/>
    <w:rsid w:val="00614F0F"/>
    <w:rsid w:val="00615224"/>
    <w:rsid w:val="0061591D"/>
    <w:rsid w:val="00615C90"/>
    <w:rsid w:val="00615E05"/>
    <w:rsid w:val="0061632B"/>
    <w:rsid w:val="0061652E"/>
    <w:rsid w:val="00616634"/>
    <w:rsid w:val="00616C14"/>
    <w:rsid w:val="00616D1F"/>
    <w:rsid w:val="00616EB1"/>
    <w:rsid w:val="00616FF0"/>
    <w:rsid w:val="00617731"/>
    <w:rsid w:val="006177F2"/>
    <w:rsid w:val="0061789D"/>
    <w:rsid w:val="00617A52"/>
    <w:rsid w:val="00617D64"/>
    <w:rsid w:val="00621138"/>
    <w:rsid w:val="006215AB"/>
    <w:rsid w:val="00621663"/>
    <w:rsid w:val="00621E6B"/>
    <w:rsid w:val="00622027"/>
    <w:rsid w:val="00622DAF"/>
    <w:rsid w:val="00622F65"/>
    <w:rsid w:val="00623AEB"/>
    <w:rsid w:val="00624C25"/>
    <w:rsid w:val="00624DCA"/>
    <w:rsid w:val="00624DFF"/>
    <w:rsid w:val="00624EAA"/>
    <w:rsid w:val="00625191"/>
    <w:rsid w:val="006253CD"/>
    <w:rsid w:val="00625E83"/>
    <w:rsid w:val="006265E7"/>
    <w:rsid w:val="006265FE"/>
    <w:rsid w:val="00626CDE"/>
    <w:rsid w:val="0062746A"/>
    <w:rsid w:val="006275B2"/>
    <w:rsid w:val="0062796B"/>
    <w:rsid w:val="00627C6D"/>
    <w:rsid w:val="006308D4"/>
    <w:rsid w:val="00630E20"/>
    <w:rsid w:val="00630F09"/>
    <w:rsid w:val="00631089"/>
    <w:rsid w:val="006314E9"/>
    <w:rsid w:val="00631528"/>
    <w:rsid w:val="006316F0"/>
    <w:rsid w:val="00631952"/>
    <w:rsid w:val="0063209B"/>
    <w:rsid w:val="006326EE"/>
    <w:rsid w:val="00632767"/>
    <w:rsid w:val="00632E77"/>
    <w:rsid w:val="00633417"/>
    <w:rsid w:val="006334AC"/>
    <w:rsid w:val="00633C4D"/>
    <w:rsid w:val="006345E5"/>
    <w:rsid w:val="00634B73"/>
    <w:rsid w:val="00634BFC"/>
    <w:rsid w:val="00635214"/>
    <w:rsid w:val="00635A54"/>
    <w:rsid w:val="00635CB2"/>
    <w:rsid w:val="00636674"/>
    <w:rsid w:val="00637012"/>
    <w:rsid w:val="0063758A"/>
    <w:rsid w:val="00637BAB"/>
    <w:rsid w:val="0064010A"/>
    <w:rsid w:val="0064042C"/>
    <w:rsid w:val="006406B6"/>
    <w:rsid w:val="00640D10"/>
    <w:rsid w:val="00640DED"/>
    <w:rsid w:val="00641517"/>
    <w:rsid w:val="006417AE"/>
    <w:rsid w:val="006419BE"/>
    <w:rsid w:val="0064233B"/>
    <w:rsid w:val="006427DB"/>
    <w:rsid w:val="0064281A"/>
    <w:rsid w:val="00642959"/>
    <w:rsid w:val="00642FB9"/>
    <w:rsid w:val="006448DD"/>
    <w:rsid w:val="00644BF3"/>
    <w:rsid w:val="006454A4"/>
    <w:rsid w:val="0064588E"/>
    <w:rsid w:val="006458A6"/>
    <w:rsid w:val="00646713"/>
    <w:rsid w:val="00646950"/>
    <w:rsid w:val="00647268"/>
    <w:rsid w:val="006474D1"/>
    <w:rsid w:val="00647A29"/>
    <w:rsid w:val="00647A2D"/>
    <w:rsid w:val="00647C30"/>
    <w:rsid w:val="00651044"/>
    <w:rsid w:val="00651487"/>
    <w:rsid w:val="00651741"/>
    <w:rsid w:val="00651A69"/>
    <w:rsid w:val="00651C9B"/>
    <w:rsid w:val="00651E4C"/>
    <w:rsid w:val="0065241D"/>
    <w:rsid w:val="006526FE"/>
    <w:rsid w:val="006529E9"/>
    <w:rsid w:val="00652BC7"/>
    <w:rsid w:val="006530EE"/>
    <w:rsid w:val="00653B2B"/>
    <w:rsid w:val="006542E7"/>
    <w:rsid w:val="00654D57"/>
    <w:rsid w:val="00655822"/>
    <w:rsid w:val="00656082"/>
    <w:rsid w:val="00656229"/>
    <w:rsid w:val="006569B4"/>
    <w:rsid w:val="00656E98"/>
    <w:rsid w:val="00657113"/>
    <w:rsid w:val="00657252"/>
    <w:rsid w:val="0065768C"/>
    <w:rsid w:val="00657EC8"/>
    <w:rsid w:val="0066001B"/>
    <w:rsid w:val="006609BB"/>
    <w:rsid w:val="00660B48"/>
    <w:rsid w:val="00660BC2"/>
    <w:rsid w:val="006614B9"/>
    <w:rsid w:val="00661920"/>
    <w:rsid w:val="00661C1F"/>
    <w:rsid w:val="00662801"/>
    <w:rsid w:val="00662C9D"/>
    <w:rsid w:val="0066390F"/>
    <w:rsid w:val="00663D2D"/>
    <w:rsid w:val="00663D2E"/>
    <w:rsid w:val="006640C5"/>
    <w:rsid w:val="006646CA"/>
    <w:rsid w:val="00664932"/>
    <w:rsid w:val="006650A3"/>
    <w:rsid w:val="006655D8"/>
    <w:rsid w:val="00666496"/>
    <w:rsid w:val="00666586"/>
    <w:rsid w:val="00666BB5"/>
    <w:rsid w:val="00666C95"/>
    <w:rsid w:val="00667A33"/>
    <w:rsid w:val="006704F1"/>
    <w:rsid w:val="0067092F"/>
    <w:rsid w:val="00670AB8"/>
    <w:rsid w:val="00670EC9"/>
    <w:rsid w:val="006713FA"/>
    <w:rsid w:val="00671544"/>
    <w:rsid w:val="00671849"/>
    <w:rsid w:val="006724D0"/>
    <w:rsid w:val="00672A0B"/>
    <w:rsid w:val="00672A4C"/>
    <w:rsid w:val="0067343A"/>
    <w:rsid w:val="00673685"/>
    <w:rsid w:val="0067373F"/>
    <w:rsid w:val="00673E5C"/>
    <w:rsid w:val="00674682"/>
    <w:rsid w:val="00674976"/>
    <w:rsid w:val="006755D1"/>
    <w:rsid w:val="00675B45"/>
    <w:rsid w:val="00675BCC"/>
    <w:rsid w:val="00675BE3"/>
    <w:rsid w:val="0067642D"/>
    <w:rsid w:val="00676BB5"/>
    <w:rsid w:val="00676C77"/>
    <w:rsid w:val="00676F27"/>
    <w:rsid w:val="00677005"/>
    <w:rsid w:val="006773C6"/>
    <w:rsid w:val="00677C4F"/>
    <w:rsid w:val="00680353"/>
    <w:rsid w:val="00680D6A"/>
    <w:rsid w:val="006810AE"/>
    <w:rsid w:val="006814A2"/>
    <w:rsid w:val="00681F2B"/>
    <w:rsid w:val="00682451"/>
    <w:rsid w:val="00682BA9"/>
    <w:rsid w:val="00683939"/>
    <w:rsid w:val="00683D54"/>
    <w:rsid w:val="00684614"/>
    <w:rsid w:val="00684AA9"/>
    <w:rsid w:val="006851B5"/>
    <w:rsid w:val="0068555B"/>
    <w:rsid w:val="00685E5C"/>
    <w:rsid w:val="00686672"/>
    <w:rsid w:val="00686B18"/>
    <w:rsid w:val="006870E4"/>
    <w:rsid w:val="006873CE"/>
    <w:rsid w:val="0068791D"/>
    <w:rsid w:val="006879E7"/>
    <w:rsid w:val="00687BB2"/>
    <w:rsid w:val="00690075"/>
    <w:rsid w:val="00690627"/>
    <w:rsid w:val="0069070B"/>
    <w:rsid w:val="006908B7"/>
    <w:rsid w:val="00690A51"/>
    <w:rsid w:val="006921C9"/>
    <w:rsid w:val="0069233D"/>
    <w:rsid w:val="0069254A"/>
    <w:rsid w:val="006932D1"/>
    <w:rsid w:val="00693524"/>
    <w:rsid w:val="00693F85"/>
    <w:rsid w:val="00694011"/>
    <w:rsid w:val="00694038"/>
    <w:rsid w:val="00694AE6"/>
    <w:rsid w:val="00694F5C"/>
    <w:rsid w:val="00695289"/>
    <w:rsid w:val="006954DD"/>
    <w:rsid w:val="00695889"/>
    <w:rsid w:val="00695B2F"/>
    <w:rsid w:val="00696D46"/>
    <w:rsid w:val="00697222"/>
    <w:rsid w:val="006977BA"/>
    <w:rsid w:val="00697C2B"/>
    <w:rsid w:val="006A02E0"/>
    <w:rsid w:val="006A0F30"/>
    <w:rsid w:val="006A1276"/>
    <w:rsid w:val="006A19A7"/>
    <w:rsid w:val="006A233E"/>
    <w:rsid w:val="006A28E5"/>
    <w:rsid w:val="006A2A10"/>
    <w:rsid w:val="006A33C7"/>
    <w:rsid w:val="006A3851"/>
    <w:rsid w:val="006A48AE"/>
    <w:rsid w:val="006A50E8"/>
    <w:rsid w:val="006A539C"/>
    <w:rsid w:val="006A53A1"/>
    <w:rsid w:val="006A5909"/>
    <w:rsid w:val="006A5CB3"/>
    <w:rsid w:val="006A5F64"/>
    <w:rsid w:val="006A62DF"/>
    <w:rsid w:val="006A68F0"/>
    <w:rsid w:val="006A695F"/>
    <w:rsid w:val="006A6F41"/>
    <w:rsid w:val="006A7E75"/>
    <w:rsid w:val="006B0587"/>
    <w:rsid w:val="006B0B53"/>
    <w:rsid w:val="006B0E48"/>
    <w:rsid w:val="006B0F86"/>
    <w:rsid w:val="006B19D9"/>
    <w:rsid w:val="006B1A18"/>
    <w:rsid w:val="006B26C0"/>
    <w:rsid w:val="006B2DFE"/>
    <w:rsid w:val="006B3F8B"/>
    <w:rsid w:val="006B3F93"/>
    <w:rsid w:val="006B4413"/>
    <w:rsid w:val="006B4C9B"/>
    <w:rsid w:val="006B6BA8"/>
    <w:rsid w:val="006B6DE5"/>
    <w:rsid w:val="006B7463"/>
    <w:rsid w:val="006B7A65"/>
    <w:rsid w:val="006C09AE"/>
    <w:rsid w:val="006C0AAF"/>
    <w:rsid w:val="006C3207"/>
    <w:rsid w:val="006C32FA"/>
    <w:rsid w:val="006C42F6"/>
    <w:rsid w:val="006C4548"/>
    <w:rsid w:val="006C47ED"/>
    <w:rsid w:val="006C4CE4"/>
    <w:rsid w:val="006C4DD1"/>
    <w:rsid w:val="006C4F43"/>
    <w:rsid w:val="006C50AB"/>
    <w:rsid w:val="006C549F"/>
    <w:rsid w:val="006C64F2"/>
    <w:rsid w:val="006C71F2"/>
    <w:rsid w:val="006C72AA"/>
    <w:rsid w:val="006C72C5"/>
    <w:rsid w:val="006C73F3"/>
    <w:rsid w:val="006C79FB"/>
    <w:rsid w:val="006C7CA7"/>
    <w:rsid w:val="006C7F68"/>
    <w:rsid w:val="006D032C"/>
    <w:rsid w:val="006D04C1"/>
    <w:rsid w:val="006D156A"/>
    <w:rsid w:val="006D1952"/>
    <w:rsid w:val="006D1E35"/>
    <w:rsid w:val="006D3D43"/>
    <w:rsid w:val="006D4082"/>
    <w:rsid w:val="006D45C4"/>
    <w:rsid w:val="006D64B7"/>
    <w:rsid w:val="006D6800"/>
    <w:rsid w:val="006D6832"/>
    <w:rsid w:val="006D759F"/>
    <w:rsid w:val="006D769B"/>
    <w:rsid w:val="006D7900"/>
    <w:rsid w:val="006D7C10"/>
    <w:rsid w:val="006E01BF"/>
    <w:rsid w:val="006E054B"/>
    <w:rsid w:val="006E0A28"/>
    <w:rsid w:val="006E0C07"/>
    <w:rsid w:val="006E1378"/>
    <w:rsid w:val="006E1A13"/>
    <w:rsid w:val="006E1E56"/>
    <w:rsid w:val="006E23B6"/>
    <w:rsid w:val="006E2D0B"/>
    <w:rsid w:val="006E34AD"/>
    <w:rsid w:val="006E3E80"/>
    <w:rsid w:val="006E43A2"/>
    <w:rsid w:val="006E47F9"/>
    <w:rsid w:val="006E4CAE"/>
    <w:rsid w:val="006E5202"/>
    <w:rsid w:val="006E5282"/>
    <w:rsid w:val="006E543D"/>
    <w:rsid w:val="006E5ACC"/>
    <w:rsid w:val="006E5CE5"/>
    <w:rsid w:val="006E61BB"/>
    <w:rsid w:val="006E6916"/>
    <w:rsid w:val="006E6CD4"/>
    <w:rsid w:val="006F0074"/>
    <w:rsid w:val="006F0A16"/>
    <w:rsid w:val="006F14E2"/>
    <w:rsid w:val="006F18E3"/>
    <w:rsid w:val="006F1BEA"/>
    <w:rsid w:val="006F25F4"/>
    <w:rsid w:val="006F2C7A"/>
    <w:rsid w:val="006F2EE9"/>
    <w:rsid w:val="006F2F65"/>
    <w:rsid w:val="006F2FA5"/>
    <w:rsid w:val="006F30DA"/>
    <w:rsid w:val="006F35CC"/>
    <w:rsid w:val="006F3A28"/>
    <w:rsid w:val="006F3DD8"/>
    <w:rsid w:val="006F43DF"/>
    <w:rsid w:val="006F4402"/>
    <w:rsid w:val="006F45F2"/>
    <w:rsid w:val="006F465B"/>
    <w:rsid w:val="006F4E13"/>
    <w:rsid w:val="006F50FB"/>
    <w:rsid w:val="006F5849"/>
    <w:rsid w:val="006F6266"/>
    <w:rsid w:val="006F65DE"/>
    <w:rsid w:val="006F6D2B"/>
    <w:rsid w:val="006F78FF"/>
    <w:rsid w:val="0070004E"/>
    <w:rsid w:val="00700D2F"/>
    <w:rsid w:val="007018DF"/>
    <w:rsid w:val="00701935"/>
    <w:rsid w:val="00702292"/>
    <w:rsid w:val="00702492"/>
    <w:rsid w:val="00702C38"/>
    <w:rsid w:val="0070388C"/>
    <w:rsid w:val="00703946"/>
    <w:rsid w:val="00703A9A"/>
    <w:rsid w:val="00703E95"/>
    <w:rsid w:val="00704683"/>
    <w:rsid w:val="00704AB3"/>
    <w:rsid w:val="00704C63"/>
    <w:rsid w:val="00705004"/>
    <w:rsid w:val="007056F3"/>
    <w:rsid w:val="007062DF"/>
    <w:rsid w:val="007067F0"/>
    <w:rsid w:val="00706C1B"/>
    <w:rsid w:val="00706FD0"/>
    <w:rsid w:val="00707E9D"/>
    <w:rsid w:val="00710753"/>
    <w:rsid w:val="007108D7"/>
    <w:rsid w:val="00710D37"/>
    <w:rsid w:val="0071223B"/>
    <w:rsid w:val="007124B5"/>
    <w:rsid w:val="007126F7"/>
    <w:rsid w:val="00712EC5"/>
    <w:rsid w:val="00713328"/>
    <w:rsid w:val="00713A0D"/>
    <w:rsid w:val="00713A4E"/>
    <w:rsid w:val="00713E87"/>
    <w:rsid w:val="0071402C"/>
    <w:rsid w:val="0071443D"/>
    <w:rsid w:val="007146F8"/>
    <w:rsid w:val="007149A5"/>
    <w:rsid w:val="00714DE1"/>
    <w:rsid w:val="0071589F"/>
    <w:rsid w:val="00715E04"/>
    <w:rsid w:val="0071612E"/>
    <w:rsid w:val="007161F9"/>
    <w:rsid w:val="00716256"/>
    <w:rsid w:val="00716404"/>
    <w:rsid w:val="00716406"/>
    <w:rsid w:val="00716718"/>
    <w:rsid w:val="0071676A"/>
    <w:rsid w:val="007171F3"/>
    <w:rsid w:val="00717B98"/>
    <w:rsid w:val="00717F6A"/>
    <w:rsid w:val="007202A8"/>
    <w:rsid w:val="007207DE"/>
    <w:rsid w:val="007209D5"/>
    <w:rsid w:val="00720DA5"/>
    <w:rsid w:val="00721276"/>
    <w:rsid w:val="00721633"/>
    <w:rsid w:val="007216E2"/>
    <w:rsid w:val="007218E6"/>
    <w:rsid w:val="007225F8"/>
    <w:rsid w:val="00722D4E"/>
    <w:rsid w:val="00724033"/>
    <w:rsid w:val="0072420F"/>
    <w:rsid w:val="007246F7"/>
    <w:rsid w:val="00724B38"/>
    <w:rsid w:val="00724EBA"/>
    <w:rsid w:val="00725049"/>
    <w:rsid w:val="0072585D"/>
    <w:rsid w:val="007258B5"/>
    <w:rsid w:val="00725E83"/>
    <w:rsid w:val="00726A37"/>
    <w:rsid w:val="00726BC5"/>
    <w:rsid w:val="00726CD2"/>
    <w:rsid w:val="0072737A"/>
    <w:rsid w:val="007275A8"/>
    <w:rsid w:val="0072792C"/>
    <w:rsid w:val="00727AA8"/>
    <w:rsid w:val="00727B70"/>
    <w:rsid w:val="007300F2"/>
    <w:rsid w:val="007306B6"/>
    <w:rsid w:val="007310AA"/>
    <w:rsid w:val="00732089"/>
    <w:rsid w:val="00732AA4"/>
    <w:rsid w:val="00732EDC"/>
    <w:rsid w:val="00733990"/>
    <w:rsid w:val="007344C7"/>
    <w:rsid w:val="007346B3"/>
    <w:rsid w:val="00734817"/>
    <w:rsid w:val="007348DF"/>
    <w:rsid w:val="00734CE0"/>
    <w:rsid w:val="007351EA"/>
    <w:rsid w:val="00735CE6"/>
    <w:rsid w:val="0073608A"/>
    <w:rsid w:val="00736395"/>
    <w:rsid w:val="007363CB"/>
    <w:rsid w:val="00736CF0"/>
    <w:rsid w:val="00736D74"/>
    <w:rsid w:val="00737113"/>
    <w:rsid w:val="00737730"/>
    <w:rsid w:val="0074116F"/>
    <w:rsid w:val="007413C6"/>
    <w:rsid w:val="007418ED"/>
    <w:rsid w:val="00741A9E"/>
    <w:rsid w:val="0074245B"/>
    <w:rsid w:val="007425C0"/>
    <w:rsid w:val="0074323A"/>
    <w:rsid w:val="0074370D"/>
    <w:rsid w:val="007439DC"/>
    <w:rsid w:val="00743BB1"/>
    <w:rsid w:val="00743C00"/>
    <w:rsid w:val="007444AD"/>
    <w:rsid w:val="00744589"/>
    <w:rsid w:val="0074475E"/>
    <w:rsid w:val="00744D78"/>
    <w:rsid w:val="00745577"/>
    <w:rsid w:val="0074593E"/>
    <w:rsid w:val="00745B67"/>
    <w:rsid w:val="00745E46"/>
    <w:rsid w:val="00746004"/>
    <w:rsid w:val="007465FE"/>
    <w:rsid w:val="0074667F"/>
    <w:rsid w:val="00746824"/>
    <w:rsid w:val="00746C2B"/>
    <w:rsid w:val="007470F9"/>
    <w:rsid w:val="007471D4"/>
    <w:rsid w:val="00747265"/>
    <w:rsid w:val="007475B1"/>
    <w:rsid w:val="00750C7F"/>
    <w:rsid w:val="007510FB"/>
    <w:rsid w:val="00751261"/>
    <w:rsid w:val="00751407"/>
    <w:rsid w:val="00751B05"/>
    <w:rsid w:val="00752420"/>
    <w:rsid w:val="0075247A"/>
    <w:rsid w:val="007525C9"/>
    <w:rsid w:val="0075299F"/>
    <w:rsid w:val="00752C6E"/>
    <w:rsid w:val="00752DCE"/>
    <w:rsid w:val="0075313C"/>
    <w:rsid w:val="00753218"/>
    <w:rsid w:val="00753233"/>
    <w:rsid w:val="00753473"/>
    <w:rsid w:val="00753535"/>
    <w:rsid w:val="00753D03"/>
    <w:rsid w:val="00753D15"/>
    <w:rsid w:val="00754609"/>
    <w:rsid w:val="00754C21"/>
    <w:rsid w:val="00754DCE"/>
    <w:rsid w:val="00755042"/>
    <w:rsid w:val="0075561D"/>
    <w:rsid w:val="007564B6"/>
    <w:rsid w:val="007569ED"/>
    <w:rsid w:val="00756BC8"/>
    <w:rsid w:val="007570C4"/>
    <w:rsid w:val="007572A0"/>
    <w:rsid w:val="0075731E"/>
    <w:rsid w:val="00757467"/>
    <w:rsid w:val="007575F2"/>
    <w:rsid w:val="0075764D"/>
    <w:rsid w:val="00757695"/>
    <w:rsid w:val="007577FB"/>
    <w:rsid w:val="00757C83"/>
    <w:rsid w:val="00760B33"/>
    <w:rsid w:val="00761346"/>
    <w:rsid w:val="00761401"/>
    <w:rsid w:val="007619B7"/>
    <w:rsid w:val="00761B8C"/>
    <w:rsid w:val="00761C6F"/>
    <w:rsid w:val="00761E2F"/>
    <w:rsid w:val="00761E9F"/>
    <w:rsid w:val="007625C8"/>
    <w:rsid w:val="00762E90"/>
    <w:rsid w:val="00763591"/>
    <w:rsid w:val="00763B4E"/>
    <w:rsid w:val="007642B1"/>
    <w:rsid w:val="00764898"/>
    <w:rsid w:val="007648C0"/>
    <w:rsid w:val="007657F9"/>
    <w:rsid w:val="00766B28"/>
    <w:rsid w:val="00767398"/>
    <w:rsid w:val="00767AEF"/>
    <w:rsid w:val="0077054F"/>
    <w:rsid w:val="007706C4"/>
    <w:rsid w:val="00771D55"/>
    <w:rsid w:val="00771E14"/>
    <w:rsid w:val="0077220A"/>
    <w:rsid w:val="00772489"/>
    <w:rsid w:val="0077265B"/>
    <w:rsid w:val="0077279A"/>
    <w:rsid w:val="00773467"/>
    <w:rsid w:val="007736FD"/>
    <w:rsid w:val="00774065"/>
    <w:rsid w:val="00774100"/>
    <w:rsid w:val="00774DC0"/>
    <w:rsid w:val="007755FF"/>
    <w:rsid w:val="007764BC"/>
    <w:rsid w:val="00776B00"/>
    <w:rsid w:val="00776BC6"/>
    <w:rsid w:val="00776C1C"/>
    <w:rsid w:val="00777440"/>
    <w:rsid w:val="00777478"/>
    <w:rsid w:val="007779A5"/>
    <w:rsid w:val="007802B7"/>
    <w:rsid w:val="0078036B"/>
    <w:rsid w:val="00780603"/>
    <w:rsid w:val="00780B0D"/>
    <w:rsid w:val="0078122E"/>
    <w:rsid w:val="00781314"/>
    <w:rsid w:val="007813E8"/>
    <w:rsid w:val="0078186A"/>
    <w:rsid w:val="00781903"/>
    <w:rsid w:val="00782334"/>
    <w:rsid w:val="00783427"/>
    <w:rsid w:val="00784326"/>
    <w:rsid w:val="00784986"/>
    <w:rsid w:val="00784E07"/>
    <w:rsid w:val="00784E93"/>
    <w:rsid w:val="00785A45"/>
    <w:rsid w:val="00785DD0"/>
    <w:rsid w:val="00786707"/>
    <w:rsid w:val="00786DBF"/>
    <w:rsid w:val="0078704C"/>
    <w:rsid w:val="0078711B"/>
    <w:rsid w:val="00787B10"/>
    <w:rsid w:val="00790638"/>
    <w:rsid w:val="007925D5"/>
    <w:rsid w:val="00792788"/>
    <w:rsid w:val="0079309D"/>
    <w:rsid w:val="007930D2"/>
    <w:rsid w:val="007937E9"/>
    <w:rsid w:val="007938E0"/>
    <w:rsid w:val="0079464D"/>
    <w:rsid w:val="00794D30"/>
    <w:rsid w:val="00794E91"/>
    <w:rsid w:val="007950E5"/>
    <w:rsid w:val="00795360"/>
    <w:rsid w:val="0079599F"/>
    <w:rsid w:val="007960D9"/>
    <w:rsid w:val="00796925"/>
    <w:rsid w:val="007971B8"/>
    <w:rsid w:val="00797737"/>
    <w:rsid w:val="007A00AD"/>
    <w:rsid w:val="007A0548"/>
    <w:rsid w:val="007A12D4"/>
    <w:rsid w:val="007A1DCC"/>
    <w:rsid w:val="007A2036"/>
    <w:rsid w:val="007A2328"/>
    <w:rsid w:val="007A2860"/>
    <w:rsid w:val="007A2C6B"/>
    <w:rsid w:val="007A3A98"/>
    <w:rsid w:val="007A3B70"/>
    <w:rsid w:val="007A3E91"/>
    <w:rsid w:val="007A471D"/>
    <w:rsid w:val="007A4833"/>
    <w:rsid w:val="007A4BAB"/>
    <w:rsid w:val="007A4BB8"/>
    <w:rsid w:val="007A4EDE"/>
    <w:rsid w:val="007A5E39"/>
    <w:rsid w:val="007A5F3D"/>
    <w:rsid w:val="007A658D"/>
    <w:rsid w:val="007A7982"/>
    <w:rsid w:val="007A7FF7"/>
    <w:rsid w:val="007B0048"/>
    <w:rsid w:val="007B1448"/>
    <w:rsid w:val="007B25AE"/>
    <w:rsid w:val="007B29A7"/>
    <w:rsid w:val="007B2C86"/>
    <w:rsid w:val="007B2FD3"/>
    <w:rsid w:val="007B312A"/>
    <w:rsid w:val="007B3230"/>
    <w:rsid w:val="007B3D16"/>
    <w:rsid w:val="007B3FB0"/>
    <w:rsid w:val="007B43A5"/>
    <w:rsid w:val="007B448A"/>
    <w:rsid w:val="007B48D0"/>
    <w:rsid w:val="007B495C"/>
    <w:rsid w:val="007B53EC"/>
    <w:rsid w:val="007B5606"/>
    <w:rsid w:val="007B62DE"/>
    <w:rsid w:val="007B73F4"/>
    <w:rsid w:val="007B7532"/>
    <w:rsid w:val="007B76F3"/>
    <w:rsid w:val="007B79C4"/>
    <w:rsid w:val="007B7B93"/>
    <w:rsid w:val="007C0668"/>
    <w:rsid w:val="007C08C0"/>
    <w:rsid w:val="007C1213"/>
    <w:rsid w:val="007C1288"/>
    <w:rsid w:val="007C12FA"/>
    <w:rsid w:val="007C142D"/>
    <w:rsid w:val="007C1751"/>
    <w:rsid w:val="007C2258"/>
    <w:rsid w:val="007C2758"/>
    <w:rsid w:val="007C2E68"/>
    <w:rsid w:val="007C2EC5"/>
    <w:rsid w:val="007C3396"/>
    <w:rsid w:val="007C34FE"/>
    <w:rsid w:val="007C36C1"/>
    <w:rsid w:val="007C3C91"/>
    <w:rsid w:val="007C422F"/>
    <w:rsid w:val="007C45E3"/>
    <w:rsid w:val="007C4F84"/>
    <w:rsid w:val="007C545A"/>
    <w:rsid w:val="007C5A1A"/>
    <w:rsid w:val="007C5C62"/>
    <w:rsid w:val="007C5DCA"/>
    <w:rsid w:val="007C603F"/>
    <w:rsid w:val="007C6491"/>
    <w:rsid w:val="007C740D"/>
    <w:rsid w:val="007C745B"/>
    <w:rsid w:val="007C7622"/>
    <w:rsid w:val="007C77C0"/>
    <w:rsid w:val="007D1135"/>
    <w:rsid w:val="007D13B2"/>
    <w:rsid w:val="007D18C7"/>
    <w:rsid w:val="007D19E8"/>
    <w:rsid w:val="007D1A7F"/>
    <w:rsid w:val="007D1D91"/>
    <w:rsid w:val="007D1DAA"/>
    <w:rsid w:val="007D1F0A"/>
    <w:rsid w:val="007D22B3"/>
    <w:rsid w:val="007D2837"/>
    <w:rsid w:val="007D2903"/>
    <w:rsid w:val="007D2C9D"/>
    <w:rsid w:val="007D2FE1"/>
    <w:rsid w:val="007D321B"/>
    <w:rsid w:val="007D3495"/>
    <w:rsid w:val="007D34DD"/>
    <w:rsid w:val="007D3863"/>
    <w:rsid w:val="007D4608"/>
    <w:rsid w:val="007D4FE6"/>
    <w:rsid w:val="007D6A87"/>
    <w:rsid w:val="007D6E49"/>
    <w:rsid w:val="007D7054"/>
    <w:rsid w:val="007D7238"/>
    <w:rsid w:val="007D7718"/>
    <w:rsid w:val="007D77DB"/>
    <w:rsid w:val="007D7813"/>
    <w:rsid w:val="007E0056"/>
    <w:rsid w:val="007E0D89"/>
    <w:rsid w:val="007E136C"/>
    <w:rsid w:val="007E1B2F"/>
    <w:rsid w:val="007E1B81"/>
    <w:rsid w:val="007E1D0F"/>
    <w:rsid w:val="007E2054"/>
    <w:rsid w:val="007E34A7"/>
    <w:rsid w:val="007E3774"/>
    <w:rsid w:val="007E3C12"/>
    <w:rsid w:val="007E3D16"/>
    <w:rsid w:val="007E46D6"/>
    <w:rsid w:val="007E4A0E"/>
    <w:rsid w:val="007E4F8C"/>
    <w:rsid w:val="007E7322"/>
    <w:rsid w:val="007E7DEE"/>
    <w:rsid w:val="007F034C"/>
    <w:rsid w:val="007F075F"/>
    <w:rsid w:val="007F0773"/>
    <w:rsid w:val="007F08CB"/>
    <w:rsid w:val="007F0B42"/>
    <w:rsid w:val="007F0E05"/>
    <w:rsid w:val="007F1064"/>
    <w:rsid w:val="007F1BB3"/>
    <w:rsid w:val="007F22C2"/>
    <w:rsid w:val="007F28F0"/>
    <w:rsid w:val="007F2FE0"/>
    <w:rsid w:val="007F34FF"/>
    <w:rsid w:val="007F3B9D"/>
    <w:rsid w:val="007F4007"/>
    <w:rsid w:val="007F40BF"/>
    <w:rsid w:val="007F4168"/>
    <w:rsid w:val="007F43DF"/>
    <w:rsid w:val="007F50DF"/>
    <w:rsid w:val="007F51BB"/>
    <w:rsid w:val="007F5271"/>
    <w:rsid w:val="007F52DB"/>
    <w:rsid w:val="007F55C6"/>
    <w:rsid w:val="007F5AE3"/>
    <w:rsid w:val="007F5E2D"/>
    <w:rsid w:val="007F5F41"/>
    <w:rsid w:val="007F6228"/>
    <w:rsid w:val="007F66C3"/>
    <w:rsid w:val="007F6721"/>
    <w:rsid w:val="007F7C3A"/>
    <w:rsid w:val="007F7D84"/>
    <w:rsid w:val="007F7E13"/>
    <w:rsid w:val="0080000C"/>
    <w:rsid w:val="008002A0"/>
    <w:rsid w:val="0080052F"/>
    <w:rsid w:val="0080102D"/>
    <w:rsid w:val="0080141B"/>
    <w:rsid w:val="00801819"/>
    <w:rsid w:val="00801CF7"/>
    <w:rsid w:val="00801E6B"/>
    <w:rsid w:val="008025DF"/>
    <w:rsid w:val="00803FF6"/>
    <w:rsid w:val="0080413A"/>
    <w:rsid w:val="008045E7"/>
    <w:rsid w:val="00804A55"/>
    <w:rsid w:val="00804BD6"/>
    <w:rsid w:val="00804E0D"/>
    <w:rsid w:val="008050B7"/>
    <w:rsid w:val="00805244"/>
    <w:rsid w:val="008053EF"/>
    <w:rsid w:val="00805C8D"/>
    <w:rsid w:val="008061FA"/>
    <w:rsid w:val="0080642F"/>
    <w:rsid w:val="008064EB"/>
    <w:rsid w:val="00806825"/>
    <w:rsid w:val="00806AD3"/>
    <w:rsid w:val="0081033B"/>
    <w:rsid w:val="008107E6"/>
    <w:rsid w:val="00810983"/>
    <w:rsid w:val="00811432"/>
    <w:rsid w:val="00811775"/>
    <w:rsid w:val="0081191F"/>
    <w:rsid w:val="00811991"/>
    <w:rsid w:val="00811A74"/>
    <w:rsid w:val="00811B22"/>
    <w:rsid w:val="008131CA"/>
    <w:rsid w:val="00813CB1"/>
    <w:rsid w:val="00813D8B"/>
    <w:rsid w:val="008140D2"/>
    <w:rsid w:val="00814515"/>
    <w:rsid w:val="0081496A"/>
    <w:rsid w:val="0081516C"/>
    <w:rsid w:val="00815999"/>
    <w:rsid w:val="00816216"/>
    <w:rsid w:val="00816351"/>
    <w:rsid w:val="0081647C"/>
    <w:rsid w:val="00816A00"/>
    <w:rsid w:val="00816A74"/>
    <w:rsid w:val="00816ED5"/>
    <w:rsid w:val="008177E8"/>
    <w:rsid w:val="008206A0"/>
    <w:rsid w:val="008209DC"/>
    <w:rsid w:val="00820D11"/>
    <w:rsid w:val="00820E6A"/>
    <w:rsid w:val="00820F70"/>
    <w:rsid w:val="00820F7B"/>
    <w:rsid w:val="0082114E"/>
    <w:rsid w:val="0082134A"/>
    <w:rsid w:val="0082169C"/>
    <w:rsid w:val="008216AF"/>
    <w:rsid w:val="00821C07"/>
    <w:rsid w:val="00821C4B"/>
    <w:rsid w:val="00821CEF"/>
    <w:rsid w:val="008223D6"/>
    <w:rsid w:val="0082306F"/>
    <w:rsid w:val="00823335"/>
    <w:rsid w:val="00823D38"/>
    <w:rsid w:val="00823EBB"/>
    <w:rsid w:val="00824080"/>
    <w:rsid w:val="0082523B"/>
    <w:rsid w:val="00825618"/>
    <w:rsid w:val="00826439"/>
    <w:rsid w:val="0082672F"/>
    <w:rsid w:val="00826DEB"/>
    <w:rsid w:val="0082731D"/>
    <w:rsid w:val="00827B04"/>
    <w:rsid w:val="008306E1"/>
    <w:rsid w:val="008310A9"/>
    <w:rsid w:val="0083123D"/>
    <w:rsid w:val="00831B09"/>
    <w:rsid w:val="00831FD5"/>
    <w:rsid w:val="008323F9"/>
    <w:rsid w:val="00832B4A"/>
    <w:rsid w:val="00832D7D"/>
    <w:rsid w:val="008331CD"/>
    <w:rsid w:val="00833506"/>
    <w:rsid w:val="00833870"/>
    <w:rsid w:val="008346A8"/>
    <w:rsid w:val="0083494A"/>
    <w:rsid w:val="008349E7"/>
    <w:rsid w:val="00835204"/>
    <w:rsid w:val="00835C12"/>
    <w:rsid w:val="00836262"/>
    <w:rsid w:val="008364C3"/>
    <w:rsid w:val="00836841"/>
    <w:rsid w:val="00837107"/>
    <w:rsid w:val="00837A3B"/>
    <w:rsid w:val="00837CD6"/>
    <w:rsid w:val="00840083"/>
    <w:rsid w:val="008400AA"/>
    <w:rsid w:val="008404EA"/>
    <w:rsid w:val="008405A8"/>
    <w:rsid w:val="0084067A"/>
    <w:rsid w:val="00841128"/>
    <w:rsid w:val="00841220"/>
    <w:rsid w:val="00841507"/>
    <w:rsid w:val="008418F9"/>
    <w:rsid w:val="00841CF6"/>
    <w:rsid w:val="00842BC6"/>
    <w:rsid w:val="0084304D"/>
    <w:rsid w:val="0084330E"/>
    <w:rsid w:val="00843CC5"/>
    <w:rsid w:val="008444E5"/>
    <w:rsid w:val="008447A8"/>
    <w:rsid w:val="00844851"/>
    <w:rsid w:val="00844904"/>
    <w:rsid w:val="00844954"/>
    <w:rsid w:val="008449DA"/>
    <w:rsid w:val="00844D05"/>
    <w:rsid w:val="00845787"/>
    <w:rsid w:val="008457E2"/>
    <w:rsid w:val="00845AE7"/>
    <w:rsid w:val="008464DB"/>
    <w:rsid w:val="00846533"/>
    <w:rsid w:val="00846752"/>
    <w:rsid w:val="00846D6C"/>
    <w:rsid w:val="00850645"/>
    <w:rsid w:val="00850BC2"/>
    <w:rsid w:val="008512A2"/>
    <w:rsid w:val="008514D3"/>
    <w:rsid w:val="0085286F"/>
    <w:rsid w:val="00852977"/>
    <w:rsid w:val="00853431"/>
    <w:rsid w:val="0085358A"/>
    <w:rsid w:val="00853875"/>
    <w:rsid w:val="00853962"/>
    <w:rsid w:val="00853BA6"/>
    <w:rsid w:val="00854788"/>
    <w:rsid w:val="00854E20"/>
    <w:rsid w:val="008558DB"/>
    <w:rsid w:val="00855A9F"/>
    <w:rsid w:val="00856684"/>
    <w:rsid w:val="00857B52"/>
    <w:rsid w:val="00857D20"/>
    <w:rsid w:val="00857F3C"/>
    <w:rsid w:val="008604F1"/>
    <w:rsid w:val="008606D3"/>
    <w:rsid w:val="0086079B"/>
    <w:rsid w:val="0086084C"/>
    <w:rsid w:val="00860963"/>
    <w:rsid w:val="00860A7E"/>
    <w:rsid w:val="008619E7"/>
    <w:rsid w:val="00862432"/>
    <w:rsid w:val="00862AC3"/>
    <w:rsid w:val="00863047"/>
    <w:rsid w:val="00863A8B"/>
    <w:rsid w:val="00864A18"/>
    <w:rsid w:val="00864CA8"/>
    <w:rsid w:val="00865237"/>
    <w:rsid w:val="00865D73"/>
    <w:rsid w:val="00866401"/>
    <w:rsid w:val="00866791"/>
    <w:rsid w:val="008671EC"/>
    <w:rsid w:val="00867247"/>
    <w:rsid w:val="008673DE"/>
    <w:rsid w:val="008674FB"/>
    <w:rsid w:val="0086768D"/>
    <w:rsid w:val="00867922"/>
    <w:rsid w:val="00870192"/>
    <w:rsid w:val="00870AB1"/>
    <w:rsid w:val="008710AC"/>
    <w:rsid w:val="00871121"/>
    <w:rsid w:val="00871322"/>
    <w:rsid w:val="00871619"/>
    <w:rsid w:val="0087171A"/>
    <w:rsid w:val="00873883"/>
    <w:rsid w:val="00873B35"/>
    <w:rsid w:val="00874A2B"/>
    <w:rsid w:val="00874A5B"/>
    <w:rsid w:val="00874AAA"/>
    <w:rsid w:val="008755B1"/>
    <w:rsid w:val="0087566B"/>
    <w:rsid w:val="00875FBB"/>
    <w:rsid w:val="008763C8"/>
    <w:rsid w:val="00876F1D"/>
    <w:rsid w:val="00880C21"/>
    <w:rsid w:val="00881509"/>
    <w:rsid w:val="00881632"/>
    <w:rsid w:val="00881B4F"/>
    <w:rsid w:val="008820C2"/>
    <w:rsid w:val="0088231B"/>
    <w:rsid w:val="0088235E"/>
    <w:rsid w:val="00882509"/>
    <w:rsid w:val="008825B2"/>
    <w:rsid w:val="008837E9"/>
    <w:rsid w:val="008840A0"/>
    <w:rsid w:val="008842BF"/>
    <w:rsid w:val="008849DC"/>
    <w:rsid w:val="00884A28"/>
    <w:rsid w:val="00884A3C"/>
    <w:rsid w:val="00884C32"/>
    <w:rsid w:val="0088587B"/>
    <w:rsid w:val="00885B84"/>
    <w:rsid w:val="00885C71"/>
    <w:rsid w:val="00886242"/>
    <w:rsid w:val="00886A7D"/>
    <w:rsid w:val="00886E61"/>
    <w:rsid w:val="00887162"/>
    <w:rsid w:val="00887377"/>
    <w:rsid w:val="00887548"/>
    <w:rsid w:val="00887714"/>
    <w:rsid w:val="008877BB"/>
    <w:rsid w:val="00887D6A"/>
    <w:rsid w:val="008901E3"/>
    <w:rsid w:val="0089052F"/>
    <w:rsid w:val="00890C56"/>
    <w:rsid w:val="008912DF"/>
    <w:rsid w:val="00891426"/>
    <w:rsid w:val="0089154C"/>
    <w:rsid w:val="00891AAE"/>
    <w:rsid w:val="00891AB7"/>
    <w:rsid w:val="00892123"/>
    <w:rsid w:val="008925CB"/>
    <w:rsid w:val="008929A7"/>
    <w:rsid w:val="00892C76"/>
    <w:rsid w:val="008932BE"/>
    <w:rsid w:val="00893787"/>
    <w:rsid w:val="00893B32"/>
    <w:rsid w:val="00893BFE"/>
    <w:rsid w:val="0089432E"/>
    <w:rsid w:val="008944B9"/>
    <w:rsid w:val="008960A3"/>
    <w:rsid w:val="0089680B"/>
    <w:rsid w:val="008970FF"/>
    <w:rsid w:val="00897513"/>
    <w:rsid w:val="00897730"/>
    <w:rsid w:val="008978DD"/>
    <w:rsid w:val="00897919"/>
    <w:rsid w:val="00897C3C"/>
    <w:rsid w:val="008A0927"/>
    <w:rsid w:val="008A11B4"/>
    <w:rsid w:val="008A12E5"/>
    <w:rsid w:val="008A1BB3"/>
    <w:rsid w:val="008A2093"/>
    <w:rsid w:val="008A21E2"/>
    <w:rsid w:val="008A27E4"/>
    <w:rsid w:val="008A3113"/>
    <w:rsid w:val="008A44F2"/>
    <w:rsid w:val="008A44F7"/>
    <w:rsid w:val="008A521B"/>
    <w:rsid w:val="008A6018"/>
    <w:rsid w:val="008A6964"/>
    <w:rsid w:val="008A73D2"/>
    <w:rsid w:val="008A7950"/>
    <w:rsid w:val="008B01E7"/>
    <w:rsid w:val="008B05CF"/>
    <w:rsid w:val="008B08EE"/>
    <w:rsid w:val="008B0AB3"/>
    <w:rsid w:val="008B0DA3"/>
    <w:rsid w:val="008B1406"/>
    <w:rsid w:val="008B19DE"/>
    <w:rsid w:val="008B1AE0"/>
    <w:rsid w:val="008B1B20"/>
    <w:rsid w:val="008B299D"/>
    <w:rsid w:val="008B2AD2"/>
    <w:rsid w:val="008B334A"/>
    <w:rsid w:val="008B35CA"/>
    <w:rsid w:val="008B38BF"/>
    <w:rsid w:val="008B3C82"/>
    <w:rsid w:val="008B4A9E"/>
    <w:rsid w:val="008B4BC1"/>
    <w:rsid w:val="008B4D1B"/>
    <w:rsid w:val="008B4F9A"/>
    <w:rsid w:val="008B5C7D"/>
    <w:rsid w:val="008B5F5C"/>
    <w:rsid w:val="008B661B"/>
    <w:rsid w:val="008B7257"/>
    <w:rsid w:val="008B7B06"/>
    <w:rsid w:val="008B7D30"/>
    <w:rsid w:val="008B7E54"/>
    <w:rsid w:val="008C0888"/>
    <w:rsid w:val="008C0B8E"/>
    <w:rsid w:val="008C0F2E"/>
    <w:rsid w:val="008C22EB"/>
    <w:rsid w:val="008C26E6"/>
    <w:rsid w:val="008C28E6"/>
    <w:rsid w:val="008C2D5E"/>
    <w:rsid w:val="008C2F3D"/>
    <w:rsid w:val="008C312A"/>
    <w:rsid w:val="008C32BD"/>
    <w:rsid w:val="008C404E"/>
    <w:rsid w:val="008C41A9"/>
    <w:rsid w:val="008C4A0A"/>
    <w:rsid w:val="008C5335"/>
    <w:rsid w:val="008C54A6"/>
    <w:rsid w:val="008C59C3"/>
    <w:rsid w:val="008C5CB5"/>
    <w:rsid w:val="008C5CC5"/>
    <w:rsid w:val="008C5E17"/>
    <w:rsid w:val="008C5F7B"/>
    <w:rsid w:val="008C62CA"/>
    <w:rsid w:val="008C685C"/>
    <w:rsid w:val="008C6B2A"/>
    <w:rsid w:val="008C6B77"/>
    <w:rsid w:val="008C6DF0"/>
    <w:rsid w:val="008C736D"/>
    <w:rsid w:val="008C739E"/>
    <w:rsid w:val="008C7614"/>
    <w:rsid w:val="008C78AC"/>
    <w:rsid w:val="008C7B04"/>
    <w:rsid w:val="008C7E88"/>
    <w:rsid w:val="008D025B"/>
    <w:rsid w:val="008D0530"/>
    <w:rsid w:val="008D0A2B"/>
    <w:rsid w:val="008D0F32"/>
    <w:rsid w:val="008D17B3"/>
    <w:rsid w:val="008D2BFA"/>
    <w:rsid w:val="008D2CF0"/>
    <w:rsid w:val="008D3033"/>
    <w:rsid w:val="008D49E7"/>
    <w:rsid w:val="008D4BC8"/>
    <w:rsid w:val="008D4D4C"/>
    <w:rsid w:val="008D5205"/>
    <w:rsid w:val="008D568E"/>
    <w:rsid w:val="008D59E6"/>
    <w:rsid w:val="008D5C0F"/>
    <w:rsid w:val="008D60D1"/>
    <w:rsid w:val="008D69A8"/>
    <w:rsid w:val="008D6BF6"/>
    <w:rsid w:val="008D73A4"/>
    <w:rsid w:val="008D7560"/>
    <w:rsid w:val="008E0204"/>
    <w:rsid w:val="008E050C"/>
    <w:rsid w:val="008E077C"/>
    <w:rsid w:val="008E11D7"/>
    <w:rsid w:val="008E183C"/>
    <w:rsid w:val="008E1B20"/>
    <w:rsid w:val="008E3674"/>
    <w:rsid w:val="008E3724"/>
    <w:rsid w:val="008E39EC"/>
    <w:rsid w:val="008E3CF0"/>
    <w:rsid w:val="008E406D"/>
    <w:rsid w:val="008E42C1"/>
    <w:rsid w:val="008E4831"/>
    <w:rsid w:val="008E4C2F"/>
    <w:rsid w:val="008E5A1F"/>
    <w:rsid w:val="008E5EF4"/>
    <w:rsid w:val="008E6262"/>
    <w:rsid w:val="008E6473"/>
    <w:rsid w:val="008E7C5B"/>
    <w:rsid w:val="008E7D9E"/>
    <w:rsid w:val="008F0289"/>
    <w:rsid w:val="008F0546"/>
    <w:rsid w:val="008F0C2A"/>
    <w:rsid w:val="008F1067"/>
    <w:rsid w:val="008F1421"/>
    <w:rsid w:val="008F1469"/>
    <w:rsid w:val="008F14B4"/>
    <w:rsid w:val="008F167F"/>
    <w:rsid w:val="008F1697"/>
    <w:rsid w:val="008F172D"/>
    <w:rsid w:val="008F1732"/>
    <w:rsid w:val="008F21BF"/>
    <w:rsid w:val="008F2893"/>
    <w:rsid w:val="008F2911"/>
    <w:rsid w:val="008F33A2"/>
    <w:rsid w:val="008F3A8D"/>
    <w:rsid w:val="008F3C7D"/>
    <w:rsid w:val="008F4024"/>
    <w:rsid w:val="008F4069"/>
    <w:rsid w:val="008F4B16"/>
    <w:rsid w:val="008F5228"/>
    <w:rsid w:val="008F56BE"/>
    <w:rsid w:val="008F625B"/>
    <w:rsid w:val="008F6475"/>
    <w:rsid w:val="008F6C80"/>
    <w:rsid w:val="008F77EC"/>
    <w:rsid w:val="008F7A38"/>
    <w:rsid w:val="0090064A"/>
    <w:rsid w:val="00900772"/>
    <w:rsid w:val="009016E3"/>
    <w:rsid w:val="00901F28"/>
    <w:rsid w:val="00902571"/>
    <w:rsid w:val="009025E9"/>
    <w:rsid w:val="00902769"/>
    <w:rsid w:val="00902CDE"/>
    <w:rsid w:val="00903432"/>
    <w:rsid w:val="00904283"/>
    <w:rsid w:val="0090463E"/>
    <w:rsid w:val="00904980"/>
    <w:rsid w:val="00905828"/>
    <w:rsid w:val="00905878"/>
    <w:rsid w:val="00905FC7"/>
    <w:rsid w:val="009061DC"/>
    <w:rsid w:val="0090644D"/>
    <w:rsid w:val="00906878"/>
    <w:rsid w:val="00906E15"/>
    <w:rsid w:val="0090718E"/>
    <w:rsid w:val="00907199"/>
    <w:rsid w:val="0090772F"/>
    <w:rsid w:val="0091065B"/>
    <w:rsid w:val="0091163A"/>
    <w:rsid w:val="009117A3"/>
    <w:rsid w:val="009119CB"/>
    <w:rsid w:val="00911C91"/>
    <w:rsid w:val="00911DE0"/>
    <w:rsid w:val="009126CC"/>
    <w:rsid w:val="0091282F"/>
    <w:rsid w:val="00912865"/>
    <w:rsid w:val="00912FE5"/>
    <w:rsid w:val="00913768"/>
    <w:rsid w:val="0091398E"/>
    <w:rsid w:val="009139F9"/>
    <w:rsid w:val="00913AD9"/>
    <w:rsid w:val="00913F3C"/>
    <w:rsid w:val="00914606"/>
    <w:rsid w:val="00914DB1"/>
    <w:rsid w:val="0091528F"/>
    <w:rsid w:val="0091577D"/>
    <w:rsid w:val="00915A10"/>
    <w:rsid w:val="00915A36"/>
    <w:rsid w:val="009166FE"/>
    <w:rsid w:val="00916BF1"/>
    <w:rsid w:val="00916EC6"/>
    <w:rsid w:val="009171AF"/>
    <w:rsid w:val="00917A99"/>
    <w:rsid w:val="00920872"/>
    <w:rsid w:val="00921597"/>
    <w:rsid w:val="0092210D"/>
    <w:rsid w:val="00922A21"/>
    <w:rsid w:val="009231DC"/>
    <w:rsid w:val="00923C09"/>
    <w:rsid w:val="00923EC5"/>
    <w:rsid w:val="0092502B"/>
    <w:rsid w:val="009257AC"/>
    <w:rsid w:val="009257D3"/>
    <w:rsid w:val="00926673"/>
    <w:rsid w:val="00930928"/>
    <w:rsid w:val="00930B2A"/>
    <w:rsid w:val="00930BE0"/>
    <w:rsid w:val="00931545"/>
    <w:rsid w:val="0093156B"/>
    <w:rsid w:val="009317A7"/>
    <w:rsid w:val="009319BB"/>
    <w:rsid w:val="00931A66"/>
    <w:rsid w:val="00931B82"/>
    <w:rsid w:val="00931D22"/>
    <w:rsid w:val="00931DCB"/>
    <w:rsid w:val="00931E61"/>
    <w:rsid w:val="009331F7"/>
    <w:rsid w:val="00933B86"/>
    <w:rsid w:val="00933C21"/>
    <w:rsid w:val="00934930"/>
    <w:rsid w:val="00934F7E"/>
    <w:rsid w:val="0093537D"/>
    <w:rsid w:val="00935700"/>
    <w:rsid w:val="00935ABF"/>
    <w:rsid w:val="00935C23"/>
    <w:rsid w:val="00935CCD"/>
    <w:rsid w:val="0093607A"/>
    <w:rsid w:val="009361F9"/>
    <w:rsid w:val="00936A61"/>
    <w:rsid w:val="00936F8C"/>
    <w:rsid w:val="00937278"/>
    <w:rsid w:val="0093776A"/>
    <w:rsid w:val="00940007"/>
    <w:rsid w:val="00941890"/>
    <w:rsid w:val="00942063"/>
    <w:rsid w:val="00942B1E"/>
    <w:rsid w:val="00943404"/>
    <w:rsid w:val="0094356E"/>
    <w:rsid w:val="00944325"/>
    <w:rsid w:val="00944F83"/>
    <w:rsid w:val="00945E29"/>
    <w:rsid w:val="00945EB5"/>
    <w:rsid w:val="00945FBD"/>
    <w:rsid w:val="00946238"/>
    <w:rsid w:val="0094639B"/>
    <w:rsid w:val="00946C6D"/>
    <w:rsid w:val="0094747E"/>
    <w:rsid w:val="009475DA"/>
    <w:rsid w:val="00947751"/>
    <w:rsid w:val="00947C7F"/>
    <w:rsid w:val="009505A7"/>
    <w:rsid w:val="00950BA4"/>
    <w:rsid w:val="00950D20"/>
    <w:rsid w:val="0095152C"/>
    <w:rsid w:val="0095188D"/>
    <w:rsid w:val="009518B0"/>
    <w:rsid w:val="00951BB5"/>
    <w:rsid w:val="0095281A"/>
    <w:rsid w:val="00952B68"/>
    <w:rsid w:val="00952BB0"/>
    <w:rsid w:val="00952BBA"/>
    <w:rsid w:val="009532FD"/>
    <w:rsid w:val="009538A4"/>
    <w:rsid w:val="0095421E"/>
    <w:rsid w:val="00954248"/>
    <w:rsid w:val="00954408"/>
    <w:rsid w:val="0095455D"/>
    <w:rsid w:val="009553A6"/>
    <w:rsid w:val="00955AE4"/>
    <w:rsid w:val="0095677E"/>
    <w:rsid w:val="00956860"/>
    <w:rsid w:val="00956B41"/>
    <w:rsid w:val="00956B77"/>
    <w:rsid w:val="00957175"/>
    <w:rsid w:val="00957C5F"/>
    <w:rsid w:val="0096019D"/>
    <w:rsid w:val="009605A1"/>
    <w:rsid w:val="00960CE6"/>
    <w:rsid w:val="009614E6"/>
    <w:rsid w:val="00961A6C"/>
    <w:rsid w:val="009622EB"/>
    <w:rsid w:val="009626E5"/>
    <w:rsid w:val="00963352"/>
    <w:rsid w:val="009637B0"/>
    <w:rsid w:val="0096405B"/>
    <w:rsid w:val="00964226"/>
    <w:rsid w:val="00964A4A"/>
    <w:rsid w:val="00964A7B"/>
    <w:rsid w:val="00964B6D"/>
    <w:rsid w:val="00964FBF"/>
    <w:rsid w:val="009658A4"/>
    <w:rsid w:val="00966087"/>
    <w:rsid w:val="009667E9"/>
    <w:rsid w:val="0096680E"/>
    <w:rsid w:val="00966920"/>
    <w:rsid w:val="00966B60"/>
    <w:rsid w:val="00966FA9"/>
    <w:rsid w:val="009671FD"/>
    <w:rsid w:val="009674B8"/>
    <w:rsid w:val="009675DD"/>
    <w:rsid w:val="009677BE"/>
    <w:rsid w:val="00967FD8"/>
    <w:rsid w:val="00970320"/>
    <w:rsid w:val="009703DD"/>
    <w:rsid w:val="009719C5"/>
    <w:rsid w:val="00973184"/>
    <w:rsid w:val="00973212"/>
    <w:rsid w:val="009742C8"/>
    <w:rsid w:val="00974547"/>
    <w:rsid w:val="00974632"/>
    <w:rsid w:val="00974AD0"/>
    <w:rsid w:val="00974C59"/>
    <w:rsid w:val="00974CD0"/>
    <w:rsid w:val="00974F38"/>
    <w:rsid w:val="00974F79"/>
    <w:rsid w:val="009755AD"/>
    <w:rsid w:val="0097567C"/>
    <w:rsid w:val="00975896"/>
    <w:rsid w:val="00976C8E"/>
    <w:rsid w:val="00976CAF"/>
    <w:rsid w:val="00976E1A"/>
    <w:rsid w:val="009772BB"/>
    <w:rsid w:val="0097789D"/>
    <w:rsid w:val="00977BE8"/>
    <w:rsid w:val="00977CDD"/>
    <w:rsid w:val="00980114"/>
    <w:rsid w:val="009806AD"/>
    <w:rsid w:val="00980EFD"/>
    <w:rsid w:val="00981476"/>
    <w:rsid w:val="0098181B"/>
    <w:rsid w:val="009818C4"/>
    <w:rsid w:val="00981AA9"/>
    <w:rsid w:val="009821CE"/>
    <w:rsid w:val="00982DCB"/>
    <w:rsid w:val="00982FE0"/>
    <w:rsid w:val="0098307D"/>
    <w:rsid w:val="00983288"/>
    <w:rsid w:val="0098380F"/>
    <w:rsid w:val="00983C1E"/>
    <w:rsid w:val="00983C2C"/>
    <w:rsid w:val="00984210"/>
    <w:rsid w:val="009845D6"/>
    <w:rsid w:val="00984C2C"/>
    <w:rsid w:val="009857A4"/>
    <w:rsid w:val="00986B0B"/>
    <w:rsid w:val="00986EA8"/>
    <w:rsid w:val="00987D3A"/>
    <w:rsid w:val="00987DAD"/>
    <w:rsid w:val="00987FA9"/>
    <w:rsid w:val="009900AE"/>
    <w:rsid w:val="00990B31"/>
    <w:rsid w:val="00990E15"/>
    <w:rsid w:val="00991371"/>
    <w:rsid w:val="00992062"/>
    <w:rsid w:val="00992410"/>
    <w:rsid w:val="00992619"/>
    <w:rsid w:val="00992A00"/>
    <w:rsid w:val="00992BD7"/>
    <w:rsid w:val="00992F1C"/>
    <w:rsid w:val="009931F3"/>
    <w:rsid w:val="009932E0"/>
    <w:rsid w:val="00993789"/>
    <w:rsid w:val="009938B2"/>
    <w:rsid w:val="00993B3F"/>
    <w:rsid w:val="0099513B"/>
    <w:rsid w:val="0099556B"/>
    <w:rsid w:val="00995A9C"/>
    <w:rsid w:val="00995E18"/>
    <w:rsid w:val="009973F0"/>
    <w:rsid w:val="009977FE"/>
    <w:rsid w:val="009A001E"/>
    <w:rsid w:val="009A033B"/>
    <w:rsid w:val="009A0429"/>
    <w:rsid w:val="009A047D"/>
    <w:rsid w:val="009A102D"/>
    <w:rsid w:val="009A16D5"/>
    <w:rsid w:val="009A173D"/>
    <w:rsid w:val="009A1923"/>
    <w:rsid w:val="009A230B"/>
    <w:rsid w:val="009A2C84"/>
    <w:rsid w:val="009A2F70"/>
    <w:rsid w:val="009A3214"/>
    <w:rsid w:val="009A3427"/>
    <w:rsid w:val="009A3C96"/>
    <w:rsid w:val="009A3E6B"/>
    <w:rsid w:val="009A3E76"/>
    <w:rsid w:val="009A44E1"/>
    <w:rsid w:val="009A4636"/>
    <w:rsid w:val="009A4C1B"/>
    <w:rsid w:val="009A4CC4"/>
    <w:rsid w:val="009A4E1E"/>
    <w:rsid w:val="009A579D"/>
    <w:rsid w:val="009A6440"/>
    <w:rsid w:val="009A6536"/>
    <w:rsid w:val="009A68F4"/>
    <w:rsid w:val="009A6B28"/>
    <w:rsid w:val="009A6B80"/>
    <w:rsid w:val="009A6E10"/>
    <w:rsid w:val="009A784F"/>
    <w:rsid w:val="009A7ABD"/>
    <w:rsid w:val="009B046A"/>
    <w:rsid w:val="009B0A5B"/>
    <w:rsid w:val="009B0F63"/>
    <w:rsid w:val="009B1173"/>
    <w:rsid w:val="009B159B"/>
    <w:rsid w:val="009B1CDB"/>
    <w:rsid w:val="009B2025"/>
    <w:rsid w:val="009B219E"/>
    <w:rsid w:val="009B22F0"/>
    <w:rsid w:val="009B2AA5"/>
    <w:rsid w:val="009B2CFD"/>
    <w:rsid w:val="009B3270"/>
    <w:rsid w:val="009B33A9"/>
    <w:rsid w:val="009B368B"/>
    <w:rsid w:val="009B38B6"/>
    <w:rsid w:val="009B3975"/>
    <w:rsid w:val="009B47B5"/>
    <w:rsid w:val="009B4F9C"/>
    <w:rsid w:val="009B52C8"/>
    <w:rsid w:val="009B55A2"/>
    <w:rsid w:val="009B6127"/>
    <w:rsid w:val="009B662F"/>
    <w:rsid w:val="009B7523"/>
    <w:rsid w:val="009B7848"/>
    <w:rsid w:val="009C0A9E"/>
    <w:rsid w:val="009C0B24"/>
    <w:rsid w:val="009C0B46"/>
    <w:rsid w:val="009C1475"/>
    <w:rsid w:val="009C18C8"/>
    <w:rsid w:val="009C1AB0"/>
    <w:rsid w:val="009C23CC"/>
    <w:rsid w:val="009C29AE"/>
    <w:rsid w:val="009C2D43"/>
    <w:rsid w:val="009C30BA"/>
    <w:rsid w:val="009C3114"/>
    <w:rsid w:val="009C33D2"/>
    <w:rsid w:val="009C33F8"/>
    <w:rsid w:val="009C4414"/>
    <w:rsid w:val="009C45D8"/>
    <w:rsid w:val="009C478C"/>
    <w:rsid w:val="009C5267"/>
    <w:rsid w:val="009C55D5"/>
    <w:rsid w:val="009C5E59"/>
    <w:rsid w:val="009C6000"/>
    <w:rsid w:val="009C6A83"/>
    <w:rsid w:val="009C6D59"/>
    <w:rsid w:val="009C7232"/>
    <w:rsid w:val="009C73A0"/>
    <w:rsid w:val="009C7536"/>
    <w:rsid w:val="009D0432"/>
    <w:rsid w:val="009D0ADC"/>
    <w:rsid w:val="009D0DB5"/>
    <w:rsid w:val="009D0EA4"/>
    <w:rsid w:val="009D1303"/>
    <w:rsid w:val="009D1706"/>
    <w:rsid w:val="009D1C59"/>
    <w:rsid w:val="009D2AE7"/>
    <w:rsid w:val="009D2C36"/>
    <w:rsid w:val="009D2DF3"/>
    <w:rsid w:val="009D36D0"/>
    <w:rsid w:val="009D3E38"/>
    <w:rsid w:val="009D3F8E"/>
    <w:rsid w:val="009D428E"/>
    <w:rsid w:val="009D4414"/>
    <w:rsid w:val="009D4419"/>
    <w:rsid w:val="009D4A4D"/>
    <w:rsid w:val="009D4F6F"/>
    <w:rsid w:val="009D61BD"/>
    <w:rsid w:val="009D61CB"/>
    <w:rsid w:val="009D6AA0"/>
    <w:rsid w:val="009D7900"/>
    <w:rsid w:val="009D79C4"/>
    <w:rsid w:val="009E0299"/>
    <w:rsid w:val="009E035E"/>
    <w:rsid w:val="009E06E2"/>
    <w:rsid w:val="009E1640"/>
    <w:rsid w:val="009E17F4"/>
    <w:rsid w:val="009E1C0C"/>
    <w:rsid w:val="009E1DAB"/>
    <w:rsid w:val="009E208C"/>
    <w:rsid w:val="009E2317"/>
    <w:rsid w:val="009E2F3D"/>
    <w:rsid w:val="009E3362"/>
    <w:rsid w:val="009E33FB"/>
    <w:rsid w:val="009E3791"/>
    <w:rsid w:val="009E37AF"/>
    <w:rsid w:val="009E47B1"/>
    <w:rsid w:val="009E48A4"/>
    <w:rsid w:val="009E4B7E"/>
    <w:rsid w:val="009E4BF1"/>
    <w:rsid w:val="009E4C4A"/>
    <w:rsid w:val="009E4E3C"/>
    <w:rsid w:val="009E4F4B"/>
    <w:rsid w:val="009E5052"/>
    <w:rsid w:val="009E5ABF"/>
    <w:rsid w:val="009E60C6"/>
    <w:rsid w:val="009E63C3"/>
    <w:rsid w:val="009E65A0"/>
    <w:rsid w:val="009E6968"/>
    <w:rsid w:val="009E6B21"/>
    <w:rsid w:val="009E7912"/>
    <w:rsid w:val="009F0573"/>
    <w:rsid w:val="009F0D08"/>
    <w:rsid w:val="009F1611"/>
    <w:rsid w:val="009F184A"/>
    <w:rsid w:val="009F1BBB"/>
    <w:rsid w:val="009F1BFE"/>
    <w:rsid w:val="009F1F35"/>
    <w:rsid w:val="009F2248"/>
    <w:rsid w:val="009F348F"/>
    <w:rsid w:val="009F360D"/>
    <w:rsid w:val="009F3A10"/>
    <w:rsid w:val="009F3B62"/>
    <w:rsid w:val="009F4372"/>
    <w:rsid w:val="009F4C0A"/>
    <w:rsid w:val="009F57BC"/>
    <w:rsid w:val="009F5B20"/>
    <w:rsid w:val="009F6C70"/>
    <w:rsid w:val="009F6DCB"/>
    <w:rsid w:val="009F6E5D"/>
    <w:rsid w:val="009F6EDE"/>
    <w:rsid w:val="009F6F2C"/>
    <w:rsid w:val="009F6FAB"/>
    <w:rsid w:val="009F754B"/>
    <w:rsid w:val="009F7986"/>
    <w:rsid w:val="00A00087"/>
    <w:rsid w:val="00A0078F"/>
    <w:rsid w:val="00A007F5"/>
    <w:rsid w:val="00A0090F"/>
    <w:rsid w:val="00A00DE0"/>
    <w:rsid w:val="00A00FC0"/>
    <w:rsid w:val="00A014FA"/>
    <w:rsid w:val="00A01C6C"/>
    <w:rsid w:val="00A03324"/>
    <w:rsid w:val="00A03588"/>
    <w:rsid w:val="00A03D40"/>
    <w:rsid w:val="00A0408C"/>
    <w:rsid w:val="00A0433F"/>
    <w:rsid w:val="00A04421"/>
    <w:rsid w:val="00A0515E"/>
    <w:rsid w:val="00A057F8"/>
    <w:rsid w:val="00A06306"/>
    <w:rsid w:val="00A06480"/>
    <w:rsid w:val="00A069B1"/>
    <w:rsid w:val="00A06CEA"/>
    <w:rsid w:val="00A071BD"/>
    <w:rsid w:val="00A07753"/>
    <w:rsid w:val="00A1019C"/>
    <w:rsid w:val="00A101FB"/>
    <w:rsid w:val="00A10566"/>
    <w:rsid w:val="00A10602"/>
    <w:rsid w:val="00A11007"/>
    <w:rsid w:val="00A1141A"/>
    <w:rsid w:val="00A11426"/>
    <w:rsid w:val="00A1202D"/>
    <w:rsid w:val="00A1210A"/>
    <w:rsid w:val="00A122ED"/>
    <w:rsid w:val="00A12DE8"/>
    <w:rsid w:val="00A13885"/>
    <w:rsid w:val="00A13ADF"/>
    <w:rsid w:val="00A143A8"/>
    <w:rsid w:val="00A14B8B"/>
    <w:rsid w:val="00A14FC6"/>
    <w:rsid w:val="00A152A6"/>
    <w:rsid w:val="00A15F19"/>
    <w:rsid w:val="00A16C9F"/>
    <w:rsid w:val="00A171DF"/>
    <w:rsid w:val="00A175BA"/>
    <w:rsid w:val="00A17611"/>
    <w:rsid w:val="00A179CD"/>
    <w:rsid w:val="00A20B3C"/>
    <w:rsid w:val="00A21B1A"/>
    <w:rsid w:val="00A21CBC"/>
    <w:rsid w:val="00A2206C"/>
    <w:rsid w:val="00A22AAD"/>
    <w:rsid w:val="00A2336F"/>
    <w:rsid w:val="00A233E6"/>
    <w:rsid w:val="00A23749"/>
    <w:rsid w:val="00A237AF"/>
    <w:rsid w:val="00A23E44"/>
    <w:rsid w:val="00A2472B"/>
    <w:rsid w:val="00A24893"/>
    <w:rsid w:val="00A24B85"/>
    <w:rsid w:val="00A2568D"/>
    <w:rsid w:val="00A25AA2"/>
    <w:rsid w:val="00A25B0B"/>
    <w:rsid w:val="00A25B0E"/>
    <w:rsid w:val="00A26404"/>
    <w:rsid w:val="00A26C95"/>
    <w:rsid w:val="00A26CD3"/>
    <w:rsid w:val="00A26D2C"/>
    <w:rsid w:val="00A27239"/>
    <w:rsid w:val="00A27870"/>
    <w:rsid w:val="00A2795F"/>
    <w:rsid w:val="00A27A37"/>
    <w:rsid w:val="00A27EC0"/>
    <w:rsid w:val="00A27F03"/>
    <w:rsid w:val="00A27FD2"/>
    <w:rsid w:val="00A304CE"/>
    <w:rsid w:val="00A30DE1"/>
    <w:rsid w:val="00A31618"/>
    <w:rsid w:val="00A31889"/>
    <w:rsid w:val="00A321FF"/>
    <w:rsid w:val="00A3224E"/>
    <w:rsid w:val="00A325BB"/>
    <w:rsid w:val="00A32FC1"/>
    <w:rsid w:val="00A335A1"/>
    <w:rsid w:val="00A3376E"/>
    <w:rsid w:val="00A33CA2"/>
    <w:rsid w:val="00A342DA"/>
    <w:rsid w:val="00A346B0"/>
    <w:rsid w:val="00A349D1"/>
    <w:rsid w:val="00A34E62"/>
    <w:rsid w:val="00A35379"/>
    <w:rsid w:val="00A358A7"/>
    <w:rsid w:val="00A35AE6"/>
    <w:rsid w:val="00A35D57"/>
    <w:rsid w:val="00A36768"/>
    <w:rsid w:val="00A36CED"/>
    <w:rsid w:val="00A37013"/>
    <w:rsid w:val="00A37FF3"/>
    <w:rsid w:val="00A403A2"/>
    <w:rsid w:val="00A406E0"/>
    <w:rsid w:val="00A409D5"/>
    <w:rsid w:val="00A40BE9"/>
    <w:rsid w:val="00A4165B"/>
    <w:rsid w:val="00A41B09"/>
    <w:rsid w:val="00A42942"/>
    <w:rsid w:val="00A42A9B"/>
    <w:rsid w:val="00A42DD2"/>
    <w:rsid w:val="00A42F4B"/>
    <w:rsid w:val="00A43222"/>
    <w:rsid w:val="00A438B3"/>
    <w:rsid w:val="00A43DC1"/>
    <w:rsid w:val="00A4424C"/>
    <w:rsid w:val="00A443A2"/>
    <w:rsid w:val="00A443A8"/>
    <w:rsid w:val="00A448C8"/>
    <w:rsid w:val="00A45129"/>
    <w:rsid w:val="00A451D5"/>
    <w:rsid w:val="00A46120"/>
    <w:rsid w:val="00A46804"/>
    <w:rsid w:val="00A469CD"/>
    <w:rsid w:val="00A47716"/>
    <w:rsid w:val="00A47E73"/>
    <w:rsid w:val="00A511A1"/>
    <w:rsid w:val="00A512EF"/>
    <w:rsid w:val="00A520ED"/>
    <w:rsid w:val="00A525DD"/>
    <w:rsid w:val="00A538CC"/>
    <w:rsid w:val="00A53E1C"/>
    <w:rsid w:val="00A542CC"/>
    <w:rsid w:val="00A544A0"/>
    <w:rsid w:val="00A547E6"/>
    <w:rsid w:val="00A54FF7"/>
    <w:rsid w:val="00A55411"/>
    <w:rsid w:val="00A55616"/>
    <w:rsid w:val="00A55FD0"/>
    <w:rsid w:val="00A56102"/>
    <w:rsid w:val="00A56114"/>
    <w:rsid w:val="00A564E1"/>
    <w:rsid w:val="00A56545"/>
    <w:rsid w:val="00A56939"/>
    <w:rsid w:val="00A56ECC"/>
    <w:rsid w:val="00A574F5"/>
    <w:rsid w:val="00A575D4"/>
    <w:rsid w:val="00A57BDD"/>
    <w:rsid w:val="00A602D0"/>
    <w:rsid w:val="00A6061B"/>
    <w:rsid w:val="00A606BF"/>
    <w:rsid w:val="00A609CA"/>
    <w:rsid w:val="00A60B2A"/>
    <w:rsid w:val="00A60CD3"/>
    <w:rsid w:val="00A60D6C"/>
    <w:rsid w:val="00A60DC2"/>
    <w:rsid w:val="00A61117"/>
    <w:rsid w:val="00A61583"/>
    <w:rsid w:val="00A6198A"/>
    <w:rsid w:val="00A61DA8"/>
    <w:rsid w:val="00A61F95"/>
    <w:rsid w:val="00A6217E"/>
    <w:rsid w:val="00A62988"/>
    <w:rsid w:val="00A63548"/>
    <w:rsid w:val="00A64602"/>
    <w:rsid w:val="00A6460B"/>
    <w:rsid w:val="00A64808"/>
    <w:rsid w:val="00A64F48"/>
    <w:rsid w:val="00A65011"/>
    <w:rsid w:val="00A651D3"/>
    <w:rsid w:val="00A6544C"/>
    <w:rsid w:val="00A65D6A"/>
    <w:rsid w:val="00A65E3E"/>
    <w:rsid w:val="00A669D6"/>
    <w:rsid w:val="00A66CF8"/>
    <w:rsid w:val="00A67D36"/>
    <w:rsid w:val="00A67EE3"/>
    <w:rsid w:val="00A70593"/>
    <w:rsid w:val="00A708BD"/>
    <w:rsid w:val="00A70B9C"/>
    <w:rsid w:val="00A70D07"/>
    <w:rsid w:val="00A70EB3"/>
    <w:rsid w:val="00A710CA"/>
    <w:rsid w:val="00A718E7"/>
    <w:rsid w:val="00A71BCE"/>
    <w:rsid w:val="00A720FB"/>
    <w:rsid w:val="00A732D6"/>
    <w:rsid w:val="00A734A8"/>
    <w:rsid w:val="00A73ACC"/>
    <w:rsid w:val="00A7443D"/>
    <w:rsid w:val="00A74442"/>
    <w:rsid w:val="00A745F8"/>
    <w:rsid w:val="00A74DD3"/>
    <w:rsid w:val="00A75691"/>
    <w:rsid w:val="00A75AA4"/>
    <w:rsid w:val="00A75D4B"/>
    <w:rsid w:val="00A7616B"/>
    <w:rsid w:val="00A7626F"/>
    <w:rsid w:val="00A76A10"/>
    <w:rsid w:val="00A7702B"/>
    <w:rsid w:val="00A770C4"/>
    <w:rsid w:val="00A775AF"/>
    <w:rsid w:val="00A80446"/>
    <w:rsid w:val="00A80980"/>
    <w:rsid w:val="00A80D4C"/>
    <w:rsid w:val="00A80D63"/>
    <w:rsid w:val="00A8237E"/>
    <w:rsid w:val="00A82518"/>
    <w:rsid w:val="00A8265B"/>
    <w:rsid w:val="00A83289"/>
    <w:rsid w:val="00A841E5"/>
    <w:rsid w:val="00A8477A"/>
    <w:rsid w:val="00A84A97"/>
    <w:rsid w:val="00A84B60"/>
    <w:rsid w:val="00A84C73"/>
    <w:rsid w:val="00A84F03"/>
    <w:rsid w:val="00A84FD3"/>
    <w:rsid w:val="00A8509D"/>
    <w:rsid w:val="00A8559F"/>
    <w:rsid w:val="00A859EC"/>
    <w:rsid w:val="00A85B4D"/>
    <w:rsid w:val="00A85DAB"/>
    <w:rsid w:val="00A85F98"/>
    <w:rsid w:val="00A86761"/>
    <w:rsid w:val="00A876E9"/>
    <w:rsid w:val="00A879F0"/>
    <w:rsid w:val="00A879FA"/>
    <w:rsid w:val="00A907A2"/>
    <w:rsid w:val="00A9204D"/>
    <w:rsid w:val="00A9248B"/>
    <w:rsid w:val="00A92F73"/>
    <w:rsid w:val="00A93534"/>
    <w:rsid w:val="00A935CB"/>
    <w:rsid w:val="00A93BDA"/>
    <w:rsid w:val="00A93C57"/>
    <w:rsid w:val="00A940EC"/>
    <w:rsid w:val="00A94108"/>
    <w:rsid w:val="00A941C6"/>
    <w:rsid w:val="00A94CD8"/>
    <w:rsid w:val="00A94D85"/>
    <w:rsid w:val="00A956C0"/>
    <w:rsid w:val="00A966BE"/>
    <w:rsid w:val="00A96809"/>
    <w:rsid w:val="00A977C1"/>
    <w:rsid w:val="00A979C0"/>
    <w:rsid w:val="00AA0027"/>
    <w:rsid w:val="00AA0684"/>
    <w:rsid w:val="00AA0697"/>
    <w:rsid w:val="00AA0CC3"/>
    <w:rsid w:val="00AA14FA"/>
    <w:rsid w:val="00AA1B58"/>
    <w:rsid w:val="00AA1EB4"/>
    <w:rsid w:val="00AA223A"/>
    <w:rsid w:val="00AA2284"/>
    <w:rsid w:val="00AA2296"/>
    <w:rsid w:val="00AA229C"/>
    <w:rsid w:val="00AA2645"/>
    <w:rsid w:val="00AA2A60"/>
    <w:rsid w:val="00AA3D78"/>
    <w:rsid w:val="00AA3EAD"/>
    <w:rsid w:val="00AA462E"/>
    <w:rsid w:val="00AA50FB"/>
    <w:rsid w:val="00AA5331"/>
    <w:rsid w:val="00AA5F65"/>
    <w:rsid w:val="00AA6575"/>
    <w:rsid w:val="00AA67B9"/>
    <w:rsid w:val="00AA6B7B"/>
    <w:rsid w:val="00AA7202"/>
    <w:rsid w:val="00AA7492"/>
    <w:rsid w:val="00AA74EF"/>
    <w:rsid w:val="00AB043F"/>
    <w:rsid w:val="00AB1BA4"/>
    <w:rsid w:val="00AB2110"/>
    <w:rsid w:val="00AB27DD"/>
    <w:rsid w:val="00AB3D18"/>
    <w:rsid w:val="00AB468C"/>
    <w:rsid w:val="00AB4C39"/>
    <w:rsid w:val="00AB5229"/>
    <w:rsid w:val="00AB53EF"/>
    <w:rsid w:val="00AB5439"/>
    <w:rsid w:val="00AB57BA"/>
    <w:rsid w:val="00AB59F5"/>
    <w:rsid w:val="00AB5AE2"/>
    <w:rsid w:val="00AB5C4B"/>
    <w:rsid w:val="00AB669C"/>
    <w:rsid w:val="00AB6A75"/>
    <w:rsid w:val="00AB6C66"/>
    <w:rsid w:val="00AB70C5"/>
    <w:rsid w:val="00AB7563"/>
    <w:rsid w:val="00AB7851"/>
    <w:rsid w:val="00AB7FEE"/>
    <w:rsid w:val="00AC0229"/>
    <w:rsid w:val="00AC0375"/>
    <w:rsid w:val="00AC0677"/>
    <w:rsid w:val="00AC11BC"/>
    <w:rsid w:val="00AC11FE"/>
    <w:rsid w:val="00AC18B6"/>
    <w:rsid w:val="00AC1BFD"/>
    <w:rsid w:val="00AC1C78"/>
    <w:rsid w:val="00AC1D6F"/>
    <w:rsid w:val="00AC1D71"/>
    <w:rsid w:val="00AC1DB3"/>
    <w:rsid w:val="00AC2799"/>
    <w:rsid w:val="00AC2E39"/>
    <w:rsid w:val="00AC3355"/>
    <w:rsid w:val="00AC3886"/>
    <w:rsid w:val="00AC3B34"/>
    <w:rsid w:val="00AC3B6B"/>
    <w:rsid w:val="00AC40C3"/>
    <w:rsid w:val="00AC4FED"/>
    <w:rsid w:val="00AC5523"/>
    <w:rsid w:val="00AC5527"/>
    <w:rsid w:val="00AC5AC2"/>
    <w:rsid w:val="00AC5F26"/>
    <w:rsid w:val="00AC608F"/>
    <w:rsid w:val="00AC6307"/>
    <w:rsid w:val="00AC66B6"/>
    <w:rsid w:val="00AC6966"/>
    <w:rsid w:val="00AC74C0"/>
    <w:rsid w:val="00AC77E6"/>
    <w:rsid w:val="00AC7B96"/>
    <w:rsid w:val="00AC7C22"/>
    <w:rsid w:val="00AD086E"/>
    <w:rsid w:val="00AD09A0"/>
    <w:rsid w:val="00AD0B25"/>
    <w:rsid w:val="00AD0E0C"/>
    <w:rsid w:val="00AD113F"/>
    <w:rsid w:val="00AD1444"/>
    <w:rsid w:val="00AD14F3"/>
    <w:rsid w:val="00AD1751"/>
    <w:rsid w:val="00AD199A"/>
    <w:rsid w:val="00AD2691"/>
    <w:rsid w:val="00AD29BD"/>
    <w:rsid w:val="00AD2B7A"/>
    <w:rsid w:val="00AD2C4F"/>
    <w:rsid w:val="00AD3684"/>
    <w:rsid w:val="00AD3C91"/>
    <w:rsid w:val="00AD3D20"/>
    <w:rsid w:val="00AD4117"/>
    <w:rsid w:val="00AD4141"/>
    <w:rsid w:val="00AD4323"/>
    <w:rsid w:val="00AD4AA3"/>
    <w:rsid w:val="00AD4B3D"/>
    <w:rsid w:val="00AD4CCF"/>
    <w:rsid w:val="00AD50B8"/>
    <w:rsid w:val="00AD5EBB"/>
    <w:rsid w:val="00AD61F8"/>
    <w:rsid w:val="00AD6C47"/>
    <w:rsid w:val="00AD7E5D"/>
    <w:rsid w:val="00AE03EC"/>
    <w:rsid w:val="00AE06FE"/>
    <w:rsid w:val="00AE080E"/>
    <w:rsid w:val="00AE0C85"/>
    <w:rsid w:val="00AE0CE6"/>
    <w:rsid w:val="00AE0D25"/>
    <w:rsid w:val="00AE1B10"/>
    <w:rsid w:val="00AE1E7B"/>
    <w:rsid w:val="00AE3D66"/>
    <w:rsid w:val="00AE3DF5"/>
    <w:rsid w:val="00AE3E50"/>
    <w:rsid w:val="00AE41A0"/>
    <w:rsid w:val="00AE477D"/>
    <w:rsid w:val="00AE4A17"/>
    <w:rsid w:val="00AE4BBA"/>
    <w:rsid w:val="00AE54C5"/>
    <w:rsid w:val="00AE56BE"/>
    <w:rsid w:val="00AE56F7"/>
    <w:rsid w:val="00AE5A34"/>
    <w:rsid w:val="00AE5D51"/>
    <w:rsid w:val="00AE63D1"/>
    <w:rsid w:val="00AE68E3"/>
    <w:rsid w:val="00AE7148"/>
    <w:rsid w:val="00AE7889"/>
    <w:rsid w:val="00AE7B08"/>
    <w:rsid w:val="00AE7BB2"/>
    <w:rsid w:val="00AE7DFC"/>
    <w:rsid w:val="00AF01FF"/>
    <w:rsid w:val="00AF0716"/>
    <w:rsid w:val="00AF0C0B"/>
    <w:rsid w:val="00AF1096"/>
    <w:rsid w:val="00AF16A6"/>
    <w:rsid w:val="00AF1E4E"/>
    <w:rsid w:val="00AF205C"/>
    <w:rsid w:val="00AF213B"/>
    <w:rsid w:val="00AF27AD"/>
    <w:rsid w:val="00AF3305"/>
    <w:rsid w:val="00AF369B"/>
    <w:rsid w:val="00AF3877"/>
    <w:rsid w:val="00AF3C31"/>
    <w:rsid w:val="00AF3C45"/>
    <w:rsid w:val="00AF4EE7"/>
    <w:rsid w:val="00AF5350"/>
    <w:rsid w:val="00AF5EBA"/>
    <w:rsid w:val="00AF6994"/>
    <w:rsid w:val="00AF6D59"/>
    <w:rsid w:val="00AF72FE"/>
    <w:rsid w:val="00B004EA"/>
    <w:rsid w:val="00B01F84"/>
    <w:rsid w:val="00B029F0"/>
    <w:rsid w:val="00B032E9"/>
    <w:rsid w:val="00B032EA"/>
    <w:rsid w:val="00B035B3"/>
    <w:rsid w:val="00B03C60"/>
    <w:rsid w:val="00B03CED"/>
    <w:rsid w:val="00B03CF3"/>
    <w:rsid w:val="00B03D77"/>
    <w:rsid w:val="00B03D9D"/>
    <w:rsid w:val="00B03E44"/>
    <w:rsid w:val="00B04056"/>
    <w:rsid w:val="00B04C4F"/>
    <w:rsid w:val="00B054A9"/>
    <w:rsid w:val="00B05D37"/>
    <w:rsid w:val="00B05D39"/>
    <w:rsid w:val="00B06384"/>
    <w:rsid w:val="00B06520"/>
    <w:rsid w:val="00B06527"/>
    <w:rsid w:val="00B06647"/>
    <w:rsid w:val="00B06BBD"/>
    <w:rsid w:val="00B070CF"/>
    <w:rsid w:val="00B0727C"/>
    <w:rsid w:val="00B073E9"/>
    <w:rsid w:val="00B07532"/>
    <w:rsid w:val="00B07DFC"/>
    <w:rsid w:val="00B100C8"/>
    <w:rsid w:val="00B1085E"/>
    <w:rsid w:val="00B1091C"/>
    <w:rsid w:val="00B10A41"/>
    <w:rsid w:val="00B10E0F"/>
    <w:rsid w:val="00B111FB"/>
    <w:rsid w:val="00B11556"/>
    <w:rsid w:val="00B11F7F"/>
    <w:rsid w:val="00B11FBF"/>
    <w:rsid w:val="00B12A99"/>
    <w:rsid w:val="00B12CB8"/>
    <w:rsid w:val="00B12F55"/>
    <w:rsid w:val="00B1317C"/>
    <w:rsid w:val="00B131FF"/>
    <w:rsid w:val="00B13507"/>
    <w:rsid w:val="00B136B5"/>
    <w:rsid w:val="00B13F29"/>
    <w:rsid w:val="00B1416B"/>
    <w:rsid w:val="00B14AA1"/>
    <w:rsid w:val="00B150FD"/>
    <w:rsid w:val="00B15228"/>
    <w:rsid w:val="00B15D61"/>
    <w:rsid w:val="00B1600E"/>
    <w:rsid w:val="00B1601D"/>
    <w:rsid w:val="00B16C2E"/>
    <w:rsid w:val="00B16CA7"/>
    <w:rsid w:val="00B16D09"/>
    <w:rsid w:val="00B17094"/>
    <w:rsid w:val="00B17956"/>
    <w:rsid w:val="00B20544"/>
    <w:rsid w:val="00B20FF9"/>
    <w:rsid w:val="00B211F8"/>
    <w:rsid w:val="00B2130B"/>
    <w:rsid w:val="00B21363"/>
    <w:rsid w:val="00B213EC"/>
    <w:rsid w:val="00B222B7"/>
    <w:rsid w:val="00B22460"/>
    <w:rsid w:val="00B2298F"/>
    <w:rsid w:val="00B23228"/>
    <w:rsid w:val="00B2411A"/>
    <w:rsid w:val="00B2554A"/>
    <w:rsid w:val="00B25952"/>
    <w:rsid w:val="00B25E0A"/>
    <w:rsid w:val="00B26378"/>
    <w:rsid w:val="00B266C2"/>
    <w:rsid w:val="00B2691B"/>
    <w:rsid w:val="00B269D5"/>
    <w:rsid w:val="00B26E1B"/>
    <w:rsid w:val="00B26EDE"/>
    <w:rsid w:val="00B27D39"/>
    <w:rsid w:val="00B301FE"/>
    <w:rsid w:val="00B30207"/>
    <w:rsid w:val="00B302EA"/>
    <w:rsid w:val="00B30D7C"/>
    <w:rsid w:val="00B30EBA"/>
    <w:rsid w:val="00B310B9"/>
    <w:rsid w:val="00B313F9"/>
    <w:rsid w:val="00B31CE2"/>
    <w:rsid w:val="00B31EDD"/>
    <w:rsid w:val="00B32129"/>
    <w:rsid w:val="00B322A9"/>
    <w:rsid w:val="00B3239F"/>
    <w:rsid w:val="00B3282E"/>
    <w:rsid w:val="00B328CB"/>
    <w:rsid w:val="00B32E4C"/>
    <w:rsid w:val="00B32FEA"/>
    <w:rsid w:val="00B33403"/>
    <w:rsid w:val="00B33AA9"/>
    <w:rsid w:val="00B33AAA"/>
    <w:rsid w:val="00B33FEA"/>
    <w:rsid w:val="00B34CEF"/>
    <w:rsid w:val="00B35B86"/>
    <w:rsid w:val="00B35E77"/>
    <w:rsid w:val="00B361ED"/>
    <w:rsid w:val="00B364E6"/>
    <w:rsid w:val="00B37001"/>
    <w:rsid w:val="00B370C2"/>
    <w:rsid w:val="00B3713C"/>
    <w:rsid w:val="00B3721B"/>
    <w:rsid w:val="00B376C6"/>
    <w:rsid w:val="00B37D0E"/>
    <w:rsid w:val="00B402AA"/>
    <w:rsid w:val="00B402CB"/>
    <w:rsid w:val="00B402F0"/>
    <w:rsid w:val="00B4039D"/>
    <w:rsid w:val="00B40755"/>
    <w:rsid w:val="00B4096D"/>
    <w:rsid w:val="00B40FD4"/>
    <w:rsid w:val="00B41941"/>
    <w:rsid w:val="00B41ADD"/>
    <w:rsid w:val="00B42843"/>
    <w:rsid w:val="00B42F70"/>
    <w:rsid w:val="00B43134"/>
    <w:rsid w:val="00B43DA9"/>
    <w:rsid w:val="00B44332"/>
    <w:rsid w:val="00B445FE"/>
    <w:rsid w:val="00B446BA"/>
    <w:rsid w:val="00B4549B"/>
    <w:rsid w:val="00B458E9"/>
    <w:rsid w:val="00B45F7A"/>
    <w:rsid w:val="00B465AC"/>
    <w:rsid w:val="00B46EE6"/>
    <w:rsid w:val="00B4744E"/>
    <w:rsid w:val="00B4789F"/>
    <w:rsid w:val="00B47AC3"/>
    <w:rsid w:val="00B47EA6"/>
    <w:rsid w:val="00B47F7D"/>
    <w:rsid w:val="00B500F8"/>
    <w:rsid w:val="00B5042D"/>
    <w:rsid w:val="00B50D19"/>
    <w:rsid w:val="00B5130C"/>
    <w:rsid w:val="00B51324"/>
    <w:rsid w:val="00B5166F"/>
    <w:rsid w:val="00B51BA1"/>
    <w:rsid w:val="00B51BBD"/>
    <w:rsid w:val="00B52879"/>
    <w:rsid w:val="00B52F7F"/>
    <w:rsid w:val="00B53560"/>
    <w:rsid w:val="00B53CB4"/>
    <w:rsid w:val="00B54454"/>
    <w:rsid w:val="00B5448D"/>
    <w:rsid w:val="00B5498F"/>
    <w:rsid w:val="00B549DE"/>
    <w:rsid w:val="00B56139"/>
    <w:rsid w:val="00B56299"/>
    <w:rsid w:val="00B56681"/>
    <w:rsid w:val="00B56C67"/>
    <w:rsid w:val="00B57B99"/>
    <w:rsid w:val="00B6043E"/>
    <w:rsid w:val="00B605F5"/>
    <w:rsid w:val="00B60ACE"/>
    <w:rsid w:val="00B60F67"/>
    <w:rsid w:val="00B611B6"/>
    <w:rsid w:val="00B61C6C"/>
    <w:rsid w:val="00B61D18"/>
    <w:rsid w:val="00B61F41"/>
    <w:rsid w:val="00B620BA"/>
    <w:rsid w:val="00B6225A"/>
    <w:rsid w:val="00B63391"/>
    <w:rsid w:val="00B634EB"/>
    <w:rsid w:val="00B64151"/>
    <w:rsid w:val="00B6442D"/>
    <w:rsid w:val="00B64B44"/>
    <w:rsid w:val="00B65AA5"/>
    <w:rsid w:val="00B65E17"/>
    <w:rsid w:val="00B663C9"/>
    <w:rsid w:val="00B66500"/>
    <w:rsid w:val="00B667CE"/>
    <w:rsid w:val="00B66A2A"/>
    <w:rsid w:val="00B66A6F"/>
    <w:rsid w:val="00B66BC8"/>
    <w:rsid w:val="00B66E0F"/>
    <w:rsid w:val="00B66EB4"/>
    <w:rsid w:val="00B67232"/>
    <w:rsid w:val="00B6796B"/>
    <w:rsid w:val="00B70283"/>
    <w:rsid w:val="00B704FE"/>
    <w:rsid w:val="00B70B4C"/>
    <w:rsid w:val="00B71B19"/>
    <w:rsid w:val="00B71CD5"/>
    <w:rsid w:val="00B71CE6"/>
    <w:rsid w:val="00B721D1"/>
    <w:rsid w:val="00B72312"/>
    <w:rsid w:val="00B727B5"/>
    <w:rsid w:val="00B72ACD"/>
    <w:rsid w:val="00B72C8B"/>
    <w:rsid w:val="00B731E0"/>
    <w:rsid w:val="00B74886"/>
    <w:rsid w:val="00B75AC0"/>
    <w:rsid w:val="00B75DE3"/>
    <w:rsid w:val="00B768AE"/>
    <w:rsid w:val="00B76B85"/>
    <w:rsid w:val="00B77791"/>
    <w:rsid w:val="00B7781E"/>
    <w:rsid w:val="00B80571"/>
    <w:rsid w:val="00B80735"/>
    <w:rsid w:val="00B81414"/>
    <w:rsid w:val="00B815D1"/>
    <w:rsid w:val="00B816BD"/>
    <w:rsid w:val="00B817CF"/>
    <w:rsid w:val="00B81B1F"/>
    <w:rsid w:val="00B81F1F"/>
    <w:rsid w:val="00B825DA"/>
    <w:rsid w:val="00B82724"/>
    <w:rsid w:val="00B82A13"/>
    <w:rsid w:val="00B837E5"/>
    <w:rsid w:val="00B83A0B"/>
    <w:rsid w:val="00B848DF"/>
    <w:rsid w:val="00B84E10"/>
    <w:rsid w:val="00B855DF"/>
    <w:rsid w:val="00B85993"/>
    <w:rsid w:val="00B85EB1"/>
    <w:rsid w:val="00B86030"/>
    <w:rsid w:val="00B8615C"/>
    <w:rsid w:val="00B869DE"/>
    <w:rsid w:val="00B86A4C"/>
    <w:rsid w:val="00B87445"/>
    <w:rsid w:val="00B8771A"/>
    <w:rsid w:val="00B8778A"/>
    <w:rsid w:val="00B879A5"/>
    <w:rsid w:val="00B87DBE"/>
    <w:rsid w:val="00B902D7"/>
    <w:rsid w:val="00B9064B"/>
    <w:rsid w:val="00B90A49"/>
    <w:rsid w:val="00B90E49"/>
    <w:rsid w:val="00B90F7D"/>
    <w:rsid w:val="00B91448"/>
    <w:rsid w:val="00B92043"/>
    <w:rsid w:val="00B92150"/>
    <w:rsid w:val="00B92511"/>
    <w:rsid w:val="00B92650"/>
    <w:rsid w:val="00B92AF3"/>
    <w:rsid w:val="00B92C11"/>
    <w:rsid w:val="00B92C86"/>
    <w:rsid w:val="00B92E69"/>
    <w:rsid w:val="00B93077"/>
    <w:rsid w:val="00B931E7"/>
    <w:rsid w:val="00B93F13"/>
    <w:rsid w:val="00B9439B"/>
    <w:rsid w:val="00B94520"/>
    <w:rsid w:val="00B94BAB"/>
    <w:rsid w:val="00B94EA1"/>
    <w:rsid w:val="00B95045"/>
    <w:rsid w:val="00B952DB"/>
    <w:rsid w:val="00B95465"/>
    <w:rsid w:val="00B95F4A"/>
    <w:rsid w:val="00B9628C"/>
    <w:rsid w:val="00B9651E"/>
    <w:rsid w:val="00B97D95"/>
    <w:rsid w:val="00B97DFF"/>
    <w:rsid w:val="00B97F41"/>
    <w:rsid w:val="00BA0A73"/>
    <w:rsid w:val="00BA0ABF"/>
    <w:rsid w:val="00BA0C07"/>
    <w:rsid w:val="00BA0E71"/>
    <w:rsid w:val="00BA1DD5"/>
    <w:rsid w:val="00BA2625"/>
    <w:rsid w:val="00BA2E01"/>
    <w:rsid w:val="00BA3861"/>
    <w:rsid w:val="00BA41B6"/>
    <w:rsid w:val="00BA4200"/>
    <w:rsid w:val="00BA45D7"/>
    <w:rsid w:val="00BA4720"/>
    <w:rsid w:val="00BA4D9A"/>
    <w:rsid w:val="00BA61AB"/>
    <w:rsid w:val="00BA6639"/>
    <w:rsid w:val="00BA6909"/>
    <w:rsid w:val="00BA6B98"/>
    <w:rsid w:val="00BA7368"/>
    <w:rsid w:val="00BA78A1"/>
    <w:rsid w:val="00BB0302"/>
    <w:rsid w:val="00BB0F91"/>
    <w:rsid w:val="00BB1304"/>
    <w:rsid w:val="00BB137B"/>
    <w:rsid w:val="00BB1488"/>
    <w:rsid w:val="00BB15BD"/>
    <w:rsid w:val="00BB184A"/>
    <w:rsid w:val="00BB2168"/>
    <w:rsid w:val="00BB3BF0"/>
    <w:rsid w:val="00BB4747"/>
    <w:rsid w:val="00BB499A"/>
    <w:rsid w:val="00BB4B24"/>
    <w:rsid w:val="00BB71B7"/>
    <w:rsid w:val="00BB74F6"/>
    <w:rsid w:val="00BB77CF"/>
    <w:rsid w:val="00BB7867"/>
    <w:rsid w:val="00BB7AC3"/>
    <w:rsid w:val="00BB7B3F"/>
    <w:rsid w:val="00BB7B5B"/>
    <w:rsid w:val="00BB7B68"/>
    <w:rsid w:val="00BC018F"/>
    <w:rsid w:val="00BC11D5"/>
    <w:rsid w:val="00BC1BF0"/>
    <w:rsid w:val="00BC21E6"/>
    <w:rsid w:val="00BC2AE6"/>
    <w:rsid w:val="00BC36EE"/>
    <w:rsid w:val="00BC4271"/>
    <w:rsid w:val="00BC4682"/>
    <w:rsid w:val="00BC47E2"/>
    <w:rsid w:val="00BC522F"/>
    <w:rsid w:val="00BC5A66"/>
    <w:rsid w:val="00BC5A88"/>
    <w:rsid w:val="00BC5F27"/>
    <w:rsid w:val="00BC7298"/>
    <w:rsid w:val="00BC7F47"/>
    <w:rsid w:val="00BD00CE"/>
    <w:rsid w:val="00BD02FF"/>
    <w:rsid w:val="00BD070D"/>
    <w:rsid w:val="00BD1053"/>
    <w:rsid w:val="00BD110C"/>
    <w:rsid w:val="00BD12FD"/>
    <w:rsid w:val="00BD1308"/>
    <w:rsid w:val="00BD13E4"/>
    <w:rsid w:val="00BD1AD3"/>
    <w:rsid w:val="00BD1C5E"/>
    <w:rsid w:val="00BD2B0A"/>
    <w:rsid w:val="00BD371D"/>
    <w:rsid w:val="00BD4CC8"/>
    <w:rsid w:val="00BD531D"/>
    <w:rsid w:val="00BD577B"/>
    <w:rsid w:val="00BD59DC"/>
    <w:rsid w:val="00BD5B5F"/>
    <w:rsid w:val="00BD6284"/>
    <w:rsid w:val="00BD6B36"/>
    <w:rsid w:val="00BD6C9A"/>
    <w:rsid w:val="00BE0255"/>
    <w:rsid w:val="00BE0566"/>
    <w:rsid w:val="00BE07AF"/>
    <w:rsid w:val="00BE0870"/>
    <w:rsid w:val="00BE08DD"/>
    <w:rsid w:val="00BE0FD8"/>
    <w:rsid w:val="00BE17C2"/>
    <w:rsid w:val="00BE1828"/>
    <w:rsid w:val="00BE1D85"/>
    <w:rsid w:val="00BE220C"/>
    <w:rsid w:val="00BE2A98"/>
    <w:rsid w:val="00BE2D4F"/>
    <w:rsid w:val="00BE2DC4"/>
    <w:rsid w:val="00BE2ECA"/>
    <w:rsid w:val="00BE3099"/>
    <w:rsid w:val="00BE30A8"/>
    <w:rsid w:val="00BE3FD2"/>
    <w:rsid w:val="00BE43A0"/>
    <w:rsid w:val="00BE44C8"/>
    <w:rsid w:val="00BE452D"/>
    <w:rsid w:val="00BE48B7"/>
    <w:rsid w:val="00BE4F78"/>
    <w:rsid w:val="00BE50E1"/>
    <w:rsid w:val="00BE53E5"/>
    <w:rsid w:val="00BE55E5"/>
    <w:rsid w:val="00BE5BFF"/>
    <w:rsid w:val="00BE6282"/>
    <w:rsid w:val="00BE6779"/>
    <w:rsid w:val="00BE67CE"/>
    <w:rsid w:val="00BE6F73"/>
    <w:rsid w:val="00BE707B"/>
    <w:rsid w:val="00BE724F"/>
    <w:rsid w:val="00BE7689"/>
    <w:rsid w:val="00BE79ED"/>
    <w:rsid w:val="00BE7A87"/>
    <w:rsid w:val="00BF096F"/>
    <w:rsid w:val="00BF12A4"/>
    <w:rsid w:val="00BF181B"/>
    <w:rsid w:val="00BF1AA1"/>
    <w:rsid w:val="00BF1B5C"/>
    <w:rsid w:val="00BF2539"/>
    <w:rsid w:val="00BF267C"/>
    <w:rsid w:val="00BF2B60"/>
    <w:rsid w:val="00BF2EEA"/>
    <w:rsid w:val="00BF3777"/>
    <w:rsid w:val="00BF3E01"/>
    <w:rsid w:val="00BF3E9D"/>
    <w:rsid w:val="00BF432F"/>
    <w:rsid w:val="00BF46AD"/>
    <w:rsid w:val="00BF46E6"/>
    <w:rsid w:val="00BF5856"/>
    <w:rsid w:val="00BF5A9D"/>
    <w:rsid w:val="00BF6EC7"/>
    <w:rsid w:val="00BF7050"/>
    <w:rsid w:val="00BF70F2"/>
    <w:rsid w:val="00BF788B"/>
    <w:rsid w:val="00C000E7"/>
    <w:rsid w:val="00C00309"/>
    <w:rsid w:val="00C003F6"/>
    <w:rsid w:val="00C0085B"/>
    <w:rsid w:val="00C01562"/>
    <w:rsid w:val="00C01809"/>
    <w:rsid w:val="00C028B1"/>
    <w:rsid w:val="00C02BBF"/>
    <w:rsid w:val="00C02DD1"/>
    <w:rsid w:val="00C02F04"/>
    <w:rsid w:val="00C03E01"/>
    <w:rsid w:val="00C03E7A"/>
    <w:rsid w:val="00C03F63"/>
    <w:rsid w:val="00C044E8"/>
    <w:rsid w:val="00C04573"/>
    <w:rsid w:val="00C045EE"/>
    <w:rsid w:val="00C0487B"/>
    <w:rsid w:val="00C04BBC"/>
    <w:rsid w:val="00C04E46"/>
    <w:rsid w:val="00C054AE"/>
    <w:rsid w:val="00C054E9"/>
    <w:rsid w:val="00C0564C"/>
    <w:rsid w:val="00C0568E"/>
    <w:rsid w:val="00C0584A"/>
    <w:rsid w:val="00C05B56"/>
    <w:rsid w:val="00C06547"/>
    <w:rsid w:val="00C07140"/>
    <w:rsid w:val="00C0751C"/>
    <w:rsid w:val="00C077EE"/>
    <w:rsid w:val="00C104B9"/>
    <w:rsid w:val="00C1098A"/>
    <w:rsid w:val="00C10999"/>
    <w:rsid w:val="00C10C13"/>
    <w:rsid w:val="00C10CFA"/>
    <w:rsid w:val="00C10EC8"/>
    <w:rsid w:val="00C11A6D"/>
    <w:rsid w:val="00C11CEE"/>
    <w:rsid w:val="00C121F3"/>
    <w:rsid w:val="00C12C03"/>
    <w:rsid w:val="00C13660"/>
    <w:rsid w:val="00C13CDA"/>
    <w:rsid w:val="00C13E56"/>
    <w:rsid w:val="00C144CE"/>
    <w:rsid w:val="00C144D3"/>
    <w:rsid w:val="00C15642"/>
    <w:rsid w:val="00C15A66"/>
    <w:rsid w:val="00C162CB"/>
    <w:rsid w:val="00C163C3"/>
    <w:rsid w:val="00C1660E"/>
    <w:rsid w:val="00C1662E"/>
    <w:rsid w:val="00C16893"/>
    <w:rsid w:val="00C1690F"/>
    <w:rsid w:val="00C171C7"/>
    <w:rsid w:val="00C172B8"/>
    <w:rsid w:val="00C173D1"/>
    <w:rsid w:val="00C17665"/>
    <w:rsid w:val="00C20074"/>
    <w:rsid w:val="00C20E7B"/>
    <w:rsid w:val="00C20FDD"/>
    <w:rsid w:val="00C213A8"/>
    <w:rsid w:val="00C21530"/>
    <w:rsid w:val="00C217C2"/>
    <w:rsid w:val="00C22119"/>
    <w:rsid w:val="00C22386"/>
    <w:rsid w:val="00C22796"/>
    <w:rsid w:val="00C22B1A"/>
    <w:rsid w:val="00C22C70"/>
    <w:rsid w:val="00C23732"/>
    <w:rsid w:val="00C23743"/>
    <w:rsid w:val="00C23AE0"/>
    <w:rsid w:val="00C23BF1"/>
    <w:rsid w:val="00C23C2B"/>
    <w:rsid w:val="00C23CBB"/>
    <w:rsid w:val="00C240BD"/>
    <w:rsid w:val="00C24294"/>
    <w:rsid w:val="00C24393"/>
    <w:rsid w:val="00C24844"/>
    <w:rsid w:val="00C24FA7"/>
    <w:rsid w:val="00C25328"/>
    <w:rsid w:val="00C256EE"/>
    <w:rsid w:val="00C25A67"/>
    <w:rsid w:val="00C2600D"/>
    <w:rsid w:val="00C260EE"/>
    <w:rsid w:val="00C26448"/>
    <w:rsid w:val="00C2673D"/>
    <w:rsid w:val="00C27021"/>
    <w:rsid w:val="00C276AB"/>
    <w:rsid w:val="00C27923"/>
    <w:rsid w:val="00C27A5C"/>
    <w:rsid w:val="00C27DB2"/>
    <w:rsid w:val="00C3023C"/>
    <w:rsid w:val="00C32CA2"/>
    <w:rsid w:val="00C33131"/>
    <w:rsid w:val="00C3320C"/>
    <w:rsid w:val="00C3332C"/>
    <w:rsid w:val="00C339AF"/>
    <w:rsid w:val="00C33AA8"/>
    <w:rsid w:val="00C33BC1"/>
    <w:rsid w:val="00C33BF7"/>
    <w:rsid w:val="00C34966"/>
    <w:rsid w:val="00C34B7A"/>
    <w:rsid w:val="00C34E65"/>
    <w:rsid w:val="00C352BC"/>
    <w:rsid w:val="00C354A4"/>
    <w:rsid w:val="00C35920"/>
    <w:rsid w:val="00C359F3"/>
    <w:rsid w:val="00C35E91"/>
    <w:rsid w:val="00C36337"/>
    <w:rsid w:val="00C406BD"/>
    <w:rsid w:val="00C413D7"/>
    <w:rsid w:val="00C416C7"/>
    <w:rsid w:val="00C41CEA"/>
    <w:rsid w:val="00C424C8"/>
    <w:rsid w:val="00C425F3"/>
    <w:rsid w:val="00C4318E"/>
    <w:rsid w:val="00C4342F"/>
    <w:rsid w:val="00C44895"/>
    <w:rsid w:val="00C44AD6"/>
    <w:rsid w:val="00C44B21"/>
    <w:rsid w:val="00C45004"/>
    <w:rsid w:val="00C450D1"/>
    <w:rsid w:val="00C45217"/>
    <w:rsid w:val="00C45A51"/>
    <w:rsid w:val="00C45CC4"/>
    <w:rsid w:val="00C46B27"/>
    <w:rsid w:val="00C46DA7"/>
    <w:rsid w:val="00C4741C"/>
    <w:rsid w:val="00C4756A"/>
    <w:rsid w:val="00C47672"/>
    <w:rsid w:val="00C47C2D"/>
    <w:rsid w:val="00C47D69"/>
    <w:rsid w:val="00C500C5"/>
    <w:rsid w:val="00C50441"/>
    <w:rsid w:val="00C50B28"/>
    <w:rsid w:val="00C50DEB"/>
    <w:rsid w:val="00C50ECB"/>
    <w:rsid w:val="00C51037"/>
    <w:rsid w:val="00C51287"/>
    <w:rsid w:val="00C5141F"/>
    <w:rsid w:val="00C519C2"/>
    <w:rsid w:val="00C52488"/>
    <w:rsid w:val="00C52A56"/>
    <w:rsid w:val="00C52B27"/>
    <w:rsid w:val="00C52BCE"/>
    <w:rsid w:val="00C54511"/>
    <w:rsid w:val="00C55406"/>
    <w:rsid w:val="00C5613B"/>
    <w:rsid w:val="00C56820"/>
    <w:rsid w:val="00C56B46"/>
    <w:rsid w:val="00C56C5A"/>
    <w:rsid w:val="00C56D07"/>
    <w:rsid w:val="00C56F65"/>
    <w:rsid w:val="00C56FF9"/>
    <w:rsid w:val="00C57B8C"/>
    <w:rsid w:val="00C603E1"/>
    <w:rsid w:val="00C60C33"/>
    <w:rsid w:val="00C60C3C"/>
    <w:rsid w:val="00C61119"/>
    <w:rsid w:val="00C61348"/>
    <w:rsid w:val="00C61730"/>
    <w:rsid w:val="00C61C4C"/>
    <w:rsid w:val="00C6231E"/>
    <w:rsid w:val="00C62BD9"/>
    <w:rsid w:val="00C63E3D"/>
    <w:rsid w:val="00C63F0E"/>
    <w:rsid w:val="00C63FDC"/>
    <w:rsid w:val="00C64327"/>
    <w:rsid w:val="00C64811"/>
    <w:rsid w:val="00C64D4C"/>
    <w:rsid w:val="00C65AC6"/>
    <w:rsid w:val="00C65B6C"/>
    <w:rsid w:val="00C65BD5"/>
    <w:rsid w:val="00C660DC"/>
    <w:rsid w:val="00C669F5"/>
    <w:rsid w:val="00C66FDD"/>
    <w:rsid w:val="00C6791F"/>
    <w:rsid w:val="00C7002C"/>
    <w:rsid w:val="00C70046"/>
    <w:rsid w:val="00C70386"/>
    <w:rsid w:val="00C70476"/>
    <w:rsid w:val="00C704E2"/>
    <w:rsid w:val="00C707C3"/>
    <w:rsid w:val="00C70969"/>
    <w:rsid w:val="00C70C59"/>
    <w:rsid w:val="00C70EC1"/>
    <w:rsid w:val="00C71208"/>
    <w:rsid w:val="00C71237"/>
    <w:rsid w:val="00C71D66"/>
    <w:rsid w:val="00C72490"/>
    <w:rsid w:val="00C727E4"/>
    <w:rsid w:val="00C72ED6"/>
    <w:rsid w:val="00C731BE"/>
    <w:rsid w:val="00C73AC9"/>
    <w:rsid w:val="00C748AE"/>
    <w:rsid w:val="00C74B51"/>
    <w:rsid w:val="00C753CD"/>
    <w:rsid w:val="00C75FB2"/>
    <w:rsid w:val="00C763F6"/>
    <w:rsid w:val="00C770C5"/>
    <w:rsid w:val="00C77262"/>
    <w:rsid w:val="00C77A3A"/>
    <w:rsid w:val="00C804C0"/>
    <w:rsid w:val="00C80CF6"/>
    <w:rsid w:val="00C80E37"/>
    <w:rsid w:val="00C814E4"/>
    <w:rsid w:val="00C8164D"/>
    <w:rsid w:val="00C81AF1"/>
    <w:rsid w:val="00C829FC"/>
    <w:rsid w:val="00C83B54"/>
    <w:rsid w:val="00C85876"/>
    <w:rsid w:val="00C85E14"/>
    <w:rsid w:val="00C85F1F"/>
    <w:rsid w:val="00C862F6"/>
    <w:rsid w:val="00C86E3F"/>
    <w:rsid w:val="00C8791D"/>
    <w:rsid w:val="00C9004B"/>
    <w:rsid w:val="00C90A01"/>
    <w:rsid w:val="00C90B14"/>
    <w:rsid w:val="00C90DD4"/>
    <w:rsid w:val="00C9186B"/>
    <w:rsid w:val="00C91A29"/>
    <w:rsid w:val="00C91C46"/>
    <w:rsid w:val="00C91C52"/>
    <w:rsid w:val="00C91CC5"/>
    <w:rsid w:val="00C921F2"/>
    <w:rsid w:val="00C92293"/>
    <w:rsid w:val="00C926FD"/>
    <w:rsid w:val="00C92849"/>
    <w:rsid w:val="00C92932"/>
    <w:rsid w:val="00C92CE6"/>
    <w:rsid w:val="00C92EDE"/>
    <w:rsid w:val="00C931CA"/>
    <w:rsid w:val="00C93690"/>
    <w:rsid w:val="00C939DA"/>
    <w:rsid w:val="00C93D4B"/>
    <w:rsid w:val="00C93DC8"/>
    <w:rsid w:val="00C93DD9"/>
    <w:rsid w:val="00C94820"/>
    <w:rsid w:val="00C94D98"/>
    <w:rsid w:val="00C94DBE"/>
    <w:rsid w:val="00C9570D"/>
    <w:rsid w:val="00C95755"/>
    <w:rsid w:val="00C9624D"/>
    <w:rsid w:val="00C96B44"/>
    <w:rsid w:val="00C975F3"/>
    <w:rsid w:val="00C97763"/>
    <w:rsid w:val="00C977B4"/>
    <w:rsid w:val="00C979B8"/>
    <w:rsid w:val="00CA0137"/>
    <w:rsid w:val="00CA0394"/>
    <w:rsid w:val="00CA0602"/>
    <w:rsid w:val="00CA0870"/>
    <w:rsid w:val="00CA08CB"/>
    <w:rsid w:val="00CA0B16"/>
    <w:rsid w:val="00CA1455"/>
    <w:rsid w:val="00CA1A87"/>
    <w:rsid w:val="00CA1C35"/>
    <w:rsid w:val="00CA1D99"/>
    <w:rsid w:val="00CA2493"/>
    <w:rsid w:val="00CA2CA1"/>
    <w:rsid w:val="00CA30C3"/>
    <w:rsid w:val="00CA337A"/>
    <w:rsid w:val="00CA3515"/>
    <w:rsid w:val="00CA3A45"/>
    <w:rsid w:val="00CA3C3E"/>
    <w:rsid w:val="00CA3D5E"/>
    <w:rsid w:val="00CA3FB6"/>
    <w:rsid w:val="00CA3FD8"/>
    <w:rsid w:val="00CA425D"/>
    <w:rsid w:val="00CA47D2"/>
    <w:rsid w:val="00CA47E5"/>
    <w:rsid w:val="00CA48B6"/>
    <w:rsid w:val="00CA53DB"/>
    <w:rsid w:val="00CA57A2"/>
    <w:rsid w:val="00CA580F"/>
    <w:rsid w:val="00CA62D5"/>
    <w:rsid w:val="00CA6C71"/>
    <w:rsid w:val="00CA6D0B"/>
    <w:rsid w:val="00CA6E3E"/>
    <w:rsid w:val="00CA6E68"/>
    <w:rsid w:val="00CA70C6"/>
    <w:rsid w:val="00CA73D1"/>
    <w:rsid w:val="00CA77C8"/>
    <w:rsid w:val="00CA7EEB"/>
    <w:rsid w:val="00CB04BD"/>
    <w:rsid w:val="00CB051B"/>
    <w:rsid w:val="00CB08D6"/>
    <w:rsid w:val="00CB0D04"/>
    <w:rsid w:val="00CB0EFC"/>
    <w:rsid w:val="00CB0F38"/>
    <w:rsid w:val="00CB10C6"/>
    <w:rsid w:val="00CB19BF"/>
    <w:rsid w:val="00CB1D41"/>
    <w:rsid w:val="00CB1D73"/>
    <w:rsid w:val="00CB1F02"/>
    <w:rsid w:val="00CB2117"/>
    <w:rsid w:val="00CB2439"/>
    <w:rsid w:val="00CB25FD"/>
    <w:rsid w:val="00CB2959"/>
    <w:rsid w:val="00CB312F"/>
    <w:rsid w:val="00CB31FF"/>
    <w:rsid w:val="00CB3374"/>
    <w:rsid w:val="00CB3AC1"/>
    <w:rsid w:val="00CB3EF5"/>
    <w:rsid w:val="00CB41C8"/>
    <w:rsid w:val="00CB457E"/>
    <w:rsid w:val="00CB4C0A"/>
    <w:rsid w:val="00CB5813"/>
    <w:rsid w:val="00CB59A3"/>
    <w:rsid w:val="00CB607A"/>
    <w:rsid w:val="00CB67DF"/>
    <w:rsid w:val="00CB6E9C"/>
    <w:rsid w:val="00CB72D0"/>
    <w:rsid w:val="00CB7613"/>
    <w:rsid w:val="00CB7943"/>
    <w:rsid w:val="00CC00A4"/>
    <w:rsid w:val="00CC01F7"/>
    <w:rsid w:val="00CC0A64"/>
    <w:rsid w:val="00CC14DA"/>
    <w:rsid w:val="00CC2160"/>
    <w:rsid w:val="00CC227D"/>
    <w:rsid w:val="00CC24D4"/>
    <w:rsid w:val="00CC2D52"/>
    <w:rsid w:val="00CC30FE"/>
    <w:rsid w:val="00CC5242"/>
    <w:rsid w:val="00CC62AB"/>
    <w:rsid w:val="00CC6528"/>
    <w:rsid w:val="00CC69CC"/>
    <w:rsid w:val="00CC7B1B"/>
    <w:rsid w:val="00CC7D10"/>
    <w:rsid w:val="00CC7F1F"/>
    <w:rsid w:val="00CD0984"/>
    <w:rsid w:val="00CD0D78"/>
    <w:rsid w:val="00CD1595"/>
    <w:rsid w:val="00CD1815"/>
    <w:rsid w:val="00CD227D"/>
    <w:rsid w:val="00CD34AC"/>
    <w:rsid w:val="00CD3592"/>
    <w:rsid w:val="00CD3595"/>
    <w:rsid w:val="00CD3F28"/>
    <w:rsid w:val="00CD4466"/>
    <w:rsid w:val="00CD4718"/>
    <w:rsid w:val="00CD4FD7"/>
    <w:rsid w:val="00CD521C"/>
    <w:rsid w:val="00CD5571"/>
    <w:rsid w:val="00CD560F"/>
    <w:rsid w:val="00CD5974"/>
    <w:rsid w:val="00CD631A"/>
    <w:rsid w:val="00CD647E"/>
    <w:rsid w:val="00CD6D71"/>
    <w:rsid w:val="00CD6F5E"/>
    <w:rsid w:val="00CE1048"/>
    <w:rsid w:val="00CE1194"/>
    <w:rsid w:val="00CE145C"/>
    <w:rsid w:val="00CE1561"/>
    <w:rsid w:val="00CE1C94"/>
    <w:rsid w:val="00CE28AA"/>
    <w:rsid w:val="00CE3BF3"/>
    <w:rsid w:val="00CE46C4"/>
    <w:rsid w:val="00CE4DAB"/>
    <w:rsid w:val="00CE5780"/>
    <w:rsid w:val="00CE58E7"/>
    <w:rsid w:val="00CE5BC7"/>
    <w:rsid w:val="00CE5C12"/>
    <w:rsid w:val="00CE5F88"/>
    <w:rsid w:val="00CE6561"/>
    <w:rsid w:val="00CE67EE"/>
    <w:rsid w:val="00CE6B23"/>
    <w:rsid w:val="00CE7375"/>
    <w:rsid w:val="00CE7A62"/>
    <w:rsid w:val="00CE7DA8"/>
    <w:rsid w:val="00CE7E31"/>
    <w:rsid w:val="00CF0067"/>
    <w:rsid w:val="00CF0280"/>
    <w:rsid w:val="00CF0ABE"/>
    <w:rsid w:val="00CF0FB2"/>
    <w:rsid w:val="00CF1A6C"/>
    <w:rsid w:val="00CF1A76"/>
    <w:rsid w:val="00CF2318"/>
    <w:rsid w:val="00CF27A6"/>
    <w:rsid w:val="00CF2DF7"/>
    <w:rsid w:val="00CF31BB"/>
    <w:rsid w:val="00CF3786"/>
    <w:rsid w:val="00CF42D6"/>
    <w:rsid w:val="00CF42F1"/>
    <w:rsid w:val="00CF43C7"/>
    <w:rsid w:val="00CF4B61"/>
    <w:rsid w:val="00CF56E1"/>
    <w:rsid w:val="00CF5D50"/>
    <w:rsid w:val="00CF6234"/>
    <w:rsid w:val="00CF675C"/>
    <w:rsid w:val="00CF7052"/>
    <w:rsid w:val="00D00D19"/>
    <w:rsid w:val="00D014B6"/>
    <w:rsid w:val="00D016E2"/>
    <w:rsid w:val="00D0170D"/>
    <w:rsid w:val="00D01844"/>
    <w:rsid w:val="00D018ED"/>
    <w:rsid w:val="00D01D23"/>
    <w:rsid w:val="00D023A8"/>
    <w:rsid w:val="00D0245B"/>
    <w:rsid w:val="00D025CC"/>
    <w:rsid w:val="00D03028"/>
    <w:rsid w:val="00D030D0"/>
    <w:rsid w:val="00D04155"/>
    <w:rsid w:val="00D04626"/>
    <w:rsid w:val="00D04ACB"/>
    <w:rsid w:val="00D060F1"/>
    <w:rsid w:val="00D06797"/>
    <w:rsid w:val="00D06F2F"/>
    <w:rsid w:val="00D071BC"/>
    <w:rsid w:val="00D07770"/>
    <w:rsid w:val="00D07C81"/>
    <w:rsid w:val="00D07D85"/>
    <w:rsid w:val="00D11AC2"/>
    <w:rsid w:val="00D1208D"/>
    <w:rsid w:val="00D120DF"/>
    <w:rsid w:val="00D13952"/>
    <w:rsid w:val="00D13AC5"/>
    <w:rsid w:val="00D13B63"/>
    <w:rsid w:val="00D1462A"/>
    <w:rsid w:val="00D14E57"/>
    <w:rsid w:val="00D16632"/>
    <w:rsid w:val="00D16834"/>
    <w:rsid w:val="00D169CA"/>
    <w:rsid w:val="00D1718C"/>
    <w:rsid w:val="00D17307"/>
    <w:rsid w:val="00D208B1"/>
    <w:rsid w:val="00D20E7C"/>
    <w:rsid w:val="00D21094"/>
    <w:rsid w:val="00D212E6"/>
    <w:rsid w:val="00D21486"/>
    <w:rsid w:val="00D21690"/>
    <w:rsid w:val="00D2189C"/>
    <w:rsid w:val="00D21C6E"/>
    <w:rsid w:val="00D22AB2"/>
    <w:rsid w:val="00D22B0F"/>
    <w:rsid w:val="00D22D0B"/>
    <w:rsid w:val="00D23177"/>
    <w:rsid w:val="00D23618"/>
    <w:rsid w:val="00D23D0B"/>
    <w:rsid w:val="00D2405F"/>
    <w:rsid w:val="00D240ED"/>
    <w:rsid w:val="00D2443F"/>
    <w:rsid w:val="00D24443"/>
    <w:rsid w:val="00D24F98"/>
    <w:rsid w:val="00D2540D"/>
    <w:rsid w:val="00D25677"/>
    <w:rsid w:val="00D25893"/>
    <w:rsid w:val="00D264C7"/>
    <w:rsid w:val="00D26721"/>
    <w:rsid w:val="00D27F3F"/>
    <w:rsid w:val="00D308F2"/>
    <w:rsid w:val="00D30BB6"/>
    <w:rsid w:val="00D30D67"/>
    <w:rsid w:val="00D30DEB"/>
    <w:rsid w:val="00D31160"/>
    <w:rsid w:val="00D31239"/>
    <w:rsid w:val="00D31645"/>
    <w:rsid w:val="00D317BB"/>
    <w:rsid w:val="00D32A72"/>
    <w:rsid w:val="00D3305A"/>
    <w:rsid w:val="00D331F5"/>
    <w:rsid w:val="00D331FC"/>
    <w:rsid w:val="00D335E5"/>
    <w:rsid w:val="00D33AAE"/>
    <w:rsid w:val="00D33F4D"/>
    <w:rsid w:val="00D3480D"/>
    <w:rsid w:val="00D34A3E"/>
    <w:rsid w:val="00D34B4A"/>
    <w:rsid w:val="00D34E1D"/>
    <w:rsid w:val="00D3504A"/>
    <w:rsid w:val="00D3570D"/>
    <w:rsid w:val="00D35C95"/>
    <w:rsid w:val="00D378CB"/>
    <w:rsid w:val="00D37D2F"/>
    <w:rsid w:val="00D40069"/>
    <w:rsid w:val="00D40527"/>
    <w:rsid w:val="00D4096C"/>
    <w:rsid w:val="00D40C94"/>
    <w:rsid w:val="00D415A4"/>
    <w:rsid w:val="00D4184F"/>
    <w:rsid w:val="00D421AC"/>
    <w:rsid w:val="00D4237B"/>
    <w:rsid w:val="00D423FE"/>
    <w:rsid w:val="00D4256C"/>
    <w:rsid w:val="00D426EC"/>
    <w:rsid w:val="00D43000"/>
    <w:rsid w:val="00D43522"/>
    <w:rsid w:val="00D44A0E"/>
    <w:rsid w:val="00D44D1E"/>
    <w:rsid w:val="00D45C27"/>
    <w:rsid w:val="00D4607E"/>
    <w:rsid w:val="00D4615B"/>
    <w:rsid w:val="00D468F7"/>
    <w:rsid w:val="00D46EF0"/>
    <w:rsid w:val="00D473AA"/>
    <w:rsid w:val="00D505CB"/>
    <w:rsid w:val="00D51736"/>
    <w:rsid w:val="00D5242B"/>
    <w:rsid w:val="00D52786"/>
    <w:rsid w:val="00D52B85"/>
    <w:rsid w:val="00D52ECE"/>
    <w:rsid w:val="00D53837"/>
    <w:rsid w:val="00D539A9"/>
    <w:rsid w:val="00D53BEE"/>
    <w:rsid w:val="00D54003"/>
    <w:rsid w:val="00D56110"/>
    <w:rsid w:val="00D5677D"/>
    <w:rsid w:val="00D567CA"/>
    <w:rsid w:val="00D568A8"/>
    <w:rsid w:val="00D56E2E"/>
    <w:rsid w:val="00D574C9"/>
    <w:rsid w:val="00D576DB"/>
    <w:rsid w:val="00D6094D"/>
    <w:rsid w:val="00D61506"/>
    <w:rsid w:val="00D6151B"/>
    <w:rsid w:val="00D616BA"/>
    <w:rsid w:val="00D6173C"/>
    <w:rsid w:val="00D6175E"/>
    <w:rsid w:val="00D61C30"/>
    <w:rsid w:val="00D61D05"/>
    <w:rsid w:val="00D6214C"/>
    <w:rsid w:val="00D62D06"/>
    <w:rsid w:val="00D62F76"/>
    <w:rsid w:val="00D6300E"/>
    <w:rsid w:val="00D63615"/>
    <w:rsid w:val="00D64E79"/>
    <w:rsid w:val="00D65059"/>
    <w:rsid w:val="00D6611F"/>
    <w:rsid w:val="00D6639C"/>
    <w:rsid w:val="00D66401"/>
    <w:rsid w:val="00D66AE3"/>
    <w:rsid w:val="00D66B9E"/>
    <w:rsid w:val="00D66BFA"/>
    <w:rsid w:val="00D6755E"/>
    <w:rsid w:val="00D676C9"/>
    <w:rsid w:val="00D679E2"/>
    <w:rsid w:val="00D67A87"/>
    <w:rsid w:val="00D706B8"/>
    <w:rsid w:val="00D737B9"/>
    <w:rsid w:val="00D73876"/>
    <w:rsid w:val="00D7397D"/>
    <w:rsid w:val="00D73E03"/>
    <w:rsid w:val="00D740C3"/>
    <w:rsid w:val="00D74E4F"/>
    <w:rsid w:val="00D75050"/>
    <w:rsid w:val="00D7513F"/>
    <w:rsid w:val="00D751E3"/>
    <w:rsid w:val="00D7564B"/>
    <w:rsid w:val="00D7575B"/>
    <w:rsid w:val="00D75B02"/>
    <w:rsid w:val="00D75DA9"/>
    <w:rsid w:val="00D75E73"/>
    <w:rsid w:val="00D76384"/>
    <w:rsid w:val="00D764D9"/>
    <w:rsid w:val="00D769EF"/>
    <w:rsid w:val="00D76E06"/>
    <w:rsid w:val="00D77A6C"/>
    <w:rsid w:val="00D77E92"/>
    <w:rsid w:val="00D801A3"/>
    <w:rsid w:val="00D80A9A"/>
    <w:rsid w:val="00D80CA0"/>
    <w:rsid w:val="00D81503"/>
    <w:rsid w:val="00D819F7"/>
    <w:rsid w:val="00D82141"/>
    <w:rsid w:val="00D82CB6"/>
    <w:rsid w:val="00D82D86"/>
    <w:rsid w:val="00D83341"/>
    <w:rsid w:val="00D834A0"/>
    <w:rsid w:val="00D83EC7"/>
    <w:rsid w:val="00D846D8"/>
    <w:rsid w:val="00D84D4D"/>
    <w:rsid w:val="00D84F03"/>
    <w:rsid w:val="00D850A5"/>
    <w:rsid w:val="00D85164"/>
    <w:rsid w:val="00D85630"/>
    <w:rsid w:val="00D85720"/>
    <w:rsid w:val="00D8579B"/>
    <w:rsid w:val="00D85B1F"/>
    <w:rsid w:val="00D8619C"/>
    <w:rsid w:val="00D86731"/>
    <w:rsid w:val="00D868D4"/>
    <w:rsid w:val="00D8726B"/>
    <w:rsid w:val="00D87B2F"/>
    <w:rsid w:val="00D90028"/>
    <w:rsid w:val="00D90232"/>
    <w:rsid w:val="00D9032E"/>
    <w:rsid w:val="00D90856"/>
    <w:rsid w:val="00D91316"/>
    <w:rsid w:val="00D9132E"/>
    <w:rsid w:val="00D914BE"/>
    <w:rsid w:val="00D92355"/>
    <w:rsid w:val="00D92A23"/>
    <w:rsid w:val="00D930AB"/>
    <w:rsid w:val="00D93553"/>
    <w:rsid w:val="00D93842"/>
    <w:rsid w:val="00D93873"/>
    <w:rsid w:val="00D9401E"/>
    <w:rsid w:val="00D94B74"/>
    <w:rsid w:val="00D9561B"/>
    <w:rsid w:val="00D9598A"/>
    <w:rsid w:val="00D96819"/>
    <w:rsid w:val="00D96951"/>
    <w:rsid w:val="00D96AEB"/>
    <w:rsid w:val="00D96C17"/>
    <w:rsid w:val="00D96CDB"/>
    <w:rsid w:val="00D96FEA"/>
    <w:rsid w:val="00D9752C"/>
    <w:rsid w:val="00D97539"/>
    <w:rsid w:val="00D975F6"/>
    <w:rsid w:val="00D97829"/>
    <w:rsid w:val="00DA008B"/>
    <w:rsid w:val="00DA01CB"/>
    <w:rsid w:val="00DA0510"/>
    <w:rsid w:val="00DA086D"/>
    <w:rsid w:val="00DA08F4"/>
    <w:rsid w:val="00DA0F7A"/>
    <w:rsid w:val="00DA14A6"/>
    <w:rsid w:val="00DA185D"/>
    <w:rsid w:val="00DA1A6A"/>
    <w:rsid w:val="00DA1D53"/>
    <w:rsid w:val="00DA1DF0"/>
    <w:rsid w:val="00DA1F4D"/>
    <w:rsid w:val="00DA2112"/>
    <w:rsid w:val="00DA3A9E"/>
    <w:rsid w:val="00DA3D84"/>
    <w:rsid w:val="00DA3F76"/>
    <w:rsid w:val="00DA4BFC"/>
    <w:rsid w:val="00DA5462"/>
    <w:rsid w:val="00DA55D3"/>
    <w:rsid w:val="00DA560C"/>
    <w:rsid w:val="00DA6667"/>
    <w:rsid w:val="00DA687A"/>
    <w:rsid w:val="00DA6A7A"/>
    <w:rsid w:val="00DA6E50"/>
    <w:rsid w:val="00DA7A73"/>
    <w:rsid w:val="00DB0931"/>
    <w:rsid w:val="00DB0D6A"/>
    <w:rsid w:val="00DB0E8C"/>
    <w:rsid w:val="00DB0EC8"/>
    <w:rsid w:val="00DB269D"/>
    <w:rsid w:val="00DB284E"/>
    <w:rsid w:val="00DB2C0F"/>
    <w:rsid w:val="00DB2DA9"/>
    <w:rsid w:val="00DB34F7"/>
    <w:rsid w:val="00DB4089"/>
    <w:rsid w:val="00DB4D82"/>
    <w:rsid w:val="00DB4FA4"/>
    <w:rsid w:val="00DB5269"/>
    <w:rsid w:val="00DB571F"/>
    <w:rsid w:val="00DB5B42"/>
    <w:rsid w:val="00DB60B6"/>
    <w:rsid w:val="00DB7126"/>
    <w:rsid w:val="00DB7434"/>
    <w:rsid w:val="00DB74B8"/>
    <w:rsid w:val="00DB7BBF"/>
    <w:rsid w:val="00DB7EEF"/>
    <w:rsid w:val="00DC110D"/>
    <w:rsid w:val="00DC1EBC"/>
    <w:rsid w:val="00DC21D6"/>
    <w:rsid w:val="00DC258B"/>
    <w:rsid w:val="00DC2B28"/>
    <w:rsid w:val="00DC3328"/>
    <w:rsid w:val="00DC3D7E"/>
    <w:rsid w:val="00DC4047"/>
    <w:rsid w:val="00DC426C"/>
    <w:rsid w:val="00DC4A32"/>
    <w:rsid w:val="00DC57CA"/>
    <w:rsid w:val="00DC62A9"/>
    <w:rsid w:val="00DC6A84"/>
    <w:rsid w:val="00DC7168"/>
    <w:rsid w:val="00DC771C"/>
    <w:rsid w:val="00DC7797"/>
    <w:rsid w:val="00DD07CF"/>
    <w:rsid w:val="00DD0EDB"/>
    <w:rsid w:val="00DD0F1E"/>
    <w:rsid w:val="00DD1785"/>
    <w:rsid w:val="00DD1E5D"/>
    <w:rsid w:val="00DD2346"/>
    <w:rsid w:val="00DD2E14"/>
    <w:rsid w:val="00DD2F95"/>
    <w:rsid w:val="00DD345C"/>
    <w:rsid w:val="00DD3924"/>
    <w:rsid w:val="00DD41F1"/>
    <w:rsid w:val="00DD4215"/>
    <w:rsid w:val="00DD45A6"/>
    <w:rsid w:val="00DD4B13"/>
    <w:rsid w:val="00DD4E25"/>
    <w:rsid w:val="00DD5310"/>
    <w:rsid w:val="00DD58F3"/>
    <w:rsid w:val="00DD5A1C"/>
    <w:rsid w:val="00DD5A70"/>
    <w:rsid w:val="00DD5CB6"/>
    <w:rsid w:val="00DD6525"/>
    <w:rsid w:val="00DD674B"/>
    <w:rsid w:val="00DD6D80"/>
    <w:rsid w:val="00DD7919"/>
    <w:rsid w:val="00DD7AC7"/>
    <w:rsid w:val="00DD7C0C"/>
    <w:rsid w:val="00DE072E"/>
    <w:rsid w:val="00DE0807"/>
    <w:rsid w:val="00DE0C5E"/>
    <w:rsid w:val="00DE0CF2"/>
    <w:rsid w:val="00DE11B7"/>
    <w:rsid w:val="00DE1DC9"/>
    <w:rsid w:val="00DE21A5"/>
    <w:rsid w:val="00DE2943"/>
    <w:rsid w:val="00DE305A"/>
    <w:rsid w:val="00DE3CBD"/>
    <w:rsid w:val="00DE3F51"/>
    <w:rsid w:val="00DE4660"/>
    <w:rsid w:val="00DE4DC6"/>
    <w:rsid w:val="00DE5010"/>
    <w:rsid w:val="00DE5045"/>
    <w:rsid w:val="00DE5554"/>
    <w:rsid w:val="00DE5719"/>
    <w:rsid w:val="00DE654A"/>
    <w:rsid w:val="00DE660E"/>
    <w:rsid w:val="00DE6812"/>
    <w:rsid w:val="00DE6C5A"/>
    <w:rsid w:val="00DE6C73"/>
    <w:rsid w:val="00DE6D83"/>
    <w:rsid w:val="00DE79F6"/>
    <w:rsid w:val="00DE7B6E"/>
    <w:rsid w:val="00DE7FD3"/>
    <w:rsid w:val="00DF08E1"/>
    <w:rsid w:val="00DF1156"/>
    <w:rsid w:val="00DF174C"/>
    <w:rsid w:val="00DF1A2C"/>
    <w:rsid w:val="00DF1C57"/>
    <w:rsid w:val="00DF1DB7"/>
    <w:rsid w:val="00DF1E96"/>
    <w:rsid w:val="00DF2250"/>
    <w:rsid w:val="00DF23AA"/>
    <w:rsid w:val="00DF2573"/>
    <w:rsid w:val="00DF2D75"/>
    <w:rsid w:val="00DF30DE"/>
    <w:rsid w:val="00DF4181"/>
    <w:rsid w:val="00DF4317"/>
    <w:rsid w:val="00DF47B2"/>
    <w:rsid w:val="00DF4913"/>
    <w:rsid w:val="00DF4A6E"/>
    <w:rsid w:val="00DF524B"/>
    <w:rsid w:val="00DF5DDA"/>
    <w:rsid w:val="00DF6581"/>
    <w:rsid w:val="00DF76B1"/>
    <w:rsid w:val="00DF7CCA"/>
    <w:rsid w:val="00E00390"/>
    <w:rsid w:val="00E00750"/>
    <w:rsid w:val="00E00853"/>
    <w:rsid w:val="00E00E69"/>
    <w:rsid w:val="00E020C4"/>
    <w:rsid w:val="00E02579"/>
    <w:rsid w:val="00E02E63"/>
    <w:rsid w:val="00E02E71"/>
    <w:rsid w:val="00E04042"/>
    <w:rsid w:val="00E04574"/>
    <w:rsid w:val="00E04819"/>
    <w:rsid w:val="00E04F2C"/>
    <w:rsid w:val="00E054F6"/>
    <w:rsid w:val="00E05DC0"/>
    <w:rsid w:val="00E05E9B"/>
    <w:rsid w:val="00E0640E"/>
    <w:rsid w:val="00E06EB4"/>
    <w:rsid w:val="00E074EE"/>
    <w:rsid w:val="00E1004E"/>
    <w:rsid w:val="00E103F2"/>
    <w:rsid w:val="00E1061F"/>
    <w:rsid w:val="00E109CB"/>
    <w:rsid w:val="00E114C6"/>
    <w:rsid w:val="00E11E2D"/>
    <w:rsid w:val="00E1204B"/>
    <w:rsid w:val="00E127B0"/>
    <w:rsid w:val="00E13453"/>
    <w:rsid w:val="00E13AED"/>
    <w:rsid w:val="00E13BD0"/>
    <w:rsid w:val="00E1438E"/>
    <w:rsid w:val="00E1487A"/>
    <w:rsid w:val="00E14A05"/>
    <w:rsid w:val="00E14F66"/>
    <w:rsid w:val="00E15170"/>
    <w:rsid w:val="00E1587C"/>
    <w:rsid w:val="00E15B9E"/>
    <w:rsid w:val="00E166F5"/>
    <w:rsid w:val="00E1763A"/>
    <w:rsid w:val="00E178BE"/>
    <w:rsid w:val="00E17CA4"/>
    <w:rsid w:val="00E2012D"/>
    <w:rsid w:val="00E2077F"/>
    <w:rsid w:val="00E209E0"/>
    <w:rsid w:val="00E20CB6"/>
    <w:rsid w:val="00E20F1F"/>
    <w:rsid w:val="00E20FB5"/>
    <w:rsid w:val="00E21873"/>
    <w:rsid w:val="00E21B63"/>
    <w:rsid w:val="00E21D63"/>
    <w:rsid w:val="00E222D1"/>
    <w:rsid w:val="00E22388"/>
    <w:rsid w:val="00E22632"/>
    <w:rsid w:val="00E227BF"/>
    <w:rsid w:val="00E229A5"/>
    <w:rsid w:val="00E2326B"/>
    <w:rsid w:val="00E23763"/>
    <w:rsid w:val="00E23891"/>
    <w:rsid w:val="00E2395A"/>
    <w:rsid w:val="00E23AEA"/>
    <w:rsid w:val="00E23C53"/>
    <w:rsid w:val="00E24062"/>
    <w:rsid w:val="00E2431F"/>
    <w:rsid w:val="00E2480B"/>
    <w:rsid w:val="00E24B74"/>
    <w:rsid w:val="00E24E40"/>
    <w:rsid w:val="00E25287"/>
    <w:rsid w:val="00E25FAF"/>
    <w:rsid w:val="00E262ED"/>
    <w:rsid w:val="00E26D64"/>
    <w:rsid w:val="00E26E0B"/>
    <w:rsid w:val="00E26E52"/>
    <w:rsid w:val="00E26F0E"/>
    <w:rsid w:val="00E27153"/>
    <w:rsid w:val="00E27600"/>
    <w:rsid w:val="00E2785B"/>
    <w:rsid w:val="00E27938"/>
    <w:rsid w:val="00E27995"/>
    <w:rsid w:val="00E27A24"/>
    <w:rsid w:val="00E30326"/>
    <w:rsid w:val="00E30D3C"/>
    <w:rsid w:val="00E3123D"/>
    <w:rsid w:val="00E31861"/>
    <w:rsid w:val="00E31CA4"/>
    <w:rsid w:val="00E32020"/>
    <w:rsid w:val="00E32277"/>
    <w:rsid w:val="00E32396"/>
    <w:rsid w:val="00E324A6"/>
    <w:rsid w:val="00E32622"/>
    <w:rsid w:val="00E32660"/>
    <w:rsid w:val="00E32717"/>
    <w:rsid w:val="00E329AD"/>
    <w:rsid w:val="00E337A2"/>
    <w:rsid w:val="00E3382B"/>
    <w:rsid w:val="00E33A93"/>
    <w:rsid w:val="00E33F80"/>
    <w:rsid w:val="00E3459B"/>
    <w:rsid w:val="00E34688"/>
    <w:rsid w:val="00E34B7C"/>
    <w:rsid w:val="00E34FA7"/>
    <w:rsid w:val="00E35345"/>
    <w:rsid w:val="00E35581"/>
    <w:rsid w:val="00E35793"/>
    <w:rsid w:val="00E35CAE"/>
    <w:rsid w:val="00E35DCF"/>
    <w:rsid w:val="00E3655F"/>
    <w:rsid w:val="00E365D0"/>
    <w:rsid w:val="00E36610"/>
    <w:rsid w:val="00E36B25"/>
    <w:rsid w:val="00E36BB3"/>
    <w:rsid w:val="00E36D01"/>
    <w:rsid w:val="00E36E61"/>
    <w:rsid w:val="00E37640"/>
    <w:rsid w:val="00E377B7"/>
    <w:rsid w:val="00E37FAD"/>
    <w:rsid w:val="00E402BE"/>
    <w:rsid w:val="00E40653"/>
    <w:rsid w:val="00E40C5A"/>
    <w:rsid w:val="00E40DF1"/>
    <w:rsid w:val="00E41713"/>
    <w:rsid w:val="00E41783"/>
    <w:rsid w:val="00E4243D"/>
    <w:rsid w:val="00E4253C"/>
    <w:rsid w:val="00E4261B"/>
    <w:rsid w:val="00E4292D"/>
    <w:rsid w:val="00E42C11"/>
    <w:rsid w:val="00E42CB7"/>
    <w:rsid w:val="00E42D2C"/>
    <w:rsid w:val="00E43022"/>
    <w:rsid w:val="00E43349"/>
    <w:rsid w:val="00E43527"/>
    <w:rsid w:val="00E43AE9"/>
    <w:rsid w:val="00E43CE4"/>
    <w:rsid w:val="00E44A94"/>
    <w:rsid w:val="00E44EF3"/>
    <w:rsid w:val="00E44F27"/>
    <w:rsid w:val="00E4525F"/>
    <w:rsid w:val="00E45CF0"/>
    <w:rsid w:val="00E4612D"/>
    <w:rsid w:val="00E46207"/>
    <w:rsid w:val="00E463EB"/>
    <w:rsid w:val="00E46628"/>
    <w:rsid w:val="00E46C58"/>
    <w:rsid w:val="00E46E9D"/>
    <w:rsid w:val="00E471D5"/>
    <w:rsid w:val="00E4758E"/>
    <w:rsid w:val="00E47FE4"/>
    <w:rsid w:val="00E5027D"/>
    <w:rsid w:val="00E505B7"/>
    <w:rsid w:val="00E5062C"/>
    <w:rsid w:val="00E5065F"/>
    <w:rsid w:val="00E507EF"/>
    <w:rsid w:val="00E50D26"/>
    <w:rsid w:val="00E518CD"/>
    <w:rsid w:val="00E527D7"/>
    <w:rsid w:val="00E5282A"/>
    <w:rsid w:val="00E52C52"/>
    <w:rsid w:val="00E54F64"/>
    <w:rsid w:val="00E558E3"/>
    <w:rsid w:val="00E55F63"/>
    <w:rsid w:val="00E56A54"/>
    <w:rsid w:val="00E56D3D"/>
    <w:rsid w:val="00E57F2D"/>
    <w:rsid w:val="00E57FF7"/>
    <w:rsid w:val="00E60562"/>
    <w:rsid w:val="00E60B7B"/>
    <w:rsid w:val="00E61252"/>
    <w:rsid w:val="00E624F1"/>
    <w:rsid w:val="00E62E0F"/>
    <w:rsid w:val="00E6311C"/>
    <w:rsid w:val="00E63215"/>
    <w:rsid w:val="00E6321B"/>
    <w:rsid w:val="00E63234"/>
    <w:rsid w:val="00E63B2F"/>
    <w:rsid w:val="00E63C5F"/>
    <w:rsid w:val="00E64B54"/>
    <w:rsid w:val="00E6503A"/>
    <w:rsid w:val="00E652E0"/>
    <w:rsid w:val="00E65C59"/>
    <w:rsid w:val="00E66C90"/>
    <w:rsid w:val="00E6712D"/>
    <w:rsid w:val="00E6738D"/>
    <w:rsid w:val="00E70CC1"/>
    <w:rsid w:val="00E722EB"/>
    <w:rsid w:val="00E72748"/>
    <w:rsid w:val="00E72C07"/>
    <w:rsid w:val="00E75257"/>
    <w:rsid w:val="00E759B5"/>
    <w:rsid w:val="00E77BFE"/>
    <w:rsid w:val="00E80124"/>
    <w:rsid w:val="00E80763"/>
    <w:rsid w:val="00E80EB3"/>
    <w:rsid w:val="00E80F29"/>
    <w:rsid w:val="00E8131F"/>
    <w:rsid w:val="00E81434"/>
    <w:rsid w:val="00E81A32"/>
    <w:rsid w:val="00E825B9"/>
    <w:rsid w:val="00E82945"/>
    <w:rsid w:val="00E83E05"/>
    <w:rsid w:val="00E841C7"/>
    <w:rsid w:val="00E84908"/>
    <w:rsid w:val="00E84CC3"/>
    <w:rsid w:val="00E85466"/>
    <w:rsid w:val="00E864FC"/>
    <w:rsid w:val="00E8693E"/>
    <w:rsid w:val="00E86A0F"/>
    <w:rsid w:val="00E87631"/>
    <w:rsid w:val="00E8778B"/>
    <w:rsid w:val="00E87981"/>
    <w:rsid w:val="00E911B8"/>
    <w:rsid w:val="00E91EFC"/>
    <w:rsid w:val="00E92270"/>
    <w:rsid w:val="00E92752"/>
    <w:rsid w:val="00E92A05"/>
    <w:rsid w:val="00E93264"/>
    <w:rsid w:val="00E93519"/>
    <w:rsid w:val="00E935B3"/>
    <w:rsid w:val="00E935FB"/>
    <w:rsid w:val="00E93AD4"/>
    <w:rsid w:val="00E94E92"/>
    <w:rsid w:val="00E94E9F"/>
    <w:rsid w:val="00E94FCE"/>
    <w:rsid w:val="00E95616"/>
    <w:rsid w:val="00E95AC4"/>
    <w:rsid w:val="00E95B1B"/>
    <w:rsid w:val="00E95FE8"/>
    <w:rsid w:val="00E96498"/>
    <w:rsid w:val="00E977F2"/>
    <w:rsid w:val="00E97B1B"/>
    <w:rsid w:val="00E97B92"/>
    <w:rsid w:val="00EA0494"/>
    <w:rsid w:val="00EA0501"/>
    <w:rsid w:val="00EA0610"/>
    <w:rsid w:val="00EA15E4"/>
    <w:rsid w:val="00EA19F3"/>
    <w:rsid w:val="00EA2114"/>
    <w:rsid w:val="00EA2A71"/>
    <w:rsid w:val="00EA3B19"/>
    <w:rsid w:val="00EA3B6C"/>
    <w:rsid w:val="00EA40F7"/>
    <w:rsid w:val="00EA4234"/>
    <w:rsid w:val="00EA4710"/>
    <w:rsid w:val="00EA5F6E"/>
    <w:rsid w:val="00EA6400"/>
    <w:rsid w:val="00EA6CF6"/>
    <w:rsid w:val="00EA756E"/>
    <w:rsid w:val="00EA76B5"/>
    <w:rsid w:val="00EA7736"/>
    <w:rsid w:val="00EA7BAF"/>
    <w:rsid w:val="00EA7EA0"/>
    <w:rsid w:val="00EB0622"/>
    <w:rsid w:val="00EB072B"/>
    <w:rsid w:val="00EB0C46"/>
    <w:rsid w:val="00EB10E3"/>
    <w:rsid w:val="00EB132E"/>
    <w:rsid w:val="00EB18B8"/>
    <w:rsid w:val="00EB1AF8"/>
    <w:rsid w:val="00EB21DF"/>
    <w:rsid w:val="00EB25D1"/>
    <w:rsid w:val="00EB2615"/>
    <w:rsid w:val="00EB2AA5"/>
    <w:rsid w:val="00EB359B"/>
    <w:rsid w:val="00EB3D3E"/>
    <w:rsid w:val="00EB409B"/>
    <w:rsid w:val="00EB41C4"/>
    <w:rsid w:val="00EB5052"/>
    <w:rsid w:val="00EB5A0D"/>
    <w:rsid w:val="00EB5A48"/>
    <w:rsid w:val="00EB622C"/>
    <w:rsid w:val="00EB6D36"/>
    <w:rsid w:val="00EB7046"/>
    <w:rsid w:val="00EB7A09"/>
    <w:rsid w:val="00EC053F"/>
    <w:rsid w:val="00EC0746"/>
    <w:rsid w:val="00EC0AC9"/>
    <w:rsid w:val="00EC0D67"/>
    <w:rsid w:val="00EC0EEF"/>
    <w:rsid w:val="00EC0FFB"/>
    <w:rsid w:val="00EC1227"/>
    <w:rsid w:val="00EC12BA"/>
    <w:rsid w:val="00EC12E4"/>
    <w:rsid w:val="00EC1590"/>
    <w:rsid w:val="00EC17AE"/>
    <w:rsid w:val="00EC26A0"/>
    <w:rsid w:val="00EC2750"/>
    <w:rsid w:val="00EC44A4"/>
    <w:rsid w:val="00EC49F7"/>
    <w:rsid w:val="00EC4A2F"/>
    <w:rsid w:val="00EC4CB9"/>
    <w:rsid w:val="00EC506F"/>
    <w:rsid w:val="00EC51AD"/>
    <w:rsid w:val="00EC526D"/>
    <w:rsid w:val="00EC5672"/>
    <w:rsid w:val="00EC57BE"/>
    <w:rsid w:val="00EC57DF"/>
    <w:rsid w:val="00EC60A0"/>
    <w:rsid w:val="00EC67B2"/>
    <w:rsid w:val="00EC6AEC"/>
    <w:rsid w:val="00EC6B2D"/>
    <w:rsid w:val="00EC7439"/>
    <w:rsid w:val="00EC78F5"/>
    <w:rsid w:val="00EC7DDE"/>
    <w:rsid w:val="00ED02EE"/>
    <w:rsid w:val="00ED0764"/>
    <w:rsid w:val="00ED0822"/>
    <w:rsid w:val="00ED08F5"/>
    <w:rsid w:val="00ED096D"/>
    <w:rsid w:val="00ED0A38"/>
    <w:rsid w:val="00ED1430"/>
    <w:rsid w:val="00ED2343"/>
    <w:rsid w:val="00ED2A2D"/>
    <w:rsid w:val="00ED2A4A"/>
    <w:rsid w:val="00ED2B5B"/>
    <w:rsid w:val="00ED2CAA"/>
    <w:rsid w:val="00ED32E7"/>
    <w:rsid w:val="00ED3395"/>
    <w:rsid w:val="00ED33E0"/>
    <w:rsid w:val="00ED39C9"/>
    <w:rsid w:val="00ED3AE8"/>
    <w:rsid w:val="00ED3DED"/>
    <w:rsid w:val="00ED4D5B"/>
    <w:rsid w:val="00ED4DA9"/>
    <w:rsid w:val="00ED4DB2"/>
    <w:rsid w:val="00ED4FAF"/>
    <w:rsid w:val="00ED5C7D"/>
    <w:rsid w:val="00ED6808"/>
    <w:rsid w:val="00ED752F"/>
    <w:rsid w:val="00ED7768"/>
    <w:rsid w:val="00ED782D"/>
    <w:rsid w:val="00EE0136"/>
    <w:rsid w:val="00EE02E9"/>
    <w:rsid w:val="00EE0988"/>
    <w:rsid w:val="00EE0EF8"/>
    <w:rsid w:val="00EE0F83"/>
    <w:rsid w:val="00EE11BC"/>
    <w:rsid w:val="00EE1F9C"/>
    <w:rsid w:val="00EE2057"/>
    <w:rsid w:val="00EE2249"/>
    <w:rsid w:val="00EE2636"/>
    <w:rsid w:val="00EE27CE"/>
    <w:rsid w:val="00EE2817"/>
    <w:rsid w:val="00EE2E00"/>
    <w:rsid w:val="00EE3362"/>
    <w:rsid w:val="00EE4221"/>
    <w:rsid w:val="00EE458C"/>
    <w:rsid w:val="00EE4648"/>
    <w:rsid w:val="00EE48F3"/>
    <w:rsid w:val="00EE5772"/>
    <w:rsid w:val="00EE57F6"/>
    <w:rsid w:val="00EE5E8A"/>
    <w:rsid w:val="00EE5ED2"/>
    <w:rsid w:val="00EE6005"/>
    <w:rsid w:val="00EE65B5"/>
    <w:rsid w:val="00EE6A1E"/>
    <w:rsid w:val="00EE6BA1"/>
    <w:rsid w:val="00EE6E2F"/>
    <w:rsid w:val="00EE768C"/>
    <w:rsid w:val="00EE78FD"/>
    <w:rsid w:val="00EE7906"/>
    <w:rsid w:val="00EE7E14"/>
    <w:rsid w:val="00EF0388"/>
    <w:rsid w:val="00EF075E"/>
    <w:rsid w:val="00EF0A88"/>
    <w:rsid w:val="00EF0B7C"/>
    <w:rsid w:val="00EF0C9F"/>
    <w:rsid w:val="00EF1016"/>
    <w:rsid w:val="00EF130F"/>
    <w:rsid w:val="00EF2440"/>
    <w:rsid w:val="00EF2839"/>
    <w:rsid w:val="00EF2A71"/>
    <w:rsid w:val="00EF2DDC"/>
    <w:rsid w:val="00EF3037"/>
    <w:rsid w:val="00EF395D"/>
    <w:rsid w:val="00EF50DA"/>
    <w:rsid w:val="00EF585C"/>
    <w:rsid w:val="00EF6297"/>
    <w:rsid w:val="00EF644F"/>
    <w:rsid w:val="00EF6A12"/>
    <w:rsid w:val="00EF7ADE"/>
    <w:rsid w:val="00F00AA5"/>
    <w:rsid w:val="00F00B97"/>
    <w:rsid w:val="00F01724"/>
    <w:rsid w:val="00F01831"/>
    <w:rsid w:val="00F01C52"/>
    <w:rsid w:val="00F01CA0"/>
    <w:rsid w:val="00F0226A"/>
    <w:rsid w:val="00F0358A"/>
    <w:rsid w:val="00F036E5"/>
    <w:rsid w:val="00F037F8"/>
    <w:rsid w:val="00F03DB6"/>
    <w:rsid w:val="00F0414B"/>
    <w:rsid w:val="00F042A6"/>
    <w:rsid w:val="00F043FE"/>
    <w:rsid w:val="00F045ED"/>
    <w:rsid w:val="00F04B17"/>
    <w:rsid w:val="00F05035"/>
    <w:rsid w:val="00F05097"/>
    <w:rsid w:val="00F05175"/>
    <w:rsid w:val="00F055AD"/>
    <w:rsid w:val="00F055FE"/>
    <w:rsid w:val="00F0563D"/>
    <w:rsid w:val="00F05811"/>
    <w:rsid w:val="00F05BDC"/>
    <w:rsid w:val="00F05CB8"/>
    <w:rsid w:val="00F069A2"/>
    <w:rsid w:val="00F06CA3"/>
    <w:rsid w:val="00F07129"/>
    <w:rsid w:val="00F07A63"/>
    <w:rsid w:val="00F10A69"/>
    <w:rsid w:val="00F11958"/>
    <w:rsid w:val="00F11A2D"/>
    <w:rsid w:val="00F11A7C"/>
    <w:rsid w:val="00F11BD0"/>
    <w:rsid w:val="00F11E6E"/>
    <w:rsid w:val="00F11EDA"/>
    <w:rsid w:val="00F11F8C"/>
    <w:rsid w:val="00F129BF"/>
    <w:rsid w:val="00F135F4"/>
    <w:rsid w:val="00F1441E"/>
    <w:rsid w:val="00F1461A"/>
    <w:rsid w:val="00F15A40"/>
    <w:rsid w:val="00F15B3A"/>
    <w:rsid w:val="00F15C32"/>
    <w:rsid w:val="00F16FD0"/>
    <w:rsid w:val="00F17791"/>
    <w:rsid w:val="00F17A1E"/>
    <w:rsid w:val="00F17A9A"/>
    <w:rsid w:val="00F17E8C"/>
    <w:rsid w:val="00F20CFF"/>
    <w:rsid w:val="00F20D20"/>
    <w:rsid w:val="00F21EA4"/>
    <w:rsid w:val="00F2219D"/>
    <w:rsid w:val="00F22429"/>
    <w:rsid w:val="00F2247A"/>
    <w:rsid w:val="00F22B02"/>
    <w:rsid w:val="00F2311D"/>
    <w:rsid w:val="00F23591"/>
    <w:rsid w:val="00F24967"/>
    <w:rsid w:val="00F24A57"/>
    <w:rsid w:val="00F255E3"/>
    <w:rsid w:val="00F25EF0"/>
    <w:rsid w:val="00F26102"/>
    <w:rsid w:val="00F26C3E"/>
    <w:rsid w:val="00F2741D"/>
    <w:rsid w:val="00F274C1"/>
    <w:rsid w:val="00F27970"/>
    <w:rsid w:val="00F30185"/>
    <w:rsid w:val="00F30ACE"/>
    <w:rsid w:val="00F312A6"/>
    <w:rsid w:val="00F31AF7"/>
    <w:rsid w:val="00F32674"/>
    <w:rsid w:val="00F32BB3"/>
    <w:rsid w:val="00F33546"/>
    <w:rsid w:val="00F33C48"/>
    <w:rsid w:val="00F33D50"/>
    <w:rsid w:val="00F347A9"/>
    <w:rsid w:val="00F34912"/>
    <w:rsid w:val="00F34BF4"/>
    <w:rsid w:val="00F34DBB"/>
    <w:rsid w:val="00F3503F"/>
    <w:rsid w:val="00F3662C"/>
    <w:rsid w:val="00F36924"/>
    <w:rsid w:val="00F4011D"/>
    <w:rsid w:val="00F403C8"/>
    <w:rsid w:val="00F405C0"/>
    <w:rsid w:val="00F40E25"/>
    <w:rsid w:val="00F40FA5"/>
    <w:rsid w:val="00F416A4"/>
    <w:rsid w:val="00F418E3"/>
    <w:rsid w:val="00F41CDF"/>
    <w:rsid w:val="00F42241"/>
    <w:rsid w:val="00F428E8"/>
    <w:rsid w:val="00F42C2E"/>
    <w:rsid w:val="00F42D18"/>
    <w:rsid w:val="00F431D0"/>
    <w:rsid w:val="00F4382A"/>
    <w:rsid w:val="00F43A5B"/>
    <w:rsid w:val="00F4507C"/>
    <w:rsid w:val="00F45110"/>
    <w:rsid w:val="00F45625"/>
    <w:rsid w:val="00F4591A"/>
    <w:rsid w:val="00F45A8D"/>
    <w:rsid w:val="00F45BBA"/>
    <w:rsid w:val="00F46572"/>
    <w:rsid w:val="00F47B5D"/>
    <w:rsid w:val="00F505CF"/>
    <w:rsid w:val="00F505D1"/>
    <w:rsid w:val="00F51708"/>
    <w:rsid w:val="00F51B98"/>
    <w:rsid w:val="00F5230A"/>
    <w:rsid w:val="00F52B2A"/>
    <w:rsid w:val="00F5311C"/>
    <w:rsid w:val="00F534FC"/>
    <w:rsid w:val="00F53AA5"/>
    <w:rsid w:val="00F5403D"/>
    <w:rsid w:val="00F54165"/>
    <w:rsid w:val="00F545AD"/>
    <w:rsid w:val="00F54FA2"/>
    <w:rsid w:val="00F55110"/>
    <w:rsid w:val="00F5526D"/>
    <w:rsid w:val="00F563D0"/>
    <w:rsid w:val="00F565F3"/>
    <w:rsid w:val="00F56E76"/>
    <w:rsid w:val="00F56EE7"/>
    <w:rsid w:val="00F56F21"/>
    <w:rsid w:val="00F574D8"/>
    <w:rsid w:val="00F57805"/>
    <w:rsid w:val="00F60398"/>
    <w:rsid w:val="00F60DC7"/>
    <w:rsid w:val="00F612C8"/>
    <w:rsid w:val="00F614DF"/>
    <w:rsid w:val="00F61883"/>
    <w:rsid w:val="00F618DB"/>
    <w:rsid w:val="00F618DE"/>
    <w:rsid w:val="00F6196B"/>
    <w:rsid w:val="00F61DEA"/>
    <w:rsid w:val="00F61F34"/>
    <w:rsid w:val="00F6250A"/>
    <w:rsid w:val="00F625B7"/>
    <w:rsid w:val="00F62B16"/>
    <w:rsid w:val="00F62B7A"/>
    <w:rsid w:val="00F62DDC"/>
    <w:rsid w:val="00F62FA0"/>
    <w:rsid w:val="00F63422"/>
    <w:rsid w:val="00F63D00"/>
    <w:rsid w:val="00F64555"/>
    <w:rsid w:val="00F6486C"/>
    <w:rsid w:val="00F648CC"/>
    <w:rsid w:val="00F64B06"/>
    <w:rsid w:val="00F64B59"/>
    <w:rsid w:val="00F64B88"/>
    <w:rsid w:val="00F654FD"/>
    <w:rsid w:val="00F66139"/>
    <w:rsid w:val="00F662B6"/>
    <w:rsid w:val="00F662ED"/>
    <w:rsid w:val="00F66340"/>
    <w:rsid w:val="00F6729C"/>
    <w:rsid w:val="00F67992"/>
    <w:rsid w:val="00F7004B"/>
    <w:rsid w:val="00F70700"/>
    <w:rsid w:val="00F71253"/>
    <w:rsid w:val="00F71308"/>
    <w:rsid w:val="00F720F6"/>
    <w:rsid w:val="00F729E7"/>
    <w:rsid w:val="00F7337D"/>
    <w:rsid w:val="00F7362C"/>
    <w:rsid w:val="00F73CFF"/>
    <w:rsid w:val="00F74113"/>
    <w:rsid w:val="00F748A4"/>
    <w:rsid w:val="00F75381"/>
    <w:rsid w:val="00F75DD5"/>
    <w:rsid w:val="00F75E46"/>
    <w:rsid w:val="00F75EFE"/>
    <w:rsid w:val="00F764DD"/>
    <w:rsid w:val="00F768C8"/>
    <w:rsid w:val="00F76DE2"/>
    <w:rsid w:val="00F77686"/>
    <w:rsid w:val="00F80852"/>
    <w:rsid w:val="00F80F46"/>
    <w:rsid w:val="00F8122B"/>
    <w:rsid w:val="00F81C44"/>
    <w:rsid w:val="00F82164"/>
    <w:rsid w:val="00F82196"/>
    <w:rsid w:val="00F821B6"/>
    <w:rsid w:val="00F82313"/>
    <w:rsid w:val="00F825D9"/>
    <w:rsid w:val="00F8315C"/>
    <w:rsid w:val="00F835A9"/>
    <w:rsid w:val="00F837EA"/>
    <w:rsid w:val="00F84167"/>
    <w:rsid w:val="00F84523"/>
    <w:rsid w:val="00F84DD5"/>
    <w:rsid w:val="00F85DA5"/>
    <w:rsid w:val="00F85E7D"/>
    <w:rsid w:val="00F8618B"/>
    <w:rsid w:val="00F86BD7"/>
    <w:rsid w:val="00F86F7C"/>
    <w:rsid w:val="00F90561"/>
    <w:rsid w:val="00F916F1"/>
    <w:rsid w:val="00F919EF"/>
    <w:rsid w:val="00F920B3"/>
    <w:rsid w:val="00F92996"/>
    <w:rsid w:val="00F92D97"/>
    <w:rsid w:val="00F92E50"/>
    <w:rsid w:val="00F93050"/>
    <w:rsid w:val="00F935D0"/>
    <w:rsid w:val="00F93CF8"/>
    <w:rsid w:val="00F94054"/>
    <w:rsid w:val="00F94DE0"/>
    <w:rsid w:val="00F952E0"/>
    <w:rsid w:val="00F95481"/>
    <w:rsid w:val="00F955A7"/>
    <w:rsid w:val="00F95915"/>
    <w:rsid w:val="00F959E4"/>
    <w:rsid w:val="00F9601A"/>
    <w:rsid w:val="00F966AE"/>
    <w:rsid w:val="00F96865"/>
    <w:rsid w:val="00F96DBD"/>
    <w:rsid w:val="00F96E4A"/>
    <w:rsid w:val="00F96F63"/>
    <w:rsid w:val="00F971CB"/>
    <w:rsid w:val="00F972AB"/>
    <w:rsid w:val="00F975AE"/>
    <w:rsid w:val="00F975B6"/>
    <w:rsid w:val="00FA0101"/>
    <w:rsid w:val="00FA01A4"/>
    <w:rsid w:val="00FA0324"/>
    <w:rsid w:val="00FA0663"/>
    <w:rsid w:val="00FA086C"/>
    <w:rsid w:val="00FA0D25"/>
    <w:rsid w:val="00FA0E0C"/>
    <w:rsid w:val="00FA192E"/>
    <w:rsid w:val="00FA1B82"/>
    <w:rsid w:val="00FA1D7E"/>
    <w:rsid w:val="00FA1EB3"/>
    <w:rsid w:val="00FA20B5"/>
    <w:rsid w:val="00FA2389"/>
    <w:rsid w:val="00FA2CFF"/>
    <w:rsid w:val="00FA3659"/>
    <w:rsid w:val="00FA398D"/>
    <w:rsid w:val="00FA3CA3"/>
    <w:rsid w:val="00FA3CE3"/>
    <w:rsid w:val="00FA3D54"/>
    <w:rsid w:val="00FA4363"/>
    <w:rsid w:val="00FA43CE"/>
    <w:rsid w:val="00FA55CF"/>
    <w:rsid w:val="00FA5BED"/>
    <w:rsid w:val="00FA64E8"/>
    <w:rsid w:val="00FA6AB0"/>
    <w:rsid w:val="00FA6BC0"/>
    <w:rsid w:val="00FA7803"/>
    <w:rsid w:val="00FA79C5"/>
    <w:rsid w:val="00FA7C2B"/>
    <w:rsid w:val="00FA7C63"/>
    <w:rsid w:val="00FA7C95"/>
    <w:rsid w:val="00FB000D"/>
    <w:rsid w:val="00FB0349"/>
    <w:rsid w:val="00FB0653"/>
    <w:rsid w:val="00FB07CA"/>
    <w:rsid w:val="00FB0AE8"/>
    <w:rsid w:val="00FB0B8A"/>
    <w:rsid w:val="00FB10BD"/>
    <w:rsid w:val="00FB1123"/>
    <w:rsid w:val="00FB1806"/>
    <w:rsid w:val="00FB1B96"/>
    <w:rsid w:val="00FB2E00"/>
    <w:rsid w:val="00FB3206"/>
    <w:rsid w:val="00FB3539"/>
    <w:rsid w:val="00FB3664"/>
    <w:rsid w:val="00FB3677"/>
    <w:rsid w:val="00FB3CAD"/>
    <w:rsid w:val="00FB3E56"/>
    <w:rsid w:val="00FB42D1"/>
    <w:rsid w:val="00FB586A"/>
    <w:rsid w:val="00FB58F0"/>
    <w:rsid w:val="00FB5C01"/>
    <w:rsid w:val="00FB5C42"/>
    <w:rsid w:val="00FB5D7D"/>
    <w:rsid w:val="00FB5F6A"/>
    <w:rsid w:val="00FB6621"/>
    <w:rsid w:val="00FB6DA5"/>
    <w:rsid w:val="00FC004D"/>
    <w:rsid w:val="00FC0DA9"/>
    <w:rsid w:val="00FC1134"/>
    <w:rsid w:val="00FC120C"/>
    <w:rsid w:val="00FC2403"/>
    <w:rsid w:val="00FC255D"/>
    <w:rsid w:val="00FC26EC"/>
    <w:rsid w:val="00FC2857"/>
    <w:rsid w:val="00FC2B0E"/>
    <w:rsid w:val="00FC2D17"/>
    <w:rsid w:val="00FC47B3"/>
    <w:rsid w:val="00FC4931"/>
    <w:rsid w:val="00FC5099"/>
    <w:rsid w:val="00FC5901"/>
    <w:rsid w:val="00FC5CB8"/>
    <w:rsid w:val="00FC5E30"/>
    <w:rsid w:val="00FC5EEA"/>
    <w:rsid w:val="00FC6611"/>
    <w:rsid w:val="00FC6DD4"/>
    <w:rsid w:val="00FC7215"/>
    <w:rsid w:val="00FC78BD"/>
    <w:rsid w:val="00FD00E4"/>
    <w:rsid w:val="00FD00ED"/>
    <w:rsid w:val="00FD0153"/>
    <w:rsid w:val="00FD01B1"/>
    <w:rsid w:val="00FD02E2"/>
    <w:rsid w:val="00FD03B5"/>
    <w:rsid w:val="00FD06EF"/>
    <w:rsid w:val="00FD0DAA"/>
    <w:rsid w:val="00FD138C"/>
    <w:rsid w:val="00FD14DA"/>
    <w:rsid w:val="00FD2533"/>
    <w:rsid w:val="00FD2FBE"/>
    <w:rsid w:val="00FD3045"/>
    <w:rsid w:val="00FD35D0"/>
    <w:rsid w:val="00FD3722"/>
    <w:rsid w:val="00FD38BB"/>
    <w:rsid w:val="00FD56E0"/>
    <w:rsid w:val="00FD6164"/>
    <w:rsid w:val="00FD6813"/>
    <w:rsid w:val="00FD7083"/>
    <w:rsid w:val="00FD760D"/>
    <w:rsid w:val="00FE0F1B"/>
    <w:rsid w:val="00FE0FB8"/>
    <w:rsid w:val="00FE108A"/>
    <w:rsid w:val="00FE21A7"/>
    <w:rsid w:val="00FE24F5"/>
    <w:rsid w:val="00FE2709"/>
    <w:rsid w:val="00FE2A35"/>
    <w:rsid w:val="00FE2A3C"/>
    <w:rsid w:val="00FE2C90"/>
    <w:rsid w:val="00FE2D95"/>
    <w:rsid w:val="00FE2E3C"/>
    <w:rsid w:val="00FE3024"/>
    <w:rsid w:val="00FE305D"/>
    <w:rsid w:val="00FE398E"/>
    <w:rsid w:val="00FE3C0D"/>
    <w:rsid w:val="00FE4511"/>
    <w:rsid w:val="00FE459B"/>
    <w:rsid w:val="00FE4E1D"/>
    <w:rsid w:val="00FE5BED"/>
    <w:rsid w:val="00FE5EB8"/>
    <w:rsid w:val="00FE6169"/>
    <w:rsid w:val="00FE6368"/>
    <w:rsid w:val="00FE65E7"/>
    <w:rsid w:val="00FE6638"/>
    <w:rsid w:val="00FE6DCC"/>
    <w:rsid w:val="00FE777B"/>
    <w:rsid w:val="00FE79D7"/>
    <w:rsid w:val="00FE7BA0"/>
    <w:rsid w:val="00FE7C8D"/>
    <w:rsid w:val="00FF1282"/>
    <w:rsid w:val="00FF1EC9"/>
    <w:rsid w:val="00FF1FB3"/>
    <w:rsid w:val="00FF2071"/>
    <w:rsid w:val="00FF21EA"/>
    <w:rsid w:val="00FF2568"/>
    <w:rsid w:val="00FF27C6"/>
    <w:rsid w:val="00FF2F71"/>
    <w:rsid w:val="00FF3282"/>
    <w:rsid w:val="00FF3713"/>
    <w:rsid w:val="00FF3770"/>
    <w:rsid w:val="00FF39F5"/>
    <w:rsid w:val="00FF3C38"/>
    <w:rsid w:val="00FF44EB"/>
    <w:rsid w:val="00FF4982"/>
    <w:rsid w:val="00FF4F80"/>
    <w:rsid w:val="00FF5435"/>
    <w:rsid w:val="00FF6038"/>
    <w:rsid w:val="00FF606C"/>
    <w:rsid w:val="00FF69E4"/>
    <w:rsid w:val="00FF6C43"/>
    <w:rsid w:val="00FF7A40"/>
    <w:rsid w:val="00FF7BD3"/>
    <w:rsid w:val="00FF7FBC"/>
    <w:rsid w:val="00FF7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6,#cf9,#cfc"/>
    </o:shapedefaults>
    <o:shapelayout v:ext="edit">
      <o:idmap v:ext="edit" data="2"/>
    </o:shapelayout>
  </w:shapeDefaults>
  <w:decimalSymbol w:val=","/>
  <w:listSeparator w:val=";"/>
  <w14:docId w14:val="5B467CA3"/>
  <w15:chartTrackingRefBased/>
  <w15:docId w15:val="{DCD1E6F5-00BF-4DD0-9854-8CBA2060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64E6"/>
    <w:rPr>
      <w:rFonts w:ascii="Times New Roman" w:eastAsia="Times New Roman" w:hAnsi="Times New Roman"/>
      <w:sz w:val="24"/>
      <w:szCs w:val="24"/>
    </w:rPr>
  </w:style>
  <w:style w:type="paragraph" w:styleId="Nagwek1">
    <w:name w:val="heading 1"/>
    <w:basedOn w:val="Normalny"/>
    <w:next w:val="Normalny"/>
    <w:link w:val="Nagwek1Znak1"/>
    <w:uiPriority w:val="9"/>
    <w:qFormat/>
    <w:rsid w:val="00887377"/>
    <w:pPr>
      <w:keepNext/>
      <w:keepLines/>
      <w:numPr>
        <w:numId w:val="8"/>
      </w:numPr>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
    <w:qFormat/>
    <w:rsid w:val="00776C1C"/>
    <w:pPr>
      <w:keepNext/>
      <w:keepLines/>
      <w:spacing w:before="200"/>
      <w:outlineLvl w:val="1"/>
    </w:pPr>
    <w:rPr>
      <w:rFonts w:ascii="Cambria" w:eastAsia="Calibri" w:hAnsi="Cambria"/>
      <w:b/>
      <w:bCs/>
      <w:color w:val="4F81BD"/>
      <w:sz w:val="26"/>
      <w:szCs w:val="26"/>
    </w:rPr>
  </w:style>
  <w:style w:type="paragraph" w:styleId="Nagwek3">
    <w:name w:val="heading 3"/>
    <w:basedOn w:val="Normalny"/>
    <w:next w:val="Normalny"/>
    <w:link w:val="Nagwek3Znak"/>
    <w:qFormat/>
    <w:rsid w:val="00902CDE"/>
    <w:pPr>
      <w:keepNext/>
      <w:spacing w:before="240" w:after="60"/>
      <w:outlineLvl w:val="2"/>
    </w:pPr>
    <w:rPr>
      <w:rFonts w:ascii="Arial" w:eastAsia="Calibri" w:hAnsi="Arial" w:cs="Arial"/>
      <w:b/>
      <w:bCs/>
      <w:sz w:val="26"/>
      <w:szCs w:val="26"/>
    </w:rPr>
  </w:style>
  <w:style w:type="paragraph" w:styleId="Nagwek4">
    <w:name w:val="heading 4"/>
    <w:basedOn w:val="Normalny"/>
    <w:next w:val="Normalny"/>
    <w:link w:val="Nagwek4Znak"/>
    <w:qFormat/>
    <w:rsid w:val="003449F4"/>
    <w:pPr>
      <w:keepNext/>
      <w:spacing w:before="240" w:after="60"/>
      <w:outlineLvl w:val="3"/>
    </w:pPr>
    <w:rPr>
      <w:rFonts w:ascii="Calibri" w:eastAsia="Calibri" w:hAnsi="Calibri"/>
      <w:b/>
      <w:bCs/>
      <w:sz w:val="28"/>
      <w:szCs w:val="28"/>
    </w:rPr>
  </w:style>
  <w:style w:type="paragraph" w:styleId="Nagwek5">
    <w:name w:val="heading 5"/>
    <w:basedOn w:val="Normalny"/>
    <w:next w:val="Normalny"/>
    <w:link w:val="Nagwek5Znak"/>
    <w:uiPriority w:val="9"/>
    <w:qFormat/>
    <w:rsid w:val="00C077EE"/>
    <w:pPr>
      <w:numPr>
        <w:ilvl w:val="4"/>
        <w:numId w:val="1"/>
      </w:numPr>
      <w:suppressAutoHyphens/>
      <w:spacing w:before="240" w:after="60"/>
      <w:outlineLvl w:val="4"/>
    </w:pPr>
    <w:rPr>
      <w:rFonts w:ascii="Calibri" w:eastAsia="Calibri" w:hAnsi="Calibri"/>
      <w:lang w:val="x-none" w:eastAsia="ar-SA"/>
    </w:rPr>
  </w:style>
  <w:style w:type="paragraph" w:styleId="Nagwek6">
    <w:name w:val="heading 6"/>
    <w:basedOn w:val="Normalny"/>
    <w:next w:val="Normalny"/>
    <w:qFormat/>
    <w:rsid w:val="00C077EE"/>
    <w:pPr>
      <w:numPr>
        <w:ilvl w:val="5"/>
        <w:numId w:val="1"/>
      </w:numPr>
      <w:suppressAutoHyphens/>
      <w:spacing w:before="240" w:after="60"/>
      <w:outlineLvl w:val="5"/>
    </w:pPr>
    <w:rPr>
      <w:b/>
      <w:bCs/>
      <w:sz w:val="22"/>
      <w:szCs w:val="22"/>
      <w:lang w:eastAsia="ar-SA"/>
    </w:rPr>
  </w:style>
  <w:style w:type="paragraph" w:styleId="Nagwek7">
    <w:name w:val="heading 7"/>
    <w:basedOn w:val="Normalny"/>
    <w:next w:val="Normalny"/>
    <w:qFormat/>
    <w:rsid w:val="00F3503F"/>
    <w:pPr>
      <w:spacing w:before="240" w:after="60"/>
      <w:outlineLvl w:val="6"/>
    </w:pPr>
  </w:style>
  <w:style w:type="paragraph" w:styleId="Nagwek8">
    <w:name w:val="heading 8"/>
    <w:basedOn w:val="Normalny"/>
    <w:next w:val="Normalny"/>
    <w:link w:val="Nagwek8Znak1"/>
    <w:uiPriority w:val="9"/>
    <w:qFormat/>
    <w:rsid w:val="00993789"/>
    <w:pPr>
      <w:keepNext/>
      <w:keepLines/>
      <w:spacing w:before="200"/>
      <w:outlineLvl w:val="7"/>
    </w:pPr>
    <w:rPr>
      <w:rFonts w:ascii="Cambria" w:hAnsi="Cambria"/>
      <w:color w:val="404040"/>
      <w:sz w:val="20"/>
      <w:szCs w:val="20"/>
      <w:lang w:val="x-none" w:eastAsia="en-US"/>
    </w:rPr>
  </w:style>
  <w:style w:type="paragraph" w:styleId="Nagwek9">
    <w:name w:val="heading 9"/>
    <w:basedOn w:val="Normalny"/>
    <w:next w:val="Normalny"/>
    <w:qFormat/>
    <w:rsid w:val="00C077EE"/>
    <w:pPr>
      <w:numPr>
        <w:ilvl w:val="8"/>
        <w:numId w:val="1"/>
      </w:numPr>
      <w:suppressAutoHyphens/>
      <w:spacing w:before="240" w:after="60"/>
      <w:outlineLvl w:val="8"/>
    </w:pPr>
    <w:rPr>
      <w:rFonts w:ascii="Arial" w:hAnsi="Arial" w:cs="Arial"/>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1"/>
    <w:uiPriority w:val="99"/>
    <w:semiHidden/>
    <w:unhideWhenUsed/>
    <w:rsid w:val="00C65BD5"/>
    <w:rPr>
      <w:rFonts w:ascii="Tahoma" w:eastAsia="Calibri" w:hAnsi="Tahoma"/>
      <w:sz w:val="16"/>
      <w:szCs w:val="16"/>
      <w:lang w:val="x-none" w:eastAsia="x-none"/>
    </w:rPr>
  </w:style>
  <w:style w:type="character" w:customStyle="1" w:styleId="TekstdymkaZnak1">
    <w:name w:val="Tekst dymka Znak1"/>
    <w:link w:val="Tekstdymka"/>
    <w:uiPriority w:val="99"/>
    <w:semiHidden/>
    <w:rsid w:val="00C65BD5"/>
    <w:rPr>
      <w:rFonts w:ascii="Tahoma" w:hAnsi="Tahoma" w:cs="Tahoma"/>
      <w:sz w:val="16"/>
      <w:szCs w:val="16"/>
    </w:rPr>
  </w:style>
  <w:style w:type="paragraph" w:customStyle="1" w:styleId="Pa2">
    <w:name w:val="Pa2"/>
    <w:basedOn w:val="Normalny"/>
    <w:next w:val="Normalny"/>
    <w:uiPriority w:val="99"/>
    <w:rsid w:val="00CE7DA8"/>
    <w:pPr>
      <w:autoSpaceDE w:val="0"/>
      <w:autoSpaceDN w:val="0"/>
      <w:adjustRightInd w:val="0"/>
      <w:spacing w:line="201" w:lineRule="atLeast"/>
    </w:pPr>
    <w:rPr>
      <w:rFonts w:ascii="Humanst521LtEU" w:hAnsi="Humanst521LtEU"/>
    </w:rPr>
  </w:style>
  <w:style w:type="character" w:customStyle="1" w:styleId="A3">
    <w:name w:val="A3"/>
    <w:uiPriority w:val="99"/>
    <w:rsid w:val="00CE7DA8"/>
    <w:rPr>
      <w:rFonts w:cs="Humanst521LtEU"/>
      <w:color w:val="000000"/>
    </w:rPr>
  </w:style>
  <w:style w:type="paragraph" w:customStyle="1" w:styleId="Bezodstpw1">
    <w:name w:val="Bez odstępów1"/>
    <w:link w:val="NoSpacingChar"/>
    <w:uiPriority w:val="1"/>
    <w:qFormat/>
    <w:rsid w:val="00A53E1C"/>
    <w:rPr>
      <w:rFonts w:eastAsia="Times New Roman"/>
      <w:sz w:val="22"/>
      <w:szCs w:val="22"/>
      <w:lang w:eastAsia="en-US"/>
    </w:rPr>
  </w:style>
  <w:style w:type="character" w:customStyle="1" w:styleId="NoSpacingChar">
    <w:name w:val="No Spacing Char"/>
    <w:link w:val="Bezodstpw1"/>
    <w:uiPriority w:val="1"/>
    <w:rsid w:val="00A53E1C"/>
    <w:rPr>
      <w:rFonts w:eastAsia="Times New Roman"/>
      <w:sz w:val="22"/>
      <w:szCs w:val="22"/>
      <w:lang w:val="pl-PL" w:eastAsia="en-US" w:bidi="ar-SA"/>
    </w:rPr>
  </w:style>
  <w:style w:type="paragraph" w:styleId="Nagwek">
    <w:name w:val="header"/>
    <w:basedOn w:val="Normalny"/>
    <w:link w:val="NagwekZnak1"/>
    <w:uiPriority w:val="99"/>
    <w:unhideWhenUsed/>
    <w:rsid w:val="003C25F6"/>
    <w:pPr>
      <w:tabs>
        <w:tab w:val="center" w:pos="4536"/>
        <w:tab w:val="right" w:pos="9072"/>
      </w:tabs>
    </w:pPr>
    <w:rPr>
      <w:rFonts w:ascii="Calibri" w:eastAsia="Calibri" w:hAnsi="Calibri"/>
      <w:sz w:val="22"/>
      <w:szCs w:val="22"/>
      <w:lang w:val="x-none" w:eastAsia="en-US"/>
    </w:rPr>
  </w:style>
  <w:style w:type="character" w:customStyle="1" w:styleId="NagwekZnak1">
    <w:name w:val="Nagłówek Znak1"/>
    <w:link w:val="Nagwek"/>
    <w:uiPriority w:val="99"/>
    <w:rsid w:val="003C25F6"/>
    <w:rPr>
      <w:sz w:val="22"/>
      <w:szCs w:val="22"/>
      <w:lang w:eastAsia="en-US"/>
    </w:rPr>
  </w:style>
  <w:style w:type="paragraph" w:styleId="Stopka">
    <w:name w:val="footer"/>
    <w:basedOn w:val="Normalny"/>
    <w:link w:val="StopkaZnak1"/>
    <w:uiPriority w:val="99"/>
    <w:unhideWhenUsed/>
    <w:rsid w:val="003C25F6"/>
    <w:pPr>
      <w:tabs>
        <w:tab w:val="center" w:pos="4536"/>
        <w:tab w:val="right" w:pos="9072"/>
      </w:tabs>
    </w:pPr>
    <w:rPr>
      <w:rFonts w:ascii="Calibri" w:eastAsia="Calibri" w:hAnsi="Calibri"/>
      <w:sz w:val="22"/>
      <w:szCs w:val="22"/>
      <w:lang w:val="x-none" w:eastAsia="en-US"/>
    </w:rPr>
  </w:style>
  <w:style w:type="character" w:customStyle="1" w:styleId="StopkaZnak1">
    <w:name w:val="Stopka Znak1"/>
    <w:link w:val="Stopka"/>
    <w:uiPriority w:val="99"/>
    <w:rsid w:val="003C25F6"/>
    <w:rPr>
      <w:sz w:val="22"/>
      <w:szCs w:val="22"/>
      <w:lang w:eastAsia="en-US"/>
    </w:rPr>
  </w:style>
  <w:style w:type="paragraph" w:customStyle="1" w:styleId="Akapitzlist1">
    <w:name w:val="Akapit z listą1"/>
    <w:basedOn w:val="Normalny"/>
    <w:uiPriority w:val="34"/>
    <w:qFormat/>
    <w:rsid w:val="00E00390"/>
    <w:pPr>
      <w:ind w:left="720"/>
      <w:contextualSpacing/>
    </w:pPr>
  </w:style>
  <w:style w:type="paragraph" w:styleId="Legenda">
    <w:name w:val="caption"/>
    <w:basedOn w:val="Normalny"/>
    <w:next w:val="Normalny"/>
    <w:link w:val="LegendaZnak"/>
    <w:uiPriority w:val="35"/>
    <w:qFormat/>
    <w:rsid w:val="00786707"/>
    <w:rPr>
      <w:b/>
      <w:bCs/>
      <w:color w:val="4F81BD"/>
      <w:sz w:val="18"/>
      <w:szCs w:val="18"/>
      <w:lang w:val="x-none" w:eastAsia="x-none"/>
    </w:rPr>
  </w:style>
  <w:style w:type="character" w:styleId="Hipercze">
    <w:name w:val="Hyperlink"/>
    <w:uiPriority w:val="99"/>
    <w:unhideWhenUsed/>
    <w:rsid w:val="00F662ED"/>
    <w:rPr>
      <w:color w:val="0000FF"/>
      <w:u w:val="single"/>
    </w:rPr>
  </w:style>
  <w:style w:type="paragraph" w:styleId="Tekstprzypisudolnego">
    <w:name w:val="footnote text"/>
    <w:aliases w:val="Tekst przypisu,Podrozdział,single space,FOOTNOTES,fn,Fußnote,Footnote,Podrozdzia3,przypis,footnote text"/>
    <w:basedOn w:val="Normalny"/>
    <w:link w:val="TekstprzypisudolnegoZnak"/>
    <w:unhideWhenUsed/>
    <w:rsid w:val="000835DD"/>
    <w:rPr>
      <w:rFonts w:ascii="Calibri" w:eastAsia="Calibri" w:hAnsi="Calibri"/>
      <w:sz w:val="20"/>
      <w:szCs w:val="20"/>
      <w:lang w:val="x-none" w:eastAsia="en-US"/>
    </w:rPr>
  </w:style>
  <w:style w:type="character" w:customStyle="1" w:styleId="TekstprzypisudolnegoZnak">
    <w:name w:val="Tekst przypisu dolnego Znak"/>
    <w:aliases w:val="Tekst przypisu Znak,Podrozdział Znak,single space Znak,FOOTNOTES Znak,fn Znak,Fußnote Znak,Footnote Znak,Podrozdzia3 Znak,przypis Znak,footnote text Znak"/>
    <w:link w:val="Tekstprzypisudolnego"/>
    <w:rsid w:val="000835DD"/>
    <w:rPr>
      <w:lang w:eastAsia="en-US"/>
    </w:rPr>
  </w:style>
  <w:style w:type="character" w:styleId="Odwoanieprzypisudolnego">
    <w:name w:val="footnote reference"/>
    <w:aliases w:val="Odwołanie przypisu"/>
    <w:semiHidden/>
    <w:unhideWhenUsed/>
    <w:rsid w:val="000835DD"/>
    <w:rPr>
      <w:vertAlign w:val="superscript"/>
    </w:rPr>
  </w:style>
  <w:style w:type="table" w:styleId="Tabela-Siatka">
    <w:name w:val="Table Grid"/>
    <w:basedOn w:val="Standardowy"/>
    <w:uiPriority w:val="59"/>
    <w:rsid w:val="004F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8Znak1">
    <w:name w:val="Nagłówek 8 Znak1"/>
    <w:link w:val="Nagwek8"/>
    <w:uiPriority w:val="9"/>
    <w:semiHidden/>
    <w:rsid w:val="00993789"/>
    <w:rPr>
      <w:rFonts w:ascii="Cambria" w:eastAsia="Times New Roman" w:hAnsi="Cambria" w:cs="Times New Roman"/>
      <w:color w:val="404040"/>
      <w:lang w:eastAsia="en-US"/>
    </w:rPr>
  </w:style>
  <w:style w:type="paragraph" w:styleId="NormalnyWeb">
    <w:name w:val="Normal (Web)"/>
    <w:basedOn w:val="Normalny"/>
    <w:uiPriority w:val="99"/>
    <w:unhideWhenUsed/>
    <w:rsid w:val="005E1297"/>
  </w:style>
  <w:style w:type="character" w:styleId="Pogrubienie">
    <w:name w:val="Strong"/>
    <w:uiPriority w:val="22"/>
    <w:qFormat/>
    <w:rsid w:val="00147FE1"/>
    <w:rPr>
      <w:b/>
      <w:bCs/>
    </w:rPr>
  </w:style>
  <w:style w:type="character" w:styleId="UyteHipercze">
    <w:name w:val="FollowedHyperlink"/>
    <w:uiPriority w:val="99"/>
    <w:semiHidden/>
    <w:unhideWhenUsed/>
    <w:rsid w:val="00DB5B42"/>
    <w:rPr>
      <w:color w:val="800080"/>
      <w:u w:val="single"/>
    </w:rPr>
  </w:style>
  <w:style w:type="paragraph" w:styleId="Spisilustracji">
    <w:name w:val="table of figures"/>
    <w:basedOn w:val="Normalny"/>
    <w:next w:val="Normalny"/>
    <w:uiPriority w:val="99"/>
    <w:unhideWhenUsed/>
    <w:rsid w:val="00A46120"/>
    <w:rPr>
      <w:rFonts w:ascii="Calibri" w:hAnsi="Calibri"/>
    </w:rPr>
  </w:style>
  <w:style w:type="character" w:customStyle="1" w:styleId="Nagwek1Znak1">
    <w:name w:val="Nagłówek 1 Znak1"/>
    <w:link w:val="Nagwek1"/>
    <w:uiPriority w:val="9"/>
    <w:rsid w:val="00887377"/>
    <w:rPr>
      <w:rFonts w:ascii="Cambria" w:eastAsia="Times New Roman" w:hAnsi="Cambria"/>
      <w:b/>
      <w:bCs/>
      <w:color w:val="365F91"/>
      <w:sz w:val="28"/>
      <w:szCs w:val="28"/>
      <w:lang w:val="x-none" w:eastAsia="x-none"/>
    </w:rPr>
  </w:style>
  <w:style w:type="paragraph" w:customStyle="1" w:styleId="TrePRL">
    <w:name w:val="Treść PRL"/>
    <w:basedOn w:val="Normalny"/>
    <w:autoRedefine/>
    <w:rsid w:val="00523F8B"/>
    <w:pPr>
      <w:widowControl w:val="0"/>
      <w:tabs>
        <w:tab w:val="left" w:pos="6360"/>
      </w:tabs>
      <w:spacing w:before="120" w:after="120" w:line="276" w:lineRule="auto"/>
      <w:jc w:val="both"/>
    </w:pPr>
    <w:rPr>
      <w:rFonts w:ascii="Calibri" w:hAnsi="Calibri" w:cs="Arial"/>
      <w:lang w:eastAsia="ar-SA"/>
    </w:rPr>
  </w:style>
  <w:style w:type="paragraph" w:customStyle="1" w:styleId="PODROZDZIA">
    <w:name w:val="PODROZDZIAŁ"/>
    <w:basedOn w:val="Normalny"/>
    <w:autoRedefine/>
    <w:rsid w:val="00055FF4"/>
    <w:pPr>
      <w:numPr>
        <w:ilvl w:val="1"/>
        <w:numId w:val="4"/>
      </w:numPr>
      <w:spacing w:line="276" w:lineRule="auto"/>
      <w:jc w:val="both"/>
    </w:pPr>
    <w:rPr>
      <w:rFonts w:ascii="Calibri" w:hAnsi="Calibri"/>
      <w:b/>
      <w:sz w:val="28"/>
      <w:szCs w:val="28"/>
    </w:rPr>
  </w:style>
  <w:style w:type="paragraph" w:customStyle="1" w:styleId="CZPODROZDZIAU">
    <w:name w:val="CZĘŚĆ PODROZDZIAŁU"/>
    <w:basedOn w:val="Normalny"/>
    <w:autoRedefine/>
    <w:rsid w:val="00713328"/>
    <w:pPr>
      <w:numPr>
        <w:ilvl w:val="2"/>
        <w:numId w:val="4"/>
      </w:numPr>
      <w:jc w:val="both"/>
      <w:outlineLvl w:val="1"/>
    </w:pPr>
    <w:rPr>
      <w:b/>
    </w:rPr>
  </w:style>
  <w:style w:type="paragraph" w:styleId="Spistreci1">
    <w:name w:val="toc 1"/>
    <w:basedOn w:val="Normalny"/>
    <w:next w:val="Normalny"/>
    <w:autoRedefine/>
    <w:uiPriority w:val="39"/>
    <w:unhideWhenUsed/>
    <w:rsid w:val="00A35379"/>
    <w:pPr>
      <w:tabs>
        <w:tab w:val="left" w:pos="480"/>
        <w:tab w:val="right" w:leader="dot" w:pos="9060"/>
      </w:tabs>
      <w:spacing w:before="120"/>
      <w:ind w:left="567" w:hanging="567"/>
    </w:pPr>
    <w:rPr>
      <w:rFonts w:ascii="Arial" w:hAnsi="Arial" w:cs="Arial"/>
      <w:b/>
      <w:bCs/>
      <w:caps/>
    </w:rPr>
  </w:style>
  <w:style w:type="paragraph" w:customStyle="1" w:styleId="NormalnyWeb1">
    <w:name w:val="Normalny (Web)1"/>
    <w:basedOn w:val="Normalny"/>
    <w:rsid w:val="004C40DE"/>
    <w:pPr>
      <w:suppressAutoHyphens/>
      <w:spacing w:line="100" w:lineRule="atLeast"/>
    </w:pPr>
    <w:rPr>
      <w:kern w:val="1"/>
      <w:lang w:eastAsia="ar-SA"/>
    </w:rPr>
  </w:style>
  <w:style w:type="paragraph" w:styleId="Spistreci2">
    <w:name w:val="toc 2"/>
    <w:aliases w:val="SPIS TREŚCI"/>
    <w:basedOn w:val="Normalny"/>
    <w:next w:val="Normalny"/>
    <w:autoRedefine/>
    <w:uiPriority w:val="39"/>
    <w:unhideWhenUsed/>
    <w:rsid w:val="00A35379"/>
    <w:pPr>
      <w:tabs>
        <w:tab w:val="right" w:leader="dot" w:pos="9060"/>
      </w:tabs>
      <w:spacing w:before="60"/>
      <w:ind w:left="850" w:hanging="425"/>
    </w:pPr>
    <w:rPr>
      <w:b/>
      <w:bCs/>
      <w:sz w:val="20"/>
      <w:szCs w:val="20"/>
    </w:rPr>
  </w:style>
  <w:style w:type="character" w:customStyle="1" w:styleId="Nagwek2Znak">
    <w:name w:val="Nagłówek 2 Znak"/>
    <w:link w:val="Nagwek2"/>
    <w:uiPriority w:val="9"/>
    <w:rsid w:val="00776C1C"/>
    <w:rPr>
      <w:rFonts w:ascii="Cambria" w:hAnsi="Cambria"/>
      <w:b/>
      <w:bCs/>
      <w:color w:val="4F81BD"/>
      <w:sz w:val="26"/>
      <w:szCs w:val="26"/>
      <w:lang w:val="pl-PL" w:eastAsia="pl-PL" w:bidi="ar-SA"/>
    </w:rPr>
  </w:style>
  <w:style w:type="paragraph" w:styleId="Tekstprzypisukocowego">
    <w:name w:val="endnote text"/>
    <w:basedOn w:val="Normalny"/>
    <w:link w:val="TekstprzypisukocowegoZnak"/>
    <w:uiPriority w:val="99"/>
    <w:semiHidden/>
    <w:unhideWhenUsed/>
    <w:rsid w:val="00887377"/>
    <w:rPr>
      <w:sz w:val="20"/>
      <w:szCs w:val="20"/>
      <w:lang w:val="x-none" w:eastAsia="x-none"/>
    </w:rPr>
  </w:style>
  <w:style w:type="character" w:customStyle="1" w:styleId="TekstprzypisukocowegoZnak">
    <w:name w:val="Tekst przypisu końcowego Znak"/>
    <w:link w:val="Tekstprzypisukocowego"/>
    <w:uiPriority w:val="99"/>
    <w:semiHidden/>
    <w:rsid w:val="00887377"/>
    <w:rPr>
      <w:rFonts w:ascii="Times New Roman" w:eastAsia="Times New Roman" w:hAnsi="Times New Roman"/>
    </w:rPr>
  </w:style>
  <w:style w:type="character" w:styleId="Odwoanieprzypisukocowego">
    <w:name w:val="endnote reference"/>
    <w:uiPriority w:val="99"/>
    <w:semiHidden/>
    <w:unhideWhenUsed/>
    <w:rsid w:val="00887377"/>
    <w:rPr>
      <w:vertAlign w:val="superscript"/>
    </w:rPr>
  </w:style>
  <w:style w:type="paragraph" w:customStyle="1" w:styleId="Akapitzlist10">
    <w:name w:val="Akapit z listą1"/>
    <w:basedOn w:val="Normalny"/>
    <w:qFormat/>
    <w:rsid w:val="00144239"/>
    <w:pPr>
      <w:suppressAutoHyphens/>
      <w:ind w:left="720"/>
    </w:pPr>
    <w:rPr>
      <w:rFonts w:cs="Mangal"/>
      <w:kern w:val="1"/>
      <w:lang w:eastAsia="hi-IN" w:bidi="hi-IN"/>
    </w:rPr>
  </w:style>
  <w:style w:type="paragraph" w:customStyle="1" w:styleId="content1">
    <w:name w:val="content1"/>
    <w:basedOn w:val="Normalny"/>
    <w:rsid w:val="005B6343"/>
    <w:pPr>
      <w:ind w:right="285"/>
    </w:pPr>
  </w:style>
  <w:style w:type="character" w:styleId="Uwydatnienie">
    <w:name w:val="Emphasis"/>
    <w:uiPriority w:val="20"/>
    <w:qFormat/>
    <w:rsid w:val="00914DB1"/>
    <w:rPr>
      <w:i/>
      <w:iCs/>
    </w:rPr>
  </w:style>
  <w:style w:type="paragraph" w:styleId="Mapadokumentu">
    <w:name w:val="Document Map"/>
    <w:basedOn w:val="Normalny"/>
    <w:link w:val="MapadokumentuZnak"/>
    <w:uiPriority w:val="99"/>
    <w:semiHidden/>
    <w:unhideWhenUsed/>
    <w:rsid w:val="004163FB"/>
    <w:rPr>
      <w:rFonts w:ascii="Tahoma" w:hAnsi="Tahoma"/>
      <w:sz w:val="16"/>
      <w:szCs w:val="16"/>
      <w:lang w:val="x-none" w:eastAsia="x-none"/>
    </w:rPr>
  </w:style>
  <w:style w:type="character" w:customStyle="1" w:styleId="MapadokumentuZnak">
    <w:name w:val="Mapa dokumentu Znak"/>
    <w:link w:val="Mapadokumentu"/>
    <w:uiPriority w:val="99"/>
    <w:semiHidden/>
    <w:rsid w:val="004163FB"/>
    <w:rPr>
      <w:rFonts w:ascii="Tahoma" w:eastAsia="Times New Roman" w:hAnsi="Tahoma" w:cs="Tahoma"/>
      <w:sz w:val="16"/>
      <w:szCs w:val="16"/>
    </w:rPr>
  </w:style>
  <w:style w:type="character" w:styleId="Odwoaniedokomentarza">
    <w:name w:val="annotation reference"/>
    <w:uiPriority w:val="99"/>
    <w:semiHidden/>
    <w:unhideWhenUsed/>
    <w:rsid w:val="007525C9"/>
    <w:rPr>
      <w:sz w:val="16"/>
      <w:szCs w:val="16"/>
    </w:rPr>
  </w:style>
  <w:style w:type="paragraph" w:styleId="Tekstkomentarza">
    <w:name w:val="annotation text"/>
    <w:basedOn w:val="Normalny"/>
    <w:link w:val="TekstkomentarzaZnak"/>
    <w:uiPriority w:val="99"/>
    <w:semiHidden/>
    <w:unhideWhenUsed/>
    <w:rsid w:val="007525C9"/>
    <w:rPr>
      <w:sz w:val="20"/>
      <w:szCs w:val="20"/>
      <w:lang w:val="x-none" w:eastAsia="x-none"/>
    </w:rPr>
  </w:style>
  <w:style w:type="character" w:customStyle="1" w:styleId="TekstkomentarzaZnak">
    <w:name w:val="Tekst komentarza Znak"/>
    <w:link w:val="Tekstkomentarza"/>
    <w:uiPriority w:val="99"/>
    <w:semiHidden/>
    <w:rsid w:val="007525C9"/>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525C9"/>
    <w:rPr>
      <w:b/>
      <w:bCs/>
    </w:rPr>
  </w:style>
  <w:style w:type="character" w:customStyle="1" w:styleId="TematkomentarzaZnak">
    <w:name w:val="Temat komentarza Znak"/>
    <w:link w:val="Tematkomentarza"/>
    <w:uiPriority w:val="99"/>
    <w:semiHidden/>
    <w:rsid w:val="007525C9"/>
    <w:rPr>
      <w:rFonts w:ascii="Times New Roman" w:eastAsia="Times New Roman" w:hAnsi="Times New Roman"/>
      <w:b/>
      <w:bCs/>
    </w:rPr>
  </w:style>
  <w:style w:type="character" w:styleId="Numerstrony">
    <w:name w:val="page number"/>
    <w:basedOn w:val="Domylnaczcionkaakapitu"/>
    <w:rsid w:val="00513D60"/>
  </w:style>
  <w:style w:type="paragraph" w:styleId="Listapunktowana">
    <w:name w:val="List Bullet"/>
    <w:basedOn w:val="Normalny"/>
    <w:autoRedefine/>
    <w:rsid w:val="00513D60"/>
    <w:pPr>
      <w:numPr>
        <w:numId w:val="2"/>
      </w:numPr>
      <w:jc w:val="both"/>
    </w:pPr>
    <w:rPr>
      <w:szCs w:val="20"/>
    </w:rPr>
  </w:style>
  <w:style w:type="paragraph" w:styleId="Listapunktowana4">
    <w:name w:val="List Bullet 4"/>
    <w:basedOn w:val="Normalny"/>
    <w:autoRedefine/>
    <w:rsid w:val="00513D60"/>
    <w:pPr>
      <w:jc w:val="both"/>
    </w:pPr>
    <w:rPr>
      <w:szCs w:val="20"/>
    </w:rPr>
  </w:style>
  <w:style w:type="paragraph" w:styleId="Listapunktowana3">
    <w:name w:val="List Bullet 3"/>
    <w:basedOn w:val="Normalny"/>
    <w:autoRedefine/>
    <w:rsid w:val="00513D60"/>
    <w:pPr>
      <w:numPr>
        <w:numId w:val="1"/>
      </w:numPr>
      <w:tabs>
        <w:tab w:val="num" w:pos="1080"/>
      </w:tabs>
      <w:ind w:left="1080"/>
      <w:jc w:val="both"/>
    </w:pPr>
    <w:rPr>
      <w:szCs w:val="20"/>
    </w:rPr>
  </w:style>
  <w:style w:type="paragraph" w:customStyle="1" w:styleId="Akapitzlist2">
    <w:name w:val="Akapit z listą2"/>
    <w:basedOn w:val="Normalny"/>
    <w:rsid w:val="00314CFB"/>
    <w:pPr>
      <w:ind w:left="720"/>
    </w:pPr>
  </w:style>
  <w:style w:type="paragraph" w:styleId="Tekstpodstawowy">
    <w:name w:val="Body Text"/>
    <w:basedOn w:val="Normalny"/>
    <w:link w:val="TekstpodstawowyZnak"/>
    <w:rsid w:val="008C5F7B"/>
    <w:pPr>
      <w:jc w:val="both"/>
    </w:pPr>
    <w:rPr>
      <w:rFonts w:ascii="Cambria" w:hAnsi="Cambria"/>
      <w:bCs/>
      <w:lang w:val="x-none" w:eastAsia="x-none"/>
    </w:rPr>
  </w:style>
  <w:style w:type="character" w:customStyle="1" w:styleId="TekstpodstawowyZnak">
    <w:name w:val="Tekst podstawowy Znak"/>
    <w:link w:val="Tekstpodstawowy"/>
    <w:rsid w:val="008C5F7B"/>
    <w:rPr>
      <w:rFonts w:ascii="Cambria" w:eastAsia="Times New Roman" w:hAnsi="Cambria"/>
      <w:bCs/>
      <w:sz w:val="24"/>
      <w:szCs w:val="24"/>
    </w:rPr>
  </w:style>
  <w:style w:type="paragraph" w:customStyle="1" w:styleId="Akapitzlist3">
    <w:name w:val="Akapit z listą3"/>
    <w:basedOn w:val="Normalny"/>
    <w:rsid w:val="00C01809"/>
    <w:pPr>
      <w:ind w:left="720"/>
    </w:pPr>
  </w:style>
  <w:style w:type="paragraph" w:customStyle="1" w:styleId="Akapitzlist4">
    <w:name w:val="Akapit z listą4"/>
    <w:basedOn w:val="Normalny"/>
    <w:rsid w:val="002463DD"/>
    <w:pPr>
      <w:ind w:left="720"/>
    </w:pPr>
  </w:style>
  <w:style w:type="paragraph" w:customStyle="1" w:styleId="Akapitzlist5">
    <w:name w:val="Akapit z listą5"/>
    <w:basedOn w:val="Normalny"/>
    <w:rsid w:val="00A80D63"/>
    <w:pPr>
      <w:ind w:left="720"/>
    </w:pPr>
  </w:style>
  <w:style w:type="paragraph" w:styleId="HTML-adres">
    <w:name w:val="HTML Address"/>
    <w:basedOn w:val="Normalny"/>
    <w:rsid w:val="009E4F4B"/>
    <w:rPr>
      <w:i/>
      <w:iCs/>
    </w:rPr>
  </w:style>
  <w:style w:type="paragraph" w:styleId="Tekstpodstawowy2">
    <w:name w:val="Body Text 2"/>
    <w:basedOn w:val="Normalny"/>
    <w:link w:val="Tekstpodstawowy2Znak"/>
    <w:rsid w:val="0083494A"/>
    <w:pPr>
      <w:suppressAutoHyphens/>
      <w:spacing w:after="120" w:line="480" w:lineRule="auto"/>
      <w:jc w:val="both"/>
    </w:pPr>
    <w:rPr>
      <w:lang w:val="x-none" w:eastAsia="ar-SA"/>
    </w:rPr>
  </w:style>
  <w:style w:type="paragraph" w:customStyle="1" w:styleId="Tytuwykresuitabeli">
    <w:name w:val="Tytuł wykresu i tabeli"/>
    <w:basedOn w:val="Normalny"/>
    <w:rsid w:val="00CA47D2"/>
    <w:pPr>
      <w:spacing w:after="120"/>
      <w:jc w:val="center"/>
    </w:pPr>
    <w:rPr>
      <w:rFonts w:ascii="Cambria" w:hAnsi="Cambria"/>
      <w:b/>
    </w:rPr>
  </w:style>
  <w:style w:type="paragraph" w:customStyle="1" w:styleId="rdodanych">
    <w:name w:val="Źródło danych"/>
    <w:basedOn w:val="Normalny"/>
    <w:link w:val="rdodanychZnak"/>
    <w:rsid w:val="004B5068"/>
    <w:pPr>
      <w:spacing w:before="120" w:after="120"/>
      <w:jc w:val="center"/>
    </w:pPr>
    <w:rPr>
      <w:rFonts w:ascii="Calibri" w:eastAsia="Calibri" w:hAnsi="Calibri"/>
      <w:i/>
      <w:sz w:val="20"/>
    </w:rPr>
  </w:style>
  <w:style w:type="paragraph" w:customStyle="1" w:styleId="Wykres">
    <w:name w:val="Wykres"/>
    <w:basedOn w:val="Tekstpodstawowy"/>
    <w:link w:val="WykresZnak1"/>
    <w:autoRedefine/>
    <w:rsid w:val="0046254D"/>
    <w:pPr>
      <w:suppressAutoHyphens/>
      <w:jc w:val="center"/>
    </w:pPr>
    <w:rPr>
      <w:rFonts w:ascii="Calibri" w:eastAsia="Calibri" w:hAnsi="Calibri"/>
      <w:b/>
      <w:i/>
      <w:iCs/>
      <w:lang w:val="pl-PL" w:eastAsia="ar-SA"/>
    </w:rPr>
  </w:style>
  <w:style w:type="paragraph" w:styleId="Tekstpodstawowywcity2">
    <w:name w:val="Body Text Indent 2"/>
    <w:basedOn w:val="Normalny"/>
    <w:link w:val="Tekstpodstawowywcity2Znak"/>
    <w:uiPriority w:val="99"/>
    <w:rsid w:val="00912865"/>
    <w:pPr>
      <w:suppressAutoHyphens/>
      <w:spacing w:after="120" w:line="480" w:lineRule="auto"/>
      <w:ind w:left="283"/>
      <w:jc w:val="both"/>
    </w:pPr>
    <w:rPr>
      <w:lang w:val="x-none" w:eastAsia="ar-SA"/>
    </w:rPr>
  </w:style>
  <w:style w:type="paragraph" w:customStyle="1" w:styleId="Legenda1">
    <w:name w:val="Legenda1"/>
    <w:basedOn w:val="Normalny"/>
    <w:next w:val="Normalny"/>
    <w:link w:val="Legenda1Znak"/>
    <w:rsid w:val="00912865"/>
    <w:pPr>
      <w:suppressAutoHyphens/>
      <w:spacing w:after="120"/>
      <w:jc w:val="center"/>
    </w:pPr>
    <w:rPr>
      <w:rFonts w:ascii="Calibri" w:eastAsia="Calibri" w:hAnsi="Calibri" w:cs="Arial"/>
      <w:b/>
      <w:i/>
      <w:szCs w:val="20"/>
      <w:lang w:eastAsia="ar-SA"/>
    </w:rPr>
  </w:style>
  <w:style w:type="character" w:customStyle="1" w:styleId="WykresZnak1">
    <w:name w:val="Wykres Znak1"/>
    <w:link w:val="Wykres"/>
    <w:rsid w:val="0046254D"/>
    <w:rPr>
      <w:rFonts w:ascii="Calibri" w:hAnsi="Calibri"/>
      <w:b/>
      <w:bCs/>
      <w:i/>
      <w:iCs/>
      <w:sz w:val="24"/>
      <w:szCs w:val="24"/>
      <w:lang w:val="pl-PL" w:eastAsia="ar-SA" w:bidi="ar-SA"/>
    </w:rPr>
  </w:style>
  <w:style w:type="character" w:customStyle="1" w:styleId="Legenda1Znak">
    <w:name w:val="Legenda1 Znak"/>
    <w:link w:val="Legenda1"/>
    <w:rsid w:val="00912865"/>
    <w:rPr>
      <w:rFonts w:cs="Arial"/>
      <w:b/>
      <w:i/>
      <w:sz w:val="24"/>
      <w:lang w:val="pl-PL" w:eastAsia="ar-SA" w:bidi="ar-SA"/>
    </w:rPr>
  </w:style>
  <w:style w:type="paragraph" w:styleId="Spistreci3">
    <w:name w:val="toc 3"/>
    <w:basedOn w:val="Normalny"/>
    <w:next w:val="Normalny"/>
    <w:autoRedefine/>
    <w:uiPriority w:val="39"/>
    <w:rsid w:val="007C603F"/>
    <w:pPr>
      <w:ind w:left="240"/>
    </w:pPr>
    <w:rPr>
      <w:sz w:val="20"/>
      <w:szCs w:val="20"/>
    </w:rPr>
  </w:style>
  <w:style w:type="paragraph" w:styleId="Akapitzlist">
    <w:name w:val="List Paragraph"/>
    <w:aliases w:val="Numerowanie,List Paragraph"/>
    <w:basedOn w:val="Normalny"/>
    <w:link w:val="AkapitzlistZnak"/>
    <w:uiPriority w:val="34"/>
    <w:qFormat/>
    <w:rsid w:val="007A3A98"/>
    <w:pPr>
      <w:spacing w:after="200" w:line="276" w:lineRule="auto"/>
      <w:ind w:left="720"/>
      <w:contextualSpacing/>
    </w:pPr>
    <w:rPr>
      <w:rFonts w:ascii="Calibri" w:eastAsia="Calibri" w:hAnsi="Calibri"/>
      <w:sz w:val="22"/>
      <w:szCs w:val="22"/>
      <w:lang w:eastAsia="en-US"/>
    </w:rPr>
  </w:style>
  <w:style w:type="paragraph" w:styleId="Tekstpodstawowywcity">
    <w:name w:val="Body Text Indent"/>
    <w:basedOn w:val="Normalny"/>
    <w:link w:val="TekstpodstawowywcityZnak"/>
    <w:uiPriority w:val="99"/>
    <w:rsid w:val="00370C1A"/>
    <w:pPr>
      <w:spacing w:after="120"/>
      <w:ind w:left="283"/>
    </w:pPr>
    <w:rPr>
      <w:lang w:val="x-none" w:eastAsia="x-none"/>
    </w:rPr>
  </w:style>
  <w:style w:type="paragraph" w:styleId="Tekstpodstawowy3">
    <w:name w:val="Body Text 3"/>
    <w:basedOn w:val="Normalny"/>
    <w:rsid w:val="0081516C"/>
    <w:pPr>
      <w:spacing w:after="120"/>
    </w:pPr>
    <w:rPr>
      <w:sz w:val="16"/>
      <w:szCs w:val="16"/>
    </w:rPr>
  </w:style>
  <w:style w:type="paragraph" w:styleId="Zwykytekst">
    <w:name w:val="Plain Text"/>
    <w:basedOn w:val="Normalny"/>
    <w:rsid w:val="0081516C"/>
    <w:rPr>
      <w:rFonts w:ascii="Courier New" w:hAnsi="Courier New"/>
      <w:sz w:val="20"/>
      <w:szCs w:val="20"/>
    </w:rPr>
  </w:style>
  <w:style w:type="character" w:customStyle="1" w:styleId="tresc">
    <w:name w:val="tresc"/>
    <w:basedOn w:val="Domylnaczcionkaakapitu"/>
    <w:rsid w:val="00210490"/>
  </w:style>
  <w:style w:type="character" w:customStyle="1" w:styleId="grame">
    <w:name w:val="grame"/>
    <w:basedOn w:val="Domylnaczcionkaakapitu"/>
    <w:rsid w:val="00451A8F"/>
  </w:style>
  <w:style w:type="character" w:customStyle="1" w:styleId="Domylnaczcionkaakapitu1">
    <w:name w:val="Domyślna czcionka akapitu1"/>
    <w:rsid w:val="00C11A6D"/>
  </w:style>
  <w:style w:type="character" w:customStyle="1" w:styleId="TekstdymkaZnak">
    <w:name w:val="Tekst dymka Znak"/>
    <w:uiPriority w:val="99"/>
    <w:rsid w:val="00C11A6D"/>
    <w:rPr>
      <w:rFonts w:ascii="Tahoma" w:hAnsi="Tahoma" w:cs="Tahoma"/>
      <w:sz w:val="16"/>
      <w:szCs w:val="16"/>
    </w:rPr>
  </w:style>
  <w:style w:type="character" w:customStyle="1" w:styleId="Nagwek1Znak">
    <w:name w:val="Nagłówek 1 Znak"/>
    <w:uiPriority w:val="9"/>
    <w:rsid w:val="00C11A6D"/>
    <w:rPr>
      <w:rFonts w:ascii="Times New Roman" w:eastAsia="Times New Roman" w:hAnsi="Times New Roman" w:cs="Times New Roman"/>
      <w:b/>
      <w:bCs/>
      <w:sz w:val="24"/>
      <w:szCs w:val="24"/>
    </w:rPr>
  </w:style>
  <w:style w:type="character" w:customStyle="1" w:styleId="Nagwek8Znak">
    <w:name w:val="Nagłówek 8 Znak"/>
    <w:rsid w:val="00C11A6D"/>
    <w:rPr>
      <w:rFonts w:ascii="Times New Roman" w:eastAsia="Times New Roman" w:hAnsi="Times New Roman" w:cs="Times New Roman"/>
      <w:b/>
      <w:bCs/>
      <w:sz w:val="32"/>
      <w:szCs w:val="32"/>
    </w:rPr>
  </w:style>
  <w:style w:type="character" w:customStyle="1" w:styleId="NagwekZnak">
    <w:name w:val="Nagłówek Znak"/>
    <w:basedOn w:val="Domylnaczcionkaakapitu1"/>
    <w:uiPriority w:val="99"/>
    <w:rsid w:val="00C11A6D"/>
  </w:style>
  <w:style w:type="character" w:customStyle="1" w:styleId="StopkaZnak">
    <w:name w:val="Stopka Znak"/>
    <w:basedOn w:val="Domylnaczcionkaakapitu1"/>
    <w:uiPriority w:val="99"/>
    <w:rsid w:val="00C11A6D"/>
  </w:style>
  <w:style w:type="paragraph" w:customStyle="1" w:styleId="Heading">
    <w:name w:val="Heading"/>
    <w:basedOn w:val="Normalny"/>
    <w:next w:val="Tekstpodstawowy"/>
    <w:rsid w:val="00C11A6D"/>
    <w:pPr>
      <w:keepNext/>
      <w:suppressAutoHyphens/>
      <w:spacing w:before="240" w:after="120"/>
    </w:pPr>
    <w:rPr>
      <w:rFonts w:ascii="Liberation Sans" w:eastAsia="Nimbus Sans L" w:hAnsi="Liberation Sans" w:cs="Nimbus Sans L"/>
      <w:kern w:val="1"/>
      <w:sz w:val="28"/>
      <w:szCs w:val="28"/>
      <w:lang w:val="en-US" w:eastAsia="hi-IN" w:bidi="hi-IN"/>
    </w:rPr>
  </w:style>
  <w:style w:type="paragraph" w:styleId="Lista">
    <w:name w:val="List"/>
    <w:basedOn w:val="Tekstpodstawowy"/>
    <w:rsid w:val="00C11A6D"/>
    <w:pPr>
      <w:suppressAutoHyphens/>
      <w:spacing w:after="120"/>
      <w:jc w:val="left"/>
    </w:pPr>
    <w:rPr>
      <w:rFonts w:ascii="Liberation Serif" w:eastAsia="Nimbus Sans L" w:hAnsi="Liberation Serif" w:cs="Nimbus Sans L"/>
      <w:bCs w:val="0"/>
      <w:kern w:val="1"/>
      <w:lang w:val="en-US" w:eastAsia="hi-IN" w:bidi="hi-IN"/>
    </w:rPr>
  </w:style>
  <w:style w:type="paragraph" w:customStyle="1" w:styleId="Legenda2">
    <w:name w:val="Legenda2"/>
    <w:basedOn w:val="Normalny"/>
    <w:rsid w:val="00C11A6D"/>
    <w:pPr>
      <w:suppressLineNumbers/>
      <w:suppressAutoHyphens/>
      <w:spacing w:before="120" w:after="120"/>
    </w:pPr>
    <w:rPr>
      <w:rFonts w:ascii="Liberation Serif" w:eastAsia="Nimbus Sans L" w:hAnsi="Liberation Serif" w:cs="Nimbus Sans L"/>
      <w:i/>
      <w:iCs/>
      <w:kern w:val="1"/>
      <w:lang w:val="en-US" w:eastAsia="hi-IN" w:bidi="hi-IN"/>
    </w:rPr>
  </w:style>
  <w:style w:type="paragraph" w:customStyle="1" w:styleId="Index">
    <w:name w:val="Index"/>
    <w:basedOn w:val="Normalny"/>
    <w:rsid w:val="00C11A6D"/>
    <w:pPr>
      <w:suppressLineNumbers/>
      <w:suppressAutoHyphens/>
    </w:pPr>
    <w:rPr>
      <w:rFonts w:ascii="Liberation Serif" w:eastAsia="Nimbus Sans L" w:hAnsi="Liberation Serif" w:cs="Nimbus Sans L"/>
      <w:kern w:val="1"/>
      <w:lang w:val="en-US" w:eastAsia="hi-IN" w:bidi="hi-IN"/>
    </w:rPr>
  </w:style>
  <w:style w:type="paragraph" w:customStyle="1" w:styleId="Tekstdymka1">
    <w:name w:val="Tekst dymka1"/>
    <w:basedOn w:val="Normalny"/>
    <w:rsid w:val="00C11A6D"/>
    <w:pPr>
      <w:suppressAutoHyphens/>
      <w:spacing w:line="100" w:lineRule="atLeast"/>
    </w:pPr>
    <w:rPr>
      <w:rFonts w:ascii="Tahoma" w:eastAsia="Nimbus Sans L" w:hAnsi="Tahoma" w:cs="Tahoma"/>
      <w:kern w:val="1"/>
      <w:sz w:val="16"/>
      <w:szCs w:val="16"/>
      <w:lang w:val="en-US" w:eastAsia="hi-IN" w:bidi="hi-IN"/>
    </w:rPr>
  </w:style>
  <w:style w:type="paragraph" w:customStyle="1" w:styleId="Legenda20">
    <w:name w:val="Legenda2"/>
    <w:basedOn w:val="Normalny"/>
    <w:rsid w:val="00C11A6D"/>
    <w:pPr>
      <w:suppressAutoHyphens/>
      <w:spacing w:line="100" w:lineRule="atLeast"/>
      <w:jc w:val="center"/>
    </w:pPr>
    <w:rPr>
      <w:b/>
      <w:bCs/>
      <w:kern w:val="1"/>
      <w:sz w:val="26"/>
      <w:lang w:val="en-US" w:eastAsia="hi-IN" w:bidi="hi-IN"/>
    </w:rPr>
  </w:style>
  <w:style w:type="paragraph" w:styleId="HTML-wstpniesformatowany">
    <w:name w:val="HTML Preformatted"/>
    <w:basedOn w:val="Normalny"/>
    <w:link w:val="HTML-wstpniesformatowanyZnak"/>
    <w:uiPriority w:val="99"/>
    <w:rsid w:val="006B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idokdodruku">
    <w:name w:val="widok_do_druku"/>
    <w:basedOn w:val="Normalny"/>
    <w:rsid w:val="00595D98"/>
    <w:pPr>
      <w:spacing w:before="100" w:beforeAutospacing="1" w:after="100" w:afterAutospacing="1"/>
    </w:pPr>
  </w:style>
  <w:style w:type="paragraph" w:customStyle="1" w:styleId="autortekstu">
    <w:name w:val="autor_tekstu"/>
    <w:basedOn w:val="Normalny"/>
    <w:rsid w:val="00595D98"/>
    <w:pPr>
      <w:spacing w:before="100" w:beforeAutospacing="1" w:after="100" w:afterAutospacing="1"/>
    </w:pPr>
  </w:style>
  <w:style w:type="character" w:customStyle="1" w:styleId="articleseperator">
    <w:name w:val="article_seperator"/>
    <w:basedOn w:val="Domylnaczcionkaakapitu"/>
    <w:rsid w:val="00A325BB"/>
  </w:style>
  <w:style w:type="character" w:customStyle="1" w:styleId="rdodanychZnak">
    <w:name w:val="Źródło danych Znak"/>
    <w:link w:val="rdodanych"/>
    <w:rsid w:val="004B5068"/>
    <w:rPr>
      <w:rFonts w:ascii="Calibri" w:hAnsi="Calibri"/>
      <w:i/>
      <w:szCs w:val="24"/>
      <w:lang w:val="pl-PL" w:eastAsia="pl-PL" w:bidi="ar-SA"/>
    </w:rPr>
  </w:style>
  <w:style w:type="character" w:customStyle="1" w:styleId="dynatree-nodedynatree-exp-cdynatree-ico-cdynatree-focused">
    <w:name w:val="dynatree-node dynatree-exp-c dynatree-ico-c dynatree-focused"/>
    <w:basedOn w:val="Domylnaczcionkaakapitu"/>
    <w:rsid w:val="00EE6005"/>
  </w:style>
  <w:style w:type="character" w:customStyle="1" w:styleId="dynatree-nodedynatree-selecteddynatree-exp-cdynatree-ico-cdynatree-focused">
    <w:name w:val="dynatree-node dynatree-selected dynatree-exp-c dynatree-ico-c dynatree-focused"/>
    <w:basedOn w:val="Domylnaczcionkaakapitu"/>
    <w:rsid w:val="00EE6005"/>
  </w:style>
  <w:style w:type="paragraph" w:styleId="Zagicieodgryformularza">
    <w:name w:val="HTML Top of Form"/>
    <w:basedOn w:val="Normalny"/>
    <w:next w:val="Normalny"/>
    <w:hidden/>
    <w:rsid w:val="00272947"/>
    <w:pPr>
      <w:pBdr>
        <w:bottom w:val="single" w:sz="6" w:space="1" w:color="auto"/>
      </w:pBdr>
      <w:jc w:val="center"/>
    </w:pPr>
    <w:rPr>
      <w:rFonts w:ascii="Arial" w:hAnsi="Arial" w:cs="Arial"/>
      <w:vanish/>
      <w:sz w:val="16"/>
      <w:szCs w:val="16"/>
    </w:rPr>
  </w:style>
  <w:style w:type="paragraph" w:styleId="Zagicieoddouformularza">
    <w:name w:val="HTML Bottom of Form"/>
    <w:basedOn w:val="Normalny"/>
    <w:next w:val="Normalny"/>
    <w:hidden/>
    <w:rsid w:val="00272947"/>
    <w:pPr>
      <w:pBdr>
        <w:top w:val="single" w:sz="6" w:space="1" w:color="auto"/>
      </w:pBdr>
      <w:jc w:val="center"/>
    </w:pPr>
    <w:rPr>
      <w:rFonts w:ascii="Arial" w:hAnsi="Arial" w:cs="Arial"/>
      <w:vanish/>
      <w:sz w:val="16"/>
      <w:szCs w:val="16"/>
    </w:rPr>
  </w:style>
  <w:style w:type="character" w:customStyle="1" w:styleId="st">
    <w:name w:val="st"/>
    <w:basedOn w:val="Domylnaczcionkaakapitu"/>
    <w:rsid w:val="00204AEA"/>
  </w:style>
  <w:style w:type="character" w:customStyle="1" w:styleId="Nagwek5Znak">
    <w:name w:val="Nagłówek 5 Znak"/>
    <w:link w:val="Nagwek5"/>
    <w:uiPriority w:val="9"/>
    <w:rsid w:val="00FC2B0E"/>
    <w:rPr>
      <w:sz w:val="24"/>
      <w:szCs w:val="24"/>
      <w:lang w:val="x-none" w:eastAsia="ar-SA"/>
    </w:rPr>
  </w:style>
  <w:style w:type="paragraph" w:customStyle="1" w:styleId="StylPODROZDZIAZlewej0cmPierwszywiersz0cm">
    <w:name w:val="Styl PODROZDZIAŁ + Z lewej:  0 cm Pierwszy wiersz:  0 cm"/>
    <w:basedOn w:val="PODROZDZIA"/>
    <w:autoRedefine/>
    <w:rsid w:val="00776C1C"/>
    <w:rPr>
      <w:bCs/>
      <w:szCs w:val="20"/>
    </w:rPr>
  </w:style>
  <w:style w:type="character" w:customStyle="1" w:styleId="graycolor">
    <w:name w:val="graycolor"/>
    <w:basedOn w:val="Domylnaczcionkaakapitu"/>
    <w:rsid w:val="0093156B"/>
  </w:style>
  <w:style w:type="paragraph" w:customStyle="1" w:styleId="StylStylPODROZDZIAZlewej0cmPierwszywiersz0cmZ">
    <w:name w:val="Styl Styl PODROZDZIAŁ + Z lewej:  0 cm Pierwszy wiersz:  0 cm + Z ..."/>
    <w:basedOn w:val="StylPODROZDZIAZlewej0cmPierwszywiersz0cm"/>
    <w:rsid w:val="00776C1C"/>
  </w:style>
  <w:style w:type="numbering" w:customStyle="1" w:styleId="Biecalista1">
    <w:name w:val="Bieżąca lista1"/>
    <w:rsid w:val="00735CE6"/>
    <w:pPr>
      <w:numPr>
        <w:numId w:val="5"/>
      </w:numPr>
    </w:pPr>
  </w:style>
  <w:style w:type="numbering" w:styleId="111111">
    <w:name w:val="Outline List 2"/>
    <w:basedOn w:val="Bezlisty"/>
    <w:rsid w:val="00735CE6"/>
    <w:pPr>
      <w:numPr>
        <w:numId w:val="6"/>
      </w:numPr>
    </w:pPr>
  </w:style>
  <w:style w:type="paragraph" w:customStyle="1" w:styleId="StylPODROZDZIAZlewej063cmPierwszywiersz0cm">
    <w:name w:val="Styl PODROZDZIAŁ + Z lewej:  063 cm Pierwszy wiersz:  0 cm"/>
    <w:basedOn w:val="PODROZDZIA"/>
    <w:rsid w:val="00735CE6"/>
    <w:rPr>
      <w:bCs/>
      <w:szCs w:val="20"/>
    </w:rPr>
  </w:style>
  <w:style w:type="character" w:styleId="Numerwiersza">
    <w:name w:val="line number"/>
    <w:basedOn w:val="Domylnaczcionkaakapitu"/>
    <w:rsid w:val="00304F12"/>
  </w:style>
  <w:style w:type="paragraph" w:customStyle="1" w:styleId="PODSUMOWANIE">
    <w:name w:val="PODSUMOWANIE"/>
    <w:basedOn w:val="Normalny"/>
    <w:rsid w:val="00A544A0"/>
    <w:pPr>
      <w:pBdr>
        <w:top w:val="single" w:sz="4" w:space="1" w:color="auto" w:shadow="1"/>
        <w:left w:val="single" w:sz="4" w:space="4" w:color="auto" w:shadow="1"/>
        <w:bottom w:val="single" w:sz="4" w:space="1" w:color="auto" w:shadow="1"/>
        <w:right w:val="single" w:sz="4" w:space="4" w:color="auto" w:shadow="1"/>
      </w:pBdr>
      <w:shd w:val="clear" w:color="auto" w:fill="999999"/>
      <w:jc w:val="center"/>
    </w:pPr>
    <w:rPr>
      <w:b/>
      <w:bCs/>
      <w:sz w:val="28"/>
    </w:rPr>
  </w:style>
  <w:style w:type="paragraph" w:styleId="Spistreci4">
    <w:name w:val="toc 4"/>
    <w:basedOn w:val="Normalny"/>
    <w:next w:val="Normalny"/>
    <w:autoRedefine/>
    <w:semiHidden/>
    <w:rsid w:val="006E43A2"/>
    <w:pPr>
      <w:ind w:left="480"/>
    </w:pPr>
    <w:rPr>
      <w:sz w:val="20"/>
      <w:szCs w:val="20"/>
    </w:rPr>
  </w:style>
  <w:style w:type="character" w:customStyle="1" w:styleId="Odwoanieprzypisudolnego1">
    <w:name w:val="Odwołanie przypisu dolnego1"/>
    <w:rsid w:val="00A544A0"/>
    <w:rPr>
      <w:vertAlign w:val="superscript"/>
    </w:rPr>
  </w:style>
  <w:style w:type="character" w:customStyle="1" w:styleId="FootnoteCharacters">
    <w:name w:val="Footnote Characters"/>
    <w:rsid w:val="00A544A0"/>
  </w:style>
  <w:style w:type="paragraph" w:customStyle="1" w:styleId="Tekstprzypisudolnego1">
    <w:name w:val="Tekst przypisu dolnego1"/>
    <w:basedOn w:val="Normalny"/>
    <w:rsid w:val="00A544A0"/>
    <w:pPr>
      <w:suppressAutoHyphens/>
    </w:pPr>
    <w:rPr>
      <w:rFonts w:cs="Nimbus Sans L"/>
      <w:kern w:val="1"/>
      <w:sz w:val="20"/>
      <w:szCs w:val="20"/>
      <w:lang w:val="en-US" w:eastAsia="hi-IN" w:bidi="hi-IN"/>
    </w:rPr>
  </w:style>
  <w:style w:type="paragraph" w:customStyle="1" w:styleId="newstext">
    <w:name w:val="news_text"/>
    <w:basedOn w:val="Normalny"/>
    <w:rsid w:val="00BE3FD2"/>
    <w:pPr>
      <w:spacing w:before="100" w:beforeAutospacing="1" w:after="100" w:afterAutospacing="1"/>
    </w:pPr>
  </w:style>
  <w:style w:type="paragraph" w:styleId="Tekstpodstawowywcity3">
    <w:name w:val="Body Text Indent 3"/>
    <w:basedOn w:val="Normalny"/>
    <w:link w:val="Tekstpodstawowywcity3Znak"/>
    <w:uiPriority w:val="99"/>
    <w:rsid w:val="002A34A6"/>
    <w:pPr>
      <w:spacing w:after="120"/>
      <w:ind w:left="283"/>
    </w:pPr>
    <w:rPr>
      <w:sz w:val="16"/>
      <w:szCs w:val="16"/>
      <w:lang w:val="x-none" w:eastAsia="x-none"/>
    </w:rPr>
  </w:style>
  <w:style w:type="paragraph" w:customStyle="1" w:styleId="Podstawowydoformularza">
    <w:name w:val="Podstawowy do formularza"/>
    <w:basedOn w:val="Normalny"/>
    <w:rsid w:val="005673B5"/>
    <w:pPr>
      <w:tabs>
        <w:tab w:val="left" w:pos="-720"/>
      </w:tabs>
      <w:suppressAutoHyphens/>
      <w:spacing w:before="60" w:after="60"/>
      <w:jc w:val="both"/>
    </w:pPr>
    <w:rPr>
      <w:rFonts w:ascii="Arial Narrow" w:hAnsi="Arial Narrow"/>
      <w:spacing w:val="-2"/>
      <w:sz w:val="22"/>
      <w:szCs w:val="20"/>
      <w:lang w:val="uk-UA"/>
    </w:rPr>
  </w:style>
  <w:style w:type="paragraph" w:customStyle="1" w:styleId="Standard">
    <w:name w:val="Standard"/>
    <w:rsid w:val="001F416A"/>
    <w:pPr>
      <w:suppressAutoHyphens/>
    </w:pPr>
    <w:rPr>
      <w:rFonts w:ascii="Times New Roman" w:eastAsia="Arial Unicode MS" w:hAnsi="Times New Roman" w:cs="Tahoma"/>
      <w:lang w:eastAsia="ar-SA"/>
    </w:rPr>
  </w:style>
  <w:style w:type="paragraph" w:customStyle="1" w:styleId="WW-Tabela">
    <w:name w:val="WW-Tabela"/>
    <w:basedOn w:val="Normalny"/>
    <w:rsid w:val="003B6D34"/>
    <w:pPr>
      <w:suppressAutoHyphens/>
      <w:spacing w:after="120"/>
      <w:jc w:val="center"/>
    </w:pPr>
    <w:rPr>
      <w:b/>
      <w:bCs/>
      <w:i/>
      <w:iCs/>
      <w:lang w:eastAsia="ar-SA"/>
    </w:rPr>
  </w:style>
  <w:style w:type="paragraph" w:customStyle="1" w:styleId="TabelaNiebieski">
    <w:name w:val="Tabela + Niebieski"/>
    <w:basedOn w:val="Normalny"/>
    <w:rsid w:val="003B6D34"/>
    <w:pPr>
      <w:spacing w:after="120"/>
      <w:jc w:val="center"/>
    </w:pPr>
    <w:rPr>
      <w:b/>
      <w:bCs/>
      <w:i/>
      <w:iCs/>
      <w:color w:val="0000FF"/>
    </w:rPr>
  </w:style>
  <w:style w:type="paragraph" w:customStyle="1" w:styleId="Default">
    <w:name w:val="Default"/>
    <w:rsid w:val="003B6D34"/>
    <w:pPr>
      <w:autoSpaceDE w:val="0"/>
      <w:autoSpaceDN w:val="0"/>
      <w:adjustRightInd w:val="0"/>
    </w:pPr>
    <w:rPr>
      <w:rFonts w:ascii="Arial" w:eastAsia="Times New Roman" w:hAnsi="Arial" w:cs="Arial"/>
      <w:color w:val="000000"/>
      <w:sz w:val="24"/>
      <w:szCs w:val="24"/>
    </w:rPr>
  </w:style>
  <w:style w:type="paragraph" w:customStyle="1" w:styleId="Komrka">
    <w:name w:val="Komórka"/>
    <w:basedOn w:val="Normalny"/>
    <w:rsid w:val="003B6D34"/>
    <w:pPr>
      <w:suppressAutoHyphens/>
      <w:autoSpaceDE w:val="0"/>
      <w:spacing w:before="20" w:after="20"/>
      <w:ind w:right="113"/>
      <w:jc w:val="right"/>
    </w:pPr>
    <w:rPr>
      <w:rFonts w:ascii="Arial" w:eastAsia="Arial" w:hAnsi="Arial"/>
      <w:sz w:val="16"/>
      <w:szCs w:val="20"/>
    </w:rPr>
  </w:style>
  <w:style w:type="paragraph" w:customStyle="1" w:styleId="Normalny1">
    <w:name w:val="Normalny1"/>
    <w:basedOn w:val="Normalny"/>
    <w:rsid w:val="003B6D34"/>
    <w:pPr>
      <w:suppressAutoHyphens/>
      <w:autoSpaceDE w:val="0"/>
    </w:pPr>
    <w:rPr>
      <w:rFonts w:ascii="Arial" w:eastAsia="Arial" w:hAnsi="Arial"/>
      <w:sz w:val="16"/>
      <w:szCs w:val="20"/>
    </w:rPr>
  </w:style>
  <w:style w:type="paragraph" w:customStyle="1" w:styleId="Tabela">
    <w:name w:val="Tabela"/>
    <w:basedOn w:val="Normalny"/>
    <w:link w:val="TabelaZnak"/>
    <w:rsid w:val="005C1860"/>
    <w:pPr>
      <w:spacing w:after="120"/>
      <w:jc w:val="center"/>
    </w:pPr>
    <w:rPr>
      <w:rFonts w:ascii="Calibri" w:eastAsia="Calibri" w:hAnsi="Calibri"/>
      <w:b/>
      <w:i/>
    </w:rPr>
  </w:style>
  <w:style w:type="numbering" w:styleId="1ai">
    <w:name w:val="Outline List 1"/>
    <w:basedOn w:val="Bezlisty"/>
    <w:rsid w:val="000045B8"/>
    <w:pPr>
      <w:numPr>
        <w:numId w:val="7"/>
      </w:numPr>
    </w:pPr>
  </w:style>
  <w:style w:type="character" w:customStyle="1" w:styleId="Tekstnieproporcjonalny">
    <w:name w:val="Tekst nieproporcjonalny"/>
    <w:rsid w:val="009D7900"/>
    <w:rPr>
      <w:rFonts w:ascii="Courier New" w:eastAsia="Courier New" w:hAnsi="Courier New" w:cs="Courier New"/>
    </w:rPr>
  </w:style>
  <w:style w:type="paragraph" w:styleId="Tytu">
    <w:name w:val="Title"/>
    <w:basedOn w:val="Normalny"/>
    <w:qFormat/>
    <w:rsid w:val="00C47D69"/>
    <w:pPr>
      <w:jc w:val="center"/>
    </w:pPr>
    <w:rPr>
      <w:b/>
      <w:sz w:val="32"/>
      <w:szCs w:val="20"/>
    </w:rPr>
  </w:style>
  <w:style w:type="paragraph" w:styleId="Wcicienormalne">
    <w:name w:val="Normal Indent"/>
    <w:basedOn w:val="Normalny"/>
    <w:link w:val="WcicienormalneZnak"/>
    <w:rsid w:val="00AA5331"/>
    <w:pPr>
      <w:ind w:left="708"/>
    </w:pPr>
    <w:rPr>
      <w:rFonts w:ascii="Calibri" w:eastAsia="Calibri" w:hAnsi="Calibri"/>
    </w:rPr>
  </w:style>
  <w:style w:type="character" w:customStyle="1" w:styleId="WcicienormalneZnak">
    <w:name w:val="Wcięcie normalne Znak"/>
    <w:link w:val="Wcicienormalne"/>
    <w:rsid w:val="009D1706"/>
    <w:rPr>
      <w:sz w:val="24"/>
      <w:szCs w:val="24"/>
      <w:lang w:val="pl-PL" w:eastAsia="pl-PL" w:bidi="ar-SA"/>
    </w:rPr>
  </w:style>
  <w:style w:type="paragraph" w:styleId="Bezodstpw">
    <w:name w:val="No Spacing"/>
    <w:link w:val="BezodstpwZnak"/>
    <w:uiPriority w:val="1"/>
    <w:qFormat/>
    <w:rsid w:val="00751B05"/>
    <w:rPr>
      <w:rFonts w:ascii="Times New Roman" w:eastAsia="Times New Roman" w:hAnsi="Times New Roman"/>
      <w:sz w:val="24"/>
      <w:szCs w:val="24"/>
    </w:rPr>
  </w:style>
  <w:style w:type="paragraph" w:styleId="Spistreci5">
    <w:name w:val="toc 5"/>
    <w:basedOn w:val="Normalny"/>
    <w:next w:val="Normalny"/>
    <w:autoRedefine/>
    <w:semiHidden/>
    <w:rsid w:val="002D6E03"/>
    <w:pPr>
      <w:ind w:left="720"/>
    </w:pPr>
    <w:rPr>
      <w:sz w:val="20"/>
      <w:szCs w:val="20"/>
    </w:rPr>
  </w:style>
  <w:style w:type="paragraph" w:styleId="Spistreci6">
    <w:name w:val="toc 6"/>
    <w:basedOn w:val="Normalny"/>
    <w:next w:val="Normalny"/>
    <w:autoRedefine/>
    <w:semiHidden/>
    <w:rsid w:val="002D6E03"/>
    <w:pPr>
      <w:ind w:left="960"/>
    </w:pPr>
    <w:rPr>
      <w:sz w:val="20"/>
      <w:szCs w:val="20"/>
    </w:rPr>
  </w:style>
  <w:style w:type="paragraph" w:styleId="Spistreci7">
    <w:name w:val="toc 7"/>
    <w:basedOn w:val="Normalny"/>
    <w:next w:val="Normalny"/>
    <w:autoRedefine/>
    <w:semiHidden/>
    <w:rsid w:val="002D6E03"/>
    <w:pPr>
      <w:ind w:left="1200"/>
    </w:pPr>
    <w:rPr>
      <w:sz w:val="20"/>
      <w:szCs w:val="20"/>
    </w:rPr>
  </w:style>
  <w:style w:type="paragraph" w:styleId="Spistreci8">
    <w:name w:val="toc 8"/>
    <w:basedOn w:val="Normalny"/>
    <w:next w:val="Normalny"/>
    <w:autoRedefine/>
    <w:semiHidden/>
    <w:rsid w:val="002D6E03"/>
    <w:pPr>
      <w:ind w:left="1440"/>
    </w:pPr>
    <w:rPr>
      <w:sz w:val="20"/>
      <w:szCs w:val="20"/>
    </w:rPr>
  </w:style>
  <w:style w:type="paragraph" w:styleId="Spistreci9">
    <w:name w:val="toc 9"/>
    <w:basedOn w:val="Normalny"/>
    <w:next w:val="Normalny"/>
    <w:autoRedefine/>
    <w:semiHidden/>
    <w:rsid w:val="002D6E03"/>
    <w:pPr>
      <w:ind w:left="1680"/>
    </w:pPr>
    <w:rPr>
      <w:sz w:val="20"/>
      <w:szCs w:val="20"/>
    </w:rPr>
  </w:style>
  <w:style w:type="character" w:customStyle="1" w:styleId="WW8Num2z0">
    <w:name w:val="WW8Num2z0"/>
    <w:rsid w:val="00C077EE"/>
    <w:rPr>
      <w:rFonts w:ascii="Wingdings" w:hAnsi="Wingdings"/>
    </w:rPr>
  </w:style>
  <w:style w:type="character" w:customStyle="1" w:styleId="TabelaZnak">
    <w:name w:val="Tabela Znak"/>
    <w:link w:val="Tabela"/>
    <w:rsid w:val="005C1860"/>
    <w:rPr>
      <w:rFonts w:ascii="Calibri" w:hAnsi="Calibri"/>
      <w:b/>
      <w:i/>
      <w:sz w:val="24"/>
      <w:szCs w:val="24"/>
      <w:lang w:val="pl-PL" w:eastAsia="pl-PL" w:bidi="ar-SA"/>
    </w:rPr>
  </w:style>
  <w:style w:type="paragraph" w:customStyle="1" w:styleId="StylSpistreci2">
    <w:name w:val="Styl Spis treści 2"/>
    <w:aliases w:val="SPIS TREŚCI + Calibri 1 pt"/>
    <w:basedOn w:val="Spistreci2"/>
    <w:rsid w:val="0002383C"/>
    <w:pPr>
      <w:shd w:val="clear" w:color="auto" w:fill="99FF99"/>
    </w:pPr>
    <w:rPr>
      <w:rFonts w:ascii="Calibri" w:hAnsi="Calibri"/>
      <w:sz w:val="2"/>
    </w:rPr>
  </w:style>
  <w:style w:type="paragraph" w:customStyle="1" w:styleId="ROZDZIA">
    <w:name w:val="ROZDZIAŁ"/>
    <w:basedOn w:val="Normalny"/>
    <w:link w:val="ROZDZIAZnakZnak"/>
    <w:autoRedefine/>
    <w:rsid w:val="00B92E69"/>
    <w:pPr>
      <w:pBdr>
        <w:top w:val="single" w:sz="18" w:space="1" w:color="C00000"/>
        <w:bottom w:val="single" w:sz="18" w:space="1" w:color="C00000"/>
      </w:pBdr>
      <w:shd w:val="clear" w:color="auto" w:fill="FFC000"/>
      <w:tabs>
        <w:tab w:val="num" w:pos="360"/>
      </w:tabs>
      <w:ind w:left="360" w:hanging="360"/>
    </w:pPr>
    <w:rPr>
      <w:rFonts w:ascii="Calibri" w:hAnsi="Calibri"/>
      <w:b/>
      <w:bCs/>
      <w:sz w:val="32"/>
      <w:szCs w:val="32"/>
      <w:lang w:val="x-none" w:eastAsia="x-none"/>
    </w:rPr>
  </w:style>
  <w:style w:type="paragraph" w:customStyle="1" w:styleId="Styl1">
    <w:name w:val="Styl1"/>
    <w:basedOn w:val="Normalny"/>
    <w:link w:val="Styl1Znak"/>
    <w:qFormat/>
    <w:rsid w:val="00644BF3"/>
    <w:pPr>
      <w:shd w:val="clear" w:color="auto" w:fill="FFFF99"/>
      <w:jc w:val="center"/>
    </w:pPr>
    <w:rPr>
      <w:rFonts w:ascii="Calibri" w:hAnsi="Calibri"/>
      <w:b/>
      <w:bCs/>
      <w:sz w:val="76"/>
      <w:lang w:val="x-none" w:eastAsia="x-none"/>
    </w:rPr>
  </w:style>
  <w:style w:type="character" w:customStyle="1" w:styleId="WW8Num5z0">
    <w:name w:val="WW8Num5z0"/>
    <w:rsid w:val="00C077EE"/>
    <w:rPr>
      <w:rFonts w:ascii="Wingdings" w:hAnsi="Wingdings"/>
    </w:rPr>
  </w:style>
  <w:style w:type="character" w:customStyle="1" w:styleId="WW8Num6z0">
    <w:name w:val="WW8Num6z0"/>
    <w:rsid w:val="00C077EE"/>
    <w:rPr>
      <w:rFonts w:ascii="Wingdings" w:hAnsi="Wingdings"/>
    </w:rPr>
  </w:style>
  <w:style w:type="character" w:customStyle="1" w:styleId="WW8Num8z0">
    <w:name w:val="WW8Num8z0"/>
    <w:rsid w:val="00C077EE"/>
    <w:rPr>
      <w:rFonts w:ascii="Wingdings" w:hAnsi="Wingdings"/>
    </w:rPr>
  </w:style>
  <w:style w:type="character" w:customStyle="1" w:styleId="WW8Num9z0">
    <w:name w:val="WW8Num9z0"/>
    <w:rsid w:val="00C077EE"/>
    <w:rPr>
      <w:rFonts w:ascii="Courier New" w:hAnsi="Courier New" w:cs="Courier New"/>
    </w:rPr>
  </w:style>
  <w:style w:type="character" w:customStyle="1" w:styleId="WW8Num10z0">
    <w:name w:val="WW8Num10z0"/>
    <w:rsid w:val="00C077EE"/>
    <w:rPr>
      <w:rFonts w:ascii="Wingdings" w:hAnsi="Wingdings"/>
    </w:rPr>
  </w:style>
  <w:style w:type="character" w:customStyle="1" w:styleId="WW8Num11z0">
    <w:name w:val="WW8Num11z0"/>
    <w:rsid w:val="00C077EE"/>
    <w:rPr>
      <w:rFonts w:ascii="Wingdings" w:hAnsi="Wingdings"/>
    </w:rPr>
  </w:style>
  <w:style w:type="character" w:customStyle="1" w:styleId="WW8Num12z0">
    <w:name w:val="WW8Num12z0"/>
    <w:rsid w:val="00C077EE"/>
    <w:rPr>
      <w:rFonts w:ascii="Courier New" w:hAnsi="Courier New" w:cs="Courier New"/>
    </w:rPr>
  </w:style>
  <w:style w:type="character" w:customStyle="1" w:styleId="WW8Num13z0">
    <w:name w:val="WW8Num13z0"/>
    <w:rsid w:val="00C077EE"/>
    <w:rPr>
      <w:rFonts w:ascii="Wingdings" w:hAnsi="Wingdings"/>
    </w:rPr>
  </w:style>
  <w:style w:type="character" w:customStyle="1" w:styleId="WW8Num14z0">
    <w:name w:val="WW8Num14z0"/>
    <w:rsid w:val="00C077EE"/>
    <w:rPr>
      <w:rFonts w:ascii="Wingdings" w:hAnsi="Wingdings"/>
    </w:rPr>
  </w:style>
  <w:style w:type="character" w:customStyle="1" w:styleId="WW8Num15z0">
    <w:name w:val="WW8Num15z0"/>
    <w:rsid w:val="00C077EE"/>
    <w:rPr>
      <w:rFonts w:ascii="Symbol" w:hAnsi="Symbol"/>
      <w:sz w:val="20"/>
    </w:rPr>
  </w:style>
  <w:style w:type="character" w:customStyle="1" w:styleId="WW8Num16z0">
    <w:name w:val="WW8Num16z0"/>
    <w:rsid w:val="00C077EE"/>
    <w:rPr>
      <w:rFonts w:ascii="Wingdings" w:hAnsi="Wingdings"/>
    </w:rPr>
  </w:style>
  <w:style w:type="character" w:customStyle="1" w:styleId="WW8Num16z1">
    <w:name w:val="WW8Num16z1"/>
    <w:rsid w:val="00C077EE"/>
    <w:rPr>
      <w:rFonts w:ascii="Times New Roman" w:eastAsia="Times New Roman" w:hAnsi="Times New Roman" w:cs="Times New Roman"/>
    </w:rPr>
  </w:style>
  <w:style w:type="character" w:customStyle="1" w:styleId="WW8Num16z2">
    <w:name w:val="WW8Num16z2"/>
    <w:rsid w:val="00C077EE"/>
    <w:rPr>
      <w:rFonts w:ascii="Wingdings" w:hAnsi="Wingdings"/>
      <w:sz w:val="20"/>
    </w:rPr>
  </w:style>
  <w:style w:type="character" w:customStyle="1" w:styleId="WW8Num17z0">
    <w:name w:val="WW8Num17z0"/>
    <w:rsid w:val="00C077EE"/>
    <w:rPr>
      <w:rFonts w:ascii="Courier New" w:hAnsi="Courier New" w:cs="Courier New"/>
    </w:rPr>
  </w:style>
  <w:style w:type="character" w:customStyle="1" w:styleId="WW8Num18z0">
    <w:name w:val="WW8Num18z0"/>
    <w:rsid w:val="00C077EE"/>
    <w:rPr>
      <w:rFonts w:ascii="Symbol" w:hAnsi="Symbol"/>
      <w:sz w:val="20"/>
    </w:rPr>
  </w:style>
  <w:style w:type="character" w:customStyle="1" w:styleId="WW8Num19z0">
    <w:name w:val="WW8Num19z0"/>
    <w:rsid w:val="00C077EE"/>
    <w:rPr>
      <w:rFonts w:ascii="Wingdings" w:hAnsi="Wingdings"/>
    </w:rPr>
  </w:style>
  <w:style w:type="character" w:customStyle="1" w:styleId="WW8Num19z1">
    <w:name w:val="WW8Num19z1"/>
    <w:rsid w:val="00C077EE"/>
    <w:rPr>
      <w:rFonts w:ascii="Courier New" w:hAnsi="Courier New"/>
    </w:rPr>
  </w:style>
  <w:style w:type="character" w:customStyle="1" w:styleId="WW8Num19z2">
    <w:name w:val="WW8Num19z2"/>
    <w:rsid w:val="00C077EE"/>
    <w:rPr>
      <w:rFonts w:ascii="Wingdings" w:hAnsi="Wingdings"/>
      <w:sz w:val="20"/>
    </w:rPr>
  </w:style>
  <w:style w:type="character" w:customStyle="1" w:styleId="WW8Num20z0">
    <w:name w:val="WW8Num20z0"/>
    <w:rsid w:val="00C077EE"/>
    <w:rPr>
      <w:rFonts w:ascii="Wingdings" w:hAnsi="Wingdings"/>
    </w:rPr>
  </w:style>
  <w:style w:type="character" w:customStyle="1" w:styleId="WW8Num21z0">
    <w:name w:val="WW8Num21z0"/>
    <w:rsid w:val="00C077EE"/>
    <w:rPr>
      <w:rFonts w:ascii="Symbol" w:hAnsi="Symbol"/>
      <w:sz w:val="20"/>
    </w:rPr>
  </w:style>
  <w:style w:type="character" w:customStyle="1" w:styleId="WW8Num22z0">
    <w:name w:val="WW8Num22z0"/>
    <w:rsid w:val="00C077EE"/>
    <w:rPr>
      <w:rFonts w:ascii="Symbol" w:hAnsi="Symbol"/>
      <w:sz w:val="20"/>
    </w:rPr>
  </w:style>
  <w:style w:type="character" w:customStyle="1" w:styleId="WW8Num23z0">
    <w:name w:val="WW8Num23z0"/>
    <w:rsid w:val="00C077EE"/>
    <w:rPr>
      <w:rFonts w:ascii="Courier New" w:hAnsi="Courier New" w:cs="Courier New"/>
    </w:rPr>
  </w:style>
  <w:style w:type="character" w:customStyle="1" w:styleId="WW8Num24z0">
    <w:name w:val="WW8Num24z0"/>
    <w:rsid w:val="00C077EE"/>
    <w:rPr>
      <w:rFonts w:ascii="Wingdings" w:hAnsi="Wingdings"/>
    </w:rPr>
  </w:style>
  <w:style w:type="character" w:customStyle="1" w:styleId="WW8Num26z0">
    <w:name w:val="WW8Num26z0"/>
    <w:rsid w:val="00C077EE"/>
    <w:rPr>
      <w:rFonts w:ascii="Courier New" w:hAnsi="Courier New" w:cs="Courier New"/>
    </w:rPr>
  </w:style>
  <w:style w:type="character" w:customStyle="1" w:styleId="WW8Num27z0">
    <w:name w:val="WW8Num27z0"/>
    <w:rsid w:val="00C077EE"/>
    <w:rPr>
      <w:rFonts w:ascii="Wingdings" w:hAnsi="Wingdings"/>
    </w:rPr>
  </w:style>
  <w:style w:type="character" w:customStyle="1" w:styleId="WW8Num28z0">
    <w:name w:val="WW8Num28z0"/>
    <w:rsid w:val="00C077EE"/>
    <w:rPr>
      <w:rFonts w:ascii="Courier New" w:hAnsi="Courier New" w:cs="Courier New"/>
    </w:rPr>
  </w:style>
  <w:style w:type="character" w:customStyle="1" w:styleId="WW8Num29z0">
    <w:name w:val="WW8Num29z0"/>
    <w:rsid w:val="00C077EE"/>
    <w:rPr>
      <w:rFonts w:ascii="Wingdings" w:hAnsi="Wingdings"/>
    </w:rPr>
  </w:style>
  <w:style w:type="character" w:customStyle="1" w:styleId="WW8Num30z0">
    <w:name w:val="WW8Num30z0"/>
    <w:rsid w:val="00C077EE"/>
    <w:rPr>
      <w:rFonts w:ascii="Wingdings" w:hAnsi="Wingdings"/>
    </w:rPr>
  </w:style>
  <w:style w:type="character" w:customStyle="1" w:styleId="WW8Num31z0">
    <w:name w:val="WW8Num31z0"/>
    <w:rsid w:val="00C077EE"/>
    <w:rPr>
      <w:rFonts w:ascii="Courier New" w:hAnsi="Courier New" w:cs="Courier New"/>
    </w:rPr>
  </w:style>
  <w:style w:type="character" w:customStyle="1" w:styleId="WW8Num32z0">
    <w:name w:val="WW8Num32z0"/>
    <w:rsid w:val="00C077EE"/>
    <w:rPr>
      <w:rFonts w:ascii="Wingdings" w:hAnsi="Wingdings"/>
    </w:rPr>
  </w:style>
  <w:style w:type="character" w:customStyle="1" w:styleId="WW8Num33z0">
    <w:name w:val="WW8Num33z0"/>
    <w:rsid w:val="00C077EE"/>
    <w:rPr>
      <w:rFonts w:ascii="Courier New" w:hAnsi="Courier New" w:cs="Courier New"/>
    </w:rPr>
  </w:style>
  <w:style w:type="character" w:customStyle="1" w:styleId="WW8Num35z0">
    <w:name w:val="WW8Num35z0"/>
    <w:rsid w:val="00C077EE"/>
    <w:rPr>
      <w:rFonts w:ascii="Wingdings" w:hAnsi="Wingdings"/>
    </w:rPr>
  </w:style>
  <w:style w:type="character" w:customStyle="1" w:styleId="WW8Num36z0">
    <w:name w:val="WW8Num36z0"/>
    <w:rsid w:val="00C077EE"/>
    <w:rPr>
      <w:rFonts w:ascii="Wingdings" w:hAnsi="Wingdings"/>
    </w:rPr>
  </w:style>
  <w:style w:type="character" w:customStyle="1" w:styleId="WW8Num37z0">
    <w:name w:val="WW8Num37z0"/>
    <w:rsid w:val="00C077EE"/>
    <w:rPr>
      <w:rFonts w:ascii="Wingdings" w:hAnsi="Wingdings"/>
    </w:rPr>
  </w:style>
  <w:style w:type="character" w:customStyle="1" w:styleId="WW8Num40z0">
    <w:name w:val="WW8Num40z0"/>
    <w:rsid w:val="00C077EE"/>
    <w:rPr>
      <w:rFonts w:ascii="Symbol" w:hAnsi="Symbol"/>
      <w:sz w:val="20"/>
    </w:rPr>
  </w:style>
  <w:style w:type="character" w:customStyle="1" w:styleId="WW8Num40z1">
    <w:name w:val="WW8Num40z1"/>
    <w:rsid w:val="00C077EE"/>
    <w:rPr>
      <w:rFonts w:ascii="Courier New" w:hAnsi="Courier New"/>
      <w:sz w:val="20"/>
    </w:rPr>
  </w:style>
  <w:style w:type="character" w:customStyle="1" w:styleId="WW8Num40z2">
    <w:name w:val="WW8Num40z2"/>
    <w:rsid w:val="00C077EE"/>
    <w:rPr>
      <w:rFonts w:ascii="Wingdings" w:hAnsi="Wingdings"/>
      <w:sz w:val="20"/>
    </w:rPr>
  </w:style>
  <w:style w:type="character" w:customStyle="1" w:styleId="WW8Num41z0">
    <w:name w:val="WW8Num41z0"/>
    <w:rsid w:val="00C077EE"/>
    <w:rPr>
      <w:rFonts w:ascii="Wingdings" w:hAnsi="Wingdings"/>
    </w:rPr>
  </w:style>
  <w:style w:type="character" w:customStyle="1" w:styleId="WW8Num42z0">
    <w:name w:val="WW8Num42z0"/>
    <w:rsid w:val="00C077EE"/>
    <w:rPr>
      <w:rFonts w:ascii="Times New Roman" w:eastAsia="Times New Roman" w:hAnsi="Times New Roman" w:cs="Times New Roman"/>
    </w:rPr>
  </w:style>
  <w:style w:type="character" w:customStyle="1" w:styleId="WW8Num43z0">
    <w:name w:val="WW8Num43z0"/>
    <w:rsid w:val="00C077EE"/>
    <w:rPr>
      <w:rFonts w:ascii="Wingdings" w:hAnsi="Wingdings"/>
    </w:rPr>
  </w:style>
  <w:style w:type="character" w:customStyle="1" w:styleId="WW8Num44z0">
    <w:name w:val="WW8Num44z0"/>
    <w:rsid w:val="00C077EE"/>
    <w:rPr>
      <w:rFonts w:ascii="Wingdings" w:hAnsi="Wingdings"/>
    </w:rPr>
  </w:style>
  <w:style w:type="character" w:customStyle="1" w:styleId="WW8Num47z0">
    <w:name w:val="WW8Num47z0"/>
    <w:rsid w:val="00C077EE"/>
    <w:rPr>
      <w:rFonts w:ascii="Wingdings" w:hAnsi="Wingdings"/>
    </w:rPr>
  </w:style>
  <w:style w:type="character" w:customStyle="1" w:styleId="WW8Num48z0">
    <w:name w:val="WW8Num48z0"/>
    <w:rsid w:val="00C077EE"/>
    <w:rPr>
      <w:rFonts w:ascii="Symbol" w:hAnsi="Symbol"/>
      <w:sz w:val="20"/>
    </w:rPr>
  </w:style>
  <w:style w:type="character" w:customStyle="1" w:styleId="WW8Num48z1">
    <w:name w:val="WW8Num48z1"/>
    <w:rsid w:val="00C077EE"/>
    <w:rPr>
      <w:rFonts w:ascii="Courier New" w:hAnsi="Courier New"/>
      <w:sz w:val="20"/>
    </w:rPr>
  </w:style>
  <w:style w:type="character" w:customStyle="1" w:styleId="WW8Num48z2">
    <w:name w:val="WW8Num48z2"/>
    <w:rsid w:val="00C077EE"/>
    <w:rPr>
      <w:rFonts w:ascii="Wingdings" w:hAnsi="Wingdings"/>
      <w:sz w:val="20"/>
    </w:rPr>
  </w:style>
  <w:style w:type="character" w:customStyle="1" w:styleId="WW8Num49z0">
    <w:name w:val="WW8Num49z0"/>
    <w:rsid w:val="00C077EE"/>
    <w:rPr>
      <w:rFonts w:ascii="Wingdings" w:hAnsi="Wingdings"/>
    </w:rPr>
  </w:style>
  <w:style w:type="character" w:customStyle="1" w:styleId="WW8Num50z0">
    <w:name w:val="WW8Num50z0"/>
    <w:rsid w:val="00C077EE"/>
    <w:rPr>
      <w:rFonts w:ascii="Wingdings" w:hAnsi="Wingdings"/>
    </w:rPr>
  </w:style>
  <w:style w:type="character" w:customStyle="1" w:styleId="WW8Num52z0">
    <w:name w:val="WW8Num52z0"/>
    <w:rsid w:val="00C077EE"/>
    <w:rPr>
      <w:rFonts w:ascii="Wingdings" w:hAnsi="Wingdings"/>
    </w:rPr>
  </w:style>
  <w:style w:type="character" w:customStyle="1" w:styleId="WW8Num54z0">
    <w:name w:val="WW8Num54z0"/>
    <w:rsid w:val="00C077EE"/>
    <w:rPr>
      <w:rFonts w:ascii="Wingdings" w:hAnsi="Wingdings"/>
    </w:rPr>
  </w:style>
  <w:style w:type="character" w:customStyle="1" w:styleId="WW8Num55z0">
    <w:name w:val="WW8Num55z0"/>
    <w:rsid w:val="00C077EE"/>
    <w:rPr>
      <w:rFonts w:ascii="Courier New" w:hAnsi="Courier New" w:cs="Courier New"/>
    </w:rPr>
  </w:style>
  <w:style w:type="character" w:customStyle="1" w:styleId="WW8Num56z0">
    <w:name w:val="WW8Num56z0"/>
    <w:rsid w:val="00C077EE"/>
    <w:rPr>
      <w:rFonts w:ascii="Wingdings" w:hAnsi="Wingdings"/>
    </w:rPr>
  </w:style>
  <w:style w:type="character" w:customStyle="1" w:styleId="WW8Num57z0">
    <w:name w:val="WW8Num57z0"/>
    <w:rsid w:val="00C077EE"/>
    <w:rPr>
      <w:rFonts w:ascii="Wingdings" w:hAnsi="Wingdings"/>
    </w:rPr>
  </w:style>
  <w:style w:type="character" w:customStyle="1" w:styleId="WW8Num59z0">
    <w:name w:val="WW8Num59z0"/>
    <w:rsid w:val="00C077EE"/>
    <w:rPr>
      <w:rFonts w:ascii="Symbol" w:hAnsi="Symbol"/>
      <w:sz w:val="20"/>
    </w:rPr>
  </w:style>
  <w:style w:type="character" w:customStyle="1" w:styleId="WW8Num59z1">
    <w:name w:val="WW8Num59z1"/>
    <w:rsid w:val="00C077EE"/>
    <w:rPr>
      <w:rFonts w:ascii="Courier New" w:hAnsi="Courier New"/>
      <w:sz w:val="20"/>
    </w:rPr>
  </w:style>
  <w:style w:type="character" w:customStyle="1" w:styleId="WW8Num59z2">
    <w:name w:val="WW8Num59z2"/>
    <w:rsid w:val="00C077EE"/>
    <w:rPr>
      <w:rFonts w:ascii="Wingdings" w:hAnsi="Wingdings"/>
      <w:sz w:val="20"/>
    </w:rPr>
  </w:style>
  <w:style w:type="character" w:customStyle="1" w:styleId="WW8Num60z0">
    <w:name w:val="WW8Num60z0"/>
    <w:rsid w:val="00C077EE"/>
    <w:rPr>
      <w:rFonts w:ascii="Wingdings" w:hAnsi="Wingdings"/>
    </w:rPr>
  </w:style>
  <w:style w:type="character" w:customStyle="1" w:styleId="WW8Num64z1">
    <w:name w:val="WW8Num64z1"/>
    <w:rsid w:val="00C077EE"/>
    <w:rPr>
      <w:rFonts w:ascii="Courier New" w:hAnsi="Courier New" w:cs="Courier New"/>
    </w:rPr>
  </w:style>
  <w:style w:type="character" w:customStyle="1" w:styleId="WW8Num64z2">
    <w:name w:val="WW8Num64z2"/>
    <w:rsid w:val="00C077EE"/>
    <w:rPr>
      <w:rFonts w:ascii="Times New Roman" w:hAnsi="Times New Roman" w:cs="Times New Roman"/>
    </w:rPr>
  </w:style>
  <w:style w:type="character" w:customStyle="1" w:styleId="WW8Num65z1">
    <w:name w:val="WW8Num65z1"/>
    <w:rsid w:val="00C077EE"/>
    <w:rPr>
      <w:rFonts w:ascii="Courier New" w:hAnsi="Courier New" w:cs="Courier New"/>
    </w:rPr>
  </w:style>
  <w:style w:type="character" w:customStyle="1" w:styleId="WW8Num65z2">
    <w:name w:val="WW8Num65z2"/>
    <w:rsid w:val="00C077EE"/>
    <w:rPr>
      <w:rFonts w:ascii="Times New Roman" w:eastAsia="Times New Roman" w:hAnsi="Times New Roman" w:cs="Times New Roman"/>
    </w:rPr>
  </w:style>
  <w:style w:type="character" w:customStyle="1" w:styleId="WW8Num66z1">
    <w:name w:val="WW8Num66z1"/>
    <w:rsid w:val="00C077EE"/>
    <w:rPr>
      <w:rFonts w:ascii="Courier New" w:hAnsi="Courier New" w:cs="Courier New"/>
    </w:rPr>
  </w:style>
  <w:style w:type="character" w:customStyle="1" w:styleId="WW8Num66z2">
    <w:name w:val="WW8Num66z2"/>
    <w:rsid w:val="00C077EE"/>
    <w:rPr>
      <w:rFonts w:ascii="Times New Roman" w:eastAsia="Times New Roman" w:hAnsi="Times New Roman" w:cs="Times New Roman"/>
    </w:rPr>
  </w:style>
  <w:style w:type="character" w:customStyle="1" w:styleId="WW8Num67z1">
    <w:name w:val="WW8Num67z1"/>
    <w:rsid w:val="00C077EE"/>
    <w:rPr>
      <w:rFonts w:ascii="Courier New" w:hAnsi="Courier New" w:cs="Courier New"/>
    </w:rPr>
  </w:style>
  <w:style w:type="character" w:customStyle="1" w:styleId="WW8Num67z2">
    <w:name w:val="WW8Num67z2"/>
    <w:rsid w:val="00C077EE"/>
    <w:rPr>
      <w:rFonts w:ascii="Times New Roman" w:eastAsia="Times New Roman" w:hAnsi="Times New Roman" w:cs="Times New Roman"/>
    </w:rPr>
  </w:style>
  <w:style w:type="character" w:customStyle="1" w:styleId="WW8Num68z1">
    <w:name w:val="WW8Num68z1"/>
    <w:rsid w:val="00C077EE"/>
    <w:rPr>
      <w:rFonts w:ascii="Courier New" w:hAnsi="Courier New" w:cs="Courier New"/>
    </w:rPr>
  </w:style>
  <w:style w:type="character" w:customStyle="1" w:styleId="WW8Num68z2">
    <w:name w:val="WW8Num68z2"/>
    <w:rsid w:val="00C077EE"/>
    <w:rPr>
      <w:rFonts w:ascii="Times New Roman" w:eastAsia="Times New Roman" w:hAnsi="Times New Roman" w:cs="Times New Roman"/>
    </w:rPr>
  </w:style>
  <w:style w:type="character" w:customStyle="1" w:styleId="WW8Num69z1">
    <w:name w:val="WW8Num69z1"/>
    <w:rsid w:val="00C077EE"/>
    <w:rPr>
      <w:rFonts w:ascii="Courier New" w:hAnsi="Courier New" w:cs="Courier New"/>
    </w:rPr>
  </w:style>
  <w:style w:type="character" w:customStyle="1" w:styleId="WW8Num69z2">
    <w:name w:val="WW8Num69z2"/>
    <w:rsid w:val="00C077EE"/>
    <w:rPr>
      <w:rFonts w:ascii="Times New Roman" w:eastAsia="Times New Roman" w:hAnsi="Times New Roman" w:cs="Times New Roman"/>
    </w:rPr>
  </w:style>
  <w:style w:type="character" w:customStyle="1" w:styleId="WW8Num70z0">
    <w:name w:val="WW8Num70z0"/>
    <w:rsid w:val="00C077EE"/>
    <w:rPr>
      <w:rFonts w:ascii="Courier New" w:hAnsi="Courier New" w:cs="Courier New"/>
    </w:rPr>
  </w:style>
  <w:style w:type="character" w:customStyle="1" w:styleId="Domylnaczcionkaakapitu6">
    <w:name w:val="Domyślna czcionka akapitu6"/>
    <w:rsid w:val="00C077EE"/>
  </w:style>
  <w:style w:type="character" w:customStyle="1" w:styleId="Domylnaczcionkaakapitu5">
    <w:name w:val="Domyślna czcionka akapitu5"/>
    <w:rsid w:val="00C077EE"/>
  </w:style>
  <w:style w:type="character" w:customStyle="1" w:styleId="Domylnaczcionkaakapitu4">
    <w:name w:val="Domyślna czcionka akapitu4"/>
    <w:rsid w:val="00C077EE"/>
  </w:style>
  <w:style w:type="character" w:customStyle="1" w:styleId="Domylnaczcionkaakapitu3">
    <w:name w:val="Domyślna czcionka akapitu3"/>
    <w:rsid w:val="00C077EE"/>
  </w:style>
  <w:style w:type="character" w:customStyle="1" w:styleId="Absatz-Standardschriftart">
    <w:name w:val="Absatz-Standardschriftart"/>
    <w:rsid w:val="00C077EE"/>
  </w:style>
  <w:style w:type="character" w:customStyle="1" w:styleId="WW8Num70z1">
    <w:name w:val="WW8Num70z1"/>
    <w:rsid w:val="00C077EE"/>
    <w:rPr>
      <w:rFonts w:ascii="Courier New" w:hAnsi="Courier New" w:cs="Courier New"/>
    </w:rPr>
  </w:style>
  <w:style w:type="character" w:customStyle="1" w:styleId="WW8Num70z2">
    <w:name w:val="WW8Num70z2"/>
    <w:rsid w:val="00C077EE"/>
    <w:rPr>
      <w:rFonts w:ascii="Times New Roman" w:eastAsia="Times New Roman" w:hAnsi="Times New Roman" w:cs="Times New Roman"/>
    </w:rPr>
  </w:style>
  <w:style w:type="character" w:customStyle="1" w:styleId="WW8Num71z0">
    <w:name w:val="WW8Num71z0"/>
    <w:rsid w:val="00C077EE"/>
    <w:rPr>
      <w:rFonts w:ascii="Courier New" w:hAnsi="Courier New" w:cs="Courier New"/>
    </w:rPr>
  </w:style>
  <w:style w:type="character" w:customStyle="1" w:styleId="WW8Num71z2">
    <w:name w:val="WW8Num71z2"/>
    <w:rsid w:val="00C077EE"/>
    <w:rPr>
      <w:rFonts w:ascii="Wingdings" w:hAnsi="Wingdings"/>
    </w:rPr>
  </w:style>
  <w:style w:type="character" w:customStyle="1" w:styleId="WW8Num71z3">
    <w:name w:val="WW8Num71z3"/>
    <w:rsid w:val="00C077EE"/>
    <w:rPr>
      <w:rFonts w:ascii="Symbol" w:hAnsi="Symbol"/>
    </w:rPr>
  </w:style>
  <w:style w:type="character" w:customStyle="1" w:styleId="Domylnaczcionkaakapitu2">
    <w:name w:val="Domyślna czcionka akapitu2"/>
    <w:rsid w:val="00C077EE"/>
  </w:style>
  <w:style w:type="character" w:customStyle="1" w:styleId="WW8Num1z0">
    <w:name w:val="WW8Num1z0"/>
    <w:rsid w:val="00C077EE"/>
    <w:rPr>
      <w:rFonts w:ascii="Wingdings" w:hAnsi="Wingdings"/>
    </w:rPr>
  </w:style>
  <w:style w:type="character" w:customStyle="1" w:styleId="WW8Num1z1">
    <w:name w:val="WW8Num1z1"/>
    <w:rsid w:val="00C077EE"/>
    <w:rPr>
      <w:rFonts w:ascii="Courier New" w:hAnsi="Courier New"/>
    </w:rPr>
  </w:style>
  <w:style w:type="character" w:customStyle="1" w:styleId="WW8Num1z3">
    <w:name w:val="WW8Num1z3"/>
    <w:rsid w:val="00C077EE"/>
    <w:rPr>
      <w:rFonts w:ascii="Symbol" w:hAnsi="Symbol"/>
    </w:rPr>
  </w:style>
  <w:style w:type="character" w:customStyle="1" w:styleId="WW8Num4z0">
    <w:name w:val="WW8Num4z0"/>
    <w:rsid w:val="00C077EE"/>
    <w:rPr>
      <w:rFonts w:ascii="Wingdings" w:hAnsi="Wingdings"/>
    </w:rPr>
  </w:style>
  <w:style w:type="character" w:customStyle="1" w:styleId="WW8Num4z1">
    <w:name w:val="WW8Num4z1"/>
    <w:rsid w:val="00C077EE"/>
    <w:rPr>
      <w:rFonts w:ascii="Courier New" w:hAnsi="Courier New" w:cs="Courier New"/>
    </w:rPr>
  </w:style>
  <w:style w:type="character" w:customStyle="1" w:styleId="WW8Num4z3">
    <w:name w:val="WW8Num4z3"/>
    <w:rsid w:val="00C077EE"/>
    <w:rPr>
      <w:rFonts w:ascii="Symbol" w:hAnsi="Symbol"/>
    </w:rPr>
  </w:style>
  <w:style w:type="character" w:customStyle="1" w:styleId="WW8Num5z1">
    <w:name w:val="WW8Num5z1"/>
    <w:rsid w:val="00C077EE"/>
    <w:rPr>
      <w:rFonts w:ascii="Courier New" w:hAnsi="Courier New" w:cs="Courier New"/>
    </w:rPr>
  </w:style>
  <w:style w:type="character" w:customStyle="1" w:styleId="WW8Num5z3">
    <w:name w:val="WW8Num5z3"/>
    <w:rsid w:val="00C077EE"/>
    <w:rPr>
      <w:rFonts w:ascii="Symbol" w:hAnsi="Symbol"/>
    </w:rPr>
  </w:style>
  <w:style w:type="character" w:customStyle="1" w:styleId="WW8Num7z0">
    <w:name w:val="WW8Num7z0"/>
    <w:rsid w:val="00C077EE"/>
    <w:rPr>
      <w:rFonts w:ascii="Wingdings" w:hAnsi="Wingdings"/>
    </w:rPr>
  </w:style>
  <w:style w:type="character" w:customStyle="1" w:styleId="WW8Num7z1">
    <w:name w:val="WW8Num7z1"/>
    <w:rsid w:val="00C077EE"/>
    <w:rPr>
      <w:rFonts w:ascii="Courier New" w:hAnsi="Courier New"/>
    </w:rPr>
  </w:style>
  <w:style w:type="character" w:customStyle="1" w:styleId="WW8Num7z3">
    <w:name w:val="WW8Num7z3"/>
    <w:rsid w:val="00C077EE"/>
    <w:rPr>
      <w:rFonts w:ascii="Symbol" w:hAnsi="Symbol"/>
    </w:rPr>
  </w:style>
  <w:style w:type="character" w:customStyle="1" w:styleId="WW8Num8z1">
    <w:name w:val="WW8Num8z1"/>
    <w:rsid w:val="00C077EE"/>
    <w:rPr>
      <w:rFonts w:ascii="Courier New" w:hAnsi="Courier New" w:cs="Courier New"/>
    </w:rPr>
  </w:style>
  <w:style w:type="character" w:customStyle="1" w:styleId="WW8Num8z3">
    <w:name w:val="WW8Num8z3"/>
    <w:rsid w:val="00C077EE"/>
    <w:rPr>
      <w:rFonts w:ascii="Symbol" w:hAnsi="Symbol"/>
    </w:rPr>
  </w:style>
  <w:style w:type="character" w:customStyle="1" w:styleId="WW8Num9z1">
    <w:name w:val="WW8Num9z1"/>
    <w:rsid w:val="00C077EE"/>
    <w:rPr>
      <w:rFonts w:ascii="Courier New" w:hAnsi="Courier New"/>
    </w:rPr>
  </w:style>
  <w:style w:type="character" w:customStyle="1" w:styleId="WW8Num9z2">
    <w:name w:val="WW8Num9z2"/>
    <w:rsid w:val="00C077EE"/>
    <w:rPr>
      <w:rFonts w:ascii="Wingdings" w:hAnsi="Wingdings"/>
    </w:rPr>
  </w:style>
  <w:style w:type="character" w:customStyle="1" w:styleId="WW8Num9z3">
    <w:name w:val="WW8Num9z3"/>
    <w:rsid w:val="00C077EE"/>
    <w:rPr>
      <w:rFonts w:ascii="Symbol" w:hAnsi="Symbol"/>
    </w:rPr>
  </w:style>
  <w:style w:type="character" w:customStyle="1" w:styleId="WW8Num10z1">
    <w:name w:val="WW8Num10z1"/>
    <w:rsid w:val="00C077EE"/>
    <w:rPr>
      <w:rFonts w:ascii="Courier New" w:hAnsi="Courier New" w:cs="Courier New"/>
    </w:rPr>
  </w:style>
  <w:style w:type="character" w:customStyle="1" w:styleId="WW8Num10z3">
    <w:name w:val="WW8Num10z3"/>
    <w:rsid w:val="00C077EE"/>
    <w:rPr>
      <w:rFonts w:ascii="Symbol" w:hAnsi="Symbol"/>
    </w:rPr>
  </w:style>
  <w:style w:type="character" w:customStyle="1" w:styleId="WW8Num11z3">
    <w:name w:val="WW8Num11z3"/>
    <w:rsid w:val="00C077EE"/>
    <w:rPr>
      <w:rFonts w:ascii="Symbol" w:hAnsi="Symbol"/>
    </w:rPr>
  </w:style>
  <w:style w:type="character" w:customStyle="1" w:styleId="WW8Num11z4">
    <w:name w:val="WW8Num11z4"/>
    <w:rsid w:val="00C077EE"/>
    <w:rPr>
      <w:rFonts w:ascii="Courier New" w:hAnsi="Courier New"/>
    </w:rPr>
  </w:style>
  <w:style w:type="character" w:customStyle="1" w:styleId="WW8Num12z1">
    <w:name w:val="WW8Num12z1"/>
    <w:rsid w:val="00C077EE"/>
    <w:rPr>
      <w:rFonts w:ascii="Times New Roman" w:eastAsia="Times New Roman" w:hAnsi="Times New Roman" w:cs="Times New Roman"/>
    </w:rPr>
  </w:style>
  <w:style w:type="character" w:customStyle="1" w:styleId="WW8Num12z2">
    <w:name w:val="WW8Num12z2"/>
    <w:rsid w:val="00C077EE"/>
    <w:rPr>
      <w:rFonts w:ascii="Wingdings" w:hAnsi="Wingdings"/>
    </w:rPr>
  </w:style>
  <w:style w:type="character" w:customStyle="1" w:styleId="WW8Num12z3">
    <w:name w:val="WW8Num12z3"/>
    <w:rsid w:val="00C077EE"/>
    <w:rPr>
      <w:rFonts w:ascii="Symbol" w:hAnsi="Symbol"/>
    </w:rPr>
  </w:style>
  <w:style w:type="character" w:customStyle="1" w:styleId="WW8Num12z4">
    <w:name w:val="WW8Num12z4"/>
    <w:rsid w:val="00C077EE"/>
    <w:rPr>
      <w:rFonts w:ascii="Courier New" w:hAnsi="Courier New"/>
    </w:rPr>
  </w:style>
  <w:style w:type="character" w:customStyle="1" w:styleId="WW8Num13z1">
    <w:name w:val="WW8Num13z1"/>
    <w:rsid w:val="00C077EE"/>
    <w:rPr>
      <w:rFonts w:ascii="Courier New" w:hAnsi="Courier New"/>
    </w:rPr>
  </w:style>
  <w:style w:type="character" w:customStyle="1" w:styleId="WW8Num13z3">
    <w:name w:val="WW8Num13z3"/>
    <w:rsid w:val="00C077EE"/>
    <w:rPr>
      <w:rFonts w:ascii="Symbol" w:hAnsi="Symbol"/>
    </w:rPr>
  </w:style>
  <w:style w:type="character" w:customStyle="1" w:styleId="WW8Num14z1">
    <w:name w:val="WW8Num14z1"/>
    <w:rsid w:val="00C077EE"/>
    <w:rPr>
      <w:rFonts w:ascii="Courier New" w:hAnsi="Courier New" w:cs="Courier New"/>
    </w:rPr>
  </w:style>
  <w:style w:type="character" w:customStyle="1" w:styleId="WW8Num14z3">
    <w:name w:val="WW8Num14z3"/>
    <w:rsid w:val="00C077EE"/>
    <w:rPr>
      <w:rFonts w:ascii="Symbol" w:hAnsi="Symbol"/>
    </w:rPr>
  </w:style>
  <w:style w:type="character" w:customStyle="1" w:styleId="WW8Num15z1">
    <w:name w:val="WW8Num15z1"/>
    <w:rsid w:val="00C077EE"/>
    <w:rPr>
      <w:rFonts w:ascii="Courier New" w:hAnsi="Courier New"/>
      <w:sz w:val="20"/>
    </w:rPr>
  </w:style>
  <w:style w:type="character" w:customStyle="1" w:styleId="WW8Num15z2">
    <w:name w:val="WW8Num15z2"/>
    <w:rsid w:val="00C077EE"/>
    <w:rPr>
      <w:rFonts w:ascii="Wingdings" w:hAnsi="Wingdings"/>
      <w:sz w:val="20"/>
    </w:rPr>
  </w:style>
  <w:style w:type="character" w:customStyle="1" w:styleId="WW8Num16z3">
    <w:name w:val="WW8Num16z3"/>
    <w:rsid w:val="00C077EE"/>
    <w:rPr>
      <w:rFonts w:ascii="Symbol" w:hAnsi="Symbol"/>
    </w:rPr>
  </w:style>
  <w:style w:type="character" w:customStyle="1" w:styleId="WW8Num16z4">
    <w:name w:val="WW8Num16z4"/>
    <w:rsid w:val="00C077EE"/>
    <w:rPr>
      <w:rFonts w:ascii="Courier New" w:hAnsi="Courier New"/>
    </w:rPr>
  </w:style>
  <w:style w:type="character" w:customStyle="1" w:styleId="WW8Num17z1">
    <w:name w:val="WW8Num17z1"/>
    <w:rsid w:val="00C077EE"/>
    <w:rPr>
      <w:rFonts w:ascii="Times New Roman" w:eastAsia="Times New Roman" w:hAnsi="Times New Roman" w:cs="Times New Roman"/>
    </w:rPr>
  </w:style>
  <w:style w:type="character" w:customStyle="1" w:styleId="WW8Num17z2">
    <w:name w:val="WW8Num17z2"/>
    <w:rsid w:val="00C077EE"/>
    <w:rPr>
      <w:rFonts w:ascii="Wingdings" w:hAnsi="Wingdings"/>
    </w:rPr>
  </w:style>
  <w:style w:type="character" w:customStyle="1" w:styleId="WW8Num17z3">
    <w:name w:val="WW8Num17z3"/>
    <w:rsid w:val="00C077EE"/>
    <w:rPr>
      <w:rFonts w:ascii="Symbol" w:hAnsi="Symbol"/>
    </w:rPr>
  </w:style>
  <w:style w:type="character" w:customStyle="1" w:styleId="WW8Num17z4">
    <w:name w:val="WW8Num17z4"/>
    <w:rsid w:val="00C077EE"/>
    <w:rPr>
      <w:rFonts w:ascii="Courier New" w:hAnsi="Courier New"/>
    </w:rPr>
  </w:style>
  <w:style w:type="character" w:customStyle="1" w:styleId="WW8Num18z1">
    <w:name w:val="WW8Num18z1"/>
    <w:rsid w:val="00C077EE"/>
    <w:rPr>
      <w:rFonts w:ascii="Courier New" w:hAnsi="Courier New"/>
      <w:sz w:val="20"/>
    </w:rPr>
  </w:style>
  <w:style w:type="character" w:customStyle="1" w:styleId="WW8Num18z2">
    <w:name w:val="WW8Num18z2"/>
    <w:rsid w:val="00C077EE"/>
    <w:rPr>
      <w:rFonts w:ascii="Wingdings" w:hAnsi="Wingdings"/>
      <w:sz w:val="20"/>
    </w:rPr>
  </w:style>
  <w:style w:type="character" w:customStyle="1" w:styleId="WW8Num19z3">
    <w:name w:val="WW8Num19z3"/>
    <w:rsid w:val="00C077EE"/>
    <w:rPr>
      <w:rFonts w:ascii="Symbol" w:hAnsi="Symbol"/>
    </w:rPr>
  </w:style>
  <w:style w:type="character" w:customStyle="1" w:styleId="WW8Num20z1">
    <w:name w:val="WW8Num20z1"/>
    <w:rsid w:val="00C077EE"/>
    <w:rPr>
      <w:rFonts w:ascii="Courier New" w:hAnsi="Courier New"/>
    </w:rPr>
  </w:style>
  <w:style w:type="character" w:customStyle="1" w:styleId="WW8Num20z3">
    <w:name w:val="WW8Num20z3"/>
    <w:rsid w:val="00C077EE"/>
    <w:rPr>
      <w:rFonts w:ascii="Symbol" w:hAnsi="Symbol"/>
    </w:rPr>
  </w:style>
  <w:style w:type="character" w:customStyle="1" w:styleId="WW8Num23z1">
    <w:name w:val="WW8Num23z1"/>
    <w:rsid w:val="00C077EE"/>
    <w:rPr>
      <w:rFonts w:ascii="Times New Roman" w:eastAsia="Times New Roman" w:hAnsi="Times New Roman" w:cs="Times New Roman"/>
    </w:rPr>
  </w:style>
  <w:style w:type="character" w:customStyle="1" w:styleId="WW8Num23z2">
    <w:name w:val="WW8Num23z2"/>
    <w:rsid w:val="00C077EE"/>
    <w:rPr>
      <w:rFonts w:ascii="Wingdings" w:hAnsi="Wingdings"/>
    </w:rPr>
  </w:style>
  <w:style w:type="character" w:customStyle="1" w:styleId="WW8Num23z3">
    <w:name w:val="WW8Num23z3"/>
    <w:rsid w:val="00C077EE"/>
    <w:rPr>
      <w:rFonts w:ascii="Symbol" w:hAnsi="Symbol"/>
    </w:rPr>
  </w:style>
  <w:style w:type="character" w:customStyle="1" w:styleId="WW8Num23z4">
    <w:name w:val="WW8Num23z4"/>
    <w:rsid w:val="00C077EE"/>
    <w:rPr>
      <w:rFonts w:ascii="Courier New" w:hAnsi="Courier New"/>
    </w:rPr>
  </w:style>
  <w:style w:type="character" w:customStyle="1" w:styleId="WW8Num24z1">
    <w:name w:val="WW8Num24z1"/>
    <w:rsid w:val="00C077EE"/>
    <w:rPr>
      <w:rFonts w:ascii="Courier New" w:hAnsi="Courier New" w:cs="Courier New"/>
    </w:rPr>
  </w:style>
  <w:style w:type="character" w:customStyle="1" w:styleId="WW8Num24z3">
    <w:name w:val="WW8Num24z3"/>
    <w:rsid w:val="00C077EE"/>
    <w:rPr>
      <w:rFonts w:ascii="Symbol" w:hAnsi="Symbol"/>
    </w:rPr>
  </w:style>
  <w:style w:type="character" w:customStyle="1" w:styleId="WW8Num26z1">
    <w:name w:val="WW8Num26z1"/>
    <w:rsid w:val="00C077EE"/>
    <w:rPr>
      <w:rFonts w:ascii="Courier New" w:hAnsi="Courier New"/>
    </w:rPr>
  </w:style>
  <w:style w:type="character" w:customStyle="1" w:styleId="WW8Num26z2">
    <w:name w:val="WW8Num26z2"/>
    <w:rsid w:val="00C077EE"/>
    <w:rPr>
      <w:rFonts w:ascii="Wingdings" w:hAnsi="Wingdings"/>
    </w:rPr>
  </w:style>
  <w:style w:type="character" w:customStyle="1" w:styleId="WW8Num26z3">
    <w:name w:val="WW8Num26z3"/>
    <w:rsid w:val="00C077EE"/>
    <w:rPr>
      <w:rFonts w:ascii="Symbol" w:hAnsi="Symbol"/>
    </w:rPr>
  </w:style>
  <w:style w:type="character" w:customStyle="1" w:styleId="WW8Num27z1">
    <w:name w:val="WW8Num27z1"/>
    <w:rsid w:val="00C077EE"/>
    <w:rPr>
      <w:rFonts w:ascii="Courier New" w:hAnsi="Courier New" w:cs="Courier New"/>
    </w:rPr>
  </w:style>
  <w:style w:type="character" w:customStyle="1" w:styleId="WW8Num27z3">
    <w:name w:val="WW8Num27z3"/>
    <w:rsid w:val="00C077EE"/>
    <w:rPr>
      <w:rFonts w:ascii="Symbol" w:hAnsi="Symbol"/>
    </w:rPr>
  </w:style>
  <w:style w:type="character" w:customStyle="1" w:styleId="WW8Num28z1">
    <w:name w:val="WW8Num28z1"/>
    <w:rsid w:val="00C077EE"/>
    <w:rPr>
      <w:rFonts w:ascii="Times New Roman" w:eastAsia="Times New Roman" w:hAnsi="Times New Roman" w:cs="Times New Roman"/>
    </w:rPr>
  </w:style>
  <w:style w:type="character" w:customStyle="1" w:styleId="WW8Num29z1">
    <w:name w:val="WW8Num29z1"/>
    <w:rsid w:val="00C077EE"/>
    <w:rPr>
      <w:rFonts w:ascii="Courier New" w:hAnsi="Courier New" w:cs="Courier New"/>
    </w:rPr>
  </w:style>
  <w:style w:type="character" w:customStyle="1" w:styleId="WW8Num29z3">
    <w:name w:val="WW8Num29z3"/>
    <w:rsid w:val="00C077EE"/>
    <w:rPr>
      <w:rFonts w:ascii="Symbol" w:hAnsi="Symbol"/>
    </w:rPr>
  </w:style>
  <w:style w:type="character" w:customStyle="1" w:styleId="WW8Num30z1">
    <w:name w:val="WW8Num30z1"/>
    <w:rsid w:val="00C077EE"/>
    <w:rPr>
      <w:rFonts w:ascii="Courier New" w:hAnsi="Courier New"/>
    </w:rPr>
  </w:style>
  <w:style w:type="character" w:customStyle="1" w:styleId="WW8Num30z3">
    <w:name w:val="WW8Num30z3"/>
    <w:rsid w:val="00C077EE"/>
    <w:rPr>
      <w:rFonts w:ascii="Symbol" w:hAnsi="Symbol"/>
    </w:rPr>
  </w:style>
  <w:style w:type="character" w:customStyle="1" w:styleId="WW8Num31z1">
    <w:name w:val="WW8Num31z1"/>
    <w:rsid w:val="00C077EE"/>
    <w:rPr>
      <w:rFonts w:ascii="Times New Roman" w:eastAsia="Times New Roman" w:hAnsi="Times New Roman" w:cs="Times New Roman"/>
    </w:rPr>
  </w:style>
  <w:style w:type="character" w:customStyle="1" w:styleId="WW8Num31z2">
    <w:name w:val="WW8Num31z2"/>
    <w:rsid w:val="00C077EE"/>
    <w:rPr>
      <w:rFonts w:ascii="Wingdings" w:hAnsi="Wingdings"/>
    </w:rPr>
  </w:style>
  <w:style w:type="character" w:customStyle="1" w:styleId="WW8Num31z3">
    <w:name w:val="WW8Num31z3"/>
    <w:rsid w:val="00C077EE"/>
    <w:rPr>
      <w:rFonts w:ascii="Symbol" w:hAnsi="Symbol"/>
    </w:rPr>
  </w:style>
  <w:style w:type="character" w:customStyle="1" w:styleId="WW8Num31z4">
    <w:name w:val="WW8Num31z4"/>
    <w:rsid w:val="00C077EE"/>
    <w:rPr>
      <w:rFonts w:ascii="Courier New" w:hAnsi="Courier New"/>
    </w:rPr>
  </w:style>
  <w:style w:type="character" w:customStyle="1" w:styleId="WW8Num32z1">
    <w:name w:val="WW8Num32z1"/>
    <w:rsid w:val="00C077EE"/>
    <w:rPr>
      <w:rFonts w:ascii="Courier New" w:hAnsi="Courier New" w:cs="Courier New"/>
    </w:rPr>
  </w:style>
  <w:style w:type="character" w:customStyle="1" w:styleId="WW8Num32z3">
    <w:name w:val="WW8Num32z3"/>
    <w:rsid w:val="00C077EE"/>
    <w:rPr>
      <w:rFonts w:ascii="Symbol" w:hAnsi="Symbol"/>
    </w:rPr>
  </w:style>
  <w:style w:type="character" w:customStyle="1" w:styleId="WW8Num33z1">
    <w:name w:val="WW8Num33z1"/>
    <w:rsid w:val="00C077EE"/>
    <w:rPr>
      <w:rFonts w:ascii="Courier New" w:hAnsi="Courier New"/>
    </w:rPr>
  </w:style>
  <w:style w:type="character" w:customStyle="1" w:styleId="WW8Num33z2">
    <w:name w:val="WW8Num33z2"/>
    <w:rsid w:val="00C077EE"/>
    <w:rPr>
      <w:rFonts w:ascii="Wingdings" w:hAnsi="Wingdings"/>
    </w:rPr>
  </w:style>
  <w:style w:type="character" w:customStyle="1" w:styleId="WW8Num33z3">
    <w:name w:val="WW8Num33z3"/>
    <w:rsid w:val="00C077EE"/>
    <w:rPr>
      <w:rFonts w:ascii="Symbol" w:hAnsi="Symbol"/>
    </w:rPr>
  </w:style>
  <w:style w:type="character" w:customStyle="1" w:styleId="WW8Num35z1">
    <w:name w:val="WW8Num35z1"/>
    <w:rsid w:val="00C077EE"/>
    <w:rPr>
      <w:rFonts w:ascii="Courier New" w:hAnsi="Courier New" w:cs="Courier New"/>
    </w:rPr>
  </w:style>
  <w:style w:type="character" w:customStyle="1" w:styleId="WW8Num35z3">
    <w:name w:val="WW8Num35z3"/>
    <w:rsid w:val="00C077EE"/>
    <w:rPr>
      <w:rFonts w:ascii="Symbol" w:hAnsi="Symbol"/>
    </w:rPr>
  </w:style>
  <w:style w:type="character" w:customStyle="1" w:styleId="WW8Num36z1">
    <w:name w:val="WW8Num36z1"/>
    <w:rsid w:val="00C077EE"/>
    <w:rPr>
      <w:rFonts w:ascii="Courier New" w:hAnsi="Courier New"/>
    </w:rPr>
  </w:style>
  <w:style w:type="character" w:customStyle="1" w:styleId="WW8Num36z3">
    <w:name w:val="WW8Num36z3"/>
    <w:rsid w:val="00C077EE"/>
    <w:rPr>
      <w:rFonts w:ascii="Symbol" w:hAnsi="Symbol"/>
    </w:rPr>
  </w:style>
  <w:style w:type="character" w:customStyle="1" w:styleId="WW8Num37z1">
    <w:name w:val="WW8Num37z1"/>
    <w:rsid w:val="00C077EE"/>
    <w:rPr>
      <w:rFonts w:ascii="Courier New" w:hAnsi="Courier New" w:cs="Courier New"/>
    </w:rPr>
  </w:style>
  <w:style w:type="character" w:customStyle="1" w:styleId="WW8Num37z3">
    <w:name w:val="WW8Num37z3"/>
    <w:rsid w:val="00C077EE"/>
    <w:rPr>
      <w:rFonts w:ascii="Symbol" w:hAnsi="Symbol"/>
    </w:rPr>
  </w:style>
  <w:style w:type="character" w:customStyle="1" w:styleId="WW8Num41z1">
    <w:name w:val="WW8Num41z1"/>
    <w:rsid w:val="00C077EE"/>
    <w:rPr>
      <w:rFonts w:ascii="Courier New" w:hAnsi="Courier New"/>
    </w:rPr>
  </w:style>
  <w:style w:type="character" w:customStyle="1" w:styleId="WW8Num41z3">
    <w:name w:val="WW8Num41z3"/>
    <w:rsid w:val="00C077EE"/>
    <w:rPr>
      <w:rFonts w:ascii="Symbol" w:hAnsi="Symbol"/>
    </w:rPr>
  </w:style>
  <w:style w:type="character" w:customStyle="1" w:styleId="WW8Num42z1">
    <w:name w:val="WW8Num42z1"/>
    <w:rsid w:val="00C077EE"/>
    <w:rPr>
      <w:rFonts w:ascii="Courier New" w:hAnsi="Courier New"/>
    </w:rPr>
  </w:style>
  <w:style w:type="character" w:customStyle="1" w:styleId="WW8Num42z2">
    <w:name w:val="WW8Num42z2"/>
    <w:rsid w:val="00C077EE"/>
    <w:rPr>
      <w:rFonts w:ascii="Wingdings" w:hAnsi="Wingdings"/>
    </w:rPr>
  </w:style>
  <w:style w:type="character" w:customStyle="1" w:styleId="WW8Num42z3">
    <w:name w:val="WW8Num42z3"/>
    <w:rsid w:val="00C077EE"/>
    <w:rPr>
      <w:rFonts w:ascii="Symbol" w:hAnsi="Symbol"/>
    </w:rPr>
  </w:style>
  <w:style w:type="character" w:customStyle="1" w:styleId="WW8Num43z1">
    <w:name w:val="WW8Num43z1"/>
    <w:rsid w:val="00C077EE"/>
    <w:rPr>
      <w:rFonts w:ascii="Courier New" w:hAnsi="Courier New"/>
    </w:rPr>
  </w:style>
  <w:style w:type="character" w:customStyle="1" w:styleId="WW8Num43z3">
    <w:name w:val="WW8Num43z3"/>
    <w:rsid w:val="00C077EE"/>
    <w:rPr>
      <w:rFonts w:ascii="Symbol" w:hAnsi="Symbol"/>
    </w:rPr>
  </w:style>
  <w:style w:type="character" w:customStyle="1" w:styleId="WW8Num44z1">
    <w:name w:val="WW8Num44z1"/>
    <w:rsid w:val="00C077EE"/>
    <w:rPr>
      <w:rFonts w:ascii="Courier New" w:hAnsi="Courier New"/>
    </w:rPr>
  </w:style>
  <w:style w:type="character" w:customStyle="1" w:styleId="WW8Num44z3">
    <w:name w:val="WW8Num44z3"/>
    <w:rsid w:val="00C077EE"/>
    <w:rPr>
      <w:rFonts w:ascii="Symbol" w:hAnsi="Symbol"/>
    </w:rPr>
  </w:style>
  <w:style w:type="character" w:customStyle="1" w:styleId="WW8Num47z3">
    <w:name w:val="WW8Num47z3"/>
    <w:rsid w:val="00C077EE"/>
    <w:rPr>
      <w:rFonts w:ascii="Symbol" w:hAnsi="Symbol"/>
    </w:rPr>
  </w:style>
  <w:style w:type="character" w:customStyle="1" w:styleId="WW8Num47z4">
    <w:name w:val="WW8Num47z4"/>
    <w:rsid w:val="00C077EE"/>
    <w:rPr>
      <w:rFonts w:ascii="Courier New" w:hAnsi="Courier New"/>
    </w:rPr>
  </w:style>
  <w:style w:type="character" w:customStyle="1" w:styleId="WW8Num49z3">
    <w:name w:val="WW8Num49z3"/>
    <w:rsid w:val="00C077EE"/>
    <w:rPr>
      <w:rFonts w:ascii="Symbol" w:hAnsi="Symbol"/>
    </w:rPr>
  </w:style>
  <w:style w:type="character" w:customStyle="1" w:styleId="WW8Num49z4">
    <w:name w:val="WW8Num49z4"/>
    <w:rsid w:val="00C077EE"/>
    <w:rPr>
      <w:rFonts w:ascii="Courier New" w:hAnsi="Courier New"/>
    </w:rPr>
  </w:style>
  <w:style w:type="character" w:customStyle="1" w:styleId="WW8Num50z1">
    <w:name w:val="WW8Num50z1"/>
    <w:rsid w:val="00C077EE"/>
    <w:rPr>
      <w:rFonts w:ascii="Courier New" w:hAnsi="Courier New"/>
    </w:rPr>
  </w:style>
  <w:style w:type="character" w:customStyle="1" w:styleId="WW8Num50z3">
    <w:name w:val="WW8Num50z3"/>
    <w:rsid w:val="00C077EE"/>
    <w:rPr>
      <w:rFonts w:ascii="Symbol" w:hAnsi="Symbol"/>
    </w:rPr>
  </w:style>
  <w:style w:type="character" w:customStyle="1" w:styleId="WW8Num52z1">
    <w:name w:val="WW8Num52z1"/>
    <w:rsid w:val="00C077EE"/>
    <w:rPr>
      <w:rFonts w:ascii="Courier New" w:hAnsi="Courier New"/>
    </w:rPr>
  </w:style>
  <w:style w:type="character" w:customStyle="1" w:styleId="WW8Num52z3">
    <w:name w:val="WW8Num52z3"/>
    <w:rsid w:val="00C077EE"/>
    <w:rPr>
      <w:rFonts w:ascii="Symbol" w:hAnsi="Symbol"/>
    </w:rPr>
  </w:style>
  <w:style w:type="character" w:customStyle="1" w:styleId="WW8Num54z1">
    <w:name w:val="WW8Num54z1"/>
    <w:rsid w:val="00C077EE"/>
    <w:rPr>
      <w:rFonts w:ascii="Courier New" w:hAnsi="Courier New"/>
    </w:rPr>
  </w:style>
  <w:style w:type="character" w:customStyle="1" w:styleId="WW8Num54z3">
    <w:name w:val="WW8Num54z3"/>
    <w:rsid w:val="00C077EE"/>
    <w:rPr>
      <w:rFonts w:ascii="Symbol" w:hAnsi="Symbol"/>
    </w:rPr>
  </w:style>
  <w:style w:type="character" w:customStyle="1" w:styleId="WW8Num55z1">
    <w:name w:val="WW8Num55z1"/>
    <w:rsid w:val="00C077EE"/>
    <w:rPr>
      <w:rFonts w:ascii="Times New Roman" w:eastAsia="Times New Roman" w:hAnsi="Times New Roman" w:cs="Times New Roman"/>
    </w:rPr>
  </w:style>
  <w:style w:type="character" w:customStyle="1" w:styleId="WW8Num55z2">
    <w:name w:val="WW8Num55z2"/>
    <w:rsid w:val="00C077EE"/>
    <w:rPr>
      <w:rFonts w:ascii="Wingdings" w:hAnsi="Wingdings"/>
    </w:rPr>
  </w:style>
  <w:style w:type="character" w:customStyle="1" w:styleId="WW8Num55z3">
    <w:name w:val="WW8Num55z3"/>
    <w:rsid w:val="00C077EE"/>
    <w:rPr>
      <w:rFonts w:ascii="Symbol" w:hAnsi="Symbol"/>
    </w:rPr>
  </w:style>
  <w:style w:type="character" w:customStyle="1" w:styleId="WW8Num55z4">
    <w:name w:val="WW8Num55z4"/>
    <w:rsid w:val="00C077EE"/>
    <w:rPr>
      <w:rFonts w:ascii="Courier New" w:hAnsi="Courier New"/>
    </w:rPr>
  </w:style>
  <w:style w:type="character" w:customStyle="1" w:styleId="WW8Num56z1">
    <w:name w:val="WW8Num56z1"/>
    <w:rsid w:val="00C077EE"/>
    <w:rPr>
      <w:rFonts w:ascii="Courier New" w:hAnsi="Courier New"/>
    </w:rPr>
  </w:style>
  <w:style w:type="character" w:customStyle="1" w:styleId="WW8Num56z3">
    <w:name w:val="WW8Num56z3"/>
    <w:rsid w:val="00C077EE"/>
    <w:rPr>
      <w:rFonts w:ascii="Symbol" w:hAnsi="Symbol"/>
    </w:rPr>
  </w:style>
  <w:style w:type="character" w:customStyle="1" w:styleId="WW8Num57z1">
    <w:name w:val="WW8Num57z1"/>
    <w:rsid w:val="00C077EE"/>
    <w:rPr>
      <w:rFonts w:ascii="Courier New" w:hAnsi="Courier New"/>
    </w:rPr>
  </w:style>
  <w:style w:type="character" w:customStyle="1" w:styleId="WW8Num57z3">
    <w:name w:val="WW8Num57z3"/>
    <w:rsid w:val="00C077EE"/>
    <w:rPr>
      <w:rFonts w:ascii="Symbol" w:hAnsi="Symbol"/>
    </w:rPr>
  </w:style>
  <w:style w:type="character" w:customStyle="1" w:styleId="WW8Num60z1">
    <w:name w:val="WW8Num60z1"/>
    <w:rsid w:val="00C077EE"/>
    <w:rPr>
      <w:rFonts w:ascii="Courier New" w:hAnsi="Courier New"/>
    </w:rPr>
  </w:style>
  <w:style w:type="character" w:customStyle="1" w:styleId="WW8Num60z3">
    <w:name w:val="WW8Num60z3"/>
    <w:rsid w:val="00C077EE"/>
    <w:rPr>
      <w:rFonts w:ascii="Symbol" w:hAnsi="Symbol"/>
    </w:rPr>
  </w:style>
  <w:style w:type="character" w:customStyle="1" w:styleId="Domylnaczcionkaakapitu10">
    <w:name w:val="Domyślna czcionka akapitu1"/>
    <w:rsid w:val="00C077EE"/>
  </w:style>
  <w:style w:type="character" w:customStyle="1" w:styleId="Znakinumeracji">
    <w:name w:val="Znaki numeracji"/>
    <w:rsid w:val="00C077EE"/>
  </w:style>
  <w:style w:type="character" w:customStyle="1" w:styleId="Znakiprzypiswdolnych">
    <w:name w:val="Znaki przypisów dolnych"/>
    <w:rsid w:val="00C077EE"/>
    <w:rPr>
      <w:vertAlign w:val="superscript"/>
    </w:rPr>
  </w:style>
  <w:style w:type="character" w:customStyle="1" w:styleId="WW-Znakiprzypiswdolnych">
    <w:name w:val="WW-Znaki przypisów dolnych"/>
    <w:rsid w:val="00C077EE"/>
  </w:style>
  <w:style w:type="character" w:customStyle="1" w:styleId="Znakiprzypiswkocowych">
    <w:name w:val="Znaki przypisów końcowych"/>
    <w:rsid w:val="00C077EE"/>
    <w:rPr>
      <w:vertAlign w:val="superscript"/>
    </w:rPr>
  </w:style>
  <w:style w:type="character" w:customStyle="1" w:styleId="WW-Znakiprzypiswkocowych">
    <w:name w:val="WW-Znaki przypisów końcowych"/>
    <w:rsid w:val="00C077EE"/>
  </w:style>
  <w:style w:type="character" w:customStyle="1" w:styleId="Odwoanieprzypisudolnego10">
    <w:name w:val="Odwołanie przypisu dolnego1"/>
    <w:rsid w:val="00C077EE"/>
    <w:rPr>
      <w:vertAlign w:val="superscript"/>
    </w:rPr>
  </w:style>
  <w:style w:type="character" w:customStyle="1" w:styleId="Odwoanieprzypisukocowego1">
    <w:name w:val="Odwołanie przypisu końcowego1"/>
    <w:rsid w:val="00C077EE"/>
    <w:rPr>
      <w:vertAlign w:val="superscript"/>
    </w:rPr>
  </w:style>
  <w:style w:type="character" w:customStyle="1" w:styleId="Symbolewypunktowania">
    <w:name w:val="Symbole wypunktowania"/>
    <w:rsid w:val="00C077EE"/>
    <w:rPr>
      <w:rFonts w:ascii="StarSymbol" w:eastAsia="StarSymbol" w:hAnsi="StarSymbol" w:cs="StarSymbol"/>
      <w:sz w:val="18"/>
      <w:szCs w:val="18"/>
    </w:rPr>
  </w:style>
  <w:style w:type="character" w:customStyle="1" w:styleId="Odwoanieprzypisudolnego2">
    <w:name w:val="Odwołanie przypisu dolnego2"/>
    <w:rsid w:val="00C077EE"/>
    <w:rPr>
      <w:vertAlign w:val="superscript"/>
    </w:rPr>
  </w:style>
  <w:style w:type="character" w:customStyle="1" w:styleId="Odwoanieprzypisukocowego2">
    <w:name w:val="Odwołanie przypisu końcowego2"/>
    <w:rsid w:val="00C077EE"/>
    <w:rPr>
      <w:vertAlign w:val="superscript"/>
    </w:rPr>
  </w:style>
  <w:style w:type="character" w:customStyle="1" w:styleId="Odwoanieprzypisudolnego3">
    <w:name w:val="Odwołanie przypisu dolnego3"/>
    <w:rsid w:val="00C077EE"/>
    <w:rPr>
      <w:vertAlign w:val="superscript"/>
    </w:rPr>
  </w:style>
  <w:style w:type="character" w:customStyle="1" w:styleId="Odwoanieprzypisukocowego3">
    <w:name w:val="Odwołanie przypisu końcowego3"/>
    <w:rsid w:val="00C077EE"/>
    <w:rPr>
      <w:vertAlign w:val="superscript"/>
    </w:rPr>
  </w:style>
  <w:style w:type="character" w:customStyle="1" w:styleId="Odwoanieprzypisukocowego4">
    <w:name w:val="Odwołanie przypisu końcowego4"/>
    <w:rsid w:val="00C077EE"/>
    <w:rPr>
      <w:vertAlign w:val="superscript"/>
    </w:rPr>
  </w:style>
  <w:style w:type="paragraph" w:customStyle="1" w:styleId="Nagwek60">
    <w:name w:val="Nagłówek6"/>
    <w:basedOn w:val="Normalny"/>
    <w:next w:val="Tekstpodstawowy"/>
    <w:rsid w:val="00C077EE"/>
    <w:pPr>
      <w:keepNext/>
      <w:suppressAutoHyphens/>
      <w:spacing w:before="240" w:after="120"/>
    </w:pPr>
    <w:rPr>
      <w:rFonts w:ascii="Arial" w:eastAsia="Lucida Sans Unicode" w:hAnsi="Arial" w:cs="Tahoma"/>
      <w:sz w:val="28"/>
      <w:szCs w:val="28"/>
      <w:lang w:eastAsia="ar-SA"/>
    </w:rPr>
  </w:style>
  <w:style w:type="paragraph" w:customStyle="1" w:styleId="Podpis6">
    <w:name w:val="Podpis6"/>
    <w:basedOn w:val="Normalny"/>
    <w:rsid w:val="00C077EE"/>
    <w:pPr>
      <w:suppressLineNumbers/>
      <w:suppressAutoHyphens/>
      <w:spacing w:before="120" w:after="120"/>
    </w:pPr>
    <w:rPr>
      <w:rFonts w:cs="Tahoma"/>
      <w:i/>
      <w:iCs/>
      <w:lang w:eastAsia="ar-SA"/>
    </w:rPr>
  </w:style>
  <w:style w:type="paragraph" w:customStyle="1" w:styleId="Indeks">
    <w:name w:val="Indeks"/>
    <w:basedOn w:val="Normalny"/>
    <w:rsid w:val="00C077EE"/>
    <w:pPr>
      <w:suppressLineNumbers/>
      <w:suppressAutoHyphens/>
    </w:pPr>
    <w:rPr>
      <w:rFonts w:cs="Tahoma"/>
      <w:lang w:eastAsia="ar-SA"/>
    </w:rPr>
  </w:style>
  <w:style w:type="paragraph" w:customStyle="1" w:styleId="Nagwek50">
    <w:name w:val="Nagłówek5"/>
    <w:basedOn w:val="Normalny"/>
    <w:next w:val="Tekstpodstawowy"/>
    <w:rsid w:val="00C077EE"/>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C077EE"/>
    <w:pPr>
      <w:suppressLineNumbers/>
      <w:suppressAutoHyphens/>
      <w:spacing w:before="120" w:after="120"/>
    </w:pPr>
    <w:rPr>
      <w:rFonts w:cs="Tahoma"/>
      <w:i/>
      <w:iCs/>
      <w:lang w:eastAsia="ar-SA"/>
    </w:rPr>
  </w:style>
  <w:style w:type="paragraph" w:customStyle="1" w:styleId="Nagwek40">
    <w:name w:val="Nagłówek4"/>
    <w:basedOn w:val="Normalny"/>
    <w:next w:val="Tekstpodstawowy"/>
    <w:rsid w:val="00C077EE"/>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C077EE"/>
    <w:pPr>
      <w:suppressLineNumbers/>
      <w:suppressAutoHyphens/>
      <w:spacing w:before="120" w:after="120"/>
    </w:pPr>
    <w:rPr>
      <w:rFonts w:cs="Tahoma"/>
      <w:i/>
      <w:iCs/>
      <w:lang w:eastAsia="ar-SA"/>
    </w:rPr>
  </w:style>
  <w:style w:type="paragraph" w:customStyle="1" w:styleId="Nagwek30">
    <w:name w:val="Nagłówek3"/>
    <w:basedOn w:val="Normalny"/>
    <w:next w:val="Tekstpodstawowy"/>
    <w:rsid w:val="00C077EE"/>
    <w:pPr>
      <w:keepNext/>
      <w:suppressAutoHyphens/>
      <w:spacing w:before="240" w:after="120"/>
    </w:pPr>
    <w:rPr>
      <w:rFonts w:ascii="Arial" w:eastAsia="Lucida Sans Unicode" w:hAnsi="Arial" w:cs="Tahoma"/>
      <w:sz w:val="28"/>
      <w:szCs w:val="28"/>
      <w:lang w:eastAsia="ar-SA"/>
    </w:rPr>
  </w:style>
  <w:style w:type="paragraph" w:customStyle="1" w:styleId="Podpis3">
    <w:name w:val="Podpis3"/>
    <w:basedOn w:val="Normalny"/>
    <w:rsid w:val="00C077EE"/>
    <w:pPr>
      <w:suppressLineNumbers/>
      <w:suppressAutoHyphens/>
      <w:spacing w:before="120" w:after="120"/>
    </w:pPr>
    <w:rPr>
      <w:rFonts w:cs="Tahoma"/>
      <w:i/>
      <w:iCs/>
      <w:lang w:eastAsia="ar-SA"/>
    </w:rPr>
  </w:style>
  <w:style w:type="paragraph" w:customStyle="1" w:styleId="Nagwek20">
    <w:name w:val="Nagłówek2"/>
    <w:basedOn w:val="Normalny"/>
    <w:next w:val="Tekstpodstawowy"/>
    <w:rsid w:val="00C077EE"/>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rsid w:val="00C077EE"/>
    <w:pPr>
      <w:suppressLineNumbers/>
      <w:suppressAutoHyphens/>
      <w:spacing w:before="120" w:after="120"/>
    </w:pPr>
    <w:rPr>
      <w:rFonts w:cs="Tahoma"/>
      <w:i/>
      <w:iCs/>
      <w:lang w:eastAsia="ar-SA"/>
    </w:rPr>
  </w:style>
  <w:style w:type="paragraph" w:customStyle="1" w:styleId="Nagwek10">
    <w:name w:val="Nagłówek1"/>
    <w:basedOn w:val="Normalny"/>
    <w:next w:val="Tekstpodstawowy"/>
    <w:rsid w:val="00C077E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C077EE"/>
    <w:pPr>
      <w:suppressLineNumbers/>
      <w:suppressAutoHyphens/>
      <w:spacing w:before="120" w:after="120"/>
    </w:pPr>
    <w:rPr>
      <w:rFonts w:cs="Tahoma"/>
      <w:i/>
      <w:iCs/>
      <w:lang w:eastAsia="ar-SA"/>
    </w:rPr>
  </w:style>
  <w:style w:type="paragraph" w:customStyle="1" w:styleId="Tekstpodstawowywcity21">
    <w:name w:val="Tekst podstawowy wcięty 21"/>
    <w:basedOn w:val="Normalny"/>
    <w:rsid w:val="00C077EE"/>
    <w:pPr>
      <w:suppressAutoHyphens/>
      <w:spacing w:after="120" w:line="480" w:lineRule="auto"/>
      <w:ind w:left="283"/>
    </w:pPr>
    <w:rPr>
      <w:lang w:eastAsia="ar-SA"/>
    </w:rPr>
  </w:style>
  <w:style w:type="paragraph" w:customStyle="1" w:styleId="Tekstpodstawowy31">
    <w:name w:val="Tekst podstawowy 31"/>
    <w:basedOn w:val="Normalny"/>
    <w:rsid w:val="00C077EE"/>
    <w:pPr>
      <w:suppressAutoHyphens/>
      <w:spacing w:after="120"/>
    </w:pPr>
    <w:rPr>
      <w:sz w:val="16"/>
      <w:szCs w:val="16"/>
      <w:lang w:eastAsia="ar-SA"/>
    </w:rPr>
  </w:style>
  <w:style w:type="paragraph" w:customStyle="1" w:styleId="Zawartotabeli">
    <w:name w:val="Zawartość tabeli"/>
    <w:basedOn w:val="Normalny"/>
    <w:rsid w:val="00C077EE"/>
    <w:pPr>
      <w:suppressLineNumbers/>
      <w:suppressAutoHyphens/>
    </w:pPr>
    <w:rPr>
      <w:lang w:eastAsia="ar-SA"/>
    </w:rPr>
  </w:style>
  <w:style w:type="paragraph" w:customStyle="1" w:styleId="Nagwektabeli">
    <w:name w:val="Nagłówek tabeli"/>
    <w:basedOn w:val="Zawartotabeli"/>
    <w:rsid w:val="00C077EE"/>
    <w:pPr>
      <w:jc w:val="center"/>
    </w:pPr>
    <w:rPr>
      <w:b/>
      <w:bCs/>
    </w:rPr>
  </w:style>
  <w:style w:type="paragraph" w:customStyle="1" w:styleId="Tekstpodstawowy21">
    <w:name w:val="Tekst podstawowy 21"/>
    <w:basedOn w:val="Normalny"/>
    <w:rsid w:val="00C077EE"/>
    <w:pPr>
      <w:suppressAutoHyphens/>
      <w:spacing w:after="120" w:line="480" w:lineRule="auto"/>
    </w:pPr>
    <w:rPr>
      <w:lang w:eastAsia="ar-SA"/>
    </w:rPr>
  </w:style>
  <w:style w:type="paragraph" w:customStyle="1" w:styleId="Legenda21">
    <w:name w:val="Legenda2"/>
    <w:basedOn w:val="Normalny"/>
    <w:next w:val="Normalny"/>
    <w:rsid w:val="00C077EE"/>
    <w:pPr>
      <w:spacing w:before="120" w:after="120"/>
    </w:pPr>
    <w:rPr>
      <w:b/>
      <w:bCs/>
      <w:sz w:val="20"/>
      <w:szCs w:val="20"/>
      <w:lang w:eastAsia="ar-SA"/>
    </w:rPr>
  </w:style>
  <w:style w:type="paragraph" w:customStyle="1" w:styleId="Tekstpodstawowywcity22">
    <w:name w:val="Tekst podstawowy wcięty 22"/>
    <w:basedOn w:val="Normalny"/>
    <w:rsid w:val="00C077EE"/>
    <w:pPr>
      <w:suppressAutoHyphens/>
      <w:spacing w:line="360" w:lineRule="auto"/>
      <w:ind w:left="142" w:hanging="142"/>
      <w:jc w:val="both"/>
    </w:pPr>
    <w:rPr>
      <w:lang w:eastAsia="ar-SA"/>
    </w:rPr>
  </w:style>
  <w:style w:type="paragraph" w:customStyle="1" w:styleId="Tekstpodstawowywcity31">
    <w:name w:val="Tekst podstawowy wcięty 31"/>
    <w:basedOn w:val="Normalny"/>
    <w:rsid w:val="00C077EE"/>
    <w:pPr>
      <w:suppressAutoHyphens/>
      <w:ind w:left="851" w:hanging="851"/>
    </w:pPr>
    <w:rPr>
      <w:b/>
      <w:bCs/>
      <w:color w:val="008000"/>
      <w:sz w:val="32"/>
      <w:szCs w:val="32"/>
      <w:lang w:eastAsia="ar-SA"/>
    </w:rPr>
  </w:style>
  <w:style w:type="character" w:customStyle="1" w:styleId="apple-converted-space">
    <w:name w:val="apple-converted-space"/>
    <w:rsid w:val="00C077EE"/>
  </w:style>
  <w:style w:type="character" w:customStyle="1" w:styleId="ZnakZnak17">
    <w:name w:val="Znak Znak17"/>
    <w:rsid w:val="00C077EE"/>
    <w:rPr>
      <w:rFonts w:eastAsia="TimesNewRomanPS-BoldMT"/>
      <w:b/>
      <w:bCs/>
      <w:sz w:val="24"/>
      <w:szCs w:val="24"/>
      <w:lang w:eastAsia="ar-SA"/>
    </w:rPr>
  </w:style>
  <w:style w:type="character" w:customStyle="1" w:styleId="ZnakZnak16">
    <w:name w:val="Znak Znak16"/>
    <w:rsid w:val="00C077EE"/>
    <w:rPr>
      <w:rFonts w:ascii="Arial" w:hAnsi="Arial" w:cs="Arial"/>
      <w:b/>
      <w:bCs/>
      <w:i/>
      <w:iCs/>
      <w:sz w:val="28"/>
      <w:szCs w:val="28"/>
      <w:lang w:eastAsia="ar-SA"/>
    </w:rPr>
  </w:style>
  <w:style w:type="character" w:customStyle="1" w:styleId="Nagwek3Znak">
    <w:name w:val="Nagłówek 3 Znak"/>
    <w:link w:val="Nagwek3"/>
    <w:rsid w:val="00C077EE"/>
    <w:rPr>
      <w:rFonts w:ascii="Arial" w:hAnsi="Arial" w:cs="Arial"/>
      <w:b/>
      <w:bCs/>
      <w:sz w:val="26"/>
      <w:szCs w:val="26"/>
      <w:lang w:val="pl-PL" w:eastAsia="pl-PL" w:bidi="ar-SA"/>
    </w:rPr>
  </w:style>
  <w:style w:type="character" w:customStyle="1" w:styleId="Nagwek4Znak">
    <w:name w:val="Nagłówek 4 Znak"/>
    <w:link w:val="Nagwek4"/>
    <w:rsid w:val="00C077EE"/>
    <w:rPr>
      <w:b/>
      <w:bCs/>
      <w:sz w:val="28"/>
      <w:szCs w:val="28"/>
      <w:lang w:val="pl-PL" w:eastAsia="pl-PL" w:bidi="ar-SA"/>
    </w:rPr>
  </w:style>
  <w:style w:type="paragraph" w:customStyle="1" w:styleId="Domynie">
    <w:name w:val="Domy徑nie"/>
    <w:rsid w:val="00C077EE"/>
    <w:pPr>
      <w:widowControl w:val="0"/>
      <w:suppressAutoHyphens/>
      <w:autoSpaceDE w:val="0"/>
    </w:pPr>
    <w:rPr>
      <w:rFonts w:ascii="Times New Roman" w:eastAsia="Times New Roman" w:hAnsi="Times New Roman"/>
      <w:kern w:val="2"/>
      <w:sz w:val="24"/>
      <w:szCs w:val="24"/>
      <w:lang w:eastAsia="hi-IN" w:bidi="hi-IN"/>
    </w:rPr>
  </w:style>
  <w:style w:type="character" w:customStyle="1" w:styleId="ROZDZIAZnakZnak">
    <w:name w:val="ROZDZIAŁ Znak Znak"/>
    <w:link w:val="ROZDZIA"/>
    <w:rsid w:val="00B92E69"/>
    <w:rPr>
      <w:rFonts w:eastAsia="Times New Roman"/>
      <w:b/>
      <w:bCs/>
      <w:sz w:val="32"/>
      <w:szCs w:val="32"/>
      <w:shd w:val="clear" w:color="auto" w:fill="FFC000"/>
      <w:lang w:val="x-none" w:eastAsia="x-none"/>
    </w:rPr>
  </w:style>
  <w:style w:type="character" w:customStyle="1" w:styleId="ZnakZnak13">
    <w:name w:val="Znak Znak13"/>
    <w:rsid w:val="00117F88"/>
    <w:rPr>
      <w:sz w:val="24"/>
      <w:szCs w:val="24"/>
      <w:lang w:val="pl-PL" w:eastAsia="ar-SA" w:bidi="ar-SA"/>
    </w:rPr>
  </w:style>
  <w:style w:type="paragraph" w:customStyle="1" w:styleId="Styl2">
    <w:name w:val="Styl2"/>
    <w:basedOn w:val="Normalny"/>
    <w:link w:val="Styl2Znak"/>
    <w:qFormat/>
    <w:rsid w:val="00117F88"/>
    <w:pPr>
      <w:numPr>
        <w:numId w:val="9"/>
      </w:numPr>
    </w:pPr>
    <w:rPr>
      <w:lang w:val="x-none" w:eastAsia="x-none"/>
    </w:rPr>
  </w:style>
  <w:style w:type="paragraph" w:customStyle="1" w:styleId="StylROZDZIADZcieniemPojedynczaliniacigaAutomatyc">
    <w:name w:val="Styl ROZDZIAŁ + Dół: (Z cieniem Pojedyncza linia ciągła Automatyc..."/>
    <w:basedOn w:val="ROZDZIA"/>
    <w:autoRedefine/>
    <w:rsid w:val="00117F88"/>
    <w:pPr>
      <w:numPr>
        <w:numId w:val="3"/>
      </w:numPr>
      <w:shd w:val="clear" w:color="auto" w:fill="99CCFF"/>
    </w:pPr>
  </w:style>
  <w:style w:type="paragraph" w:customStyle="1" w:styleId="ROZDZIAgwny">
    <w:name w:val="ROZDZIAŁ główny"/>
    <w:basedOn w:val="StylROZDZIADZcieniemPojedynczaliniacigaAutomatyc"/>
    <w:autoRedefine/>
    <w:rsid w:val="004F0CBF"/>
    <w:pPr>
      <w:numPr>
        <w:numId w:val="4"/>
      </w:numPr>
      <w:shd w:val="clear" w:color="auto" w:fill="FFC000"/>
      <w:tabs>
        <w:tab w:val="clear" w:pos="360"/>
        <w:tab w:val="num" w:pos="709"/>
      </w:tabs>
      <w:ind w:left="709" w:hanging="709"/>
    </w:pPr>
  </w:style>
  <w:style w:type="paragraph" w:customStyle="1" w:styleId="BodyText31">
    <w:name w:val="Body Text 31"/>
    <w:basedOn w:val="Normalny"/>
    <w:rsid w:val="00117F88"/>
    <w:pPr>
      <w:tabs>
        <w:tab w:val="left" w:pos="720"/>
      </w:tabs>
      <w:spacing w:line="360" w:lineRule="auto"/>
      <w:ind w:firstLine="425"/>
      <w:jc w:val="both"/>
    </w:pPr>
    <w:rPr>
      <w:rFonts w:ascii="Garamond" w:hAnsi="Garamond"/>
      <w:szCs w:val="20"/>
    </w:rPr>
  </w:style>
  <w:style w:type="character" w:customStyle="1" w:styleId="Tekstpodstawowywcity3Znak">
    <w:name w:val="Tekst podstawowy wcięty 3 Znak"/>
    <w:link w:val="Tekstpodstawowywcity3"/>
    <w:uiPriority w:val="99"/>
    <w:rsid w:val="00117F88"/>
    <w:rPr>
      <w:rFonts w:ascii="Times New Roman" w:eastAsia="Times New Roman" w:hAnsi="Times New Roman"/>
      <w:sz w:val="16"/>
      <w:szCs w:val="16"/>
    </w:rPr>
  </w:style>
  <w:style w:type="character" w:customStyle="1" w:styleId="TekstpodstawowywcityZnak">
    <w:name w:val="Tekst podstawowy wcięty Znak"/>
    <w:link w:val="Tekstpodstawowywcity"/>
    <w:uiPriority w:val="99"/>
    <w:rsid w:val="00117F88"/>
    <w:rPr>
      <w:rFonts w:ascii="Times New Roman" w:eastAsia="Times New Roman" w:hAnsi="Times New Roman"/>
      <w:sz w:val="24"/>
      <w:szCs w:val="24"/>
    </w:rPr>
  </w:style>
  <w:style w:type="paragraph" w:customStyle="1" w:styleId="Programy">
    <w:name w:val="Programy"/>
    <w:basedOn w:val="Normalny"/>
    <w:rsid w:val="00117F88"/>
    <w:pPr>
      <w:spacing w:before="40"/>
      <w:ind w:left="113" w:right="113" w:firstLine="425"/>
      <w:jc w:val="both"/>
    </w:pPr>
    <w:rPr>
      <w:rFonts w:ascii="Arial" w:hAnsi="Arial"/>
      <w:sz w:val="22"/>
      <w:szCs w:val="20"/>
    </w:rPr>
  </w:style>
  <w:style w:type="paragraph" w:customStyle="1" w:styleId="Prognag">
    <w:name w:val="Prognag"/>
    <w:basedOn w:val="Normalny"/>
    <w:rsid w:val="00117F88"/>
    <w:pPr>
      <w:spacing w:before="40"/>
      <w:ind w:firstLine="425"/>
      <w:jc w:val="both"/>
    </w:pPr>
    <w:rPr>
      <w:rFonts w:ascii="Arial" w:hAnsi="Arial"/>
      <w:b/>
      <w:sz w:val="20"/>
      <w:szCs w:val="20"/>
    </w:rPr>
  </w:style>
  <w:style w:type="paragraph" w:customStyle="1" w:styleId="Tytu3Tytu3projekt">
    <w:name w:val="Tytu3.Tytu3 projekt"/>
    <w:basedOn w:val="Normalny"/>
    <w:rsid w:val="00117F88"/>
    <w:pPr>
      <w:ind w:firstLine="425"/>
      <w:jc w:val="center"/>
    </w:pPr>
    <w:rPr>
      <w:rFonts w:ascii="Garamond" w:hAnsi="Garamond"/>
      <w:b/>
      <w:smallCaps/>
      <w:szCs w:val="20"/>
    </w:rPr>
  </w:style>
  <w:style w:type="character" w:customStyle="1" w:styleId="Styl1Znak">
    <w:name w:val="Styl1 Znak"/>
    <w:link w:val="Styl1"/>
    <w:rsid w:val="003D516B"/>
    <w:rPr>
      <w:rFonts w:eastAsia="Times New Roman"/>
      <w:b/>
      <w:bCs/>
      <w:sz w:val="76"/>
      <w:szCs w:val="24"/>
      <w:shd w:val="clear" w:color="auto" w:fill="FFFF99"/>
    </w:rPr>
  </w:style>
  <w:style w:type="character" w:customStyle="1" w:styleId="BezodstpwZnak">
    <w:name w:val="Bez odstępów Znak"/>
    <w:link w:val="Bezodstpw"/>
    <w:uiPriority w:val="1"/>
    <w:rsid w:val="00D16834"/>
    <w:rPr>
      <w:rFonts w:ascii="Times New Roman" w:eastAsia="Times New Roman" w:hAnsi="Times New Roman"/>
      <w:sz w:val="24"/>
      <w:szCs w:val="24"/>
      <w:lang w:val="pl-PL" w:eastAsia="pl-PL" w:bidi="ar-SA"/>
    </w:rPr>
  </w:style>
  <w:style w:type="paragraph" w:styleId="Nagwekspisutreci">
    <w:name w:val="TOC Heading"/>
    <w:basedOn w:val="Nagwek1"/>
    <w:next w:val="Normalny"/>
    <w:uiPriority w:val="39"/>
    <w:qFormat/>
    <w:rsid w:val="00D16834"/>
    <w:pPr>
      <w:numPr>
        <w:numId w:val="0"/>
      </w:numPr>
      <w:spacing w:line="276" w:lineRule="auto"/>
      <w:outlineLvl w:val="9"/>
    </w:pPr>
    <w:rPr>
      <w:lang w:eastAsia="en-US"/>
    </w:rPr>
  </w:style>
  <w:style w:type="paragraph" w:customStyle="1" w:styleId="Tytu1">
    <w:name w:val="Tytu1"/>
    <w:basedOn w:val="Normalny"/>
    <w:rsid w:val="00D16834"/>
    <w:pPr>
      <w:widowControl w:val="0"/>
      <w:spacing w:before="240"/>
      <w:jc w:val="center"/>
    </w:pPr>
    <w:rPr>
      <w:rFonts w:ascii="Arial" w:hAnsi="Arial"/>
      <w:b/>
      <w:smallCaps/>
      <w:sz w:val="32"/>
      <w:szCs w:val="20"/>
      <w:lang w:eastAsia="en-US"/>
    </w:rPr>
  </w:style>
  <w:style w:type="character" w:customStyle="1" w:styleId="Tekstpodstawowy2Znak">
    <w:name w:val="Tekst podstawowy 2 Znak"/>
    <w:link w:val="Tekstpodstawowy2"/>
    <w:rsid w:val="00D16834"/>
    <w:rPr>
      <w:rFonts w:ascii="Times New Roman" w:eastAsia="Times New Roman" w:hAnsi="Times New Roman"/>
      <w:sz w:val="24"/>
      <w:szCs w:val="24"/>
      <w:lang w:eastAsia="ar-SA"/>
    </w:rPr>
  </w:style>
  <w:style w:type="paragraph" w:customStyle="1" w:styleId="Nagwek21">
    <w:name w:val="Nagłówek 21"/>
    <w:basedOn w:val="Normalny"/>
    <w:next w:val="Normalny"/>
    <w:rsid w:val="00D16834"/>
    <w:pPr>
      <w:keepNext/>
      <w:widowControl w:val="0"/>
      <w:suppressAutoHyphens/>
      <w:overflowPunct w:val="0"/>
      <w:autoSpaceDE w:val="0"/>
      <w:textAlignment w:val="baseline"/>
    </w:pPr>
    <w:rPr>
      <w:b/>
      <w:bCs/>
    </w:rPr>
  </w:style>
  <w:style w:type="character" w:customStyle="1" w:styleId="Tekstpodstawowywcity2Znak">
    <w:name w:val="Tekst podstawowy wcięty 2 Znak"/>
    <w:link w:val="Tekstpodstawowywcity2"/>
    <w:uiPriority w:val="99"/>
    <w:rsid w:val="00D16834"/>
    <w:rPr>
      <w:rFonts w:ascii="Times New Roman" w:eastAsia="Times New Roman" w:hAnsi="Times New Roman"/>
      <w:sz w:val="24"/>
      <w:szCs w:val="24"/>
      <w:lang w:eastAsia="ar-SA"/>
    </w:rPr>
  </w:style>
  <w:style w:type="paragraph" w:customStyle="1" w:styleId="tekstpodstawowyStrategii">
    <w:name w:val="tekst podstawowy Strategii"/>
    <w:basedOn w:val="Normalny"/>
    <w:autoRedefine/>
    <w:rsid w:val="00D16834"/>
    <w:pPr>
      <w:spacing w:before="120" w:after="120"/>
      <w:jc w:val="both"/>
    </w:pPr>
    <w:rPr>
      <w:color w:val="000000"/>
      <w:szCs w:val="16"/>
    </w:rPr>
  </w:style>
  <w:style w:type="paragraph" w:customStyle="1" w:styleId="rdo">
    <w:name w:val="Źródło"/>
    <w:basedOn w:val="Normalny"/>
    <w:rsid w:val="00D16834"/>
    <w:pPr>
      <w:autoSpaceDE w:val="0"/>
      <w:autoSpaceDN w:val="0"/>
      <w:adjustRightInd w:val="0"/>
      <w:spacing w:before="240" w:after="120"/>
    </w:pPr>
    <w:rPr>
      <w:i/>
      <w:sz w:val="20"/>
    </w:rPr>
  </w:style>
  <w:style w:type="paragraph" w:customStyle="1" w:styleId="trestrategii">
    <w:name w:val="treść strategii"/>
    <w:basedOn w:val="Normalny"/>
    <w:rsid w:val="00D16834"/>
    <w:pPr>
      <w:suppressAutoHyphens/>
      <w:spacing w:before="120" w:after="120" w:line="360" w:lineRule="auto"/>
      <w:ind w:firstLine="709"/>
      <w:jc w:val="both"/>
    </w:pPr>
    <w:rPr>
      <w:rFonts w:ascii="Georgia" w:eastAsia="Arial Unicode MS" w:hAnsi="Georgia"/>
      <w:color w:val="000000"/>
      <w:lang w:eastAsia="ar-SA"/>
    </w:rPr>
  </w:style>
  <w:style w:type="paragraph" w:customStyle="1" w:styleId="StylpunktowaniewtrecistrategiiZlewej127cmWysunici">
    <w:name w:val="Styl punktowanie w treści strategii + Z lewej:  1.27 cm Wysunięci..."/>
    <w:basedOn w:val="Normalny"/>
    <w:autoRedefine/>
    <w:rsid w:val="00D16834"/>
    <w:pPr>
      <w:numPr>
        <w:numId w:val="24"/>
      </w:numPr>
      <w:suppressAutoHyphens/>
      <w:spacing w:before="120" w:after="120" w:line="360" w:lineRule="auto"/>
      <w:jc w:val="both"/>
    </w:pPr>
    <w:rPr>
      <w:rFonts w:ascii="Georgia" w:hAnsi="Georgia"/>
      <w:lang w:eastAsia="ar-SA"/>
    </w:rPr>
  </w:style>
  <w:style w:type="paragraph" w:customStyle="1" w:styleId="podpis">
    <w:name w:val="podpis"/>
    <w:basedOn w:val="Legenda"/>
    <w:link w:val="podpisZnak"/>
    <w:qFormat/>
    <w:rsid w:val="006755D1"/>
    <w:pPr>
      <w:keepNext/>
      <w:spacing w:after="200"/>
      <w:contextualSpacing/>
      <w:jc w:val="center"/>
    </w:pPr>
    <w:rPr>
      <w:rFonts w:ascii="Trebuchet MS" w:eastAsia="Calibri" w:hAnsi="Trebuchet MS"/>
      <w:color w:val="000000"/>
      <w:lang w:eastAsia="en-US"/>
    </w:rPr>
  </w:style>
  <w:style w:type="character" w:customStyle="1" w:styleId="podpisZnak">
    <w:name w:val="podpis Znak"/>
    <w:link w:val="podpis"/>
    <w:rsid w:val="006755D1"/>
    <w:rPr>
      <w:rFonts w:ascii="Trebuchet MS" w:eastAsia="Calibri" w:hAnsi="Trebuchet MS"/>
      <w:b/>
      <w:bCs/>
      <w:color w:val="000000"/>
      <w:sz w:val="18"/>
      <w:szCs w:val="18"/>
      <w:lang w:eastAsia="en-US"/>
    </w:rPr>
  </w:style>
  <w:style w:type="character" w:customStyle="1" w:styleId="Styl2Znak">
    <w:name w:val="Styl2 Znak"/>
    <w:link w:val="Styl2"/>
    <w:rsid w:val="00D93842"/>
    <w:rPr>
      <w:rFonts w:ascii="Times New Roman" w:eastAsia="Times New Roman" w:hAnsi="Times New Roman"/>
      <w:sz w:val="24"/>
      <w:szCs w:val="24"/>
      <w:lang w:val="x-none" w:eastAsia="x-none"/>
    </w:rPr>
  </w:style>
  <w:style w:type="character" w:customStyle="1" w:styleId="LegendaZnak">
    <w:name w:val="Legenda Znak"/>
    <w:link w:val="Legenda"/>
    <w:uiPriority w:val="35"/>
    <w:rsid w:val="00EF644F"/>
    <w:rPr>
      <w:rFonts w:ascii="Times New Roman" w:eastAsia="Times New Roman" w:hAnsi="Times New Roman"/>
      <w:b/>
      <w:bCs/>
      <w:color w:val="4F81BD"/>
      <w:sz w:val="18"/>
      <w:szCs w:val="18"/>
    </w:rPr>
  </w:style>
  <w:style w:type="paragraph" w:customStyle="1" w:styleId="akapit">
    <w:name w:val="akapit"/>
    <w:basedOn w:val="Normalny"/>
    <w:rsid w:val="007D2C9D"/>
    <w:pPr>
      <w:spacing w:before="100" w:beforeAutospacing="1" w:after="100" w:afterAutospacing="1"/>
    </w:pPr>
  </w:style>
  <w:style w:type="paragraph" w:customStyle="1" w:styleId="metryka">
    <w:name w:val="metryka"/>
    <w:basedOn w:val="Normalny"/>
    <w:rsid w:val="002F35AF"/>
    <w:pPr>
      <w:spacing w:before="100" w:beforeAutospacing="1" w:after="100" w:afterAutospacing="1"/>
    </w:pPr>
  </w:style>
  <w:style w:type="character" w:customStyle="1" w:styleId="AkapitzlistZnak">
    <w:name w:val="Akapit z listą Znak"/>
    <w:aliases w:val="Numerowanie Znak,List Paragraph Znak"/>
    <w:link w:val="Akapitzlist"/>
    <w:uiPriority w:val="34"/>
    <w:rsid w:val="0080000C"/>
    <w:rPr>
      <w:sz w:val="22"/>
      <w:szCs w:val="22"/>
      <w:lang w:eastAsia="en-US"/>
    </w:rPr>
  </w:style>
  <w:style w:type="character" w:customStyle="1" w:styleId="HTML-wstpniesformatowanyZnak">
    <w:name w:val="HTML - wstępnie sformatowany Znak"/>
    <w:basedOn w:val="Domylnaczcionkaakapitu"/>
    <w:link w:val="HTML-wstpniesformatowany"/>
    <w:uiPriority w:val="99"/>
    <w:rsid w:val="00D9235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627">
      <w:bodyDiv w:val="1"/>
      <w:marLeft w:val="0"/>
      <w:marRight w:val="0"/>
      <w:marTop w:val="0"/>
      <w:marBottom w:val="0"/>
      <w:divBdr>
        <w:top w:val="none" w:sz="0" w:space="0" w:color="auto"/>
        <w:left w:val="none" w:sz="0" w:space="0" w:color="auto"/>
        <w:bottom w:val="none" w:sz="0" w:space="0" w:color="auto"/>
        <w:right w:val="none" w:sz="0" w:space="0" w:color="auto"/>
      </w:divBdr>
    </w:div>
    <w:div w:id="3287918">
      <w:bodyDiv w:val="1"/>
      <w:marLeft w:val="0"/>
      <w:marRight w:val="0"/>
      <w:marTop w:val="0"/>
      <w:marBottom w:val="0"/>
      <w:divBdr>
        <w:top w:val="none" w:sz="0" w:space="0" w:color="auto"/>
        <w:left w:val="none" w:sz="0" w:space="0" w:color="auto"/>
        <w:bottom w:val="none" w:sz="0" w:space="0" w:color="auto"/>
        <w:right w:val="none" w:sz="0" w:space="0" w:color="auto"/>
      </w:divBdr>
    </w:div>
    <w:div w:id="6297861">
      <w:bodyDiv w:val="1"/>
      <w:marLeft w:val="0"/>
      <w:marRight w:val="0"/>
      <w:marTop w:val="0"/>
      <w:marBottom w:val="0"/>
      <w:divBdr>
        <w:top w:val="none" w:sz="0" w:space="0" w:color="auto"/>
        <w:left w:val="none" w:sz="0" w:space="0" w:color="auto"/>
        <w:bottom w:val="none" w:sz="0" w:space="0" w:color="auto"/>
        <w:right w:val="none" w:sz="0" w:space="0" w:color="auto"/>
      </w:divBdr>
      <w:divsChild>
        <w:div w:id="40058102">
          <w:marLeft w:val="0"/>
          <w:marRight w:val="0"/>
          <w:marTop w:val="0"/>
          <w:marBottom w:val="0"/>
          <w:divBdr>
            <w:top w:val="none" w:sz="0" w:space="0" w:color="auto"/>
            <w:left w:val="none" w:sz="0" w:space="0" w:color="auto"/>
            <w:bottom w:val="none" w:sz="0" w:space="0" w:color="auto"/>
            <w:right w:val="none" w:sz="0" w:space="0" w:color="auto"/>
          </w:divBdr>
        </w:div>
        <w:div w:id="77602458">
          <w:marLeft w:val="0"/>
          <w:marRight w:val="0"/>
          <w:marTop w:val="0"/>
          <w:marBottom w:val="0"/>
          <w:divBdr>
            <w:top w:val="none" w:sz="0" w:space="0" w:color="auto"/>
            <w:left w:val="none" w:sz="0" w:space="0" w:color="auto"/>
            <w:bottom w:val="none" w:sz="0" w:space="0" w:color="auto"/>
            <w:right w:val="none" w:sz="0" w:space="0" w:color="auto"/>
          </w:divBdr>
        </w:div>
        <w:div w:id="214582275">
          <w:marLeft w:val="0"/>
          <w:marRight w:val="0"/>
          <w:marTop w:val="0"/>
          <w:marBottom w:val="0"/>
          <w:divBdr>
            <w:top w:val="none" w:sz="0" w:space="0" w:color="auto"/>
            <w:left w:val="none" w:sz="0" w:space="0" w:color="auto"/>
            <w:bottom w:val="none" w:sz="0" w:space="0" w:color="auto"/>
            <w:right w:val="none" w:sz="0" w:space="0" w:color="auto"/>
          </w:divBdr>
        </w:div>
        <w:div w:id="261184838">
          <w:marLeft w:val="0"/>
          <w:marRight w:val="0"/>
          <w:marTop w:val="0"/>
          <w:marBottom w:val="0"/>
          <w:divBdr>
            <w:top w:val="none" w:sz="0" w:space="0" w:color="auto"/>
            <w:left w:val="none" w:sz="0" w:space="0" w:color="auto"/>
            <w:bottom w:val="none" w:sz="0" w:space="0" w:color="auto"/>
            <w:right w:val="none" w:sz="0" w:space="0" w:color="auto"/>
          </w:divBdr>
        </w:div>
        <w:div w:id="307050040">
          <w:marLeft w:val="0"/>
          <w:marRight w:val="0"/>
          <w:marTop w:val="0"/>
          <w:marBottom w:val="0"/>
          <w:divBdr>
            <w:top w:val="none" w:sz="0" w:space="0" w:color="auto"/>
            <w:left w:val="none" w:sz="0" w:space="0" w:color="auto"/>
            <w:bottom w:val="none" w:sz="0" w:space="0" w:color="auto"/>
            <w:right w:val="none" w:sz="0" w:space="0" w:color="auto"/>
          </w:divBdr>
        </w:div>
        <w:div w:id="321391144">
          <w:marLeft w:val="0"/>
          <w:marRight w:val="0"/>
          <w:marTop w:val="0"/>
          <w:marBottom w:val="0"/>
          <w:divBdr>
            <w:top w:val="none" w:sz="0" w:space="0" w:color="auto"/>
            <w:left w:val="none" w:sz="0" w:space="0" w:color="auto"/>
            <w:bottom w:val="none" w:sz="0" w:space="0" w:color="auto"/>
            <w:right w:val="none" w:sz="0" w:space="0" w:color="auto"/>
          </w:divBdr>
        </w:div>
        <w:div w:id="341395176">
          <w:marLeft w:val="0"/>
          <w:marRight w:val="0"/>
          <w:marTop w:val="0"/>
          <w:marBottom w:val="0"/>
          <w:divBdr>
            <w:top w:val="none" w:sz="0" w:space="0" w:color="auto"/>
            <w:left w:val="none" w:sz="0" w:space="0" w:color="auto"/>
            <w:bottom w:val="none" w:sz="0" w:space="0" w:color="auto"/>
            <w:right w:val="none" w:sz="0" w:space="0" w:color="auto"/>
          </w:divBdr>
        </w:div>
        <w:div w:id="653682234">
          <w:marLeft w:val="0"/>
          <w:marRight w:val="0"/>
          <w:marTop w:val="0"/>
          <w:marBottom w:val="0"/>
          <w:divBdr>
            <w:top w:val="none" w:sz="0" w:space="0" w:color="auto"/>
            <w:left w:val="none" w:sz="0" w:space="0" w:color="auto"/>
            <w:bottom w:val="none" w:sz="0" w:space="0" w:color="auto"/>
            <w:right w:val="none" w:sz="0" w:space="0" w:color="auto"/>
          </w:divBdr>
        </w:div>
        <w:div w:id="711998830">
          <w:marLeft w:val="0"/>
          <w:marRight w:val="0"/>
          <w:marTop w:val="0"/>
          <w:marBottom w:val="0"/>
          <w:divBdr>
            <w:top w:val="none" w:sz="0" w:space="0" w:color="auto"/>
            <w:left w:val="none" w:sz="0" w:space="0" w:color="auto"/>
            <w:bottom w:val="none" w:sz="0" w:space="0" w:color="auto"/>
            <w:right w:val="none" w:sz="0" w:space="0" w:color="auto"/>
          </w:divBdr>
        </w:div>
        <w:div w:id="717049838">
          <w:marLeft w:val="0"/>
          <w:marRight w:val="0"/>
          <w:marTop w:val="0"/>
          <w:marBottom w:val="0"/>
          <w:divBdr>
            <w:top w:val="none" w:sz="0" w:space="0" w:color="auto"/>
            <w:left w:val="none" w:sz="0" w:space="0" w:color="auto"/>
            <w:bottom w:val="none" w:sz="0" w:space="0" w:color="auto"/>
            <w:right w:val="none" w:sz="0" w:space="0" w:color="auto"/>
          </w:divBdr>
        </w:div>
        <w:div w:id="794718391">
          <w:marLeft w:val="0"/>
          <w:marRight w:val="0"/>
          <w:marTop w:val="0"/>
          <w:marBottom w:val="0"/>
          <w:divBdr>
            <w:top w:val="none" w:sz="0" w:space="0" w:color="auto"/>
            <w:left w:val="none" w:sz="0" w:space="0" w:color="auto"/>
            <w:bottom w:val="none" w:sz="0" w:space="0" w:color="auto"/>
            <w:right w:val="none" w:sz="0" w:space="0" w:color="auto"/>
          </w:divBdr>
        </w:div>
        <w:div w:id="801581676">
          <w:marLeft w:val="0"/>
          <w:marRight w:val="0"/>
          <w:marTop w:val="0"/>
          <w:marBottom w:val="0"/>
          <w:divBdr>
            <w:top w:val="none" w:sz="0" w:space="0" w:color="auto"/>
            <w:left w:val="none" w:sz="0" w:space="0" w:color="auto"/>
            <w:bottom w:val="none" w:sz="0" w:space="0" w:color="auto"/>
            <w:right w:val="none" w:sz="0" w:space="0" w:color="auto"/>
          </w:divBdr>
        </w:div>
        <w:div w:id="815757935">
          <w:marLeft w:val="0"/>
          <w:marRight w:val="0"/>
          <w:marTop w:val="0"/>
          <w:marBottom w:val="0"/>
          <w:divBdr>
            <w:top w:val="none" w:sz="0" w:space="0" w:color="auto"/>
            <w:left w:val="none" w:sz="0" w:space="0" w:color="auto"/>
            <w:bottom w:val="none" w:sz="0" w:space="0" w:color="auto"/>
            <w:right w:val="none" w:sz="0" w:space="0" w:color="auto"/>
          </w:divBdr>
        </w:div>
        <w:div w:id="849761117">
          <w:marLeft w:val="0"/>
          <w:marRight w:val="0"/>
          <w:marTop w:val="0"/>
          <w:marBottom w:val="0"/>
          <w:divBdr>
            <w:top w:val="none" w:sz="0" w:space="0" w:color="auto"/>
            <w:left w:val="none" w:sz="0" w:space="0" w:color="auto"/>
            <w:bottom w:val="none" w:sz="0" w:space="0" w:color="auto"/>
            <w:right w:val="none" w:sz="0" w:space="0" w:color="auto"/>
          </w:divBdr>
        </w:div>
        <w:div w:id="902250488">
          <w:marLeft w:val="0"/>
          <w:marRight w:val="0"/>
          <w:marTop w:val="0"/>
          <w:marBottom w:val="0"/>
          <w:divBdr>
            <w:top w:val="none" w:sz="0" w:space="0" w:color="auto"/>
            <w:left w:val="none" w:sz="0" w:space="0" w:color="auto"/>
            <w:bottom w:val="none" w:sz="0" w:space="0" w:color="auto"/>
            <w:right w:val="none" w:sz="0" w:space="0" w:color="auto"/>
          </w:divBdr>
        </w:div>
        <w:div w:id="937905137">
          <w:marLeft w:val="0"/>
          <w:marRight w:val="0"/>
          <w:marTop w:val="0"/>
          <w:marBottom w:val="0"/>
          <w:divBdr>
            <w:top w:val="none" w:sz="0" w:space="0" w:color="auto"/>
            <w:left w:val="none" w:sz="0" w:space="0" w:color="auto"/>
            <w:bottom w:val="none" w:sz="0" w:space="0" w:color="auto"/>
            <w:right w:val="none" w:sz="0" w:space="0" w:color="auto"/>
          </w:divBdr>
        </w:div>
        <w:div w:id="957570503">
          <w:marLeft w:val="0"/>
          <w:marRight w:val="0"/>
          <w:marTop w:val="0"/>
          <w:marBottom w:val="0"/>
          <w:divBdr>
            <w:top w:val="none" w:sz="0" w:space="0" w:color="auto"/>
            <w:left w:val="none" w:sz="0" w:space="0" w:color="auto"/>
            <w:bottom w:val="none" w:sz="0" w:space="0" w:color="auto"/>
            <w:right w:val="none" w:sz="0" w:space="0" w:color="auto"/>
          </w:divBdr>
        </w:div>
        <w:div w:id="1045442998">
          <w:marLeft w:val="0"/>
          <w:marRight w:val="0"/>
          <w:marTop w:val="0"/>
          <w:marBottom w:val="0"/>
          <w:divBdr>
            <w:top w:val="none" w:sz="0" w:space="0" w:color="auto"/>
            <w:left w:val="none" w:sz="0" w:space="0" w:color="auto"/>
            <w:bottom w:val="none" w:sz="0" w:space="0" w:color="auto"/>
            <w:right w:val="none" w:sz="0" w:space="0" w:color="auto"/>
          </w:divBdr>
        </w:div>
        <w:div w:id="1095516326">
          <w:marLeft w:val="0"/>
          <w:marRight w:val="0"/>
          <w:marTop w:val="0"/>
          <w:marBottom w:val="0"/>
          <w:divBdr>
            <w:top w:val="none" w:sz="0" w:space="0" w:color="auto"/>
            <w:left w:val="none" w:sz="0" w:space="0" w:color="auto"/>
            <w:bottom w:val="none" w:sz="0" w:space="0" w:color="auto"/>
            <w:right w:val="none" w:sz="0" w:space="0" w:color="auto"/>
          </w:divBdr>
        </w:div>
        <w:div w:id="1129666496">
          <w:marLeft w:val="0"/>
          <w:marRight w:val="0"/>
          <w:marTop w:val="0"/>
          <w:marBottom w:val="0"/>
          <w:divBdr>
            <w:top w:val="none" w:sz="0" w:space="0" w:color="auto"/>
            <w:left w:val="none" w:sz="0" w:space="0" w:color="auto"/>
            <w:bottom w:val="none" w:sz="0" w:space="0" w:color="auto"/>
            <w:right w:val="none" w:sz="0" w:space="0" w:color="auto"/>
          </w:divBdr>
        </w:div>
        <w:div w:id="1264920855">
          <w:marLeft w:val="0"/>
          <w:marRight w:val="0"/>
          <w:marTop w:val="0"/>
          <w:marBottom w:val="0"/>
          <w:divBdr>
            <w:top w:val="none" w:sz="0" w:space="0" w:color="auto"/>
            <w:left w:val="none" w:sz="0" w:space="0" w:color="auto"/>
            <w:bottom w:val="none" w:sz="0" w:space="0" w:color="auto"/>
            <w:right w:val="none" w:sz="0" w:space="0" w:color="auto"/>
          </w:divBdr>
        </w:div>
        <w:div w:id="1311322239">
          <w:marLeft w:val="0"/>
          <w:marRight w:val="0"/>
          <w:marTop w:val="0"/>
          <w:marBottom w:val="0"/>
          <w:divBdr>
            <w:top w:val="none" w:sz="0" w:space="0" w:color="auto"/>
            <w:left w:val="none" w:sz="0" w:space="0" w:color="auto"/>
            <w:bottom w:val="none" w:sz="0" w:space="0" w:color="auto"/>
            <w:right w:val="none" w:sz="0" w:space="0" w:color="auto"/>
          </w:divBdr>
        </w:div>
        <w:div w:id="1345590240">
          <w:marLeft w:val="0"/>
          <w:marRight w:val="0"/>
          <w:marTop w:val="0"/>
          <w:marBottom w:val="0"/>
          <w:divBdr>
            <w:top w:val="none" w:sz="0" w:space="0" w:color="auto"/>
            <w:left w:val="none" w:sz="0" w:space="0" w:color="auto"/>
            <w:bottom w:val="none" w:sz="0" w:space="0" w:color="auto"/>
            <w:right w:val="none" w:sz="0" w:space="0" w:color="auto"/>
          </w:divBdr>
        </w:div>
        <w:div w:id="1362589691">
          <w:marLeft w:val="0"/>
          <w:marRight w:val="0"/>
          <w:marTop w:val="0"/>
          <w:marBottom w:val="0"/>
          <w:divBdr>
            <w:top w:val="none" w:sz="0" w:space="0" w:color="auto"/>
            <w:left w:val="none" w:sz="0" w:space="0" w:color="auto"/>
            <w:bottom w:val="none" w:sz="0" w:space="0" w:color="auto"/>
            <w:right w:val="none" w:sz="0" w:space="0" w:color="auto"/>
          </w:divBdr>
        </w:div>
        <w:div w:id="1468350569">
          <w:marLeft w:val="0"/>
          <w:marRight w:val="0"/>
          <w:marTop w:val="0"/>
          <w:marBottom w:val="0"/>
          <w:divBdr>
            <w:top w:val="none" w:sz="0" w:space="0" w:color="auto"/>
            <w:left w:val="none" w:sz="0" w:space="0" w:color="auto"/>
            <w:bottom w:val="none" w:sz="0" w:space="0" w:color="auto"/>
            <w:right w:val="none" w:sz="0" w:space="0" w:color="auto"/>
          </w:divBdr>
        </w:div>
        <w:div w:id="1537884419">
          <w:marLeft w:val="0"/>
          <w:marRight w:val="0"/>
          <w:marTop w:val="0"/>
          <w:marBottom w:val="0"/>
          <w:divBdr>
            <w:top w:val="none" w:sz="0" w:space="0" w:color="auto"/>
            <w:left w:val="none" w:sz="0" w:space="0" w:color="auto"/>
            <w:bottom w:val="none" w:sz="0" w:space="0" w:color="auto"/>
            <w:right w:val="none" w:sz="0" w:space="0" w:color="auto"/>
          </w:divBdr>
        </w:div>
        <w:div w:id="1584025638">
          <w:marLeft w:val="0"/>
          <w:marRight w:val="0"/>
          <w:marTop w:val="0"/>
          <w:marBottom w:val="0"/>
          <w:divBdr>
            <w:top w:val="none" w:sz="0" w:space="0" w:color="auto"/>
            <w:left w:val="none" w:sz="0" w:space="0" w:color="auto"/>
            <w:bottom w:val="none" w:sz="0" w:space="0" w:color="auto"/>
            <w:right w:val="none" w:sz="0" w:space="0" w:color="auto"/>
          </w:divBdr>
        </w:div>
        <w:div w:id="1719165138">
          <w:marLeft w:val="0"/>
          <w:marRight w:val="0"/>
          <w:marTop w:val="0"/>
          <w:marBottom w:val="0"/>
          <w:divBdr>
            <w:top w:val="none" w:sz="0" w:space="0" w:color="auto"/>
            <w:left w:val="none" w:sz="0" w:space="0" w:color="auto"/>
            <w:bottom w:val="none" w:sz="0" w:space="0" w:color="auto"/>
            <w:right w:val="none" w:sz="0" w:space="0" w:color="auto"/>
          </w:divBdr>
        </w:div>
        <w:div w:id="1819375202">
          <w:marLeft w:val="0"/>
          <w:marRight w:val="0"/>
          <w:marTop w:val="0"/>
          <w:marBottom w:val="0"/>
          <w:divBdr>
            <w:top w:val="none" w:sz="0" w:space="0" w:color="auto"/>
            <w:left w:val="none" w:sz="0" w:space="0" w:color="auto"/>
            <w:bottom w:val="none" w:sz="0" w:space="0" w:color="auto"/>
            <w:right w:val="none" w:sz="0" w:space="0" w:color="auto"/>
          </w:divBdr>
        </w:div>
        <w:div w:id="1844934056">
          <w:marLeft w:val="0"/>
          <w:marRight w:val="0"/>
          <w:marTop w:val="0"/>
          <w:marBottom w:val="0"/>
          <w:divBdr>
            <w:top w:val="none" w:sz="0" w:space="0" w:color="auto"/>
            <w:left w:val="none" w:sz="0" w:space="0" w:color="auto"/>
            <w:bottom w:val="none" w:sz="0" w:space="0" w:color="auto"/>
            <w:right w:val="none" w:sz="0" w:space="0" w:color="auto"/>
          </w:divBdr>
        </w:div>
        <w:div w:id="1922829950">
          <w:marLeft w:val="0"/>
          <w:marRight w:val="0"/>
          <w:marTop w:val="0"/>
          <w:marBottom w:val="0"/>
          <w:divBdr>
            <w:top w:val="none" w:sz="0" w:space="0" w:color="auto"/>
            <w:left w:val="none" w:sz="0" w:space="0" w:color="auto"/>
            <w:bottom w:val="none" w:sz="0" w:space="0" w:color="auto"/>
            <w:right w:val="none" w:sz="0" w:space="0" w:color="auto"/>
          </w:divBdr>
        </w:div>
        <w:div w:id="1943033058">
          <w:marLeft w:val="0"/>
          <w:marRight w:val="0"/>
          <w:marTop w:val="0"/>
          <w:marBottom w:val="0"/>
          <w:divBdr>
            <w:top w:val="none" w:sz="0" w:space="0" w:color="auto"/>
            <w:left w:val="none" w:sz="0" w:space="0" w:color="auto"/>
            <w:bottom w:val="none" w:sz="0" w:space="0" w:color="auto"/>
            <w:right w:val="none" w:sz="0" w:space="0" w:color="auto"/>
          </w:divBdr>
        </w:div>
        <w:div w:id="2074431181">
          <w:marLeft w:val="0"/>
          <w:marRight w:val="0"/>
          <w:marTop w:val="0"/>
          <w:marBottom w:val="0"/>
          <w:divBdr>
            <w:top w:val="none" w:sz="0" w:space="0" w:color="auto"/>
            <w:left w:val="none" w:sz="0" w:space="0" w:color="auto"/>
            <w:bottom w:val="none" w:sz="0" w:space="0" w:color="auto"/>
            <w:right w:val="none" w:sz="0" w:space="0" w:color="auto"/>
          </w:divBdr>
        </w:div>
        <w:div w:id="2102334441">
          <w:marLeft w:val="0"/>
          <w:marRight w:val="0"/>
          <w:marTop w:val="0"/>
          <w:marBottom w:val="0"/>
          <w:divBdr>
            <w:top w:val="none" w:sz="0" w:space="0" w:color="auto"/>
            <w:left w:val="none" w:sz="0" w:space="0" w:color="auto"/>
            <w:bottom w:val="none" w:sz="0" w:space="0" w:color="auto"/>
            <w:right w:val="none" w:sz="0" w:space="0" w:color="auto"/>
          </w:divBdr>
        </w:div>
      </w:divsChild>
    </w:div>
    <w:div w:id="7487677">
      <w:bodyDiv w:val="1"/>
      <w:marLeft w:val="0"/>
      <w:marRight w:val="0"/>
      <w:marTop w:val="0"/>
      <w:marBottom w:val="0"/>
      <w:divBdr>
        <w:top w:val="none" w:sz="0" w:space="0" w:color="auto"/>
        <w:left w:val="none" w:sz="0" w:space="0" w:color="auto"/>
        <w:bottom w:val="none" w:sz="0" w:space="0" w:color="auto"/>
        <w:right w:val="none" w:sz="0" w:space="0" w:color="auto"/>
      </w:divBdr>
    </w:div>
    <w:div w:id="8603284">
      <w:bodyDiv w:val="1"/>
      <w:marLeft w:val="0"/>
      <w:marRight w:val="0"/>
      <w:marTop w:val="0"/>
      <w:marBottom w:val="0"/>
      <w:divBdr>
        <w:top w:val="none" w:sz="0" w:space="0" w:color="auto"/>
        <w:left w:val="none" w:sz="0" w:space="0" w:color="auto"/>
        <w:bottom w:val="none" w:sz="0" w:space="0" w:color="auto"/>
        <w:right w:val="none" w:sz="0" w:space="0" w:color="auto"/>
      </w:divBdr>
    </w:div>
    <w:div w:id="9374259">
      <w:bodyDiv w:val="1"/>
      <w:marLeft w:val="0"/>
      <w:marRight w:val="0"/>
      <w:marTop w:val="0"/>
      <w:marBottom w:val="0"/>
      <w:divBdr>
        <w:top w:val="none" w:sz="0" w:space="0" w:color="auto"/>
        <w:left w:val="none" w:sz="0" w:space="0" w:color="auto"/>
        <w:bottom w:val="none" w:sz="0" w:space="0" w:color="auto"/>
        <w:right w:val="none" w:sz="0" w:space="0" w:color="auto"/>
      </w:divBdr>
    </w:div>
    <w:div w:id="11030180">
      <w:bodyDiv w:val="1"/>
      <w:marLeft w:val="0"/>
      <w:marRight w:val="0"/>
      <w:marTop w:val="0"/>
      <w:marBottom w:val="0"/>
      <w:divBdr>
        <w:top w:val="none" w:sz="0" w:space="0" w:color="auto"/>
        <w:left w:val="none" w:sz="0" w:space="0" w:color="auto"/>
        <w:bottom w:val="none" w:sz="0" w:space="0" w:color="auto"/>
        <w:right w:val="none" w:sz="0" w:space="0" w:color="auto"/>
      </w:divBdr>
    </w:div>
    <w:div w:id="11735156">
      <w:bodyDiv w:val="1"/>
      <w:marLeft w:val="0"/>
      <w:marRight w:val="0"/>
      <w:marTop w:val="0"/>
      <w:marBottom w:val="0"/>
      <w:divBdr>
        <w:top w:val="none" w:sz="0" w:space="0" w:color="auto"/>
        <w:left w:val="none" w:sz="0" w:space="0" w:color="auto"/>
        <w:bottom w:val="none" w:sz="0" w:space="0" w:color="auto"/>
        <w:right w:val="none" w:sz="0" w:space="0" w:color="auto"/>
      </w:divBdr>
    </w:div>
    <w:div w:id="15233243">
      <w:bodyDiv w:val="1"/>
      <w:marLeft w:val="0"/>
      <w:marRight w:val="0"/>
      <w:marTop w:val="0"/>
      <w:marBottom w:val="0"/>
      <w:divBdr>
        <w:top w:val="none" w:sz="0" w:space="0" w:color="auto"/>
        <w:left w:val="none" w:sz="0" w:space="0" w:color="auto"/>
        <w:bottom w:val="none" w:sz="0" w:space="0" w:color="auto"/>
        <w:right w:val="none" w:sz="0" w:space="0" w:color="auto"/>
      </w:divBdr>
      <w:divsChild>
        <w:div w:id="937519855">
          <w:marLeft w:val="0"/>
          <w:marRight w:val="0"/>
          <w:marTop w:val="0"/>
          <w:marBottom w:val="0"/>
          <w:divBdr>
            <w:top w:val="none" w:sz="0" w:space="0" w:color="auto"/>
            <w:left w:val="none" w:sz="0" w:space="0" w:color="auto"/>
            <w:bottom w:val="none" w:sz="0" w:space="0" w:color="auto"/>
            <w:right w:val="none" w:sz="0" w:space="0" w:color="auto"/>
          </w:divBdr>
        </w:div>
        <w:div w:id="1748573828">
          <w:marLeft w:val="0"/>
          <w:marRight w:val="0"/>
          <w:marTop w:val="0"/>
          <w:marBottom w:val="0"/>
          <w:divBdr>
            <w:top w:val="none" w:sz="0" w:space="0" w:color="auto"/>
            <w:left w:val="none" w:sz="0" w:space="0" w:color="auto"/>
            <w:bottom w:val="none" w:sz="0" w:space="0" w:color="auto"/>
            <w:right w:val="none" w:sz="0" w:space="0" w:color="auto"/>
          </w:divBdr>
        </w:div>
        <w:div w:id="1804806737">
          <w:marLeft w:val="0"/>
          <w:marRight w:val="0"/>
          <w:marTop w:val="0"/>
          <w:marBottom w:val="0"/>
          <w:divBdr>
            <w:top w:val="none" w:sz="0" w:space="0" w:color="auto"/>
            <w:left w:val="none" w:sz="0" w:space="0" w:color="auto"/>
            <w:bottom w:val="none" w:sz="0" w:space="0" w:color="auto"/>
            <w:right w:val="none" w:sz="0" w:space="0" w:color="auto"/>
          </w:divBdr>
        </w:div>
      </w:divsChild>
    </w:div>
    <w:div w:id="17656655">
      <w:bodyDiv w:val="1"/>
      <w:marLeft w:val="0"/>
      <w:marRight w:val="0"/>
      <w:marTop w:val="0"/>
      <w:marBottom w:val="0"/>
      <w:divBdr>
        <w:top w:val="none" w:sz="0" w:space="0" w:color="auto"/>
        <w:left w:val="none" w:sz="0" w:space="0" w:color="auto"/>
        <w:bottom w:val="none" w:sz="0" w:space="0" w:color="auto"/>
        <w:right w:val="none" w:sz="0" w:space="0" w:color="auto"/>
      </w:divBdr>
      <w:divsChild>
        <w:div w:id="99572226">
          <w:marLeft w:val="0"/>
          <w:marRight w:val="0"/>
          <w:marTop w:val="0"/>
          <w:marBottom w:val="0"/>
          <w:divBdr>
            <w:top w:val="none" w:sz="0" w:space="0" w:color="auto"/>
            <w:left w:val="none" w:sz="0" w:space="0" w:color="auto"/>
            <w:bottom w:val="none" w:sz="0" w:space="0" w:color="auto"/>
            <w:right w:val="none" w:sz="0" w:space="0" w:color="auto"/>
          </w:divBdr>
        </w:div>
        <w:div w:id="307782693">
          <w:marLeft w:val="0"/>
          <w:marRight w:val="0"/>
          <w:marTop w:val="0"/>
          <w:marBottom w:val="0"/>
          <w:divBdr>
            <w:top w:val="none" w:sz="0" w:space="0" w:color="auto"/>
            <w:left w:val="none" w:sz="0" w:space="0" w:color="auto"/>
            <w:bottom w:val="none" w:sz="0" w:space="0" w:color="auto"/>
            <w:right w:val="none" w:sz="0" w:space="0" w:color="auto"/>
          </w:divBdr>
        </w:div>
        <w:div w:id="487862180">
          <w:marLeft w:val="0"/>
          <w:marRight w:val="0"/>
          <w:marTop w:val="0"/>
          <w:marBottom w:val="0"/>
          <w:divBdr>
            <w:top w:val="none" w:sz="0" w:space="0" w:color="auto"/>
            <w:left w:val="none" w:sz="0" w:space="0" w:color="auto"/>
            <w:bottom w:val="none" w:sz="0" w:space="0" w:color="auto"/>
            <w:right w:val="none" w:sz="0" w:space="0" w:color="auto"/>
          </w:divBdr>
        </w:div>
        <w:div w:id="731079075">
          <w:marLeft w:val="0"/>
          <w:marRight w:val="0"/>
          <w:marTop w:val="0"/>
          <w:marBottom w:val="0"/>
          <w:divBdr>
            <w:top w:val="none" w:sz="0" w:space="0" w:color="auto"/>
            <w:left w:val="none" w:sz="0" w:space="0" w:color="auto"/>
            <w:bottom w:val="none" w:sz="0" w:space="0" w:color="auto"/>
            <w:right w:val="none" w:sz="0" w:space="0" w:color="auto"/>
          </w:divBdr>
        </w:div>
        <w:div w:id="988830179">
          <w:marLeft w:val="0"/>
          <w:marRight w:val="0"/>
          <w:marTop w:val="0"/>
          <w:marBottom w:val="0"/>
          <w:divBdr>
            <w:top w:val="none" w:sz="0" w:space="0" w:color="auto"/>
            <w:left w:val="none" w:sz="0" w:space="0" w:color="auto"/>
            <w:bottom w:val="none" w:sz="0" w:space="0" w:color="auto"/>
            <w:right w:val="none" w:sz="0" w:space="0" w:color="auto"/>
          </w:divBdr>
        </w:div>
        <w:div w:id="1583682548">
          <w:marLeft w:val="0"/>
          <w:marRight w:val="0"/>
          <w:marTop w:val="0"/>
          <w:marBottom w:val="0"/>
          <w:divBdr>
            <w:top w:val="none" w:sz="0" w:space="0" w:color="auto"/>
            <w:left w:val="none" w:sz="0" w:space="0" w:color="auto"/>
            <w:bottom w:val="none" w:sz="0" w:space="0" w:color="auto"/>
            <w:right w:val="none" w:sz="0" w:space="0" w:color="auto"/>
          </w:divBdr>
        </w:div>
        <w:div w:id="1954971220">
          <w:marLeft w:val="0"/>
          <w:marRight w:val="0"/>
          <w:marTop w:val="0"/>
          <w:marBottom w:val="0"/>
          <w:divBdr>
            <w:top w:val="none" w:sz="0" w:space="0" w:color="auto"/>
            <w:left w:val="none" w:sz="0" w:space="0" w:color="auto"/>
            <w:bottom w:val="none" w:sz="0" w:space="0" w:color="auto"/>
            <w:right w:val="none" w:sz="0" w:space="0" w:color="auto"/>
          </w:divBdr>
        </w:div>
      </w:divsChild>
    </w:div>
    <w:div w:id="17893747">
      <w:bodyDiv w:val="1"/>
      <w:marLeft w:val="0"/>
      <w:marRight w:val="0"/>
      <w:marTop w:val="0"/>
      <w:marBottom w:val="0"/>
      <w:divBdr>
        <w:top w:val="none" w:sz="0" w:space="0" w:color="auto"/>
        <w:left w:val="none" w:sz="0" w:space="0" w:color="auto"/>
        <w:bottom w:val="none" w:sz="0" w:space="0" w:color="auto"/>
        <w:right w:val="none" w:sz="0" w:space="0" w:color="auto"/>
      </w:divBdr>
    </w:div>
    <w:div w:id="18287609">
      <w:bodyDiv w:val="1"/>
      <w:marLeft w:val="0"/>
      <w:marRight w:val="0"/>
      <w:marTop w:val="0"/>
      <w:marBottom w:val="0"/>
      <w:divBdr>
        <w:top w:val="none" w:sz="0" w:space="0" w:color="auto"/>
        <w:left w:val="none" w:sz="0" w:space="0" w:color="auto"/>
        <w:bottom w:val="none" w:sz="0" w:space="0" w:color="auto"/>
        <w:right w:val="none" w:sz="0" w:space="0" w:color="auto"/>
      </w:divBdr>
    </w:div>
    <w:div w:id="21593678">
      <w:bodyDiv w:val="1"/>
      <w:marLeft w:val="0"/>
      <w:marRight w:val="0"/>
      <w:marTop w:val="0"/>
      <w:marBottom w:val="0"/>
      <w:divBdr>
        <w:top w:val="none" w:sz="0" w:space="0" w:color="auto"/>
        <w:left w:val="none" w:sz="0" w:space="0" w:color="auto"/>
        <w:bottom w:val="none" w:sz="0" w:space="0" w:color="auto"/>
        <w:right w:val="none" w:sz="0" w:space="0" w:color="auto"/>
      </w:divBdr>
    </w:div>
    <w:div w:id="22708011">
      <w:bodyDiv w:val="1"/>
      <w:marLeft w:val="0"/>
      <w:marRight w:val="0"/>
      <w:marTop w:val="0"/>
      <w:marBottom w:val="0"/>
      <w:divBdr>
        <w:top w:val="none" w:sz="0" w:space="0" w:color="auto"/>
        <w:left w:val="none" w:sz="0" w:space="0" w:color="auto"/>
        <w:bottom w:val="none" w:sz="0" w:space="0" w:color="auto"/>
        <w:right w:val="none" w:sz="0" w:space="0" w:color="auto"/>
      </w:divBdr>
    </w:div>
    <w:div w:id="23139881">
      <w:bodyDiv w:val="1"/>
      <w:marLeft w:val="0"/>
      <w:marRight w:val="0"/>
      <w:marTop w:val="0"/>
      <w:marBottom w:val="0"/>
      <w:divBdr>
        <w:top w:val="none" w:sz="0" w:space="0" w:color="auto"/>
        <w:left w:val="none" w:sz="0" w:space="0" w:color="auto"/>
        <w:bottom w:val="none" w:sz="0" w:space="0" w:color="auto"/>
        <w:right w:val="none" w:sz="0" w:space="0" w:color="auto"/>
      </w:divBdr>
    </w:div>
    <w:div w:id="24062473">
      <w:bodyDiv w:val="1"/>
      <w:marLeft w:val="0"/>
      <w:marRight w:val="0"/>
      <w:marTop w:val="0"/>
      <w:marBottom w:val="0"/>
      <w:divBdr>
        <w:top w:val="none" w:sz="0" w:space="0" w:color="auto"/>
        <w:left w:val="none" w:sz="0" w:space="0" w:color="auto"/>
        <w:bottom w:val="none" w:sz="0" w:space="0" w:color="auto"/>
        <w:right w:val="none" w:sz="0" w:space="0" w:color="auto"/>
      </w:divBdr>
    </w:div>
    <w:div w:id="26955397">
      <w:bodyDiv w:val="1"/>
      <w:marLeft w:val="0"/>
      <w:marRight w:val="0"/>
      <w:marTop w:val="0"/>
      <w:marBottom w:val="0"/>
      <w:divBdr>
        <w:top w:val="none" w:sz="0" w:space="0" w:color="auto"/>
        <w:left w:val="none" w:sz="0" w:space="0" w:color="auto"/>
        <w:bottom w:val="none" w:sz="0" w:space="0" w:color="auto"/>
        <w:right w:val="none" w:sz="0" w:space="0" w:color="auto"/>
      </w:divBdr>
    </w:div>
    <w:div w:id="29307837">
      <w:bodyDiv w:val="1"/>
      <w:marLeft w:val="0"/>
      <w:marRight w:val="0"/>
      <w:marTop w:val="0"/>
      <w:marBottom w:val="0"/>
      <w:divBdr>
        <w:top w:val="none" w:sz="0" w:space="0" w:color="auto"/>
        <w:left w:val="none" w:sz="0" w:space="0" w:color="auto"/>
        <w:bottom w:val="none" w:sz="0" w:space="0" w:color="auto"/>
        <w:right w:val="none" w:sz="0" w:space="0" w:color="auto"/>
      </w:divBdr>
      <w:divsChild>
        <w:div w:id="1147940080">
          <w:marLeft w:val="0"/>
          <w:marRight w:val="0"/>
          <w:marTop w:val="0"/>
          <w:marBottom w:val="0"/>
          <w:divBdr>
            <w:top w:val="none" w:sz="0" w:space="0" w:color="auto"/>
            <w:left w:val="none" w:sz="0" w:space="0" w:color="auto"/>
            <w:bottom w:val="none" w:sz="0" w:space="0" w:color="auto"/>
            <w:right w:val="none" w:sz="0" w:space="0" w:color="auto"/>
          </w:divBdr>
        </w:div>
        <w:div w:id="1302880434">
          <w:marLeft w:val="0"/>
          <w:marRight w:val="0"/>
          <w:marTop w:val="0"/>
          <w:marBottom w:val="0"/>
          <w:divBdr>
            <w:top w:val="none" w:sz="0" w:space="0" w:color="auto"/>
            <w:left w:val="none" w:sz="0" w:space="0" w:color="auto"/>
            <w:bottom w:val="none" w:sz="0" w:space="0" w:color="auto"/>
            <w:right w:val="none" w:sz="0" w:space="0" w:color="auto"/>
          </w:divBdr>
        </w:div>
        <w:div w:id="1687557821">
          <w:marLeft w:val="0"/>
          <w:marRight w:val="0"/>
          <w:marTop w:val="0"/>
          <w:marBottom w:val="0"/>
          <w:divBdr>
            <w:top w:val="none" w:sz="0" w:space="0" w:color="auto"/>
            <w:left w:val="none" w:sz="0" w:space="0" w:color="auto"/>
            <w:bottom w:val="none" w:sz="0" w:space="0" w:color="auto"/>
            <w:right w:val="none" w:sz="0" w:space="0" w:color="auto"/>
          </w:divBdr>
        </w:div>
        <w:div w:id="2013871027">
          <w:marLeft w:val="0"/>
          <w:marRight w:val="0"/>
          <w:marTop w:val="0"/>
          <w:marBottom w:val="0"/>
          <w:divBdr>
            <w:top w:val="none" w:sz="0" w:space="0" w:color="auto"/>
            <w:left w:val="none" w:sz="0" w:space="0" w:color="auto"/>
            <w:bottom w:val="none" w:sz="0" w:space="0" w:color="auto"/>
            <w:right w:val="none" w:sz="0" w:space="0" w:color="auto"/>
          </w:divBdr>
        </w:div>
      </w:divsChild>
    </w:div>
    <w:div w:id="36126874">
      <w:bodyDiv w:val="1"/>
      <w:marLeft w:val="0"/>
      <w:marRight w:val="0"/>
      <w:marTop w:val="0"/>
      <w:marBottom w:val="0"/>
      <w:divBdr>
        <w:top w:val="none" w:sz="0" w:space="0" w:color="auto"/>
        <w:left w:val="none" w:sz="0" w:space="0" w:color="auto"/>
        <w:bottom w:val="none" w:sz="0" w:space="0" w:color="auto"/>
        <w:right w:val="none" w:sz="0" w:space="0" w:color="auto"/>
      </w:divBdr>
      <w:divsChild>
        <w:div w:id="298997595">
          <w:marLeft w:val="0"/>
          <w:marRight w:val="0"/>
          <w:marTop w:val="0"/>
          <w:marBottom w:val="0"/>
          <w:divBdr>
            <w:top w:val="none" w:sz="0" w:space="0" w:color="auto"/>
            <w:left w:val="none" w:sz="0" w:space="0" w:color="auto"/>
            <w:bottom w:val="none" w:sz="0" w:space="0" w:color="auto"/>
            <w:right w:val="none" w:sz="0" w:space="0" w:color="auto"/>
          </w:divBdr>
        </w:div>
        <w:div w:id="716054942">
          <w:marLeft w:val="0"/>
          <w:marRight w:val="0"/>
          <w:marTop w:val="0"/>
          <w:marBottom w:val="0"/>
          <w:divBdr>
            <w:top w:val="none" w:sz="0" w:space="0" w:color="auto"/>
            <w:left w:val="none" w:sz="0" w:space="0" w:color="auto"/>
            <w:bottom w:val="none" w:sz="0" w:space="0" w:color="auto"/>
            <w:right w:val="none" w:sz="0" w:space="0" w:color="auto"/>
          </w:divBdr>
        </w:div>
        <w:div w:id="814220184">
          <w:marLeft w:val="0"/>
          <w:marRight w:val="0"/>
          <w:marTop w:val="0"/>
          <w:marBottom w:val="0"/>
          <w:divBdr>
            <w:top w:val="none" w:sz="0" w:space="0" w:color="auto"/>
            <w:left w:val="none" w:sz="0" w:space="0" w:color="auto"/>
            <w:bottom w:val="none" w:sz="0" w:space="0" w:color="auto"/>
            <w:right w:val="none" w:sz="0" w:space="0" w:color="auto"/>
          </w:divBdr>
        </w:div>
        <w:div w:id="1143890244">
          <w:marLeft w:val="0"/>
          <w:marRight w:val="0"/>
          <w:marTop w:val="0"/>
          <w:marBottom w:val="0"/>
          <w:divBdr>
            <w:top w:val="none" w:sz="0" w:space="0" w:color="auto"/>
            <w:left w:val="none" w:sz="0" w:space="0" w:color="auto"/>
            <w:bottom w:val="none" w:sz="0" w:space="0" w:color="auto"/>
            <w:right w:val="none" w:sz="0" w:space="0" w:color="auto"/>
          </w:divBdr>
        </w:div>
        <w:div w:id="1233663927">
          <w:marLeft w:val="0"/>
          <w:marRight w:val="0"/>
          <w:marTop w:val="0"/>
          <w:marBottom w:val="0"/>
          <w:divBdr>
            <w:top w:val="none" w:sz="0" w:space="0" w:color="auto"/>
            <w:left w:val="none" w:sz="0" w:space="0" w:color="auto"/>
            <w:bottom w:val="none" w:sz="0" w:space="0" w:color="auto"/>
            <w:right w:val="none" w:sz="0" w:space="0" w:color="auto"/>
          </w:divBdr>
        </w:div>
        <w:div w:id="1683584500">
          <w:marLeft w:val="0"/>
          <w:marRight w:val="0"/>
          <w:marTop w:val="0"/>
          <w:marBottom w:val="0"/>
          <w:divBdr>
            <w:top w:val="none" w:sz="0" w:space="0" w:color="auto"/>
            <w:left w:val="none" w:sz="0" w:space="0" w:color="auto"/>
            <w:bottom w:val="none" w:sz="0" w:space="0" w:color="auto"/>
            <w:right w:val="none" w:sz="0" w:space="0" w:color="auto"/>
          </w:divBdr>
        </w:div>
        <w:div w:id="1756701513">
          <w:marLeft w:val="0"/>
          <w:marRight w:val="0"/>
          <w:marTop w:val="0"/>
          <w:marBottom w:val="0"/>
          <w:divBdr>
            <w:top w:val="none" w:sz="0" w:space="0" w:color="auto"/>
            <w:left w:val="none" w:sz="0" w:space="0" w:color="auto"/>
            <w:bottom w:val="none" w:sz="0" w:space="0" w:color="auto"/>
            <w:right w:val="none" w:sz="0" w:space="0" w:color="auto"/>
          </w:divBdr>
        </w:div>
        <w:div w:id="1971323556">
          <w:marLeft w:val="0"/>
          <w:marRight w:val="0"/>
          <w:marTop w:val="0"/>
          <w:marBottom w:val="0"/>
          <w:divBdr>
            <w:top w:val="none" w:sz="0" w:space="0" w:color="auto"/>
            <w:left w:val="none" w:sz="0" w:space="0" w:color="auto"/>
            <w:bottom w:val="none" w:sz="0" w:space="0" w:color="auto"/>
            <w:right w:val="none" w:sz="0" w:space="0" w:color="auto"/>
          </w:divBdr>
        </w:div>
      </w:divsChild>
    </w:div>
    <w:div w:id="38866972">
      <w:bodyDiv w:val="1"/>
      <w:marLeft w:val="0"/>
      <w:marRight w:val="0"/>
      <w:marTop w:val="0"/>
      <w:marBottom w:val="0"/>
      <w:divBdr>
        <w:top w:val="none" w:sz="0" w:space="0" w:color="auto"/>
        <w:left w:val="none" w:sz="0" w:space="0" w:color="auto"/>
        <w:bottom w:val="none" w:sz="0" w:space="0" w:color="auto"/>
        <w:right w:val="none" w:sz="0" w:space="0" w:color="auto"/>
      </w:divBdr>
    </w:div>
    <w:div w:id="48653998">
      <w:bodyDiv w:val="1"/>
      <w:marLeft w:val="0"/>
      <w:marRight w:val="0"/>
      <w:marTop w:val="0"/>
      <w:marBottom w:val="0"/>
      <w:divBdr>
        <w:top w:val="none" w:sz="0" w:space="0" w:color="auto"/>
        <w:left w:val="none" w:sz="0" w:space="0" w:color="auto"/>
        <w:bottom w:val="none" w:sz="0" w:space="0" w:color="auto"/>
        <w:right w:val="none" w:sz="0" w:space="0" w:color="auto"/>
      </w:divBdr>
    </w:div>
    <w:div w:id="48849223">
      <w:bodyDiv w:val="1"/>
      <w:marLeft w:val="0"/>
      <w:marRight w:val="0"/>
      <w:marTop w:val="0"/>
      <w:marBottom w:val="0"/>
      <w:divBdr>
        <w:top w:val="none" w:sz="0" w:space="0" w:color="auto"/>
        <w:left w:val="none" w:sz="0" w:space="0" w:color="auto"/>
        <w:bottom w:val="none" w:sz="0" w:space="0" w:color="auto"/>
        <w:right w:val="none" w:sz="0" w:space="0" w:color="auto"/>
      </w:divBdr>
    </w:div>
    <w:div w:id="52702546">
      <w:bodyDiv w:val="1"/>
      <w:marLeft w:val="0"/>
      <w:marRight w:val="0"/>
      <w:marTop w:val="0"/>
      <w:marBottom w:val="0"/>
      <w:divBdr>
        <w:top w:val="none" w:sz="0" w:space="0" w:color="auto"/>
        <w:left w:val="none" w:sz="0" w:space="0" w:color="auto"/>
        <w:bottom w:val="none" w:sz="0" w:space="0" w:color="auto"/>
        <w:right w:val="none" w:sz="0" w:space="0" w:color="auto"/>
      </w:divBdr>
    </w:div>
    <w:div w:id="52898822">
      <w:bodyDiv w:val="1"/>
      <w:marLeft w:val="0"/>
      <w:marRight w:val="0"/>
      <w:marTop w:val="0"/>
      <w:marBottom w:val="0"/>
      <w:divBdr>
        <w:top w:val="none" w:sz="0" w:space="0" w:color="auto"/>
        <w:left w:val="none" w:sz="0" w:space="0" w:color="auto"/>
        <w:bottom w:val="none" w:sz="0" w:space="0" w:color="auto"/>
        <w:right w:val="none" w:sz="0" w:space="0" w:color="auto"/>
      </w:divBdr>
    </w:div>
    <w:div w:id="55864609">
      <w:bodyDiv w:val="1"/>
      <w:marLeft w:val="0"/>
      <w:marRight w:val="0"/>
      <w:marTop w:val="0"/>
      <w:marBottom w:val="0"/>
      <w:divBdr>
        <w:top w:val="none" w:sz="0" w:space="0" w:color="auto"/>
        <w:left w:val="none" w:sz="0" w:space="0" w:color="auto"/>
        <w:bottom w:val="none" w:sz="0" w:space="0" w:color="auto"/>
        <w:right w:val="none" w:sz="0" w:space="0" w:color="auto"/>
      </w:divBdr>
      <w:divsChild>
        <w:div w:id="421797720">
          <w:marLeft w:val="0"/>
          <w:marRight w:val="0"/>
          <w:marTop w:val="0"/>
          <w:marBottom w:val="0"/>
          <w:divBdr>
            <w:top w:val="none" w:sz="0" w:space="0" w:color="auto"/>
            <w:left w:val="none" w:sz="0" w:space="0" w:color="auto"/>
            <w:bottom w:val="none" w:sz="0" w:space="0" w:color="auto"/>
            <w:right w:val="none" w:sz="0" w:space="0" w:color="auto"/>
          </w:divBdr>
        </w:div>
        <w:div w:id="466237610">
          <w:marLeft w:val="0"/>
          <w:marRight w:val="0"/>
          <w:marTop w:val="0"/>
          <w:marBottom w:val="0"/>
          <w:divBdr>
            <w:top w:val="none" w:sz="0" w:space="0" w:color="auto"/>
            <w:left w:val="none" w:sz="0" w:space="0" w:color="auto"/>
            <w:bottom w:val="none" w:sz="0" w:space="0" w:color="auto"/>
            <w:right w:val="none" w:sz="0" w:space="0" w:color="auto"/>
          </w:divBdr>
        </w:div>
        <w:div w:id="571548822">
          <w:marLeft w:val="0"/>
          <w:marRight w:val="0"/>
          <w:marTop w:val="0"/>
          <w:marBottom w:val="0"/>
          <w:divBdr>
            <w:top w:val="none" w:sz="0" w:space="0" w:color="auto"/>
            <w:left w:val="none" w:sz="0" w:space="0" w:color="auto"/>
            <w:bottom w:val="none" w:sz="0" w:space="0" w:color="auto"/>
            <w:right w:val="none" w:sz="0" w:space="0" w:color="auto"/>
          </w:divBdr>
        </w:div>
        <w:div w:id="1072313535">
          <w:marLeft w:val="0"/>
          <w:marRight w:val="0"/>
          <w:marTop w:val="0"/>
          <w:marBottom w:val="0"/>
          <w:divBdr>
            <w:top w:val="none" w:sz="0" w:space="0" w:color="auto"/>
            <w:left w:val="none" w:sz="0" w:space="0" w:color="auto"/>
            <w:bottom w:val="none" w:sz="0" w:space="0" w:color="auto"/>
            <w:right w:val="none" w:sz="0" w:space="0" w:color="auto"/>
          </w:divBdr>
        </w:div>
        <w:div w:id="1955596188">
          <w:marLeft w:val="0"/>
          <w:marRight w:val="0"/>
          <w:marTop w:val="0"/>
          <w:marBottom w:val="0"/>
          <w:divBdr>
            <w:top w:val="none" w:sz="0" w:space="0" w:color="auto"/>
            <w:left w:val="none" w:sz="0" w:space="0" w:color="auto"/>
            <w:bottom w:val="none" w:sz="0" w:space="0" w:color="auto"/>
            <w:right w:val="none" w:sz="0" w:space="0" w:color="auto"/>
          </w:divBdr>
        </w:div>
        <w:div w:id="1969241350">
          <w:marLeft w:val="0"/>
          <w:marRight w:val="0"/>
          <w:marTop w:val="0"/>
          <w:marBottom w:val="0"/>
          <w:divBdr>
            <w:top w:val="none" w:sz="0" w:space="0" w:color="auto"/>
            <w:left w:val="none" w:sz="0" w:space="0" w:color="auto"/>
            <w:bottom w:val="none" w:sz="0" w:space="0" w:color="auto"/>
            <w:right w:val="none" w:sz="0" w:space="0" w:color="auto"/>
          </w:divBdr>
        </w:div>
      </w:divsChild>
    </w:div>
    <w:div w:id="59056864">
      <w:bodyDiv w:val="1"/>
      <w:marLeft w:val="0"/>
      <w:marRight w:val="0"/>
      <w:marTop w:val="0"/>
      <w:marBottom w:val="0"/>
      <w:divBdr>
        <w:top w:val="none" w:sz="0" w:space="0" w:color="auto"/>
        <w:left w:val="none" w:sz="0" w:space="0" w:color="auto"/>
        <w:bottom w:val="none" w:sz="0" w:space="0" w:color="auto"/>
        <w:right w:val="none" w:sz="0" w:space="0" w:color="auto"/>
      </w:divBdr>
      <w:divsChild>
        <w:div w:id="2029942882">
          <w:marLeft w:val="0"/>
          <w:marRight w:val="0"/>
          <w:marTop w:val="0"/>
          <w:marBottom w:val="0"/>
          <w:divBdr>
            <w:top w:val="none" w:sz="0" w:space="0" w:color="auto"/>
            <w:left w:val="none" w:sz="0" w:space="0" w:color="auto"/>
            <w:bottom w:val="none" w:sz="0" w:space="0" w:color="auto"/>
            <w:right w:val="none" w:sz="0" w:space="0" w:color="auto"/>
          </w:divBdr>
        </w:div>
      </w:divsChild>
    </w:div>
    <w:div w:id="64498550">
      <w:bodyDiv w:val="1"/>
      <w:marLeft w:val="0"/>
      <w:marRight w:val="0"/>
      <w:marTop w:val="0"/>
      <w:marBottom w:val="0"/>
      <w:divBdr>
        <w:top w:val="none" w:sz="0" w:space="0" w:color="auto"/>
        <w:left w:val="none" w:sz="0" w:space="0" w:color="auto"/>
        <w:bottom w:val="none" w:sz="0" w:space="0" w:color="auto"/>
        <w:right w:val="none" w:sz="0" w:space="0" w:color="auto"/>
      </w:divBdr>
      <w:divsChild>
        <w:div w:id="459417262">
          <w:marLeft w:val="0"/>
          <w:marRight w:val="0"/>
          <w:marTop w:val="0"/>
          <w:marBottom w:val="0"/>
          <w:divBdr>
            <w:top w:val="none" w:sz="0" w:space="0" w:color="auto"/>
            <w:left w:val="none" w:sz="0" w:space="0" w:color="auto"/>
            <w:bottom w:val="none" w:sz="0" w:space="0" w:color="auto"/>
            <w:right w:val="none" w:sz="0" w:space="0" w:color="auto"/>
          </w:divBdr>
        </w:div>
      </w:divsChild>
    </w:div>
    <w:div w:id="66148918">
      <w:bodyDiv w:val="1"/>
      <w:marLeft w:val="0"/>
      <w:marRight w:val="0"/>
      <w:marTop w:val="0"/>
      <w:marBottom w:val="0"/>
      <w:divBdr>
        <w:top w:val="none" w:sz="0" w:space="0" w:color="auto"/>
        <w:left w:val="none" w:sz="0" w:space="0" w:color="auto"/>
        <w:bottom w:val="none" w:sz="0" w:space="0" w:color="auto"/>
        <w:right w:val="none" w:sz="0" w:space="0" w:color="auto"/>
      </w:divBdr>
      <w:divsChild>
        <w:div w:id="1289899927">
          <w:marLeft w:val="0"/>
          <w:marRight w:val="0"/>
          <w:marTop w:val="0"/>
          <w:marBottom w:val="0"/>
          <w:divBdr>
            <w:top w:val="none" w:sz="0" w:space="0" w:color="auto"/>
            <w:left w:val="none" w:sz="0" w:space="0" w:color="auto"/>
            <w:bottom w:val="none" w:sz="0" w:space="0" w:color="auto"/>
            <w:right w:val="none" w:sz="0" w:space="0" w:color="auto"/>
          </w:divBdr>
        </w:div>
      </w:divsChild>
    </w:div>
    <w:div w:id="67852430">
      <w:bodyDiv w:val="1"/>
      <w:marLeft w:val="0"/>
      <w:marRight w:val="0"/>
      <w:marTop w:val="0"/>
      <w:marBottom w:val="0"/>
      <w:divBdr>
        <w:top w:val="none" w:sz="0" w:space="0" w:color="auto"/>
        <w:left w:val="none" w:sz="0" w:space="0" w:color="auto"/>
        <w:bottom w:val="none" w:sz="0" w:space="0" w:color="auto"/>
        <w:right w:val="none" w:sz="0" w:space="0" w:color="auto"/>
      </w:divBdr>
      <w:divsChild>
        <w:div w:id="995956774">
          <w:marLeft w:val="0"/>
          <w:marRight w:val="0"/>
          <w:marTop w:val="0"/>
          <w:marBottom w:val="0"/>
          <w:divBdr>
            <w:top w:val="none" w:sz="0" w:space="0" w:color="auto"/>
            <w:left w:val="none" w:sz="0" w:space="0" w:color="auto"/>
            <w:bottom w:val="none" w:sz="0" w:space="0" w:color="auto"/>
            <w:right w:val="none" w:sz="0" w:space="0" w:color="auto"/>
          </w:divBdr>
        </w:div>
        <w:div w:id="1613978445">
          <w:marLeft w:val="0"/>
          <w:marRight w:val="0"/>
          <w:marTop w:val="0"/>
          <w:marBottom w:val="0"/>
          <w:divBdr>
            <w:top w:val="none" w:sz="0" w:space="0" w:color="auto"/>
            <w:left w:val="none" w:sz="0" w:space="0" w:color="auto"/>
            <w:bottom w:val="none" w:sz="0" w:space="0" w:color="auto"/>
            <w:right w:val="none" w:sz="0" w:space="0" w:color="auto"/>
          </w:divBdr>
        </w:div>
      </w:divsChild>
    </w:div>
    <w:div w:id="68960964">
      <w:bodyDiv w:val="1"/>
      <w:marLeft w:val="0"/>
      <w:marRight w:val="0"/>
      <w:marTop w:val="0"/>
      <w:marBottom w:val="0"/>
      <w:divBdr>
        <w:top w:val="none" w:sz="0" w:space="0" w:color="auto"/>
        <w:left w:val="none" w:sz="0" w:space="0" w:color="auto"/>
        <w:bottom w:val="none" w:sz="0" w:space="0" w:color="auto"/>
        <w:right w:val="none" w:sz="0" w:space="0" w:color="auto"/>
      </w:divBdr>
    </w:div>
    <w:div w:id="69040605">
      <w:bodyDiv w:val="1"/>
      <w:marLeft w:val="0"/>
      <w:marRight w:val="0"/>
      <w:marTop w:val="0"/>
      <w:marBottom w:val="0"/>
      <w:divBdr>
        <w:top w:val="none" w:sz="0" w:space="0" w:color="auto"/>
        <w:left w:val="none" w:sz="0" w:space="0" w:color="auto"/>
        <w:bottom w:val="none" w:sz="0" w:space="0" w:color="auto"/>
        <w:right w:val="none" w:sz="0" w:space="0" w:color="auto"/>
      </w:divBdr>
    </w:div>
    <w:div w:id="73288797">
      <w:bodyDiv w:val="1"/>
      <w:marLeft w:val="0"/>
      <w:marRight w:val="0"/>
      <w:marTop w:val="0"/>
      <w:marBottom w:val="0"/>
      <w:divBdr>
        <w:top w:val="none" w:sz="0" w:space="0" w:color="auto"/>
        <w:left w:val="none" w:sz="0" w:space="0" w:color="auto"/>
        <w:bottom w:val="none" w:sz="0" w:space="0" w:color="auto"/>
        <w:right w:val="none" w:sz="0" w:space="0" w:color="auto"/>
      </w:divBdr>
    </w:div>
    <w:div w:id="76679036">
      <w:bodyDiv w:val="1"/>
      <w:marLeft w:val="0"/>
      <w:marRight w:val="0"/>
      <w:marTop w:val="0"/>
      <w:marBottom w:val="0"/>
      <w:divBdr>
        <w:top w:val="none" w:sz="0" w:space="0" w:color="auto"/>
        <w:left w:val="none" w:sz="0" w:space="0" w:color="auto"/>
        <w:bottom w:val="none" w:sz="0" w:space="0" w:color="auto"/>
        <w:right w:val="none" w:sz="0" w:space="0" w:color="auto"/>
      </w:divBdr>
    </w:div>
    <w:div w:id="76755078">
      <w:bodyDiv w:val="1"/>
      <w:marLeft w:val="0"/>
      <w:marRight w:val="0"/>
      <w:marTop w:val="0"/>
      <w:marBottom w:val="0"/>
      <w:divBdr>
        <w:top w:val="none" w:sz="0" w:space="0" w:color="auto"/>
        <w:left w:val="none" w:sz="0" w:space="0" w:color="auto"/>
        <w:bottom w:val="none" w:sz="0" w:space="0" w:color="auto"/>
        <w:right w:val="none" w:sz="0" w:space="0" w:color="auto"/>
      </w:divBdr>
    </w:div>
    <w:div w:id="79065515">
      <w:bodyDiv w:val="1"/>
      <w:marLeft w:val="0"/>
      <w:marRight w:val="0"/>
      <w:marTop w:val="0"/>
      <w:marBottom w:val="0"/>
      <w:divBdr>
        <w:top w:val="none" w:sz="0" w:space="0" w:color="auto"/>
        <w:left w:val="none" w:sz="0" w:space="0" w:color="auto"/>
        <w:bottom w:val="none" w:sz="0" w:space="0" w:color="auto"/>
        <w:right w:val="none" w:sz="0" w:space="0" w:color="auto"/>
      </w:divBdr>
    </w:div>
    <w:div w:id="82922527">
      <w:bodyDiv w:val="1"/>
      <w:marLeft w:val="0"/>
      <w:marRight w:val="0"/>
      <w:marTop w:val="0"/>
      <w:marBottom w:val="0"/>
      <w:divBdr>
        <w:top w:val="none" w:sz="0" w:space="0" w:color="auto"/>
        <w:left w:val="none" w:sz="0" w:space="0" w:color="auto"/>
        <w:bottom w:val="none" w:sz="0" w:space="0" w:color="auto"/>
        <w:right w:val="none" w:sz="0" w:space="0" w:color="auto"/>
      </w:divBdr>
    </w:div>
    <w:div w:id="84423419">
      <w:bodyDiv w:val="1"/>
      <w:marLeft w:val="0"/>
      <w:marRight w:val="0"/>
      <w:marTop w:val="0"/>
      <w:marBottom w:val="0"/>
      <w:divBdr>
        <w:top w:val="none" w:sz="0" w:space="0" w:color="auto"/>
        <w:left w:val="none" w:sz="0" w:space="0" w:color="auto"/>
        <w:bottom w:val="none" w:sz="0" w:space="0" w:color="auto"/>
        <w:right w:val="none" w:sz="0" w:space="0" w:color="auto"/>
      </w:divBdr>
      <w:divsChild>
        <w:div w:id="30419342">
          <w:marLeft w:val="0"/>
          <w:marRight w:val="0"/>
          <w:marTop w:val="0"/>
          <w:marBottom w:val="0"/>
          <w:divBdr>
            <w:top w:val="none" w:sz="0" w:space="0" w:color="auto"/>
            <w:left w:val="none" w:sz="0" w:space="0" w:color="auto"/>
            <w:bottom w:val="none" w:sz="0" w:space="0" w:color="auto"/>
            <w:right w:val="none" w:sz="0" w:space="0" w:color="auto"/>
          </w:divBdr>
        </w:div>
        <w:div w:id="177893711">
          <w:marLeft w:val="0"/>
          <w:marRight w:val="0"/>
          <w:marTop w:val="0"/>
          <w:marBottom w:val="0"/>
          <w:divBdr>
            <w:top w:val="none" w:sz="0" w:space="0" w:color="auto"/>
            <w:left w:val="none" w:sz="0" w:space="0" w:color="auto"/>
            <w:bottom w:val="none" w:sz="0" w:space="0" w:color="auto"/>
            <w:right w:val="none" w:sz="0" w:space="0" w:color="auto"/>
          </w:divBdr>
        </w:div>
        <w:div w:id="296227345">
          <w:marLeft w:val="0"/>
          <w:marRight w:val="0"/>
          <w:marTop w:val="0"/>
          <w:marBottom w:val="0"/>
          <w:divBdr>
            <w:top w:val="none" w:sz="0" w:space="0" w:color="auto"/>
            <w:left w:val="none" w:sz="0" w:space="0" w:color="auto"/>
            <w:bottom w:val="none" w:sz="0" w:space="0" w:color="auto"/>
            <w:right w:val="none" w:sz="0" w:space="0" w:color="auto"/>
          </w:divBdr>
        </w:div>
        <w:div w:id="492139872">
          <w:marLeft w:val="0"/>
          <w:marRight w:val="0"/>
          <w:marTop w:val="0"/>
          <w:marBottom w:val="0"/>
          <w:divBdr>
            <w:top w:val="none" w:sz="0" w:space="0" w:color="auto"/>
            <w:left w:val="none" w:sz="0" w:space="0" w:color="auto"/>
            <w:bottom w:val="none" w:sz="0" w:space="0" w:color="auto"/>
            <w:right w:val="none" w:sz="0" w:space="0" w:color="auto"/>
          </w:divBdr>
        </w:div>
        <w:div w:id="495413438">
          <w:marLeft w:val="0"/>
          <w:marRight w:val="0"/>
          <w:marTop w:val="0"/>
          <w:marBottom w:val="0"/>
          <w:divBdr>
            <w:top w:val="none" w:sz="0" w:space="0" w:color="auto"/>
            <w:left w:val="none" w:sz="0" w:space="0" w:color="auto"/>
            <w:bottom w:val="none" w:sz="0" w:space="0" w:color="auto"/>
            <w:right w:val="none" w:sz="0" w:space="0" w:color="auto"/>
          </w:divBdr>
        </w:div>
        <w:div w:id="679889584">
          <w:marLeft w:val="0"/>
          <w:marRight w:val="0"/>
          <w:marTop w:val="0"/>
          <w:marBottom w:val="0"/>
          <w:divBdr>
            <w:top w:val="none" w:sz="0" w:space="0" w:color="auto"/>
            <w:left w:val="none" w:sz="0" w:space="0" w:color="auto"/>
            <w:bottom w:val="none" w:sz="0" w:space="0" w:color="auto"/>
            <w:right w:val="none" w:sz="0" w:space="0" w:color="auto"/>
          </w:divBdr>
        </w:div>
        <w:div w:id="780106444">
          <w:marLeft w:val="0"/>
          <w:marRight w:val="0"/>
          <w:marTop w:val="0"/>
          <w:marBottom w:val="0"/>
          <w:divBdr>
            <w:top w:val="none" w:sz="0" w:space="0" w:color="auto"/>
            <w:left w:val="none" w:sz="0" w:space="0" w:color="auto"/>
            <w:bottom w:val="none" w:sz="0" w:space="0" w:color="auto"/>
            <w:right w:val="none" w:sz="0" w:space="0" w:color="auto"/>
          </w:divBdr>
        </w:div>
        <w:div w:id="973408544">
          <w:marLeft w:val="0"/>
          <w:marRight w:val="0"/>
          <w:marTop w:val="0"/>
          <w:marBottom w:val="0"/>
          <w:divBdr>
            <w:top w:val="none" w:sz="0" w:space="0" w:color="auto"/>
            <w:left w:val="none" w:sz="0" w:space="0" w:color="auto"/>
            <w:bottom w:val="none" w:sz="0" w:space="0" w:color="auto"/>
            <w:right w:val="none" w:sz="0" w:space="0" w:color="auto"/>
          </w:divBdr>
        </w:div>
        <w:div w:id="1416897135">
          <w:marLeft w:val="0"/>
          <w:marRight w:val="0"/>
          <w:marTop w:val="0"/>
          <w:marBottom w:val="0"/>
          <w:divBdr>
            <w:top w:val="none" w:sz="0" w:space="0" w:color="auto"/>
            <w:left w:val="none" w:sz="0" w:space="0" w:color="auto"/>
            <w:bottom w:val="none" w:sz="0" w:space="0" w:color="auto"/>
            <w:right w:val="none" w:sz="0" w:space="0" w:color="auto"/>
          </w:divBdr>
        </w:div>
        <w:div w:id="1574851020">
          <w:marLeft w:val="0"/>
          <w:marRight w:val="0"/>
          <w:marTop w:val="0"/>
          <w:marBottom w:val="0"/>
          <w:divBdr>
            <w:top w:val="none" w:sz="0" w:space="0" w:color="auto"/>
            <w:left w:val="none" w:sz="0" w:space="0" w:color="auto"/>
            <w:bottom w:val="none" w:sz="0" w:space="0" w:color="auto"/>
            <w:right w:val="none" w:sz="0" w:space="0" w:color="auto"/>
          </w:divBdr>
        </w:div>
        <w:div w:id="2015572158">
          <w:marLeft w:val="0"/>
          <w:marRight w:val="0"/>
          <w:marTop w:val="0"/>
          <w:marBottom w:val="0"/>
          <w:divBdr>
            <w:top w:val="none" w:sz="0" w:space="0" w:color="auto"/>
            <w:left w:val="none" w:sz="0" w:space="0" w:color="auto"/>
            <w:bottom w:val="none" w:sz="0" w:space="0" w:color="auto"/>
            <w:right w:val="none" w:sz="0" w:space="0" w:color="auto"/>
          </w:divBdr>
        </w:div>
      </w:divsChild>
    </w:div>
    <w:div w:id="85854363">
      <w:bodyDiv w:val="1"/>
      <w:marLeft w:val="0"/>
      <w:marRight w:val="0"/>
      <w:marTop w:val="0"/>
      <w:marBottom w:val="0"/>
      <w:divBdr>
        <w:top w:val="none" w:sz="0" w:space="0" w:color="auto"/>
        <w:left w:val="none" w:sz="0" w:space="0" w:color="auto"/>
        <w:bottom w:val="none" w:sz="0" w:space="0" w:color="auto"/>
        <w:right w:val="none" w:sz="0" w:space="0" w:color="auto"/>
      </w:divBdr>
      <w:divsChild>
        <w:div w:id="415785184">
          <w:marLeft w:val="0"/>
          <w:marRight w:val="0"/>
          <w:marTop w:val="0"/>
          <w:marBottom w:val="0"/>
          <w:divBdr>
            <w:top w:val="none" w:sz="0" w:space="0" w:color="auto"/>
            <w:left w:val="none" w:sz="0" w:space="0" w:color="auto"/>
            <w:bottom w:val="none" w:sz="0" w:space="0" w:color="auto"/>
            <w:right w:val="none" w:sz="0" w:space="0" w:color="auto"/>
          </w:divBdr>
          <w:divsChild>
            <w:div w:id="149368249">
              <w:marLeft w:val="0"/>
              <w:marRight w:val="0"/>
              <w:marTop w:val="0"/>
              <w:marBottom w:val="0"/>
              <w:divBdr>
                <w:top w:val="none" w:sz="0" w:space="0" w:color="auto"/>
                <w:left w:val="none" w:sz="0" w:space="0" w:color="auto"/>
                <w:bottom w:val="none" w:sz="0" w:space="0" w:color="auto"/>
                <w:right w:val="none" w:sz="0" w:space="0" w:color="auto"/>
              </w:divBdr>
            </w:div>
            <w:div w:id="410542829">
              <w:marLeft w:val="0"/>
              <w:marRight w:val="0"/>
              <w:marTop w:val="0"/>
              <w:marBottom w:val="0"/>
              <w:divBdr>
                <w:top w:val="none" w:sz="0" w:space="0" w:color="auto"/>
                <w:left w:val="none" w:sz="0" w:space="0" w:color="auto"/>
                <w:bottom w:val="none" w:sz="0" w:space="0" w:color="auto"/>
                <w:right w:val="none" w:sz="0" w:space="0" w:color="auto"/>
              </w:divBdr>
            </w:div>
            <w:div w:id="554976114">
              <w:marLeft w:val="0"/>
              <w:marRight w:val="0"/>
              <w:marTop w:val="0"/>
              <w:marBottom w:val="0"/>
              <w:divBdr>
                <w:top w:val="none" w:sz="0" w:space="0" w:color="auto"/>
                <w:left w:val="none" w:sz="0" w:space="0" w:color="auto"/>
                <w:bottom w:val="none" w:sz="0" w:space="0" w:color="auto"/>
                <w:right w:val="none" w:sz="0" w:space="0" w:color="auto"/>
              </w:divBdr>
            </w:div>
            <w:div w:id="574632447">
              <w:marLeft w:val="0"/>
              <w:marRight w:val="0"/>
              <w:marTop w:val="0"/>
              <w:marBottom w:val="0"/>
              <w:divBdr>
                <w:top w:val="none" w:sz="0" w:space="0" w:color="auto"/>
                <w:left w:val="none" w:sz="0" w:space="0" w:color="auto"/>
                <w:bottom w:val="none" w:sz="0" w:space="0" w:color="auto"/>
                <w:right w:val="none" w:sz="0" w:space="0" w:color="auto"/>
              </w:divBdr>
            </w:div>
            <w:div w:id="850946761">
              <w:marLeft w:val="0"/>
              <w:marRight w:val="0"/>
              <w:marTop w:val="0"/>
              <w:marBottom w:val="0"/>
              <w:divBdr>
                <w:top w:val="none" w:sz="0" w:space="0" w:color="auto"/>
                <w:left w:val="none" w:sz="0" w:space="0" w:color="auto"/>
                <w:bottom w:val="none" w:sz="0" w:space="0" w:color="auto"/>
                <w:right w:val="none" w:sz="0" w:space="0" w:color="auto"/>
              </w:divBdr>
            </w:div>
            <w:div w:id="973368952">
              <w:marLeft w:val="0"/>
              <w:marRight w:val="0"/>
              <w:marTop w:val="0"/>
              <w:marBottom w:val="0"/>
              <w:divBdr>
                <w:top w:val="none" w:sz="0" w:space="0" w:color="auto"/>
                <w:left w:val="none" w:sz="0" w:space="0" w:color="auto"/>
                <w:bottom w:val="none" w:sz="0" w:space="0" w:color="auto"/>
                <w:right w:val="none" w:sz="0" w:space="0" w:color="auto"/>
              </w:divBdr>
            </w:div>
            <w:div w:id="1082727498">
              <w:marLeft w:val="0"/>
              <w:marRight w:val="0"/>
              <w:marTop w:val="0"/>
              <w:marBottom w:val="0"/>
              <w:divBdr>
                <w:top w:val="none" w:sz="0" w:space="0" w:color="auto"/>
                <w:left w:val="none" w:sz="0" w:space="0" w:color="auto"/>
                <w:bottom w:val="none" w:sz="0" w:space="0" w:color="auto"/>
                <w:right w:val="none" w:sz="0" w:space="0" w:color="auto"/>
              </w:divBdr>
            </w:div>
            <w:div w:id="1150563052">
              <w:marLeft w:val="0"/>
              <w:marRight w:val="0"/>
              <w:marTop w:val="0"/>
              <w:marBottom w:val="0"/>
              <w:divBdr>
                <w:top w:val="none" w:sz="0" w:space="0" w:color="auto"/>
                <w:left w:val="none" w:sz="0" w:space="0" w:color="auto"/>
                <w:bottom w:val="none" w:sz="0" w:space="0" w:color="auto"/>
                <w:right w:val="none" w:sz="0" w:space="0" w:color="auto"/>
              </w:divBdr>
            </w:div>
            <w:div w:id="11632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2170">
      <w:bodyDiv w:val="1"/>
      <w:marLeft w:val="0"/>
      <w:marRight w:val="0"/>
      <w:marTop w:val="0"/>
      <w:marBottom w:val="0"/>
      <w:divBdr>
        <w:top w:val="none" w:sz="0" w:space="0" w:color="auto"/>
        <w:left w:val="none" w:sz="0" w:space="0" w:color="auto"/>
        <w:bottom w:val="none" w:sz="0" w:space="0" w:color="auto"/>
        <w:right w:val="none" w:sz="0" w:space="0" w:color="auto"/>
      </w:divBdr>
    </w:div>
    <w:div w:id="88085067">
      <w:bodyDiv w:val="1"/>
      <w:marLeft w:val="0"/>
      <w:marRight w:val="0"/>
      <w:marTop w:val="0"/>
      <w:marBottom w:val="0"/>
      <w:divBdr>
        <w:top w:val="none" w:sz="0" w:space="0" w:color="auto"/>
        <w:left w:val="none" w:sz="0" w:space="0" w:color="auto"/>
        <w:bottom w:val="none" w:sz="0" w:space="0" w:color="auto"/>
        <w:right w:val="none" w:sz="0" w:space="0" w:color="auto"/>
      </w:divBdr>
    </w:div>
    <w:div w:id="88476498">
      <w:bodyDiv w:val="1"/>
      <w:marLeft w:val="0"/>
      <w:marRight w:val="0"/>
      <w:marTop w:val="0"/>
      <w:marBottom w:val="0"/>
      <w:divBdr>
        <w:top w:val="none" w:sz="0" w:space="0" w:color="auto"/>
        <w:left w:val="none" w:sz="0" w:space="0" w:color="auto"/>
        <w:bottom w:val="none" w:sz="0" w:space="0" w:color="auto"/>
        <w:right w:val="none" w:sz="0" w:space="0" w:color="auto"/>
      </w:divBdr>
      <w:divsChild>
        <w:div w:id="9911834">
          <w:marLeft w:val="0"/>
          <w:marRight w:val="0"/>
          <w:marTop w:val="0"/>
          <w:marBottom w:val="0"/>
          <w:divBdr>
            <w:top w:val="none" w:sz="0" w:space="0" w:color="auto"/>
            <w:left w:val="none" w:sz="0" w:space="0" w:color="auto"/>
            <w:bottom w:val="none" w:sz="0" w:space="0" w:color="auto"/>
            <w:right w:val="none" w:sz="0" w:space="0" w:color="auto"/>
          </w:divBdr>
        </w:div>
        <w:div w:id="19279276">
          <w:marLeft w:val="0"/>
          <w:marRight w:val="0"/>
          <w:marTop w:val="0"/>
          <w:marBottom w:val="0"/>
          <w:divBdr>
            <w:top w:val="none" w:sz="0" w:space="0" w:color="auto"/>
            <w:left w:val="none" w:sz="0" w:space="0" w:color="auto"/>
            <w:bottom w:val="none" w:sz="0" w:space="0" w:color="auto"/>
            <w:right w:val="none" w:sz="0" w:space="0" w:color="auto"/>
          </w:divBdr>
        </w:div>
        <w:div w:id="22682291">
          <w:marLeft w:val="0"/>
          <w:marRight w:val="0"/>
          <w:marTop w:val="0"/>
          <w:marBottom w:val="0"/>
          <w:divBdr>
            <w:top w:val="none" w:sz="0" w:space="0" w:color="auto"/>
            <w:left w:val="none" w:sz="0" w:space="0" w:color="auto"/>
            <w:bottom w:val="none" w:sz="0" w:space="0" w:color="auto"/>
            <w:right w:val="none" w:sz="0" w:space="0" w:color="auto"/>
          </w:divBdr>
        </w:div>
        <w:div w:id="39016082">
          <w:marLeft w:val="0"/>
          <w:marRight w:val="0"/>
          <w:marTop w:val="0"/>
          <w:marBottom w:val="0"/>
          <w:divBdr>
            <w:top w:val="none" w:sz="0" w:space="0" w:color="auto"/>
            <w:left w:val="none" w:sz="0" w:space="0" w:color="auto"/>
            <w:bottom w:val="none" w:sz="0" w:space="0" w:color="auto"/>
            <w:right w:val="none" w:sz="0" w:space="0" w:color="auto"/>
          </w:divBdr>
        </w:div>
        <w:div w:id="44718550">
          <w:marLeft w:val="0"/>
          <w:marRight w:val="0"/>
          <w:marTop w:val="0"/>
          <w:marBottom w:val="0"/>
          <w:divBdr>
            <w:top w:val="none" w:sz="0" w:space="0" w:color="auto"/>
            <w:left w:val="none" w:sz="0" w:space="0" w:color="auto"/>
            <w:bottom w:val="none" w:sz="0" w:space="0" w:color="auto"/>
            <w:right w:val="none" w:sz="0" w:space="0" w:color="auto"/>
          </w:divBdr>
        </w:div>
        <w:div w:id="80413053">
          <w:marLeft w:val="0"/>
          <w:marRight w:val="0"/>
          <w:marTop w:val="0"/>
          <w:marBottom w:val="0"/>
          <w:divBdr>
            <w:top w:val="none" w:sz="0" w:space="0" w:color="auto"/>
            <w:left w:val="none" w:sz="0" w:space="0" w:color="auto"/>
            <w:bottom w:val="none" w:sz="0" w:space="0" w:color="auto"/>
            <w:right w:val="none" w:sz="0" w:space="0" w:color="auto"/>
          </w:divBdr>
        </w:div>
        <w:div w:id="96147837">
          <w:marLeft w:val="0"/>
          <w:marRight w:val="0"/>
          <w:marTop w:val="0"/>
          <w:marBottom w:val="0"/>
          <w:divBdr>
            <w:top w:val="none" w:sz="0" w:space="0" w:color="auto"/>
            <w:left w:val="none" w:sz="0" w:space="0" w:color="auto"/>
            <w:bottom w:val="none" w:sz="0" w:space="0" w:color="auto"/>
            <w:right w:val="none" w:sz="0" w:space="0" w:color="auto"/>
          </w:divBdr>
        </w:div>
        <w:div w:id="123082569">
          <w:marLeft w:val="0"/>
          <w:marRight w:val="0"/>
          <w:marTop w:val="0"/>
          <w:marBottom w:val="0"/>
          <w:divBdr>
            <w:top w:val="none" w:sz="0" w:space="0" w:color="auto"/>
            <w:left w:val="none" w:sz="0" w:space="0" w:color="auto"/>
            <w:bottom w:val="none" w:sz="0" w:space="0" w:color="auto"/>
            <w:right w:val="none" w:sz="0" w:space="0" w:color="auto"/>
          </w:divBdr>
        </w:div>
        <w:div w:id="136338631">
          <w:marLeft w:val="0"/>
          <w:marRight w:val="0"/>
          <w:marTop w:val="0"/>
          <w:marBottom w:val="0"/>
          <w:divBdr>
            <w:top w:val="none" w:sz="0" w:space="0" w:color="auto"/>
            <w:left w:val="none" w:sz="0" w:space="0" w:color="auto"/>
            <w:bottom w:val="none" w:sz="0" w:space="0" w:color="auto"/>
            <w:right w:val="none" w:sz="0" w:space="0" w:color="auto"/>
          </w:divBdr>
        </w:div>
        <w:div w:id="189806227">
          <w:marLeft w:val="0"/>
          <w:marRight w:val="0"/>
          <w:marTop w:val="0"/>
          <w:marBottom w:val="0"/>
          <w:divBdr>
            <w:top w:val="none" w:sz="0" w:space="0" w:color="auto"/>
            <w:left w:val="none" w:sz="0" w:space="0" w:color="auto"/>
            <w:bottom w:val="none" w:sz="0" w:space="0" w:color="auto"/>
            <w:right w:val="none" w:sz="0" w:space="0" w:color="auto"/>
          </w:divBdr>
        </w:div>
        <w:div w:id="198977359">
          <w:marLeft w:val="0"/>
          <w:marRight w:val="0"/>
          <w:marTop w:val="0"/>
          <w:marBottom w:val="0"/>
          <w:divBdr>
            <w:top w:val="none" w:sz="0" w:space="0" w:color="auto"/>
            <w:left w:val="none" w:sz="0" w:space="0" w:color="auto"/>
            <w:bottom w:val="none" w:sz="0" w:space="0" w:color="auto"/>
            <w:right w:val="none" w:sz="0" w:space="0" w:color="auto"/>
          </w:divBdr>
        </w:div>
        <w:div w:id="221723061">
          <w:marLeft w:val="0"/>
          <w:marRight w:val="0"/>
          <w:marTop w:val="0"/>
          <w:marBottom w:val="0"/>
          <w:divBdr>
            <w:top w:val="none" w:sz="0" w:space="0" w:color="auto"/>
            <w:left w:val="none" w:sz="0" w:space="0" w:color="auto"/>
            <w:bottom w:val="none" w:sz="0" w:space="0" w:color="auto"/>
            <w:right w:val="none" w:sz="0" w:space="0" w:color="auto"/>
          </w:divBdr>
        </w:div>
        <w:div w:id="227035348">
          <w:marLeft w:val="0"/>
          <w:marRight w:val="0"/>
          <w:marTop w:val="0"/>
          <w:marBottom w:val="0"/>
          <w:divBdr>
            <w:top w:val="none" w:sz="0" w:space="0" w:color="auto"/>
            <w:left w:val="none" w:sz="0" w:space="0" w:color="auto"/>
            <w:bottom w:val="none" w:sz="0" w:space="0" w:color="auto"/>
            <w:right w:val="none" w:sz="0" w:space="0" w:color="auto"/>
          </w:divBdr>
        </w:div>
        <w:div w:id="244458725">
          <w:marLeft w:val="0"/>
          <w:marRight w:val="0"/>
          <w:marTop w:val="0"/>
          <w:marBottom w:val="0"/>
          <w:divBdr>
            <w:top w:val="none" w:sz="0" w:space="0" w:color="auto"/>
            <w:left w:val="none" w:sz="0" w:space="0" w:color="auto"/>
            <w:bottom w:val="none" w:sz="0" w:space="0" w:color="auto"/>
            <w:right w:val="none" w:sz="0" w:space="0" w:color="auto"/>
          </w:divBdr>
        </w:div>
        <w:div w:id="288900034">
          <w:marLeft w:val="0"/>
          <w:marRight w:val="0"/>
          <w:marTop w:val="0"/>
          <w:marBottom w:val="0"/>
          <w:divBdr>
            <w:top w:val="none" w:sz="0" w:space="0" w:color="auto"/>
            <w:left w:val="none" w:sz="0" w:space="0" w:color="auto"/>
            <w:bottom w:val="none" w:sz="0" w:space="0" w:color="auto"/>
            <w:right w:val="none" w:sz="0" w:space="0" w:color="auto"/>
          </w:divBdr>
        </w:div>
        <w:div w:id="310713606">
          <w:marLeft w:val="0"/>
          <w:marRight w:val="0"/>
          <w:marTop w:val="0"/>
          <w:marBottom w:val="0"/>
          <w:divBdr>
            <w:top w:val="none" w:sz="0" w:space="0" w:color="auto"/>
            <w:left w:val="none" w:sz="0" w:space="0" w:color="auto"/>
            <w:bottom w:val="none" w:sz="0" w:space="0" w:color="auto"/>
            <w:right w:val="none" w:sz="0" w:space="0" w:color="auto"/>
          </w:divBdr>
        </w:div>
        <w:div w:id="310796705">
          <w:marLeft w:val="0"/>
          <w:marRight w:val="0"/>
          <w:marTop w:val="0"/>
          <w:marBottom w:val="0"/>
          <w:divBdr>
            <w:top w:val="none" w:sz="0" w:space="0" w:color="auto"/>
            <w:left w:val="none" w:sz="0" w:space="0" w:color="auto"/>
            <w:bottom w:val="none" w:sz="0" w:space="0" w:color="auto"/>
            <w:right w:val="none" w:sz="0" w:space="0" w:color="auto"/>
          </w:divBdr>
        </w:div>
        <w:div w:id="317543351">
          <w:marLeft w:val="0"/>
          <w:marRight w:val="0"/>
          <w:marTop w:val="0"/>
          <w:marBottom w:val="0"/>
          <w:divBdr>
            <w:top w:val="none" w:sz="0" w:space="0" w:color="auto"/>
            <w:left w:val="none" w:sz="0" w:space="0" w:color="auto"/>
            <w:bottom w:val="none" w:sz="0" w:space="0" w:color="auto"/>
            <w:right w:val="none" w:sz="0" w:space="0" w:color="auto"/>
          </w:divBdr>
        </w:div>
        <w:div w:id="346910516">
          <w:marLeft w:val="0"/>
          <w:marRight w:val="0"/>
          <w:marTop w:val="0"/>
          <w:marBottom w:val="0"/>
          <w:divBdr>
            <w:top w:val="none" w:sz="0" w:space="0" w:color="auto"/>
            <w:left w:val="none" w:sz="0" w:space="0" w:color="auto"/>
            <w:bottom w:val="none" w:sz="0" w:space="0" w:color="auto"/>
            <w:right w:val="none" w:sz="0" w:space="0" w:color="auto"/>
          </w:divBdr>
        </w:div>
        <w:div w:id="449666528">
          <w:marLeft w:val="0"/>
          <w:marRight w:val="0"/>
          <w:marTop w:val="0"/>
          <w:marBottom w:val="0"/>
          <w:divBdr>
            <w:top w:val="none" w:sz="0" w:space="0" w:color="auto"/>
            <w:left w:val="none" w:sz="0" w:space="0" w:color="auto"/>
            <w:bottom w:val="none" w:sz="0" w:space="0" w:color="auto"/>
            <w:right w:val="none" w:sz="0" w:space="0" w:color="auto"/>
          </w:divBdr>
        </w:div>
        <w:div w:id="481044520">
          <w:marLeft w:val="0"/>
          <w:marRight w:val="0"/>
          <w:marTop w:val="0"/>
          <w:marBottom w:val="0"/>
          <w:divBdr>
            <w:top w:val="none" w:sz="0" w:space="0" w:color="auto"/>
            <w:left w:val="none" w:sz="0" w:space="0" w:color="auto"/>
            <w:bottom w:val="none" w:sz="0" w:space="0" w:color="auto"/>
            <w:right w:val="none" w:sz="0" w:space="0" w:color="auto"/>
          </w:divBdr>
        </w:div>
        <w:div w:id="506822234">
          <w:marLeft w:val="0"/>
          <w:marRight w:val="0"/>
          <w:marTop w:val="0"/>
          <w:marBottom w:val="0"/>
          <w:divBdr>
            <w:top w:val="none" w:sz="0" w:space="0" w:color="auto"/>
            <w:left w:val="none" w:sz="0" w:space="0" w:color="auto"/>
            <w:bottom w:val="none" w:sz="0" w:space="0" w:color="auto"/>
            <w:right w:val="none" w:sz="0" w:space="0" w:color="auto"/>
          </w:divBdr>
        </w:div>
        <w:div w:id="515386549">
          <w:marLeft w:val="0"/>
          <w:marRight w:val="0"/>
          <w:marTop w:val="0"/>
          <w:marBottom w:val="0"/>
          <w:divBdr>
            <w:top w:val="none" w:sz="0" w:space="0" w:color="auto"/>
            <w:left w:val="none" w:sz="0" w:space="0" w:color="auto"/>
            <w:bottom w:val="none" w:sz="0" w:space="0" w:color="auto"/>
            <w:right w:val="none" w:sz="0" w:space="0" w:color="auto"/>
          </w:divBdr>
        </w:div>
        <w:div w:id="528957773">
          <w:marLeft w:val="0"/>
          <w:marRight w:val="0"/>
          <w:marTop w:val="0"/>
          <w:marBottom w:val="0"/>
          <w:divBdr>
            <w:top w:val="none" w:sz="0" w:space="0" w:color="auto"/>
            <w:left w:val="none" w:sz="0" w:space="0" w:color="auto"/>
            <w:bottom w:val="none" w:sz="0" w:space="0" w:color="auto"/>
            <w:right w:val="none" w:sz="0" w:space="0" w:color="auto"/>
          </w:divBdr>
        </w:div>
        <w:div w:id="539709746">
          <w:marLeft w:val="0"/>
          <w:marRight w:val="0"/>
          <w:marTop w:val="0"/>
          <w:marBottom w:val="0"/>
          <w:divBdr>
            <w:top w:val="none" w:sz="0" w:space="0" w:color="auto"/>
            <w:left w:val="none" w:sz="0" w:space="0" w:color="auto"/>
            <w:bottom w:val="none" w:sz="0" w:space="0" w:color="auto"/>
            <w:right w:val="none" w:sz="0" w:space="0" w:color="auto"/>
          </w:divBdr>
        </w:div>
        <w:div w:id="549339355">
          <w:marLeft w:val="0"/>
          <w:marRight w:val="0"/>
          <w:marTop w:val="0"/>
          <w:marBottom w:val="0"/>
          <w:divBdr>
            <w:top w:val="none" w:sz="0" w:space="0" w:color="auto"/>
            <w:left w:val="none" w:sz="0" w:space="0" w:color="auto"/>
            <w:bottom w:val="none" w:sz="0" w:space="0" w:color="auto"/>
            <w:right w:val="none" w:sz="0" w:space="0" w:color="auto"/>
          </w:divBdr>
        </w:div>
        <w:div w:id="581373794">
          <w:marLeft w:val="0"/>
          <w:marRight w:val="0"/>
          <w:marTop w:val="0"/>
          <w:marBottom w:val="0"/>
          <w:divBdr>
            <w:top w:val="none" w:sz="0" w:space="0" w:color="auto"/>
            <w:left w:val="none" w:sz="0" w:space="0" w:color="auto"/>
            <w:bottom w:val="none" w:sz="0" w:space="0" w:color="auto"/>
            <w:right w:val="none" w:sz="0" w:space="0" w:color="auto"/>
          </w:divBdr>
        </w:div>
        <w:div w:id="628820538">
          <w:marLeft w:val="0"/>
          <w:marRight w:val="0"/>
          <w:marTop w:val="0"/>
          <w:marBottom w:val="0"/>
          <w:divBdr>
            <w:top w:val="none" w:sz="0" w:space="0" w:color="auto"/>
            <w:left w:val="none" w:sz="0" w:space="0" w:color="auto"/>
            <w:bottom w:val="none" w:sz="0" w:space="0" w:color="auto"/>
            <w:right w:val="none" w:sz="0" w:space="0" w:color="auto"/>
          </w:divBdr>
        </w:div>
        <w:div w:id="647247078">
          <w:marLeft w:val="0"/>
          <w:marRight w:val="0"/>
          <w:marTop w:val="0"/>
          <w:marBottom w:val="0"/>
          <w:divBdr>
            <w:top w:val="none" w:sz="0" w:space="0" w:color="auto"/>
            <w:left w:val="none" w:sz="0" w:space="0" w:color="auto"/>
            <w:bottom w:val="none" w:sz="0" w:space="0" w:color="auto"/>
            <w:right w:val="none" w:sz="0" w:space="0" w:color="auto"/>
          </w:divBdr>
        </w:div>
        <w:div w:id="662590350">
          <w:marLeft w:val="0"/>
          <w:marRight w:val="0"/>
          <w:marTop w:val="0"/>
          <w:marBottom w:val="0"/>
          <w:divBdr>
            <w:top w:val="none" w:sz="0" w:space="0" w:color="auto"/>
            <w:left w:val="none" w:sz="0" w:space="0" w:color="auto"/>
            <w:bottom w:val="none" w:sz="0" w:space="0" w:color="auto"/>
            <w:right w:val="none" w:sz="0" w:space="0" w:color="auto"/>
          </w:divBdr>
        </w:div>
        <w:div w:id="683745380">
          <w:marLeft w:val="0"/>
          <w:marRight w:val="0"/>
          <w:marTop w:val="0"/>
          <w:marBottom w:val="0"/>
          <w:divBdr>
            <w:top w:val="none" w:sz="0" w:space="0" w:color="auto"/>
            <w:left w:val="none" w:sz="0" w:space="0" w:color="auto"/>
            <w:bottom w:val="none" w:sz="0" w:space="0" w:color="auto"/>
            <w:right w:val="none" w:sz="0" w:space="0" w:color="auto"/>
          </w:divBdr>
        </w:div>
        <w:div w:id="692539456">
          <w:marLeft w:val="0"/>
          <w:marRight w:val="0"/>
          <w:marTop w:val="0"/>
          <w:marBottom w:val="0"/>
          <w:divBdr>
            <w:top w:val="none" w:sz="0" w:space="0" w:color="auto"/>
            <w:left w:val="none" w:sz="0" w:space="0" w:color="auto"/>
            <w:bottom w:val="none" w:sz="0" w:space="0" w:color="auto"/>
            <w:right w:val="none" w:sz="0" w:space="0" w:color="auto"/>
          </w:divBdr>
        </w:div>
        <w:div w:id="702680377">
          <w:marLeft w:val="0"/>
          <w:marRight w:val="0"/>
          <w:marTop w:val="0"/>
          <w:marBottom w:val="0"/>
          <w:divBdr>
            <w:top w:val="none" w:sz="0" w:space="0" w:color="auto"/>
            <w:left w:val="none" w:sz="0" w:space="0" w:color="auto"/>
            <w:bottom w:val="none" w:sz="0" w:space="0" w:color="auto"/>
            <w:right w:val="none" w:sz="0" w:space="0" w:color="auto"/>
          </w:divBdr>
        </w:div>
        <w:div w:id="732780582">
          <w:marLeft w:val="0"/>
          <w:marRight w:val="0"/>
          <w:marTop w:val="0"/>
          <w:marBottom w:val="0"/>
          <w:divBdr>
            <w:top w:val="none" w:sz="0" w:space="0" w:color="auto"/>
            <w:left w:val="none" w:sz="0" w:space="0" w:color="auto"/>
            <w:bottom w:val="none" w:sz="0" w:space="0" w:color="auto"/>
            <w:right w:val="none" w:sz="0" w:space="0" w:color="auto"/>
          </w:divBdr>
        </w:div>
        <w:div w:id="740442634">
          <w:marLeft w:val="0"/>
          <w:marRight w:val="0"/>
          <w:marTop w:val="0"/>
          <w:marBottom w:val="0"/>
          <w:divBdr>
            <w:top w:val="none" w:sz="0" w:space="0" w:color="auto"/>
            <w:left w:val="none" w:sz="0" w:space="0" w:color="auto"/>
            <w:bottom w:val="none" w:sz="0" w:space="0" w:color="auto"/>
            <w:right w:val="none" w:sz="0" w:space="0" w:color="auto"/>
          </w:divBdr>
        </w:div>
        <w:div w:id="755595854">
          <w:marLeft w:val="0"/>
          <w:marRight w:val="0"/>
          <w:marTop w:val="0"/>
          <w:marBottom w:val="0"/>
          <w:divBdr>
            <w:top w:val="none" w:sz="0" w:space="0" w:color="auto"/>
            <w:left w:val="none" w:sz="0" w:space="0" w:color="auto"/>
            <w:bottom w:val="none" w:sz="0" w:space="0" w:color="auto"/>
            <w:right w:val="none" w:sz="0" w:space="0" w:color="auto"/>
          </w:divBdr>
        </w:div>
        <w:div w:id="822086258">
          <w:marLeft w:val="0"/>
          <w:marRight w:val="0"/>
          <w:marTop w:val="0"/>
          <w:marBottom w:val="0"/>
          <w:divBdr>
            <w:top w:val="none" w:sz="0" w:space="0" w:color="auto"/>
            <w:left w:val="none" w:sz="0" w:space="0" w:color="auto"/>
            <w:bottom w:val="none" w:sz="0" w:space="0" w:color="auto"/>
            <w:right w:val="none" w:sz="0" w:space="0" w:color="auto"/>
          </w:divBdr>
        </w:div>
        <w:div w:id="826483555">
          <w:marLeft w:val="0"/>
          <w:marRight w:val="0"/>
          <w:marTop w:val="0"/>
          <w:marBottom w:val="0"/>
          <w:divBdr>
            <w:top w:val="none" w:sz="0" w:space="0" w:color="auto"/>
            <w:left w:val="none" w:sz="0" w:space="0" w:color="auto"/>
            <w:bottom w:val="none" w:sz="0" w:space="0" w:color="auto"/>
            <w:right w:val="none" w:sz="0" w:space="0" w:color="auto"/>
          </w:divBdr>
        </w:div>
        <w:div w:id="846165848">
          <w:marLeft w:val="0"/>
          <w:marRight w:val="0"/>
          <w:marTop w:val="0"/>
          <w:marBottom w:val="0"/>
          <w:divBdr>
            <w:top w:val="none" w:sz="0" w:space="0" w:color="auto"/>
            <w:left w:val="none" w:sz="0" w:space="0" w:color="auto"/>
            <w:bottom w:val="none" w:sz="0" w:space="0" w:color="auto"/>
            <w:right w:val="none" w:sz="0" w:space="0" w:color="auto"/>
          </w:divBdr>
        </w:div>
        <w:div w:id="894776036">
          <w:marLeft w:val="0"/>
          <w:marRight w:val="0"/>
          <w:marTop w:val="0"/>
          <w:marBottom w:val="0"/>
          <w:divBdr>
            <w:top w:val="none" w:sz="0" w:space="0" w:color="auto"/>
            <w:left w:val="none" w:sz="0" w:space="0" w:color="auto"/>
            <w:bottom w:val="none" w:sz="0" w:space="0" w:color="auto"/>
            <w:right w:val="none" w:sz="0" w:space="0" w:color="auto"/>
          </w:divBdr>
        </w:div>
        <w:div w:id="943919873">
          <w:marLeft w:val="0"/>
          <w:marRight w:val="0"/>
          <w:marTop w:val="0"/>
          <w:marBottom w:val="0"/>
          <w:divBdr>
            <w:top w:val="none" w:sz="0" w:space="0" w:color="auto"/>
            <w:left w:val="none" w:sz="0" w:space="0" w:color="auto"/>
            <w:bottom w:val="none" w:sz="0" w:space="0" w:color="auto"/>
            <w:right w:val="none" w:sz="0" w:space="0" w:color="auto"/>
          </w:divBdr>
        </w:div>
        <w:div w:id="963578008">
          <w:marLeft w:val="0"/>
          <w:marRight w:val="0"/>
          <w:marTop w:val="0"/>
          <w:marBottom w:val="0"/>
          <w:divBdr>
            <w:top w:val="none" w:sz="0" w:space="0" w:color="auto"/>
            <w:left w:val="none" w:sz="0" w:space="0" w:color="auto"/>
            <w:bottom w:val="none" w:sz="0" w:space="0" w:color="auto"/>
            <w:right w:val="none" w:sz="0" w:space="0" w:color="auto"/>
          </w:divBdr>
        </w:div>
        <w:div w:id="983119584">
          <w:marLeft w:val="0"/>
          <w:marRight w:val="0"/>
          <w:marTop w:val="0"/>
          <w:marBottom w:val="0"/>
          <w:divBdr>
            <w:top w:val="none" w:sz="0" w:space="0" w:color="auto"/>
            <w:left w:val="none" w:sz="0" w:space="0" w:color="auto"/>
            <w:bottom w:val="none" w:sz="0" w:space="0" w:color="auto"/>
            <w:right w:val="none" w:sz="0" w:space="0" w:color="auto"/>
          </w:divBdr>
        </w:div>
        <w:div w:id="990325740">
          <w:marLeft w:val="0"/>
          <w:marRight w:val="0"/>
          <w:marTop w:val="0"/>
          <w:marBottom w:val="0"/>
          <w:divBdr>
            <w:top w:val="none" w:sz="0" w:space="0" w:color="auto"/>
            <w:left w:val="none" w:sz="0" w:space="0" w:color="auto"/>
            <w:bottom w:val="none" w:sz="0" w:space="0" w:color="auto"/>
            <w:right w:val="none" w:sz="0" w:space="0" w:color="auto"/>
          </w:divBdr>
        </w:div>
        <w:div w:id="1004480410">
          <w:marLeft w:val="0"/>
          <w:marRight w:val="0"/>
          <w:marTop w:val="0"/>
          <w:marBottom w:val="0"/>
          <w:divBdr>
            <w:top w:val="none" w:sz="0" w:space="0" w:color="auto"/>
            <w:left w:val="none" w:sz="0" w:space="0" w:color="auto"/>
            <w:bottom w:val="none" w:sz="0" w:space="0" w:color="auto"/>
            <w:right w:val="none" w:sz="0" w:space="0" w:color="auto"/>
          </w:divBdr>
        </w:div>
        <w:div w:id="1009411141">
          <w:marLeft w:val="0"/>
          <w:marRight w:val="0"/>
          <w:marTop w:val="0"/>
          <w:marBottom w:val="0"/>
          <w:divBdr>
            <w:top w:val="none" w:sz="0" w:space="0" w:color="auto"/>
            <w:left w:val="none" w:sz="0" w:space="0" w:color="auto"/>
            <w:bottom w:val="none" w:sz="0" w:space="0" w:color="auto"/>
            <w:right w:val="none" w:sz="0" w:space="0" w:color="auto"/>
          </w:divBdr>
        </w:div>
        <w:div w:id="1087266847">
          <w:marLeft w:val="0"/>
          <w:marRight w:val="0"/>
          <w:marTop w:val="0"/>
          <w:marBottom w:val="0"/>
          <w:divBdr>
            <w:top w:val="none" w:sz="0" w:space="0" w:color="auto"/>
            <w:left w:val="none" w:sz="0" w:space="0" w:color="auto"/>
            <w:bottom w:val="none" w:sz="0" w:space="0" w:color="auto"/>
            <w:right w:val="none" w:sz="0" w:space="0" w:color="auto"/>
          </w:divBdr>
        </w:div>
        <w:div w:id="1098134750">
          <w:marLeft w:val="0"/>
          <w:marRight w:val="0"/>
          <w:marTop w:val="0"/>
          <w:marBottom w:val="0"/>
          <w:divBdr>
            <w:top w:val="none" w:sz="0" w:space="0" w:color="auto"/>
            <w:left w:val="none" w:sz="0" w:space="0" w:color="auto"/>
            <w:bottom w:val="none" w:sz="0" w:space="0" w:color="auto"/>
            <w:right w:val="none" w:sz="0" w:space="0" w:color="auto"/>
          </w:divBdr>
        </w:div>
        <w:div w:id="1114446532">
          <w:marLeft w:val="0"/>
          <w:marRight w:val="0"/>
          <w:marTop w:val="0"/>
          <w:marBottom w:val="0"/>
          <w:divBdr>
            <w:top w:val="none" w:sz="0" w:space="0" w:color="auto"/>
            <w:left w:val="none" w:sz="0" w:space="0" w:color="auto"/>
            <w:bottom w:val="none" w:sz="0" w:space="0" w:color="auto"/>
            <w:right w:val="none" w:sz="0" w:space="0" w:color="auto"/>
          </w:divBdr>
        </w:div>
        <w:div w:id="1114788711">
          <w:marLeft w:val="0"/>
          <w:marRight w:val="0"/>
          <w:marTop w:val="0"/>
          <w:marBottom w:val="0"/>
          <w:divBdr>
            <w:top w:val="none" w:sz="0" w:space="0" w:color="auto"/>
            <w:left w:val="none" w:sz="0" w:space="0" w:color="auto"/>
            <w:bottom w:val="none" w:sz="0" w:space="0" w:color="auto"/>
            <w:right w:val="none" w:sz="0" w:space="0" w:color="auto"/>
          </w:divBdr>
        </w:div>
        <w:div w:id="1140346885">
          <w:marLeft w:val="0"/>
          <w:marRight w:val="0"/>
          <w:marTop w:val="0"/>
          <w:marBottom w:val="0"/>
          <w:divBdr>
            <w:top w:val="none" w:sz="0" w:space="0" w:color="auto"/>
            <w:left w:val="none" w:sz="0" w:space="0" w:color="auto"/>
            <w:bottom w:val="none" w:sz="0" w:space="0" w:color="auto"/>
            <w:right w:val="none" w:sz="0" w:space="0" w:color="auto"/>
          </w:divBdr>
        </w:div>
        <w:div w:id="1198395063">
          <w:marLeft w:val="0"/>
          <w:marRight w:val="0"/>
          <w:marTop w:val="0"/>
          <w:marBottom w:val="0"/>
          <w:divBdr>
            <w:top w:val="none" w:sz="0" w:space="0" w:color="auto"/>
            <w:left w:val="none" w:sz="0" w:space="0" w:color="auto"/>
            <w:bottom w:val="none" w:sz="0" w:space="0" w:color="auto"/>
            <w:right w:val="none" w:sz="0" w:space="0" w:color="auto"/>
          </w:divBdr>
        </w:div>
        <w:div w:id="1263300945">
          <w:marLeft w:val="0"/>
          <w:marRight w:val="0"/>
          <w:marTop w:val="0"/>
          <w:marBottom w:val="0"/>
          <w:divBdr>
            <w:top w:val="none" w:sz="0" w:space="0" w:color="auto"/>
            <w:left w:val="none" w:sz="0" w:space="0" w:color="auto"/>
            <w:bottom w:val="none" w:sz="0" w:space="0" w:color="auto"/>
            <w:right w:val="none" w:sz="0" w:space="0" w:color="auto"/>
          </w:divBdr>
        </w:div>
        <w:div w:id="1317492414">
          <w:marLeft w:val="0"/>
          <w:marRight w:val="0"/>
          <w:marTop w:val="0"/>
          <w:marBottom w:val="0"/>
          <w:divBdr>
            <w:top w:val="none" w:sz="0" w:space="0" w:color="auto"/>
            <w:left w:val="none" w:sz="0" w:space="0" w:color="auto"/>
            <w:bottom w:val="none" w:sz="0" w:space="0" w:color="auto"/>
            <w:right w:val="none" w:sz="0" w:space="0" w:color="auto"/>
          </w:divBdr>
        </w:div>
        <w:div w:id="1352730229">
          <w:marLeft w:val="0"/>
          <w:marRight w:val="0"/>
          <w:marTop w:val="0"/>
          <w:marBottom w:val="0"/>
          <w:divBdr>
            <w:top w:val="none" w:sz="0" w:space="0" w:color="auto"/>
            <w:left w:val="none" w:sz="0" w:space="0" w:color="auto"/>
            <w:bottom w:val="none" w:sz="0" w:space="0" w:color="auto"/>
            <w:right w:val="none" w:sz="0" w:space="0" w:color="auto"/>
          </w:divBdr>
        </w:div>
        <w:div w:id="1374115760">
          <w:marLeft w:val="0"/>
          <w:marRight w:val="0"/>
          <w:marTop w:val="0"/>
          <w:marBottom w:val="0"/>
          <w:divBdr>
            <w:top w:val="none" w:sz="0" w:space="0" w:color="auto"/>
            <w:left w:val="none" w:sz="0" w:space="0" w:color="auto"/>
            <w:bottom w:val="none" w:sz="0" w:space="0" w:color="auto"/>
            <w:right w:val="none" w:sz="0" w:space="0" w:color="auto"/>
          </w:divBdr>
        </w:div>
        <w:div w:id="1377775622">
          <w:marLeft w:val="0"/>
          <w:marRight w:val="0"/>
          <w:marTop w:val="0"/>
          <w:marBottom w:val="0"/>
          <w:divBdr>
            <w:top w:val="none" w:sz="0" w:space="0" w:color="auto"/>
            <w:left w:val="none" w:sz="0" w:space="0" w:color="auto"/>
            <w:bottom w:val="none" w:sz="0" w:space="0" w:color="auto"/>
            <w:right w:val="none" w:sz="0" w:space="0" w:color="auto"/>
          </w:divBdr>
        </w:div>
        <w:div w:id="1387989254">
          <w:marLeft w:val="0"/>
          <w:marRight w:val="0"/>
          <w:marTop w:val="0"/>
          <w:marBottom w:val="0"/>
          <w:divBdr>
            <w:top w:val="none" w:sz="0" w:space="0" w:color="auto"/>
            <w:left w:val="none" w:sz="0" w:space="0" w:color="auto"/>
            <w:bottom w:val="none" w:sz="0" w:space="0" w:color="auto"/>
            <w:right w:val="none" w:sz="0" w:space="0" w:color="auto"/>
          </w:divBdr>
        </w:div>
        <w:div w:id="1395279302">
          <w:marLeft w:val="0"/>
          <w:marRight w:val="0"/>
          <w:marTop w:val="0"/>
          <w:marBottom w:val="0"/>
          <w:divBdr>
            <w:top w:val="none" w:sz="0" w:space="0" w:color="auto"/>
            <w:left w:val="none" w:sz="0" w:space="0" w:color="auto"/>
            <w:bottom w:val="none" w:sz="0" w:space="0" w:color="auto"/>
            <w:right w:val="none" w:sz="0" w:space="0" w:color="auto"/>
          </w:divBdr>
        </w:div>
        <w:div w:id="1396704649">
          <w:marLeft w:val="0"/>
          <w:marRight w:val="0"/>
          <w:marTop w:val="0"/>
          <w:marBottom w:val="0"/>
          <w:divBdr>
            <w:top w:val="none" w:sz="0" w:space="0" w:color="auto"/>
            <w:left w:val="none" w:sz="0" w:space="0" w:color="auto"/>
            <w:bottom w:val="none" w:sz="0" w:space="0" w:color="auto"/>
            <w:right w:val="none" w:sz="0" w:space="0" w:color="auto"/>
          </w:divBdr>
        </w:div>
        <w:div w:id="1405374721">
          <w:marLeft w:val="0"/>
          <w:marRight w:val="0"/>
          <w:marTop w:val="0"/>
          <w:marBottom w:val="0"/>
          <w:divBdr>
            <w:top w:val="none" w:sz="0" w:space="0" w:color="auto"/>
            <w:left w:val="none" w:sz="0" w:space="0" w:color="auto"/>
            <w:bottom w:val="none" w:sz="0" w:space="0" w:color="auto"/>
            <w:right w:val="none" w:sz="0" w:space="0" w:color="auto"/>
          </w:divBdr>
        </w:div>
        <w:div w:id="1424839334">
          <w:marLeft w:val="0"/>
          <w:marRight w:val="0"/>
          <w:marTop w:val="0"/>
          <w:marBottom w:val="0"/>
          <w:divBdr>
            <w:top w:val="none" w:sz="0" w:space="0" w:color="auto"/>
            <w:left w:val="none" w:sz="0" w:space="0" w:color="auto"/>
            <w:bottom w:val="none" w:sz="0" w:space="0" w:color="auto"/>
            <w:right w:val="none" w:sz="0" w:space="0" w:color="auto"/>
          </w:divBdr>
        </w:div>
        <w:div w:id="1457136790">
          <w:marLeft w:val="0"/>
          <w:marRight w:val="0"/>
          <w:marTop w:val="0"/>
          <w:marBottom w:val="0"/>
          <w:divBdr>
            <w:top w:val="none" w:sz="0" w:space="0" w:color="auto"/>
            <w:left w:val="none" w:sz="0" w:space="0" w:color="auto"/>
            <w:bottom w:val="none" w:sz="0" w:space="0" w:color="auto"/>
            <w:right w:val="none" w:sz="0" w:space="0" w:color="auto"/>
          </w:divBdr>
        </w:div>
        <w:div w:id="1471096516">
          <w:marLeft w:val="0"/>
          <w:marRight w:val="0"/>
          <w:marTop w:val="0"/>
          <w:marBottom w:val="0"/>
          <w:divBdr>
            <w:top w:val="none" w:sz="0" w:space="0" w:color="auto"/>
            <w:left w:val="none" w:sz="0" w:space="0" w:color="auto"/>
            <w:bottom w:val="none" w:sz="0" w:space="0" w:color="auto"/>
            <w:right w:val="none" w:sz="0" w:space="0" w:color="auto"/>
          </w:divBdr>
        </w:div>
        <w:div w:id="1519419280">
          <w:marLeft w:val="0"/>
          <w:marRight w:val="0"/>
          <w:marTop w:val="0"/>
          <w:marBottom w:val="0"/>
          <w:divBdr>
            <w:top w:val="none" w:sz="0" w:space="0" w:color="auto"/>
            <w:left w:val="none" w:sz="0" w:space="0" w:color="auto"/>
            <w:bottom w:val="none" w:sz="0" w:space="0" w:color="auto"/>
            <w:right w:val="none" w:sz="0" w:space="0" w:color="auto"/>
          </w:divBdr>
        </w:div>
        <w:div w:id="1530532092">
          <w:marLeft w:val="0"/>
          <w:marRight w:val="0"/>
          <w:marTop w:val="0"/>
          <w:marBottom w:val="0"/>
          <w:divBdr>
            <w:top w:val="none" w:sz="0" w:space="0" w:color="auto"/>
            <w:left w:val="none" w:sz="0" w:space="0" w:color="auto"/>
            <w:bottom w:val="none" w:sz="0" w:space="0" w:color="auto"/>
            <w:right w:val="none" w:sz="0" w:space="0" w:color="auto"/>
          </w:divBdr>
        </w:div>
        <w:div w:id="1533764067">
          <w:marLeft w:val="0"/>
          <w:marRight w:val="0"/>
          <w:marTop w:val="0"/>
          <w:marBottom w:val="0"/>
          <w:divBdr>
            <w:top w:val="none" w:sz="0" w:space="0" w:color="auto"/>
            <w:left w:val="none" w:sz="0" w:space="0" w:color="auto"/>
            <w:bottom w:val="none" w:sz="0" w:space="0" w:color="auto"/>
            <w:right w:val="none" w:sz="0" w:space="0" w:color="auto"/>
          </w:divBdr>
        </w:div>
        <w:div w:id="1572690782">
          <w:marLeft w:val="0"/>
          <w:marRight w:val="0"/>
          <w:marTop w:val="0"/>
          <w:marBottom w:val="0"/>
          <w:divBdr>
            <w:top w:val="none" w:sz="0" w:space="0" w:color="auto"/>
            <w:left w:val="none" w:sz="0" w:space="0" w:color="auto"/>
            <w:bottom w:val="none" w:sz="0" w:space="0" w:color="auto"/>
            <w:right w:val="none" w:sz="0" w:space="0" w:color="auto"/>
          </w:divBdr>
        </w:div>
        <w:div w:id="1585456742">
          <w:marLeft w:val="0"/>
          <w:marRight w:val="0"/>
          <w:marTop w:val="0"/>
          <w:marBottom w:val="0"/>
          <w:divBdr>
            <w:top w:val="none" w:sz="0" w:space="0" w:color="auto"/>
            <w:left w:val="none" w:sz="0" w:space="0" w:color="auto"/>
            <w:bottom w:val="none" w:sz="0" w:space="0" w:color="auto"/>
            <w:right w:val="none" w:sz="0" w:space="0" w:color="auto"/>
          </w:divBdr>
        </w:div>
        <w:div w:id="1633948997">
          <w:marLeft w:val="0"/>
          <w:marRight w:val="0"/>
          <w:marTop w:val="0"/>
          <w:marBottom w:val="0"/>
          <w:divBdr>
            <w:top w:val="none" w:sz="0" w:space="0" w:color="auto"/>
            <w:left w:val="none" w:sz="0" w:space="0" w:color="auto"/>
            <w:bottom w:val="none" w:sz="0" w:space="0" w:color="auto"/>
            <w:right w:val="none" w:sz="0" w:space="0" w:color="auto"/>
          </w:divBdr>
        </w:div>
        <w:div w:id="1655139012">
          <w:marLeft w:val="0"/>
          <w:marRight w:val="0"/>
          <w:marTop w:val="0"/>
          <w:marBottom w:val="0"/>
          <w:divBdr>
            <w:top w:val="none" w:sz="0" w:space="0" w:color="auto"/>
            <w:left w:val="none" w:sz="0" w:space="0" w:color="auto"/>
            <w:bottom w:val="none" w:sz="0" w:space="0" w:color="auto"/>
            <w:right w:val="none" w:sz="0" w:space="0" w:color="auto"/>
          </w:divBdr>
        </w:div>
        <w:div w:id="1669016707">
          <w:marLeft w:val="0"/>
          <w:marRight w:val="0"/>
          <w:marTop w:val="0"/>
          <w:marBottom w:val="0"/>
          <w:divBdr>
            <w:top w:val="none" w:sz="0" w:space="0" w:color="auto"/>
            <w:left w:val="none" w:sz="0" w:space="0" w:color="auto"/>
            <w:bottom w:val="none" w:sz="0" w:space="0" w:color="auto"/>
            <w:right w:val="none" w:sz="0" w:space="0" w:color="auto"/>
          </w:divBdr>
        </w:div>
        <w:div w:id="1689139684">
          <w:marLeft w:val="0"/>
          <w:marRight w:val="0"/>
          <w:marTop w:val="0"/>
          <w:marBottom w:val="0"/>
          <w:divBdr>
            <w:top w:val="none" w:sz="0" w:space="0" w:color="auto"/>
            <w:left w:val="none" w:sz="0" w:space="0" w:color="auto"/>
            <w:bottom w:val="none" w:sz="0" w:space="0" w:color="auto"/>
            <w:right w:val="none" w:sz="0" w:space="0" w:color="auto"/>
          </w:divBdr>
        </w:div>
        <w:div w:id="1747990916">
          <w:marLeft w:val="0"/>
          <w:marRight w:val="0"/>
          <w:marTop w:val="0"/>
          <w:marBottom w:val="0"/>
          <w:divBdr>
            <w:top w:val="none" w:sz="0" w:space="0" w:color="auto"/>
            <w:left w:val="none" w:sz="0" w:space="0" w:color="auto"/>
            <w:bottom w:val="none" w:sz="0" w:space="0" w:color="auto"/>
            <w:right w:val="none" w:sz="0" w:space="0" w:color="auto"/>
          </w:divBdr>
        </w:div>
        <w:div w:id="1756121934">
          <w:marLeft w:val="0"/>
          <w:marRight w:val="0"/>
          <w:marTop w:val="0"/>
          <w:marBottom w:val="0"/>
          <w:divBdr>
            <w:top w:val="none" w:sz="0" w:space="0" w:color="auto"/>
            <w:left w:val="none" w:sz="0" w:space="0" w:color="auto"/>
            <w:bottom w:val="none" w:sz="0" w:space="0" w:color="auto"/>
            <w:right w:val="none" w:sz="0" w:space="0" w:color="auto"/>
          </w:divBdr>
        </w:div>
        <w:div w:id="1792943323">
          <w:marLeft w:val="0"/>
          <w:marRight w:val="0"/>
          <w:marTop w:val="0"/>
          <w:marBottom w:val="0"/>
          <w:divBdr>
            <w:top w:val="none" w:sz="0" w:space="0" w:color="auto"/>
            <w:left w:val="none" w:sz="0" w:space="0" w:color="auto"/>
            <w:bottom w:val="none" w:sz="0" w:space="0" w:color="auto"/>
            <w:right w:val="none" w:sz="0" w:space="0" w:color="auto"/>
          </w:divBdr>
        </w:div>
        <w:div w:id="1803037150">
          <w:marLeft w:val="0"/>
          <w:marRight w:val="0"/>
          <w:marTop w:val="0"/>
          <w:marBottom w:val="0"/>
          <w:divBdr>
            <w:top w:val="none" w:sz="0" w:space="0" w:color="auto"/>
            <w:left w:val="none" w:sz="0" w:space="0" w:color="auto"/>
            <w:bottom w:val="none" w:sz="0" w:space="0" w:color="auto"/>
            <w:right w:val="none" w:sz="0" w:space="0" w:color="auto"/>
          </w:divBdr>
        </w:div>
        <w:div w:id="1803646193">
          <w:marLeft w:val="0"/>
          <w:marRight w:val="0"/>
          <w:marTop w:val="0"/>
          <w:marBottom w:val="0"/>
          <w:divBdr>
            <w:top w:val="none" w:sz="0" w:space="0" w:color="auto"/>
            <w:left w:val="none" w:sz="0" w:space="0" w:color="auto"/>
            <w:bottom w:val="none" w:sz="0" w:space="0" w:color="auto"/>
            <w:right w:val="none" w:sz="0" w:space="0" w:color="auto"/>
          </w:divBdr>
        </w:div>
        <w:div w:id="1836337805">
          <w:marLeft w:val="0"/>
          <w:marRight w:val="0"/>
          <w:marTop w:val="0"/>
          <w:marBottom w:val="0"/>
          <w:divBdr>
            <w:top w:val="none" w:sz="0" w:space="0" w:color="auto"/>
            <w:left w:val="none" w:sz="0" w:space="0" w:color="auto"/>
            <w:bottom w:val="none" w:sz="0" w:space="0" w:color="auto"/>
            <w:right w:val="none" w:sz="0" w:space="0" w:color="auto"/>
          </w:divBdr>
        </w:div>
        <w:div w:id="1920089665">
          <w:marLeft w:val="0"/>
          <w:marRight w:val="0"/>
          <w:marTop w:val="0"/>
          <w:marBottom w:val="0"/>
          <w:divBdr>
            <w:top w:val="none" w:sz="0" w:space="0" w:color="auto"/>
            <w:left w:val="none" w:sz="0" w:space="0" w:color="auto"/>
            <w:bottom w:val="none" w:sz="0" w:space="0" w:color="auto"/>
            <w:right w:val="none" w:sz="0" w:space="0" w:color="auto"/>
          </w:divBdr>
        </w:div>
        <w:div w:id="2000846133">
          <w:marLeft w:val="0"/>
          <w:marRight w:val="0"/>
          <w:marTop w:val="0"/>
          <w:marBottom w:val="0"/>
          <w:divBdr>
            <w:top w:val="none" w:sz="0" w:space="0" w:color="auto"/>
            <w:left w:val="none" w:sz="0" w:space="0" w:color="auto"/>
            <w:bottom w:val="none" w:sz="0" w:space="0" w:color="auto"/>
            <w:right w:val="none" w:sz="0" w:space="0" w:color="auto"/>
          </w:divBdr>
        </w:div>
        <w:div w:id="2011636227">
          <w:marLeft w:val="0"/>
          <w:marRight w:val="0"/>
          <w:marTop w:val="0"/>
          <w:marBottom w:val="0"/>
          <w:divBdr>
            <w:top w:val="none" w:sz="0" w:space="0" w:color="auto"/>
            <w:left w:val="none" w:sz="0" w:space="0" w:color="auto"/>
            <w:bottom w:val="none" w:sz="0" w:space="0" w:color="auto"/>
            <w:right w:val="none" w:sz="0" w:space="0" w:color="auto"/>
          </w:divBdr>
        </w:div>
        <w:div w:id="2030524780">
          <w:marLeft w:val="0"/>
          <w:marRight w:val="0"/>
          <w:marTop w:val="0"/>
          <w:marBottom w:val="0"/>
          <w:divBdr>
            <w:top w:val="none" w:sz="0" w:space="0" w:color="auto"/>
            <w:left w:val="none" w:sz="0" w:space="0" w:color="auto"/>
            <w:bottom w:val="none" w:sz="0" w:space="0" w:color="auto"/>
            <w:right w:val="none" w:sz="0" w:space="0" w:color="auto"/>
          </w:divBdr>
        </w:div>
        <w:div w:id="2121366532">
          <w:marLeft w:val="0"/>
          <w:marRight w:val="0"/>
          <w:marTop w:val="0"/>
          <w:marBottom w:val="0"/>
          <w:divBdr>
            <w:top w:val="none" w:sz="0" w:space="0" w:color="auto"/>
            <w:left w:val="none" w:sz="0" w:space="0" w:color="auto"/>
            <w:bottom w:val="none" w:sz="0" w:space="0" w:color="auto"/>
            <w:right w:val="none" w:sz="0" w:space="0" w:color="auto"/>
          </w:divBdr>
        </w:div>
        <w:div w:id="2144230419">
          <w:marLeft w:val="0"/>
          <w:marRight w:val="0"/>
          <w:marTop w:val="0"/>
          <w:marBottom w:val="0"/>
          <w:divBdr>
            <w:top w:val="none" w:sz="0" w:space="0" w:color="auto"/>
            <w:left w:val="none" w:sz="0" w:space="0" w:color="auto"/>
            <w:bottom w:val="none" w:sz="0" w:space="0" w:color="auto"/>
            <w:right w:val="none" w:sz="0" w:space="0" w:color="auto"/>
          </w:divBdr>
        </w:div>
      </w:divsChild>
    </w:div>
    <w:div w:id="92744961">
      <w:bodyDiv w:val="1"/>
      <w:marLeft w:val="0"/>
      <w:marRight w:val="0"/>
      <w:marTop w:val="0"/>
      <w:marBottom w:val="0"/>
      <w:divBdr>
        <w:top w:val="none" w:sz="0" w:space="0" w:color="auto"/>
        <w:left w:val="none" w:sz="0" w:space="0" w:color="auto"/>
        <w:bottom w:val="none" w:sz="0" w:space="0" w:color="auto"/>
        <w:right w:val="none" w:sz="0" w:space="0" w:color="auto"/>
      </w:divBdr>
    </w:div>
    <w:div w:id="93282689">
      <w:bodyDiv w:val="1"/>
      <w:marLeft w:val="0"/>
      <w:marRight w:val="0"/>
      <w:marTop w:val="0"/>
      <w:marBottom w:val="0"/>
      <w:divBdr>
        <w:top w:val="none" w:sz="0" w:space="0" w:color="auto"/>
        <w:left w:val="none" w:sz="0" w:space="0" w:color="auto"/>
        <w:bottom w:val="none" w:sz="0" w:space="0" w:color="auto"/>
        <w:right w:val="none" w:sz="0" w:space="0" w:color="auto"/>
      </w:divBdr>
    </w:div>
    <w:div w:id="96022660">
      <w:bodyDiv w:val="1"/>
      <w:marLeft w:val="0"/>
      <w:marRight w:val="0"/>
      <w:marTop w:val="0"/>
      <w:marBottom w:val="0"/>
      <w:divBdr>
        <w:top w:val="none" w:sz="0" w:space="0" w:color="auto"/>
        <w:left w:val="none" w:sz="0" w:space="0" w:color="auto"/>
        <w:bottom w:val="none" w:sz="0" w:space="0" w:color="auto"/>
        <w:right w:val="none" w:sz="0" w:space="0" w:color="auto"/>
      </w:divBdr>
    </w:div>
    <w:div w:id="104662183">
      <w:bodyDiv w:val="1"/>
      <w:marLeft w:val="0"/>
      <w:marRight w:val="0"/>
      <w:marTop w:val="0"/>
      <w:marBottom w:val="0"/>
      <w:divBdr>
        <w:top w:val="none" w:sz="0" w:space="0" w:color="auto"/>
        <w:left w:val="none" w:sz="0" w:space="0" w:color="auto"/>
        <w:bottom w:val="none" w:sz="0" w:space="0" w:color="auto"/>
        <w:right w:val="none" w:sz="0" w:space="0" w:color="auto"/>
      </w:divBdr>
    </w:div>
    <w:div w:id="109135307">
      <w:bodyDiv w:val="1"/>
      <w:marLeft w:val="0"/>
      <w:marRight w:val="0"/>
      <w:marTop w:val="0"/>
      <w:marBottom w:val="0"/>
      <w:divBdr>
        <w:top w:val="none" w:sz="0" w:space="0" w:color="auto"/>
        <w:left w:val="none" w:sz="0" w:space="0" w:color="auto"/>
        <w:bottom w:val="none" w:sz="0" w:space="0" w:color="auto"/>
        <w:right w:val="none" w:sz="0" w:space="0" w:color="auto"/>
      </w:divBdr>
    </w:div>
    <w:div w:id="112987817">
      <w:bodyDiv w:val="1"/>
      <w:marLeft w:val="0"/>
      <w:marRight w:val="0"/>
      <w:marTop w:val="0"/>
      <w:marBottom w:val="0"/>
      <w:divBdr>
        <w:top w:val="none" w:sz="0" w:space="0" w:color="auto"/>
        <w:left w:val="none" w:sz="0" w:space="0" w:color="auto"/>
        <w:bottom w:val="none" w:sz="0" w:space="0" w:color="auto"/>
        <w:right w:val="none" w:sz="0" w:space="0" w:color="auto"/>
      </w:divBdr>
    </w:div>
    <w:div w:id="113988425">
      <w:bodyDiv w:val="1"/>
      <w:marLeft w:val="0"/>
      <w:marRight w:val="0"/>
      <w:marTop w:val="0"/>
      <w:marBottom w:val="0"/>
      <w:divBdr>
        <w:top w:val="none" w:sz="0" w:space="0" w:color="auto"/>
        <w:left w:val="none" w:sz="0" w:space="0" w:color="auto"/>
        <w:bottom w:val="none" w:sz="0" w:space="0" w:color="auto"/>
        <w:right w:val="none" w:sz="0" w:space="0" w:color="auto"/>
      </w:divBdr>
      <w:divsChild>
        <w:div w:id="196041981">
          <w:marLeft w:val="0"/>
          <w:marRight w:val="0"/>
          <w:marTop w:val="0"/>
          <w:marBottom w:val="0"/>
          <w:divBdr>
            <w:top w:val="none" w:sz="0" w:space="0" w:color="auto"/>
            <w:left w:val="none" w:sz="0" w:space="0" w:color="auto"/>
            <w:bottom w:val="none" w:sz="0" w:space="0" w:color="auto"/>
            <w:right w:val="none" w:sz="0" w:space="0" w:color="auto"/>
          </w:divBdr>
          <w:divsChild>
            <w:div w:id="136537876">
              <w:marLeft w:val="0"/>
              <w:marRight w:val="0"/>
              <w:marTop w:val="0"/>
              <w:marBottom w:val="0"/>
              <w:divBdr>
                <w:top w:val="none" w:sz="0" w:space="0" w:color="auto"/>
                <w:left w:val="none" w:sz="0" w:space="0" w:color="auto"/>
                <w:bottom w:val="none" w:sz="0" w:space="0" w:color="auto"/>
                <w:right w:val="none" w:sz="0" w:space="0" w:color="auto"/>
              </w:divBdr>
              <w:divsChild>
                <w:div w:id="1780639094">
                  <w:marLeft w:val="0"/>
                  <w:marRight w:val="0"/>
                  <w:marTop w:val="0"/>
                  <w:marBottom w:val="43"/>
                  <w:divBdr>
                    <w:top w:val="none" w:sz="0" w:space="0" w:color="auto"/>
                    <w:left w:val="none" w:sz="0" w:space="0" w:color="auto"/>
                    <w:bottom w:val="none" w:sz="0" w:space="0" w:color="auto"/>
                    <w:right w:val="none" w:sz="0" w:space="0" w:color="auto"/>
                  </w:divBdr>
                  <w:divsChild>
                    <w:div w:id="955257146">
                      <w:marLeft w:val="456"/>
                      <w:marRight w:val="0"/>
                      <w:marTop w:val="0"/>
                      <w:marBottom w:val="0"/>
                      <w:divBdr>
                        <w:top w:val="none" w:sz="0" w:space="0" w:color="auto"/>
                        <w:left w:val="none" w:sz="0" w:space="0" w:color="auto"/>
                        <w:bottom w:val="none" w:sz="0" w:space="0" w:color="auto"/>
                        <w:right w:val="none" w:sz="0" w:space="0" w:color="auto"/>
                      </w:divBdr>
                      <w:divsChild>
                        <w:div w:id="8955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4253">
      <w:bodyDiv w:val="1"/>
      <w:marLeft w:val="0"/>
      <w:marRight w:val="0"/>
      <w:marTop w:val="0"/>
      <w:marBottom w:val="0"/>
      <w:divBdr>
        <w:top w:val="none" w:sz="0" w:space="0" w:color="auto"/>
        <w:left w:val="none" w:sz="0" w:space="0" w:color="auto"/>
        <w:bottom w:val="none" w:sz="0" w:space="0" w:color="auto"/>
        <w:right w:val="none" w:sz="0" w:space="0" w:color="auto"/>
      </w:divBdr>
      <w:divsChild>
        <w:div w:id="733085763">
          <w:marLeft w:val="0"/>
          <w:marRight w:val="0"/>
          <w:marTop w:val="0"/>
          <w:marBottom w:val="0"/>
          <w:divBdr>
            <w:top w:val="none" w:sz="0" w:space="0" w:color="auto"/>
            <w:left w:val="none" w:sz="0" w:space="0" w:color="auto"/>
            <w:bottom w:val="none" w:sz="0" w:space="0" w:color="auto"/>
            <w:right w:val="none" w:sz="0" w:space="0" w:color="auto"/>
          </w:divBdr>
        </w:div>
      </w:divsChild>
    </w:div>
    <w:div w:id="122383460">
      <w:bodyDiv w:val="1"/>
      <w:marLeft w:val="0"/>
      <w:marRight w:val="0"/>
      <w:marTop w:val="0"/>
      <w:marBottom w:val="0"/>
      <w:divBdr>
        <w:top w:val="none" w:sz="0" w:space="0" w:color="auto"/>
        <w:left w:val="none" w:sz="0" w:space="0" w:color="auto"/>
        <w:bottom w:val="none" w:sz="0" w:space="0" w:color="auto"/>
        <w:right w:val="none" w:sz="0" w:space="0" w:color="auto"/>
      </w:divBdr>
    </w:div>
    <w:div w:id="125124346">
      <w:bodyDiv w:val="1"/>
      <w:marLeft w:val="0"/>
      <w:marRight w:val="0"/>
      <w:marTop w:val="0"/>
      <w:marBottom w:val="0"/>
      <w:divBdr>
        <w:top w:val="none" w:sz="0" w:space="0" w:color="auto"/>
        <w:left w:val="none" w:sz="0" w:space="0" w:color="auto"/>
        <w:bottom w:val="none" w:sz="0" w:space="0" w:color="auto"/>
        <w:right w:val="none" w:sz="0" w:space="0" w:color="auto"/>
      </w:divBdr>
    </w:div>
    <w:div w:id="128321848">
      <w:bodyDiv w:val="1"/>
      <w:marLeft w:val="0"/>
      <w:marRight w:val="0"/>
      <w:marTop w:val="0"/>
      <w:marBottom w:val="0"/>
      <w:divBdr>
        <w:top w:val="none" w:sz="0" w:space="0" w:color="auto"/>
        <w:left w:val="none" w:sz="0" w:space="0" w:color="auto"/>
        <w:bottom w:val="none" w:sz="0" w:space="0" w:color="auto"/>
        <w:right w:val="none" w:sz="0" w:space="0" w:color="auto"/>
      </w:divBdr>
    </w:div>
    <w:div w:id="129904268">
      <w:bodyDiv w:val="1"/>
      <w:marLeft w:val="0"/>
      <w:marRight w:val="0"/>
      <w:marTop w:val="0"/>
      <w:marBottom w:val="0"/>
      <w:divBdr>
        <w:top w:val="none" w:sz="0" w:space="0" w:color="auto"/>
        <w:left w:val="none" w:sz="0" w:space="0" w:color="auto"/>
        <w:bottom w:val="none" w:sz="0" w:space="0" w:color="auto"/>
        <w:right w:val="none" w:sz="0" w:space="0" w:color="auto"/>
      </w:divBdr>
      <w:divsChild>
        <w:div w:id="170682162">
          <w:marLeft w:val="0"/>
          <w:marRight w:val="0"/>
          <w:marTop w:val="0"/>
          <w:marBottom w:val="0"/>
          <w:divBdr>
            <w:top w:val="none" w:sz="0" w:space="0" w:color="auto"/>
            <w:left w:val="none" w:sz="0" w:space="0" w:color="auto"/>
            <w:bottom w:val="none" w:sz="0" w:space="0" w:color="auto"/>
            <w:right w:val="none" w:sz="0" w:space="0" w:color="auto"/>
          </w:divBdr>
        </w:div>
        <w:div w:id="236091764">
          <w:marLeft w:val="0"/>
          <w:marRight w:val="0"/>
          <w:marTop w:val="0"/>
          <w:marBottom w:val="0"/>
          <w:divBdr>
            <w:top w:val="none" w:sz="0" w:space="0" w:color="auto"/>
            <w:left w:val="none" w:sz="0" w:space="0" w:color="auto"/>
            <w:bottom w:val="none" w:sz="0" w:space="0" w:color="auto"/>
            <w:right w:val="none" w:sz="0" w:space="0" w:color="auto"/>
          </w:divBdr>
        </w:div>
        <w:div w:id="251015632">
          <w:marLeft w:val="0"/>
          <w:marRight w:val="0"/>
          <w:marTop w:val="0"/>
          <w:marBottom w:val="0"/>
          <w:divBdr>
            <w:top w:val="none" w:sz="0" w:space="0" w:color="auto"/>
            <w:left w:val="none" w:sz="0" w:space="0" w:color="auto"/>
            <w:bottom w:val="none" w:sz="0" w:space="0" w:color="auto"/>
            <w:right w:val="none" w:sz="0" w:space="0" w:color="auto"/>
          </w:divBdr>
        </w:div>
        <w:div w:id="1050230597">
          <w:marLeft w:val="0"/>
          <w:marRight w:val="0"/>
          <w:marTop w:val="0"/>
          <w:marBottom w:val="0"/>
          <w:divBdr>
            <w:top w:val="none" w:sz="0" w:space="0" w:color="auto"/>
            <w:left w:val="none" w:sz="0" w:space="0" w:color="auto"/>
            <w:bottom w:val="none" w:sz="0" w:space="0" w:color="auto"/>
            <w:right w:val="none" w:sz="0" w:space="0" w:color="auto"/>
          </w:divBdr>
        </w:div>
        <w:div w:id="1262495873">
          <w:marLeft w:val="0"/>
          <w:marRight w:val="0"/>
          <w:marTop w:val="0"/>
          <w:marBottom w:val="0"/>
          <w:divBdr>
            <w:top w:val="none" w:sz="0" w:space="0" w:color="auto"/>
            <w:left w:val="none" w:sz="0" w:space="0" w:color="auto"/>
            <w:bottom w:val="none" w:sz="0" w:space="0" w:color="auto"/>
            <w:right w:val="none" w:sz="0" w:space="0" w:color="auto"/>
          </w:divBdr>
        </w:div>
        <w:div w:id="1472822326">
          <w:marLeft w:val="0"/>
          <w:marRight w:val="0"/>
          <w:marTop w:val="0"/>
          <w:marBottom w:val="0"/>
          <w:divBdr>
            <w:top w:val="none" w:sz="0" w:space="0" w:color="auto"/>
            <w:left w:val="none" w:sz="0" w:space="0" w:color="auto"/>
            <w:bottom w:val="none" w:sz="0" w:space="0" w:color="auto"/>
            <w:right w:val="none" w:sz="0" w:space="0" w:color="auto"/>
          </w:divBdr>
        </w:div>
        <w:div w:id="1605308097">
          <w:marLeft w:val="0"/>
          <w:marRight w:val="0"/>
          <w:marTop w:val="0"/>
          <w:marBottom w:val="0"/>
          <w:divBdr>
            <w:top w:val="none" w:sz="0" w:space="0" w:color="auto"/>
            <w:left w:val="none" w:sz="0" w:space="0" w:color="auto"/>
            <w:bottom w:val="none" w:sz="0" w:space="0" w:color="auto"/>
            <w:right w:val="none" w:sz="0" w:space="0" w:color="auto"/>
          </w:divBdr>
        </w:div>
        <w:div w:id="2099908278">
          <w:marLeft w:val="0"/>
          <w:marRight w:val="0"/>
          <w:marTop w:val="0"/>
          <w:marBottom w:val="0"/>
          <w:divBdr>
            <w:top w:val="none" w:sz="0" w:space="0" w:color="auto"/>
            <w:left w:val="none" w:sz="0" w:space="0" w:color="auto"/>
            <w:bottom w:val="none" w:sz="0" w:space="0" w:color="auto"/>
            <w:right w:val="none" w:sz="0" w:space="0" w:color="auto"/>
          </w:divBdr>
        </w:div>
      </w:divsChild>
    </w:div>
    <w:div w:id="130902198">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
    <w:div w:id="136194444">
      <w:bodyDiv w:val="1"/>
      <w:marLeft w:val="0"/>
      <w:marRight w:val="0"/>
      <w:marTop w:val="0"/>
      <w:marBottom w:val="0"/>
      <w:divBdr>
        <w:top w:val="none" w:sz="0" w:space="0" w:color="auto"/>
        <w:left w:val="none" w:sz="0" w:space="0" w:color="auto"/>
        <w:bottom w:val="none" w:sz="0" w:space="0" w:color="auto"/>
        <w:right w:val="none" w:sz="0" w:space="0" w:color="auto"/>
      </w:divBdr>
    </w:div>
    <w:div w:id="136797911">
      <w:bodyDiv w:val="1"/>
      <w:marLeft w:val="0"/>
      <w:marRight w:val="0"/>
      <w:marTop w:val="0"/>
      <w:marBottom w:val="0"/>
      <w:divBdr>
        <w:top w:val="none" w:sz="0" w:space="0" w:color="auto"/>
        <w:left w:val="none" w:sz="0" w:space="0" w:color="auto"/>
        <w:bottom w:val="none" w:sz="0" w:space="0" w:color="auto"/>
        <w:right w:val="none" w:sz="0" w:space="0" w:color="auto"/>
      </w:divBdr>
    </w:div>
    <w:div w:id="137498010">
      <w:bodyDiv w:val="1"/>
      <w:marLeft w:val="0"/>
      <w:marRight w:val="0"/>
      <w:marTop w:val="0"/>
      <w:marBottom w:val="0"/>
      <w:divBdr>
        <w:top w:val="none" w:sz="0" w:space="0" w:color="auto"/>
        <w:left w:val="none" w:sz="0" w:space="0" w:color="auto"/>
        <w:bottom w:val="none" w:sz="0" w:space="0" w:color="auto"/>
        <w:right w:val="none" w:sz="0" w:space="0" w:color="auto"/>
      </w:divBdr>
    </w:div>
    <w:div w:id="138111636">
      <w:bodyDiv w:val="1"/>
      <w:marLeft w:val="0"/>
      <w:marRight w:val="0"/>
      <w:marTop w:val="0"/>
      <w:marBottom w:val="0"/>
      <w:divBdr>
        <w:top w:val="none" w:sz="0" w:space="0" w:color="auto"/>
        <w:left w:val="none" w:sz="0" w:space="0" w:color="auto"/>
        <w:bottom w:val="none" w:sz="0" w:space="0" w:color="auto"/>
        <w:right w:val="none" w:sz="0" w:space="0" w:color="auto"/>
      </w:divBdr>
      <w:divsChild>
        <w:div w:id="27994991">
          <w:marLeft w:val="0"/>
          <w:marRight w:val="0"/>
          <w:marTop w:val="0"/>
          <w:marBottom w:val="0"/>
          <w:divBdr>
            <w:top w:val="none" w:sz="0" w:space="0" w:color="auto"/>
            <w:left w:val="none" w:sz="0" w:space="0" w:color="auto"/>
            <w:bottom w:val="none" w:sz="0" w:space="0" w:color="auto"/>
            <w:right w:val="none" w:sz="0" w:space="0" w:color="auto"/>
          </w:divBdr>
        </w:div>
        <w:div w:id="1090808806">
          <w:marLeft w:val="0"/>
          <w:marRight w:val="0"/>
          <w:marTop w:val="0"/>
          <w:marBottom w:val="0"/>
          <w:divBdr>
            <w:top w:val="none" w:sz="0" w:space="0" w:color="auto"/>
            <w:left w:val="none" w:sz="0" w:space="0" w:color="auto"/>
            <w:bottom w:val="none" w:sz="0" w:space="0" w:color="auto"/>
            <w:right w:val="none" w:sz="0" w:space="0" w:color="auto"/>
          </w:divBdr>
        </w:div>
        <w:div w:id="1176001105">
          <w:marLeft w:val="0"/>
          <w:marRight w:val="0"/>
          <w:marTop w:val="0"/>
          <w:marBottom w:val="0"/>
          <w:divBdr>
            <w:top w:val="none" w:sz="0" w:space="0" w:color="auto"/>
            <w:left w:val="none" w:sz="0" w:space="0" w:color="auto"/>
            <w:bottom w:val="none" w:sz="0" w:space="0" w:color="auto"/>
            <w:right w:val="none" w:sz="0" w:space="0" w:color="auto"/>
          </w:divBdr>
        </w:div>
        <w:div w:id="1337146107">
          <w:marLeft w:val="0"/>
          <w:marRight w:val="0"/>
          <w:marTop w:val="0"/>
          <w:marBottom w:val="0"/>
          <w:divBdr>
            <w:top w:val="none" w:sz="0" w:space="0" w:color="auto"/>
            <w:left w:val="none" w:sz="0" w:space="0" w:color="auto"/>
            <w:bottom w:val="none" w:sz="0" w:space="0" w:color="auto"/>
            <w:right w:val="none" w:sz="0" w:space="0" w:color="auto"/>
          </w:divBdr>
        </w:div>
        <w:div w:id="1652559256">
          <w:marLeft w:val="0"/>
          <w:marRight w:val="0"/>
          <w:marTop w:val="0"/>
          <w:marBottom w:val="0"/>
          <w:divBdr>
            <w:top w:val="none" w:sz="0" w:space="0" w:color="auto"/>
            <w:left w:val="none" w:sz="0" w:space="0" w:color="auto"/>
            <w:bottom w:val="none" w:sz="0" w:space="0" w:color="auto"/>
            <w:right w:val="none" w:sz="0" w:space="0" w:color="auto"/>
          </w:divBdr>
        </w:div>
        <w:div w:id="1886215753">
          <w:marLeft w:val="0"/>
          <w:marRight w:val="0"/>
          <w:marTop w:val="0"/>
          <w:marBottom w:val="0"/>
          <w:divBdr>
            <w:top w:val="none" w:sz="0" w:space="0" w:color="auto"/>
            <w:left w:val="none" w:sz="0" w:space="0" w:color="auto"/>
            <w:bottom w:val="none" w:sz="0" w:space="0" w:color="auto"/>
            <w:right w:val="none" w:sz="0" w:space="0" w:color="auto"/>
          </w:divBdr>
        </w:div>
        <w:div w:id="2059090157">
          <w:marLeft w:val="0"/>
          <w:marRight w:val="0"/>
          <w:marTop w:val="0"/>
          <w:marBottom w:val="0"/>
          <w:divBdr>
            <w:top w:val="none" w:sz="0" w:space="0" w:color="auto"/>
            <w:left w:val="none" w:sz="0" w:space="0" w:color="auto"/>
            <w:bottom w:val="none" w:sz="0" w:space="0" w:color="auto"/>
            <w:right w:val="none" w:sz="0" w:space="0" w:color="auto"/>
          </w:divBdr>
        </w:div>
      </w:divsChild>
    </w:div>
    <w:div w:id="138615506">
      <w:bodyDiv w:val="1"/>
      <w:marLeft w:val="0"/>
      <w:marRight w:val="0"/>
      <w:marTop w:val="0"/>
      <w:marBottom w:val="0"/>
      <w:divBdr>
        <w:top w:val="none" w:sz="0" w:space="0" w:color="auto"/>
        <w:left w:val="none" w:sz="0" w:space="0" w:color="auto"/>
        <w:bottom w:val="none" w:sz="0" w:space="0" w:color="auto"/>
        <w:right w:val="none" w:sz="0" w:space="0" w:color="auto"/>
      </w:divBdr>
      <w:divsChild>
        <w:div w:id="627931481">
          <w:marLeft w:val="0"/>
          <w:marRight w:val="0"/>
          <w:marTop w:val="0"/>
          <w:marBottom w:val="0"/>
          <w:divBdr>
            <w:top w:val="none" w:sz="0" w:space="0" w:color="auto"/>
            <w:left w:val="none" w:sz="0" w:space="0" w:color="auto"/>
            <w:bottom w:val="none" w:sz="0" w:space="0" w:color="auto"/>
            <w:right w:val="none" w:sz="0" w:space="0" w:color="auto"/>
          </w:divBdr>
        </w:div>
        <w:div w:id="1653563420">
          <w:marLeft w:val="0"/>
          <w:marRight w:val="0"/>
          <w:marTop w:val="0"/>
          <w:marBottom w:val="0"/>
          <w:divBdr>
            <w:top w:val="none" w:sz="0" w:space="0" w:color="auto"/>
            <w:left w:val="none" w:sz="0" w:space="0" w:color="auto"/>
            <w:bottom w:val="none" w:sz="0" w:space="0" w:color="auto"/>
            <w:right w:val="none" w:sz="0" w:space="0" w:color="auto"/>
          </w:divBdr>
        </w:div>
      </w:divsChild>
    </w:div>
    <w:div w:id="141312611">
      <w:bodyDiv w:val="1"/>
      <w:marLeft w:val="0"/>
      <w:marRight w:val="0"/>
      <w:marTop w:val="0"/>
      <w:marBottom w:val="0"/>
      <w:divBdr>
        <w:top w:val="none" w:sz="0" w:space="0" w:color="auto"/>
        <w:left w:val="none" w:sz="0" w:space="0" w:color="auto"/>
        <w:bottom w:val="none" w:sz="0" w:space="0" w:color="auto"/>
        <w:right w:val="none" w:sz="0" w:space="0" w:color="auto"/>
      </w:divBdr>
    </w:div>
    <w:div w:id="142936590">
      <w:bodyDiv w:val="1"/>
      <w:marLeft w:val="0"/>
      <w:marRight w:val="0"/>
      <w:marTop w:val="0"/>
      <w:marBottom w:val="0"/>
      <w:divBdr>
        <w:top w:val="none" w:sz="0" w:space="0" w:color="auto"/>
        <w:left w:val="none" w:sz="0" w:space="0" w:color="auto"/>
        <w:bottom w:val="none" w:sz="0" w:space="0" w:color="auto"/>
        <w:right w:val="none" w:sz="0" w:space="0" w:color="auto"/>
      </w:divBdr>
    </w:div>
    <w:div w:id="145515111">
      <w:bodyDiv w:val="1"/>
      <w:marLeft w:val="0"/>
      <w:marRight w:val="0"/>
      <w:marTop w:val="0"/>
      <w:marBottom w:val="0"/>
      <w:divBdr>
        <w:top w:val="none" w:sz="0" w:space="0" w:color="auto"/>
        <w:left w:val="none" w:sz="0" w:space="0" w:color="auto"/>
        <w:bottom w:val="none" w:sz="0" w:space="0" w:color="auto"/>
        <w:right w:val="none" w:sz="0" w:space="0" w:color="auto"/>
      </w:divBdr>
    </w:div>
    <w:div w:id="147092770">
      <w:bodyDiv w:val="1"/>
      <w:marLeft w:val="0"/>
      <w:marRight w:val="0"/>
      <w:marTop w:val="0"/>
      <w:marBottom w:val="0"/>
      <w:divBdr>
        <w:top w:val="none" w:sz="0" w:space="0" w:color="auto"/>
        <w:left w:val="none" w:sz="0" w:space="0" w:color="auto"/>
        <w:bottom w:val="none" w:sz="0" w:space="0" w:color="auto"/>
        <w:right w:val="none" w:sz="0" w:space="0" w:color="auto"/>
      </w:divBdr>
    </w:div>
    <w:div w:id="147332549">
      <w:bodyDiv w:val="1"/>
      <w:marLeft w:val="0"/>
      <w:marRight w:val="0"/>
      <w:marTop w:val="0"/>
      <w:marBottom w:val="0"/>
      <w:divBdr>
        <w:top w:val="none" w:sz="0" w:space="0" w:color="auto"/>
        <w:left w:val="none" w:sz="0" w:space="0" w:color="auto"/>
        <w:bottom w:val="none" w:sz="0" w:space="0" w:color="auto"/>
        <w:right w:val="none" w:sz="0" w:space="0" w:color="auto"/>
      </w:divBdr>
    </w:div>
    <w:div w:id="153496829">
      <w:bodyDiv w:val="1"/>
      <w:marLeft w:val="0"/>
      <w:marRight w:val="0"/>
      <w:marTop w:val="0"/>
      <w:marBottom w:val="0"/>
      <w:divBdr>
        <w:top w:val="none" w:sz="0" w:space="0" w:color="auto"/>
        <w:left w:val="none" w:sz="0" w:space="0" w:color="auto"/>
        <w:bottom w:val="none" w:sz="0" w:space="0" w:color="auto"/>
        <w:right w:val="none" w:sz="0" w:space="0" w:color="auto"/>
      </w:divBdr>
    </w:div>
    <w:div w:id="155388419">
      <w:bodyDiv w:val="1"/>
      <w:marLeft w:val="0"/>
      <w:marRight w:val="0"/>
      <w:marTop w:val="0"/>
      <w:marBottom w:val="0"/>
      <w:divBdr>
        <w:top w:val="none" w:sz="0" w:space="0" w:color="auto"/>
        <w:left w:val="none" w:sz="0" w:space="0" w:color="auto"/>
        <w:bottom w:val="none" w:sz="0" w:space="0" w:color="auto"/>
        <w:right w:val="none" w:sz="0" w:space="0" w:color="auto"/>
      </w:divBdr>
      <w:divsChild>
        <w:div w:id="328145501">
          <w:marLeft w:val="0"/>
          <w:marRight w:val="0"/>
          <w:marTop w:val="0"/>
          <w:marBottom w:val="0"/>
          <w:divBdr>
            <w:top w:val="none" w:sz="0" w:space="0" w:color="auto"/>
            <w:left w:val="none" w:sz="0" w:space="0" w:color="auto"/>
            <w:bottom w:val="none" w:sz="0" w:space="0" w:color="auto"/>
            <w:right w:val="none" w:sz="0" w:space="0" w:color="auto"/>
          </w:divBdr>
        </w:div>
        <w:div w:id="412239964">
          <w:marLeft w:val="0"/>
          <w:marRight w:val="0"/>
          <w:marTop w:val="0"/>
          <w:marBottom w:val="0"/>
          <w:divBdr>
            <w:top w:val="none" w:sz="0" w:space="0" w:color="auto"/>
            <w:left w:val="none" w:sz="0" w:space="0" w:color="auto"/>
            <w:bottom w:val="none" w:sz="0" w:space="0" w:color="auto"/>
            <w:right w:val="none" w:sz="0" w:space="0" w:color="auto"/>
          </w:divBdr>
        </w:div>
        <w:div w:id="431239498">
          <w:marLeft w:val="0"/>
          <w:marRight w:val="0"/>
          <w:marTop w:val="0"/>
          <w:marBottom w:val="0"/>
          <w:divBdr>
            <w:top w:val="none" w:sz="0" w:space="0" w:color="auto"/>
            <w:left w:val="none" w:sz="0" w:space="0" w:color="auto"/>
            <w:bottom w:val="none" w:sz="0" w:space="0" w:color="auto"/>
            <w:right w:val="none" w:sz="0" w:space="0" w:color="auto"/>
          </w:divBdr>
        </w:div>
        <w:div w:id="450631125">
          <w:marLeft w:val="0"/>
          <w:marRight w:val="0"/>
          <w:marTop w:val="0"/>
          <w:marBottom w:val="0"/>
          <w:divBdr>
            <w:top w:val="none" w:sz="0" w:space="0" w:color="auto"/>
            <w:left w:val="none" w:sz="0" w:space="0" w:color="auto"/>
            <w:bottom w:val="none" w:sz="0" w:space="0" w:color="auto"/>
            <w:right w:val="none" w:sz="0" w:space="0" w:color="auto"/>
          </w:divBdr>
        </w:div>
        <w:div w:id="604846610">
          <w:marLeft w:val="0"/>
          <w:marRight w:val="0"/>
          <w:marTop w:val="0"/>
          <w:marBottom w:val="0"/>
          <w:divBdr>
            <w:top w:val="none" w:sz="0" w:space="0" w:color="auto"/>
            <w:left w:val="none" w:sz="0" w:space="0" w:color="auto"/>
            <w:bottom w:val="none" w:sz="0" w:space="0" w:color="auto"/>
            <w:right w:val="none" w:sz="0" w:space="0" w:color="auto"/>
          </w:divBdr>
        </w:div>
        <w:div w:id="795563796">
          <w:marLeft w:val="0"/>
          <w:marRight w:val="0"/>
          <w:marTop w:val="0"/>
          <w:marBottom w:val="0"/>
          <w:divBdr>
            <w:top w:val="none" w:sz="0" w:space="0" w:color="auto"/>
            <w:left w:val="none" w:sz="0" w:space="0" w:color="auto"/>
            <w:bottom w:val="none" w:sz="0" w:space="0" w:color="auto"/>
            <w:right w:val="none" w:sz="0" w:space="0" w:color="auto"/>
          </w:divBdr>
        </w:div>
        <w:div w:id="814685391">
          <w:marLeft w:val="0"/>
          <w:marRight w:val="0"/>
          <w:marTop w:val="0"/>
          <w:marBottom w:val="0"/>
          <w:divBdr>
            <w:top w:val="none" w:sz="0" w:space="0" w:color="auto"/>
            <w:left w:val="none" w:sz="0" w:space="0" w:color="auto"/>
            <w:bottom w:val="none" w:sz="0" w:space="0" w:color="auto"/>
            <w:right w:val="none" w:sz="0" w:space="0" w:color="auto"/>
          </w:divBdr>
        </w:div>
        <w:div w:id="860972907">
          <w:marLeft w:val="0"/>
          <w:marRight w:val="0"/>
          <w:marTop w:val="0"/>
          <w:marBottom w:val="0"/>
          <w:divBdr>
            <w:top w:val="none" w:sz="0" w:space="0" w:color="auto"/>
            <w:left w:val="none" w:sz="0" w:space="0" w:color="auto"/>
            <w:bottom w:val="none" w:sz="0" w:space="0" w:color="auto"/>
            <w:right w:val="none" w:sz="0" w:space="0" w:color="auto"/>
          </w:divBdr>
        </w:div>
        <w:div w:id="886140037">
          <w:marLeft w:val="0"/>
          <w:marRight w:val="0"/>
          <w:marTop w:val="0"/>
          <w:marBottom w:val="0"/>
          <w:divBdr>
            <w:top w:val="none" w:sz="0" w:space="0" w:color="auto"/>
            <w:left w:val="none" w:sz="0" w:space="0" w:color="auto"/>
            <w:bottom w:val="none" w:sz="0" w:space="0" w:color="auto"/>
            <w:right w:val="none" w:sz="0" w:space="0" w:color="auto"/>
          </w:divBdr>
        </w:div>
        <w:div w:id="1482036146">
          <w:marLeft w:val="0"/>
          <w:marRight w:val="0"/>
          <w:marTop w:val="0"/>
          <w:marBottom w:val="0"/>
          <w:divBdr>
            <w:top w:val="none" w:sz="0" w:space="0" w:color="auto"/>
            <w:left w:val="none" w:sz="0" w:space="0" w:color="auto"/>
            <w:bottom w:val="none" w:sz="0" w:space="0" w:color="auto"/>
            <w:right w:val="none" w:sz="0" w:space="0" w:color="auto"/>
          </w:divBdr>
        </w:div>
        <w:div w:id="1657996459">
          <w:marLeft w:val="0"/>
          <w:marRight w:val="0"/>
          <w:marTop w:val="0"/>
          <w:marBottom w:val="0"/>
          <w:divBdr>
            <w:top w:val="none" w:sz="0" w:space="0" w:color="auto"/>
            <w:left w:val="none" w:sz="0" w:space="0" w:color="auto"/>
            <w:bottom w:val="none" w:sz="0" w:space="0" w:color="auto"/>
            <w:right w:val="none" w:sz="0" w:space="0" w:color="auto"/>
          </w:divBdr>
        </w:div>
        <w:div w:id="1693067054">
          <w:marLeft w:val="0"/>
          <w:marRight w:val="0"/>
          <w:marTop w:val="0"/>
          <w:marBottom w:val="0"/>
          <w:divBdr>
            <w:top w:val="none" w:sz="0" w:space="0" w:color="auto"/>
            <w:left w:val="none" w:sz="0" w:space="0" w:color="auto"/>
            <w:bottom w:val="none" w:sz="0" w:space="0" w:color="auto"/>
            <w:right w:val="none" w:sz="0" w:space="0" w:color="auto"/>
          </w:divBdr>
        </w:div>
        <w:div w:id="1735542627">
          <w:marLeft w:val="0"/>
          <w:marRight w:val="0"/>
          <w:marTop w:val="0"/>
          <w:marBottom w:val="0"/>
          <w:divBdr>
            <w:top w:val="none" w:sz="0" w:space="0" w:color="auto"/>
            <w:left w:val="none" w:sz="0" w:space="0" w:color="auto"/>
            <w:bottom w:val="none" w:sz="0" w:space="0" w:color="auto"/>
            <w:right w:val="none" w:sz="0" w:space="0" w:color="auto"/>
          </w:divBdr>
        </w:div>
      </w:divsChild>
    </w:div>
    <w:div w:id="156961850">
      <w:bodyDiv w:val="1"/>
      <w:marLeft w:val="0"/>
      <w:marRight w:val="0"/>
      <w:marTop w:val="0"/>
      <w:marBottom w:val="0"/>
      <w:divBdr>
        <w:top w:val="none" w:sz="0" w:space="0" w:color="auto"/>
        <w:left w:val="none" w:sz="0" w:space="0" w:color="auto"/>
        <w:bottom w:val="none" w:sz="0" w:space="0" w:color="auto"/>
        <w:right w:val="none" w:sz="0" w:space="0" w:color="auto"/>
      </w:divBdr>
      <w:divsChild>
        <w:div w:id="1062824240">
          <w:marLeft w:val="0"/>
          <w:marRight w:val="0"/>
          <w:marTop w:val="0"/>
          <w:marBottom w:val="0"/>
          <w:divBdr>
            <w:top w:val="none" w:sz="0" w:space="0" w:color="auto"/>
            <w:left w:val="none" w:sz="0" w:space="0" w:color="auto"/>
            <w:bottom w:val="none" w:sz="0" w:space="0" w:color="auto"/>
            <w:right w:val="none" w:sz="0" w:space="0" w:color="auto"/>
          </w:divBdr>
        </w:div>
        <w:div w:id="1662468431">
          <w:marLeft w:val="0"/>
          <w:marRight w:val="0"/>
          <w:marTop w:val="0"/>
          <w:marBottom w:val="0"/>
          <w:divBdr>
            <w:top w:val="none" w:sz="0" w:space="0" w:color="auto"/>
            <w:left w:val="none" w:sz="0" w:space="0" w:color="auto"/>
            <w:bottom w:val="none" w:sz="0" w:space="0" w:color="auto"/>
            <w:right w:val="none" w:sz="0" w:space="0" w:color="auto"/>
          </w:divBdr>
        </w:div>
        <w:div w:id="1803158738">
          <w:marLeft w:val="0"/>
          <w:marRight w:val="0"/>
          <w:marTop w:val="0"/>
          <w:marBottom w:val="0"/>
          <w:divBdr>
            <w:top w:val="none" w:sz="0" w:space="0" w:color="auto"/>
            <w:left w:val="none" w:sz="0" w:space="0" w:color="auto"/>
            <w:bottom w:val="none" w:sz="0" w:space="0" w:color="auto"/>
            <w:right w:val="none" w:sz="0" w:space="0" w:color="auto"/>
          </w:divBdr>
        </w:div>
      </w:divsChild>
    </w:div>
    <w:div w:id="164243880">
      <w:bodyDiv w:val="1"/>
      <w:marLeft w:val="0"/>
      <w:marRight w:val="0"/>
      <w:marTop w:val="0"/>
      <w:marBottom w:val="0"/>
      <w:divBdr>
        <w:top w:val="none" w:sz="0" w:space="0" w:color="auto"/>
        <w:left w:val="none" w:sz="0" w:space="0" w:color="auto"/>
        <w:bottom w:val="none" w:sz="0" w:space="0" w:color="auto"/>
        <w:right w:val="none" w:sz="0" w:space="0" w:color="auto"/>
      </w:divBdr>
    </w:div>
    <w:div w:id="170343488">
      <w:bodyDiv w:val="1"/>
      <w:marLeft w:val="0"/>
      <w:marRight w:val="0"/>
      <w:marTop w:val="0"/>
      <w:marBottom w:val="0"/>
      <w:divBdr>
        <w:top w:val="none" w:sz="0" w:space="0" w:color="auto"/>
        <w:left w:val="none" w:sz="0" w:space="0" w:color="auto"/>
        <w:bottom w:val="none" w:sz="0" w:space="0" w:color="auto"/>
        <w:right w:val="none" w:sz="0" w:space="0" w:color="auto"/>
      </w:divBdr>
    </w:div>
    <w:div w:id="174273610">
      <w:bodyDiv w:val="1"/>
      <w:marLeft w:val="0"/>
      <w:marRight w:val="0"/>
      <w:marTop w:val="0"/>
      <w:marBottom w:val="0"/>
      <w:divBdr>
        <w:top w:val="none" w:sz="0" w:space="0" w:color="auto"/>
        <w:left w:val="none" w:sz="0" w:space="0" w:color="auto"/>
        <w:bottom w:val="none" w:sz="0" w:space="0" w:color="auto"/>
        <w:right w:val="none" w:sz="0" w:space="0" w:color="auto"/>
      </w:divBdr>
      <w:divsChild>
        <w:div w:id="326522475">
          <w:marLeft w:val="0"/>
          <w:marRight w:val="0"/>
          <w:marTop w:val="0"/>
          <w:marBottom w:val="0"/>
          <w:divBdr>
            <w:top w:val="none" w:sz="0" w:space="0" w:color="auto"/>
            <w:left w:val="none" w:sz="0" w:space="0" w:color="auto"/>
            <w:bottom w:val="none" w:sz="0" w:space="0" w:color="auto"/>
            <w:right w:val="none" w:sz="0" w:space="0" w:color="auto"/>
          </w:divBdr>
        </w:div>
        <w:div w:id="1955363809">
          <w:marLeft w:val="0"/>
          <w:marRight w:val="0"/>
          <w:marTop w:val="0"/>
          <w:marBottom w:val="0"/>
          <w:divBdr>
            <w:top w:val="none" w:sz="0" w:space="0" w:color="auto"/>
            <w:left w:val="none" w:sz="0" w:space="0" w:color="auto"/>
            <w:bottom w:val="none" w:sz="0" w:space="0" w:color="auto"/>
            <w:right w:val="none" w:sz="0" w:space="0" w:color="auto"/>
          </w:divBdr>
        </w:div>
      </w:divsChild>
    </w:div>
    <w:div w:id="175966592">
      <w:bodyDiv w:val="1"/>
      <w:marLeft w:val="0"/>
      <w:marRight w:val="0"/>
      <w:marTop w:val="0"/>
      <w:marBottom w:val="0"/>
      <w:divBdr>
        <w:top w:val="none" w:sz="0" w:space="0" w:color="auto"/>
        <w:left w:val="none" w:sz="0" w:space="0" w:color="auto"/>
        <w:bottom w:val="none" w:sz="0" w:space="0" w:color="auto"/>
        <w:right w:val="none" w:sz="0" w:space="0" w:color="auto"/>
      </w:divBdr>
      <w:divsChild>
        <w:div w:id="37050651">
          <w:marLeft w:val="0"/>
          <w:marRight w:val="0"/>
          <w:marTop w:val="0"/>
          <w:marBottom w:val="0"/>
          <w:divBdr>
            <w:top w:val="none" w:sz="0" w:space="0" w:color="auto"/>
            <w:left w:val="none" w:sz="0" w:space="0" w:color="auto"/>
            <w:bottom w:val="none" w:sz="0" w:space="0" w:color="auto"/>
            <w:right w:val="none" w:sz="0" w:space="0" w:color="auto"/>
          </w:divBdr>
        </w:div>
        <w:div w:id="296374731">
          <w:marLeft w:val="0"/>
          <w:marRight w:val="0"/>
          <w:marTop w:val="0"/>
          <w:marBottom w:val="0"/>
          <w:divBdr>
            <w:top w:val="none" w:sz="0" w:space="0" w:color="auto"/>
            <w:left w:val="none" w:sz="0" w:space="0" w:color="auto"/>
            <w:bottom w:val="none" w:sz="0" w:space="0" w:color="auto"/>
            <w:right w:val="none" w:sz="0" w:space="0" w:color="auto"/>
          </w:divBdr>
        </w:div>
        <w:div w:id="309022649">
          <w:marLeft w:val="0"/>
          <w:marRight w:val="0"/>
          <w:marTop w:val="0"/>
          <w:marBottom w:val="0"/>
          <w:divBdr>
            <w:top w:val="none" w:sz="0" w:space="0" w:color="auto"/>
            <w:left w:val="none" w:sz="0" w:space="0" w:color="auto"/>
            <w:bottom w:val="none" w:sz="0" w:space="0" w:color="auto"/>
            <w:right w:val="none" w:sz="0" w:space="0" w:color="auto"/>
          </w:divBdr>
        </w:div>
        <w:div w:id="577641824">
          <w:marLeft w:val="0"/>
          <w:marRight w:val="0"/>
          <w:marTop w:val="0"/>
          <w:marBottom w:val="0"/>
          <w:divBdr>
            <w:top w:val="none" w:sz="0" w:space="0" w:color="auto"/>
            <w:left w:val="none" w:sz="0" w:space="0" w:color="auto"/>
            <w:bottom w:val="none" w:sz="0" w:space="0" w:color="auto"/>
            <w:right w:val="none" w:sz="0" w:space="0" w:color="auto"/>
          </w:divBdr>
        </w:div>
        <w:div w:id="1830515773">
          <w:marLeft w:val="0"/>
          <w:marRight w:val="0"/>
          <w:marTop w:val="0"/>
          <w:marBottom w:val="0"/>
          <w:divBdr>
            <w:top w:val="none" w:sz="0" w:space="0" w:color="auto"/>
            <w:left w:val="none" w:sz="0" w:space="0" w:color="auto"/>
            <w:bottom w:val="none" w:sz="0" w:space="0" w:color="auto"/>
            <w:right w:val="none" w:sz="0" w:space="0" w:color="auto"/>
          </w:divBdr>
        </w:div>
        <w:div w:id="1896353526">
          <w:marLeft w:val="0"/>
          <w:marRight w:val="0"/>
          <w:marTop w:val="0"/>
          <w:marBottom w:val="0"/>
          <w:divBdr>
            <w:top w:val="none" w:sz="0" w:space="0" w:color="auto"/>
            <w:left w:val="none" w:sz="0" w:space="0" w:color="auto"/>
            <w:bottom w:val="none" w:sz="0" w:space="0" w:color="auto"/>
            <w:right w:val="none" w:sz="0" w:space="0" w:color="auto"/>
          </w:divBdr>
        </w:div>
        <w:div w:id="1923294407">
          <w:marLeft w:val="0"/>
          <w:marRight w:val="0"/>
          <w:marTop w:val="0"/>
          <w:marBottom w:val="0"/>
          <w:divBdr>
            <w:top w:val="none" w:sz="0" w:space="0" w:color="auto"/>
            <w:left w:val="none" w:sz="0" w:space="0" w:color="auto"/>
            <w:bottom w:val="none" w:sz="0" w:space="0" w:color="auto"/>
            <w:right w:val="none" w:sz="0" w:space="0" w:color="auto"/>
          </w:divBdr>
        </w:div>
        <w:div w:id="2075004375">
          <w:marLeft w:val="0"/>
          <w:marRight w:val="0"/>
          <w:marTop w:val="0"/>
          <w:marBottom w:val="0"/>
          <w:divBdr>
            <w:top w:val="none" w:sz="0" w:space="0" w:color="auto"/>
            <w:left w:val="none" w:sz="0" w:space="0" w:color="auto"/>
            <w:bottom w:val="none" w:sz="0" w:space="0" w:color="auto"/>
            <w:right w:val="none" w:sz="0" w:space="0" w:color="auto"/>
          </w:divBdr>
        </w:div>
        <w:div w:id="2104688914">
          <w:marLeft w:val="0"/>
          <w:marRight w:val="0"/>
          <w:marTop w:val="0"/>
          <w:marBottom w:val="0"/>
          <w:divBdr>
            <w:top w:val="none" w:sz="0" w:space="0" w:color="auto"/>
            <w:left w:val="none" w:sz="0" w:space="0" w:color="auto"/>
            <w:bottom w:val="none" w:sz="0" w:space="0" w:color="auto"/>
            <w:right w:val="none" w:sz="0" w:space="0" w:color="auto"/>
          </w:divBdr>
        </w:div>
      </w:divsChild>
    </w:div>
    <w:div w:id="181937239">
      <w:bodyDiv w:val="1"/>
      <w:marLeft w:val="0"/>
      <w:marRight w:val="0"/>
      <w:marTop w:val="0"/>
      <w:marBottom w:val="0"/>
      <w:divBdr>
        <w:top w:val="none" w:sz="0" w:space="0" w:color="auto"/>
        <w:left w:val="none" w:sz="0" w:space="0" w:color="auto"/>
        <w:bottom w:val="none" w:sz="0" w:space="0" w:color="auto"/>
        <w:right w:val="none" w:sz="0" w:space="0" w:color="auto"/>
      </w:divBdr>
    </w:div>
    <w:div w:id="184099787">
      <w:bodyDiv w:val="1"/>
      <w:marLeft w:val="0"/>
      <w:marRight w:val="0"/>
      <w:marTop w:val="0"/>
      <w:marBottom w:val="0"/>
      <w:divBdr>
        <w:top w:val="none" w:sz="0" w:space="0" w:color="auto"/>
        <w:left w:val="none" w:sz="0" w:space="0" w:color="auto"/>
        <w:bottom w:val="none" w:sz="0" w:space="0" w:color="auto"/>
        <w:right w:val="none" w:sz="0" w:space="0" w:color="auto"/>
      </w:divBdr>
    </w:div>
    <w:div w:id="187572907">
      <w:bodyDiv w:val="1"/>
      <w:marLeft w:val="0"/>
      <w:marRight w:val="0"/>
      <w:marTop w:val="0"/>
      <w:marBottom w:val="0"/>
      <w:divBdr>
        <w:top w:val="none" w:sz="0" w:space="0" w:color="auto"/>
        <w:left w:val="none" w:sz="0" w:space="0" w:color="auto"/>
        <w:bottom w:val="none" w:sz="0" w:space="0" w:color="auto"/>
        <w:right w:val="none" w:sz="0" w:space="0" w:color="auto"/>
      </w:divBdr>
    </w:div>
    <w:div w:id="188762112">
      <w:bodyDiv w:val="1"/>
      <w:marLeft w:val="0"/>
      <w:marRight w:val="0"/>
      <w:marTop w:val="0"/>
      <w:marBottom w:val="0"/>
      <w:divBdr>
        <w:top w:val="none" w:sz="0" w:space="0" w:color="auto"/>
        <w:left w:val="none" w:sz="0" w:space="0" w:color="auto"/>
        <w:bottom w:val="none" w:sz="0" w:space="0" w:color="auto"/>
        <w:right w:val="none" w:sz="0" w:space="0" w:color="auto"/>
      </w:divBdr>
    </w:div>
    <w:div w:id="192497783">
      <w:bodyDiv w:val="1"/>
      <w:marLeft w:val="0"/>
      <w:marRight w:val="0"/>
      <w:marTop w:val="0"/>
      <w:marBottom w:val="0"/>
      <w:divBdr>
        <w:top w:val="none" w:sz="0" w:space="0" w:color="auto"/>
        <w:left w:val="none" w:sz="0" w:space="0" w:color="auto"/>
        <w:bottom w:val="none" w:sz="0" w:space="0" w:color="auto"/>
        <w:right w:val="none" w:sz="0" w:space="0" w:color="auto"/>
      </w:divBdr>
    </w:div>
    <w:div w:id="195512043">
      <w:bodyDiv w:val="1"/>
      <w:marLeft w:val="0"/>
      <w:marRight w:val="0"/>
      <w:marTop w:val="0"/>
      <w:marBottom w:val="0"/>
      <w:divBdr>
        <w:top w:val="none" w:sz="0" w:space="0" w:color="auto"/>
        <w:left w:val="none" w:sz="0" w:space="0" w:color="auto"/>
        <w:bottom w:val="none" w:sz="0" w:space="0" w:color="auto"/>
        <w:right w:val="none" w:sz="0" w:space="0" w:color="auto"/>
      </w:divBdr>
    </w:div>
    <w:div w:id="195778944">
      <w:bodyDiv w:val="1"/>
      <w:marLeft w:val="0"/>
      <w:marRight w:val="0"/>
      <w:marTop w:val="0"/>
      <w:marBottom w:val="0"/>
      <w:divBdr>
        <w:top w:val="none" w:sz="0" w:space="0" w:color="auto"/>
        <w:left w:val="none" w:sz="0" w:space="0" w:color="auto"/>
        <w:bottom w:val="none" w:sz="0" w:space="0" w:color="auto"/>
        <w:right w:val="none" w:sz="0" w:space="0" w:color="auto"/>
      </w:divBdr>
    </w:div>
    <w:div w:id="195897246">
      <w:bodyDiv w:val="1"/>
      <w:marLeft w:val="0"/>
      <w:marRight w:val="0"/>
      <w:marTop w:val="0"/>
      <w:marBottom w:val="0"/>
      <w:divBdr>
        <w:top w:val="none" w:sz="0" w:space="0" w:color="auto"/>
        <w:left w:val="none" w:sz="0" w:space="0" w:color="auto"/>
        <w:bottom w:val="none" w:sz="0" w:space="0" w:color="auto"/>
        <w:right w:val="none" w:sz="0" w:space="0" w:color="auto"/>
      </w:divBdr>
    </w:div>
    <w:div w:id="199050516">
      <w:bodyDiv w:val="1"/>
      <w:marLeft w:val="0"/>
      <w:marRight w:val="0"/>
      <w:marTop w:val="0"/>
      <w:marBottom w:val="0"/>
      <w:divBdr>
        <w:top w:val="none" w:sz="0" w:space="0" w:color="auto"/>
        <w:left w:val="none" w:sz="0" w:space="0" w:color="auto"/>
        <w:bottom w:val="none" w:sz="0" w:space="0" w:color="auto"/>
        <w:right w:val="none" w:sz="0" w:space="0" w:color="auto"/>
      </w:divBdr>
    </w:div>
    <w:div w:id="201748055">
      <w:bodyDiv w:val="1"/>
      <w:marLeft w:val="0"/>
      <w:marRight w:val="0"/>
      <w:marTop w:val="0"/>
      <w:marBottom w:val="0"/>
      <w:divBdr>
        <w:top w:val="none" w:sz="0" w:space="0" w:color="auto"/>
        <w:left w:val="none" w:sz="0" w:space="0" w:color="auto"/>
        <w:bottom w:val="none" w:sz="0" w:space="0" w:color="auto"/>
        <w:right w:val="none" w:sz="0" w:space="0" w:color="auto"/>
      </w:divBdr>
      <w:divsChild>
        <w:div w:id="3363435">
          <w:marLeft w:val="0"/>
          <w:marRight w:val="0"/>
          <w:marTop w:val="0"/>
          <w:marBottom w:val="0"/>
          <w:divBdr>
            <w:top w:val="none" w:sz="0" w:space="0" w:color="auto"/>
            <w:left w:val="none" w:sz="0" w:space="0" w:color="auto"/>
            <w:bottom w:val="none" w:sz="0" w:space="0" w:color="auto"/>
            <w:right w:val="none" w:sz="0" w:space="0" w:color="auto"/>
          </w:divBdr>
        </w:div>
        <w:div w:id="529531688">
          <w:marLeft w:val="0"/>
          <w:marRight w:val="0"/>
          <w:marTop w:val="0"/>
          <w:marBottom w:val="0"/>
          <w:divBdr>
            <w:top w:val="none" w:sz="0" w:space="0" w:color="auto"/>
            <w:left w:val="none" w:sz="0" w:space="0" w:color="auto"/>
            <w:bottom w:val="none" w:sz="0" w:space="0" w:color="auto"/>
            <w:right w:val="none" w:sz="0" w:space="0" w:color="auto"/>
          </w:divBdr>
        </w:div>
        <w:div w:id="616447685">
          <w:marLeft w:val="0"/>
          <w:marRight w:val="0"/>
          <w:marTop w:val="0"/>
          <w:marBottom w:val="0"/>
          <w:divBdr>
            <w:top w:val="none" w:sz="0" w:space="0" w:color="auto"/>
            <w:left w:val="none" w:sz="0" w:space="0" w:color="auto"/>
            <w:bottom w:val="none" w:sz="0" w:space="0" w:color="auto"/>
            <w:right w:val="none" w:sz="0" w:space="0" w:color="auto"/>
          </w:divBdr>
        </w:div>
        <w:div w:id="661667014">
          <w:marLeft w:val="0"/>
          <w:marRight w:val="0"/>
          <w:marTop w:val="0"/>
          <w:marBottom w:val="0"/>
          <w:divBdr>
            <w:top w:val="none" w:sz="0" w:space="0" w:color="auto"/>
            <w:left w:val="none" w:sz="0" w:space="0" w:color="auto"/>
            <w:bottom w:val="none" w:sz="0" w:space="0" w:color="auto"/>
            <w:right w:val="none" w:sz="0" w:space="0" w:color="auto"/>
          </w:divBdr>
        </w:div>
        <w:div w:id="782111727">
          <w:marLeft w:val="0"/>
          <w:marRight w:val="0"/>
          <w:marTop w:val="0"/>
          <w:marBottom w:val="0"/>
          <w:divBdr>
            <w:top w:val="none" w:sz="0" w:space="0" w:color="auto"/>
            <w:left w:val="none" w:sz="0" w:space="0" w:color="auto"/>
            <w:bottom w:val="none" w:sz="0" w:space="0" w:color="auto"/>
            <w:right w:val="none" w:sz="0" w:space="0" w:color="auto"/>
          </w:divBdr>
        </w:div>
        <w:div w:id="791023580">
          <w:marLeft w:val="0"/>
          <w:marRight w:val="0"/>
          <w:marTop w:val="0"/>
          <w:marBottom w:val="0"/>
          <w:divBdr>
            <w:top w:val="none" w:sz="0" w:space="0" w:color="auto"/>
            <w:left w:val="none" w:sz="0" w:space="0" w:color="auto"/>
            <w:bottom w:val="none" w:sz="0" w:space="0" w:color="auto"/>
            <w:right w:val="none" w:sz="0" w:space="0" w:color="auto"/>
          </w:divBdr>
          <w:divsChild>
            <w:div w:id="1103496297">
              <w:marLeft w:val="0"/>
              <w:marRight w:val="0"/>
              <w:marTop w:val="0"/>
              <w:marBottom w:val="0"/>
              <w:divBdr>
                <w:top w:val="none" w:sz="0" w:space="0" w:color="auto"/>
                <w:left w:val="none" w:sz="0" w:space="0" w:color="auto"/>
                <w:bottom w:val="none" w:sz="0" w:space="0" w:color="auto"/>
                <w:right w:val="none" w:sz="0" w:space="0" w:color="auto"/>
              </w:divBdr>
            </w:div>
          </w:divsChild>
        </w:div>
        <w:div w:id="944965621">
          <w:marLeft w:val="0"/>
          <w:marRight w:val="0"/>
          <w:marTop w:val="0"/>
          <w:marBottom w:val="0"/>
          <w:divBdr>
            <w:top w:val="none" w:sz="0" w:space="0" w:color="auto"/>
            <w:left w:val="none" w:sz="0" w:space="0" w:color="auto"/>
            <w:bottom w:val="none" w:sz="0" w:space="0" w:color="auto"/>
            <w:right w:val="none" w:sz="0" w:space="0" w:color="auto"/>
          </w:divBdr>
        </w:div>
        <w:div w:id="1432119728">
          <w:marLeft w:val="0"/>
          <w:marRight w:val="0"/>
          <w:marTop w:val="0"/>
          <w:marBottom w:val="0"/>
          <w:divBdr>
            <w:top w:val="none" w:sz="0" w:space="0" w:color="auto"/>
            <w:left w:val="none" w:sz="0" w:space="0" w:color="auto"/>
            <w:bottom w:val="none" w:sz="0" w:space="0" w:color="auto"/>
            <w:right w:val="none" w:sz="0" w:space="0" w:color="auto"/>
          </w:divBdr>
        </w:div>
        <w:div w:id="2028367473">
          <w:marLeft w:val="0"/>
          <w:marRight w:val="0"/>
          <w:marTop w:val="0"/>
          <w:marBottom w:val="0"/>
          <w:divBdr>
            <w:top w:val="none" w:sz="0" w:space="0" w:color="auto"/>
            <w:left w:val="none" w:sz="0" w:space="0" w:color="auto"/>
            <w:bottom w:val="none" w:sz="0" w:space="0" w:color="auto"/>
            <w:right w:val="none" w:sz="0" w:space="0" w:color="auto"/>
          </w:divBdr>
        </w:div>
      </w:divsChild>
    </w:div>
    <w:div w:id="207961389">
      <w:bodyDiv w:val="1"/>
      <w:marLeft w:val="0"/>
      <w:marRight w:val="0"/>
      <w:marTop w:val="0"/>
      <w:marBottom w:val="0"/>
      <w:divBdr>
        <w:top w:val="none" w:sz="0" w:space="0" w:color="auto"/>
        <w:left w:val="none" w:sz="0" w:space="0" w:color="auto"/>
        <w:bottom w:val="none" w:sz="0" w:space="0" w:color="auto"/>
        <w:right w:val="none" w:sz="0" w:space="0" w:color="auto"/>
      </w:divBdr>
    </w:div>
    <w:div w:id="211381633">
      <w:bodyDiv w:val="1"/>
      <w:marLeft w:val="0"/>
      <w:marRight w:val="0"/>
      <w:marTop w:val="0"/>
      <w:marBottom w:val="0"/>
      <w:divBdr>
        <w:top w:val="none" w:sz="0" w:space="0" w:color="auto"/>
        <w:left w:val="none" w:sz="0" w:space="0" w:color="auto"/>
        <w:bottom w:val="none" w:sz="0" w:space="0" w:color="auto"/>
        <w:right w:val="none" w:sz="0" w:space="0" w:color="auto"/>
      </w:divBdr>
    </w:div>
    <w:div w:id="211430190">
      <w:bodyDiv w:val="1"/>
      <w:marLeft w:val="0"/>
      <w:marRight w:val="0"/>
      <w:marTop w:val="0"/>
      <w:marBottom w:val="0"/>
      <w:divBdr>
        <w:top w:val="none" w:sz="0" w:space="0" w:color="auto"/>
        <w:left w:val="none" w:sz="0" w:space="0" w:color="auto"/>
        <w:bottom w:val="none" w:sz="0" w:space="0" w:color="auto"/>
        <w:right w:val="none" w:sz="0" w:space="0" w:color="auto"/>
      </w:divBdr>
    </w:div>
    <w:div w:id="212622033">
      <w:bodyDiv w:val="1"/>
      <w:marLeft w:val="0"/>
      <w:marRight w:val="0"/>
      <w:marTop w:val="0"/>
      <w:marBottom w:val="0"/>
      <w:divBdr>
        <w:top w:val="none" w:sz="0" w:space="0" w:color="auto"/>
        <w:left w:val="none" w:sz="0" w:space="0" w:color="auto"/>
        <w:bottom w:val="none" w:sz="0" w:space="0" w:color="auto"/>
        <w:right w:val="none" w:sz="0" w:space="0" w:color="auto"/>
      </w:divBdr>
    </w:div>
    <w:div w:id="214511056">
      <w:bodyDiv w:val="1"/>
      <w:marLeft w:val="0"/>
      <w:marRight w:val="0"/>
      <w:marTop w:val="0"/>
      <w:marBottom w:val="0"/>
      <w:divBdr>
        <w:top w:val="none" w:sz="0" w:space="0" w:color="auto"/>
        <w:left w:val="none" w:sz="0" w:space="0" w:color="auto"/>
        <w:bottom w:val="none" w:sz="0" w:space="0" w:color="auto"/>
        <w:right w:val="none" w:sz="0" w:space="0" w:color="auto"/>
      </w:divBdr>
    </w:div>
    <w:div w:id="215242177">
      <w:bodyDiv w:val="1"/>
      <w:marLeft w:val="0"/>
      <w:marRight w:val="0"/>
      <w:marTop w:val="0"/>
      <w:marBottom w:val="0"/>
      <w:divBdr>
        <w:top w:val="none" w:sz="0" w:space="0" w:color="auto"/>
        <w:left w:val="none" w:sz="0" w:space="0" w:color="auto"/>
        <w:bottom w:val="none" w:sz="0" w:space="0" w:color="auto"/>
        <w:right w:val="none" w:sz="0" w:space="0" w:color="auto"/>
      </w:divBdr>
    </w:div>
    <w:div w:id="217977736">
      <w:bodyDiv w:val="1"/>
      <w:marLeft w:val="0"/>
      <w:marRight w:val="0"/>
      <w:marTop w:val="0"/>
      <w:marBottom w:val="0"/>
      <w:divBdr>
        <w:top w:val="none" w:sz="0" w:space="0" w:color="auto"/>
        <w:left w:val="none" w:sz="0" w:space="0" w:color="auto"/>
        <w:bottom w:val="none" w:sz="0" w:space="0" w:color="auto"/>
        <w:right w:val="none" w:sz="0" w:space="0" w:color="auto"/>
      </w:divBdr>
      <w:divsChild>
        <w:div w:id="29230147">
          <w:marLeft w:val="0"/>
          <w:marRight w:val="0"/>
          <w:marTop w:val="0"/>
          <w:marBottom w:val="0"/>
          <w:divBdr>
            <w:top w:val="none" w:sz="0" w:space="0" w:color="auto"/>
            <w:left w:val="none" w:sz="0" w:space="0" w:color="auto"/>
            <w:bottom w:val="none" w:sz="0" w:space="0" w:color="auto"/>
            <w:right w:val="none" w:sz="0" w:space="0" w:color="auto"/>
          </w:divBdr>
        </w:div>
        <w:div w:id="165049748">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25798070">
          <w:marLeft w:val="0"/>
          <w:marRight w:val="0"/>
          <w:marTop w:val="0"/>
          <w:marBottom w:val="0"/>
          <w:divBdr>
            <w:top w:val="none" w:sz="0" w:space="0" w:color="auto"/>
            <w:left w:val="none" w:sz="0" w:space="0" w:color="auto"/>
            <w:bottom w:val="none" w:sz="0" w:space="0" w:color="auto"/>
            <w:right w:val="none" w:sz="0" w:space="0" w:color="auto"/>
          </w:divBdr>
        </w:div>
        <w:div w:id="261231994">
          <w:marLeft w:val="0"/>
          <w:marRight w:val="0"/>
          <w:marTop w:val="0"/>
          <w:marBottom w:val="0"/>
          <w:divBdr>
            <w:top w:val="none" w:sz="0" w:space="0" w:color="auto"/>
            <w:left w:val="none" w:sz="0" w:space="0" w:color="auto"/>
            <w:bottom w:val="none" w:sz="0" w:space="0" w:color="auto"/>
            <w:right w:val="none" w:sz="0" w:space="0" w:color="auto"/>
          </w:divBdr>
        </w:div>
        <w:div w:id="531649398">
          <w:marLeft w:val="0"/>
          <w:marRight w:val="0"/>
          <w:marTop w:val="0"/>
          <w:marBottom w:val="0"/>
          <w:divBdr>
            <w:top w:val="none" w:sz="0" w:space="0" w:color="auto"/>
            <w:left w:val="none" w:sz="0" w:space="0" w:color="auto"/>
            <w:bottom w:val="none" w:sz="0" w:space="0" w:color="auto"/>
            <w:right w:val="none" w:sz="0" w:space="0" w:color="auto"/>
          </w:divBdr>
        </w:div>
        <w:div w:id="645823111">
          <w:marLeft w:val="0"/>
          <w:marRight w:val="0"/>
          <w:marTop w:val="0"/>
          <w:marBottom w:val="0"/>
          <w:divBdr>
            <w:top w:val="none" w:sz="0" w:space="0" w:color="auto"/>
            <w:left w:val="none" w:sz="0" w:space="0" w:color="auto"/>
            <w:bottom w:val="none" w:sz="0" w:space="0" w:color="auto"/>
            <w:right w:val="none" w:sz="0" w:space="0" w:color="auto"/>
          </w:divBdr>
        </w:div>
        <w:div w:id="982543354">
          <w:marLeft w:val="0"/>
          <w:marRight w:val="0"/>
          <w:marTop w:val="0"/>
          <w:marBottom w:val="0"/>
          <w:divBdr>
            <w:top w:val="none" w:sz="0" w:space="0" w:color="auto"/>
            <w:left w:val="none" w:sz="0" w:space="0" w:color="auto"/>
            <w:bottom w:val="none" w:sz="0" w:space="0" w:color="auto"/>
            <w:right w:val="none" w:sz="0" w:space="0" w:color="auto"/>
          </w:divBdr>
        </w:div>
        <w:div w:id="986671249">
          <w:marLeft w:val="0"/>
          <w:marRight w:val="0"/>
          <w:marTop w:val="0"/>
          <w:marBottom w:val="0"/>
          <w:divBdr>
            <w:top w:val="none" w:sz="0" w:space="0" w:color="auto"/>
            <w:left w:val="none" w:sz="0" w:space="0" w:color="auto"/>
            <w:bottom w:val="none" w:sz="0" w:space="0" w:color="auto"/>
            <w:right w:val="none" w:sz="0" w:space="0" w:color="auto"/>
          </w:divBdr>
        </w:div>
        <w:div w:id="1023244397">
          <w:marLeft w:val="0"/>
          <w:marRight w:val="0"/>
          <w:marTop w:val="0"/>
          <w:marBottom w:val="0"/>
          <w:divBdr>
            <w:top w:val="none" w:sz="0" w:space="0" w:color="auto"/>
            <w:left w:val="none" w:sz="0" w:space="0" w:color="auto"/>
            <w:bottom w:val="none" w:sz="0" w:space="0" w:color="auto"/>
            <w:right w:val="none" w:sz="0" w:space="0" w:color="auto"/>
          </w:divBdr>
        </w:div>
        <w:div w:id="1080105325">
          <w:marLeft w:val="0"/>
          <w:marRight w:val="0"/>
          <w:marTop w:val="0"/>
          <w:marBottom w:val="0"/>
          <w:divBdr>
            <w:top w:val="none" w:sz="0" w:space="0" w:color="auto"/>
            <w:left w:val="none" w:sz="0" w:space="0" w:color="auto"/>
            <w:bottom w:val="none" w:sz="0" w:space="0" w:color="auto"/>
            <w:right w:val="none" w:sz="0" w:space="0" w:color="auto"/>
          </w:divBdr>
        </w:div>
        <w:div w:id="1381440124">
          <w:marLeft w:val="0"/>
          <w:marRight w:val="0"/>
          <w:marTop w:val="0"/>
          <w:marBottom w:val="0"/>
          <w:divBdr>
            <w:top w:val="none" w:sz="0" w:space="0" w:color="auto"/>
            <w:left w:val="none" w:sz="0" w:space="0" w:color="auto"/>
            <w:bottom w:val="none" w:sz="0" w:space="0" w:color="auto"/>
            <w:right w:val="none" w:sz="0" w:space="0" w:color="auto"/>
          </w:divBdr>
        </w:div>
        <w:div w:id="1525245811">
          <w:marLeft w:val="0"/>
          <w:marRight w:val="0"/>
          <w:marTop w:val="0"/>
          <w:marBottom w:val="0"/>
          <w:divBdr>
            <w:top w:val="none" w:sz="0" w:space="0" w:color="auto"/>
            <w:left w:val="none" w:sz="0" w:space="0" w:color="auto"/>
            <w:bottom w:val="none" w:sz="0" w:space="0" w:color="auto"/>
            <w:right w:val="none" w:sz="0" w:space="0" w:color="auto"/>
          </w:divBdr>
        </w:div>
        <w:div w:id="1771586008">
          <w:marLeft w:val="0"/>
          <w:marRight w:val="0"/>
          <w:marTop w:val="0"/>
          <w:marBottom w:val="0"/>
          <w:divBdr>
            <w:top w:val="none" w:sz="0" w:space="0" w:color="auto"/>
            <w:left w:val="none" w:sz="0" w:space="0" w:color="auto"/>
            <w:bottom w:val="none" w:sz="0" w:space="0" w:color="auto"/>
            <w:right w:val="none" w:sz="0" w:space="0" w:color="auto"/>
          </w:divBdr>
        </w:div>
        <w:div w:id="1779980104">
          <w:marLeft w:val="0"/>
          <w:marRight w:val="0"/>
          <w:marTop w:val="0"/>
          <w:marBottom w:val="0"/>
          <w:divBdr>
            <w:top w:val="none" w:sz="0" w:space="0" w:color="auto"/>
            <w:left w:val="none" w:sz="0" w:space="0" w:color="auto"/>
            <w:bottom w:val="none" w:sz="0" w:space="0" w:color="auto"/>
            <w:right w:val="none" w:sz="0" w:space="0" w:color="auto"/>
          </w:divBdr>
        </w:div>
        <w:div w:id="1941525478">
          <w:marLeft w:val="0"/>
          <w:marRight w:val="0"/>
          <w:marTop w:val="0"/>
          <w:marBottom w:val="0"/>
          <w:divBdr>
            <w:top w:val="none" w:sz="0" w:space="0" w:color="auto"/>
            <w:left w:val="none" w:sz="0" w:space="0" w:color="auto"/>
            <w:bottom w:val="none" w:sz="0" w:space="0" w:color="auto"/>
            <w:right w:val="none" w:sz="0" w:space="0" w:color="auto"/>
          </w:divBdr>
        </w:div>
        <w:div w:id="2018339153">
          <w:marLeft w:val="0"/>
          <w:marRight w:val="0"/>
          <w:marTop w:val="0"/>
          <w:marBottom w:val="0"/>
          <w:divBdr>
            <w:top w:val="none" w:sz="0" w:space="0" w:color="auto"/>
            <w:left w:val="none" w:sz="0" w:space="0" w:color="auto"/>
            <w:bottom w:val="none" w:sz="0" w:space="0" w:color="auto"/>
            <w:right w:val="none" w:sz="0" w:space="0" w:color="auto"/>
          </w:divBdr>
        </w:div>
      </w:divsChild>
    </w:div>
    <w:div w:id="220139284">
      <w:bodyDiv w:val="1"/>
      <w:marLeft w:val="0"/>
      <w:marRight w:val="0"/>
      <w:marTop w:val="0"/>
      <w:marBottom w:val="0"/>
      <w:divBdr>
        <w:top w:val="none" w:sz="0" w:space="0" w:color="auto"/>
        <w:left w:val="none" w:sz="0" w:space="0" w:color="auto"/>
        <w:bottom w:val="none" w:sz="0" w:space="0" w:color="auto"/>
        <w:right w:val="none" w:sz="0" w:space="0" w:color="auto"/>
      </w:divBdr>
    </w:div>
    <w:div w:id="220943761">
      <w:bodyDiv w:val="1"/>
      <w:marLeft w:val="0"/>
      <w:marRight w:val="0"/>
      <w:marTop w:val="0"/>
      <w:marBottom w:val="0"/>
      <w:divBdr>
        <w:top w:val="none" w:sz="0" w:space="0" w:color="auto"/>
        <w:left w:val="none" w:sz="0" w:space="0" w:color="auto"/>
        <w:bottom w:val="none" w:sz="0" w:space="0" w:color="auto"/>
        <w:right w:val="none" w:sz="0" w:space="0" w:color="auto"/>
      </w:divBdr>
    </w:div>
    <w:div w:id="222375663">
      <w:bodyDiv w:val="1"/>
      <w:marLeft w:val="0"/>
      <w:marRight w:val="0"/>
      <w:marTop w:val="0"/>
      <w:marBottom w:val="0"/>
      <w:divBdr>
        <w:top w:val="none" w:sz="0" w:space="0" w:color="auto"/>
        <w:left w:val="none" w:sz="0" w:space="0" w:color="auto"/>
        <w:bottom w:val="none" w:sz="0" w:space="0" w:color="auto"/>
        <w:right w:val="none" w:sz="0" w:space="0" w:color="auto"/>
      </w:divBdr>
    </w:div>
    <w:div w:id="222450573">
      <w:bodyDiv w:val="1"/>
      <w:marLeft w:val="0"/>
      <w:marRight w:val="0"/>
      <w:marTop w:val="0"/>
      <w:marBottom w:val="0"/>
      <w:divBdr>
        <w:top w:val="none" w:sz="0" w:space="0" w:color="auto"/>
        <w:left w:val="none" w:sz="0" w:space="0" w:color="auto"/>
        <w:bottom w:val="none" w:sz="0" w:space="0" w:color="auto"/>
        <w:right w:val="none" w:sz="0" w:space="0" w:color="auto"/>
      </w:divBdr>
    </w:div>
    <w:div w:id="223371762">
      <w:bodyDiv w:val="1"/>
      <w:marLeft w:val="0"/>
      <w:marRight w:val="0"/>
      <w:marTop w:val="0"/>
      <w:marBottom w:val="0"/>
      <w:divBdr>
        <w:top w:val="none" w:sz="0" w:space="0" w:color="auto"/>
        <w:left w:val="none" w:sz="0" w:space="0" w:color="auto"/>
        <w:bottom w:val="none" w:sz="0" w:space="0" w:color="auto"/>
        <w:right w:val="none" w:sz="0" w:space="0" w:color="auto"/>
      </w:divBdr>
    </w:div>
    <w:div w:id="226964784">
      <w:bodyDiv w:val="1"/>
      <w:marLeft w:val="0"/>
      <w:marRight w:val="0"/>
      <w:marTop w:val="0"/>
      <w:marBottom w:val="0"/>
      <w:divBdr>
        <w:top w:val="none" w:sz="0" w:space="0" w:color="auto"/>
        <w:left w:val="none" w:sz="0" w:space="0" w:color="auto"/>
        <w:bottom w:val="none" w:sz="0" w:space="0" w:color="auto"/>
        <w:right w:val="none" w:sz="0" w:space="0" w:color="auto"/>
      </w:divBdr>
    </w:div>
    <w:div w:id="232858231">
      <w:bodyDiv w:val="1"/>
      <w:marLeft w:val="0"/>
      <w:marRight w:val="0"/>
      <w:marTop w:val="0"/>
      <w:marBottom w:val="0"/>
      <w:divBdr>
        <w:top w:val="none" w:sz="0" w:space="0" w:color="auto"/>
        <w:left w:val="none" w:sz="0" w:space="0" w:color="auto"/>
        <w:bottom w:val="none" w:sz="0" w:space="0" w:color="auto"/>
        <w:right w:val="none" w:sz="0" w:space="0" w:color="auto"/>
      </w:divBdr>
    </w:div>
    <w:div w:id="236601301">
      <w:bodyDiv w:val="1"/>
      <w:marLeft w:val="0"/>
      <w:marRight w:val="0"/>
      <w:marTop w:val="0"/>
      <w:marBottom w:val="0"/>
      <w:divBdr>
        <w:top w:val="none" w:sz="0" w:space="0" w:color="auto"/>
        <w:left w:val="none" w:sz="0" w:space="0" w:color="auto"/>
        <w:bottom w:val="none" w:sz="0" w:space="0" w:color="auto"/>
        <w:right w:val="none" w:sz="0" w:space="0" w:color="auto"/>
      </w:divBdr>
    </w:div>
    <w:div w:id="236717176">
      <w:bodyDiv w:val="1"/>
      <w:marLeft w:val="0"/>
      <w:marRight w:val="0"/>
      <w:marTop w:val="0"/>
      <w:marBottom w:val="0"/>
      <w:divBdr>
        <w:top w:val="none" w:sz="0" w:space="0" w:color="auto"/>
        <w:left w:val="none" w:sz="0" w:space="0" w:color="auto"/>
        <w:bottom w:val="none" w:sz="0" w:space="0" w:color="auto"/>
        <w:right w:val="none" w:sz="0" w:space="0" w:color="auto"/>
      </w:divBdr>
    </w:div>
    <w:div w:id="236866543">
      <w:bodyDiv w:val="1"/>
      <w:marLeft w:val="0"/>
      <w:marRight w:val="0"/>
      <w:marTop w:val="0"/>
      <w:marBottom w:val="0"/>
      <w:divBdr>
        <w:top w:val="none" w:sz="0" w:space="0" w:color="auto"/>
        <w:left w:val="none" w:sz="0" w:space="0" w:color="auto"/>
        <w:bottom w:val="none" w:sz="0" w:space="0" w:color="auto"/>
        <w:right w:val="none" w:sz="0" w:space="0" w:color="auto"/>
      </w:divBdr>
    </w:div>
    <w:div w:id="237594229">
      <w:bodyDiv w:val="1"/>
      <w:marLeft w:val="0"/>
      <w:marRight w:val="0"/>
      <w:marTop w:val="0"/>
      <w:marBottom w:val="0"/>
      <w:divBdr>
        <w:top w:val="none" w:sz="0" w:space="0" w:color="auto"/>
        <w:left w:val="none" w:sz="0" w:space="0" w:color="auto"/>
        <w:bottom w:val="none" w:sz="0" w:space="0" w:color="auto"/>
        <w:right w:val="none" w:sz="0" w:space="0" w:color="auto"/>
      </w:divBdr>
    </w:div>
    <w:div w:id="237979300">
      <w:bodyDiv w:val="1"/>
      <w:marLeft w:val="0"/>
      <w:marRight w:val="0"/>
      <w:marTop w:val="0"/>
      <w:marBottom w:val="0"/>
      <w:divBdr>
        <w:top w:val="none" w:sz="0" w:space="0" w:color="auto"/>
        <w:left w:val="none" w:sz="0" w:space="0" w:color="auto"/>
        <w:bottom w:val="none" w:sz="0" w:space="0" w:color="auto"/>
        <w:right w:val="none" w:sz="0" w:space="0" w:color="auto"/>
      </w:divBdr>
    </w:div>
    <w:div w:id="238760327">
      <w:bodyDiv w:val="1"/>
      <w:marLeft w:val="0"/>
      <w:marRight w:val="0"/>
      <w:marTop w:val="0"/>
      <w:marBottom w:val="0"/>
      <w:divBdr>
        <w:top w:val="none" w:sz="0" w:space="0" w:color="auto"/>
        <w:left w:val="none" w:sz="0" w:space="0" w:color="auto"/>
        <w:bottom w:val="none" w:sz="0" w:space="0" w:color="auto"/>
        <w:right w:val="none" w:sz="0" w:space="0" w:color="auto"/>
      </w:divBdr>
      <w:divsChild>
        <w:div w:id="111756370">
          <w:marLeft w:val="0"/>
          <w:marRight w:val="0"/>
          <w:marTop w:val="0"/>
          <w:marBottom w:val="0"/>
          <w:divBdr>
            <w:top w:val="none" w:sz="0" w:space="0" w:color="auto"/>
            <w:left w:val="none" w:sz="0" w:space="0" w:color="auto"/>
            <w:bottom w:val="none" w:sz="0" w:space="0" w:color="auto"/>
            <w:right w:val="none" w:sz="0" w:space="0" w:color="auto"/>
          </w:divBdr>
        </w:div>
        <w:div w:id="148330452">
          <w:marLeft w:val="0"/>
          <w:marRight w:val="0"/>
          <w:marTop w:val="0"/>
          <w:marBottom w:val="0"/>
          <w:divBdr>
            <w:top w:val="none" w:sz="0" w:space="0" w:color="auto"/>
            <w:left w:val="none" w:sz="0" w:space="0" w:color="auto"/>
            <w:bottom w:val="none" w:sz="0" w:space="0" w:color="auto"/>
            <w:right w:val="none" w:sz="0" w:space="0" w:color="auto"/>
          </w:divBdr>
        </w:div>
        <w:div w:id="194659770">
          <w:marLeft w:val="0"/>
          <w:marRight w:val="0"/>
          <w:marTop w:val="0"/>
          <w:marBottom w:val="0"/>
          <w:divBdr>
            <w:top w:val="none" w:sz="0" w:space="0" w:color="auto"/>
            <w:left w:val="none" w:sz="0" w:space="0" w:color="auto"/>
            <w:bottom w:val="none" w:sz="0" w:space="0" w:color="auto"/>
            <w:right w:val="none" w:sz="0" w:space="0" w:color="auto"/>
          </w:divBdr>
        </w:div>
        <w:div w:id="1391806309">
          <w:marLeft w:val="0"/>
          <w:marRight w:val="0"/>
          <w:marTop w:val="0"/>
          <w:marBottom w:val="0"/>
          <w:divBdr>
            <w:top w:val="none" w:sz="0" w:space="0" w:color="auto"/>
            <w:left w:val="none" w:sz="0" w:space="0" w:color="auto"/>
            <w:bottom w:val="none" w:sz="0" w:space="0" w:color="auto"/>
            <w:right w:val="none" w:sz="0" w:space="0" w:color="auto"/>
          </w:divBdr>
        </w:div>
        <w:div w:id="1925216750">
          <w:marLeft w:val="0"/>
          <w:marRight w:val="0"/>
          <w:marTop w:val="0"/>
          <w:marBottom w:val="0"/>
          <w:divBdr>
            <w:top w:val="none" w:sz="0" w:space="0" w:color="auto"/>
            <w:left w:val="none" w:sz="0" w:space="0" w:color="auto"/>
            <w:bottom w:val="none" w:sz="0" w:space="0" w:color="auto"/>
            <w:right w:val="none" w:sz="0" w:space="0" w:color="auto"/>
          </w:divBdr>
        </w:div>
        <w:div w:id="2058964868">
          <w:marLeft w:val="0"/>
          <w:marRight w:val="0"/>
          <w:marTop w:val="0"/>
          <w:marBottom w:val="0"/>
          <w:divBdr>
            <w:top w:val="none" w:sz="0" w:space="0" w:color="auto"/>
            <w:left w:val="none" w:sz="0" w:space="0" w:color="auto"/>
            <w:bottom w:val="none" w:sz="0" w:space="0" w:color="auto"/>
            <w:right w:val="none" w:sz="0" w:space="0" w:color="auto"/>
          </w:divBdr>
        </w:div>
      </w:divsChild>
    </w:div>
    <w:div w:id="241260304">
      <w:bodyDiv w:val="1"/>
      <w:marLeft w:val="0"/>
      <w:marRight w:val="0"/>
      <w:marTop w:val="0"/>
      <w:marBottom w:val="0"/>
      <w:divBdr>
        <w:top w:val="none" w:sz="0" w:space="0" w:color="auto"/>
        <w:left w:val="none" w:sz="0" w:space="0" w:color="auto"/>
        <w:bottom w:val="none" w:sz="0" w:space="0" w:color="auto"/>
        <w:right w:val="none" w:sz="0" w:space="0" w:color="auto"/>
      </w:divBdr>
    </w:div>
    <w:div w:id="247619803">
      <w:bodyDiv w:val="1"/>
      <w:marLeft w:val="0"/>
      <w:marRight w:val="0"/>
      <w:marTop w:val="0"/>
      <w:marBottom w:val="0"/>
      <w:divBdr>
        <w:top w:val="none" w:sz="0" w:space="0" w:color="auto"/>
        <w:left w:val="none" w:sz="0" w:space="0" w:color="auto"/>
        <w:bottom w:val="none" w:sz="0" w:space="0" w:color="auto"/>
        <w:right w:val="none" w:sz="0" w:space="0" w:color="auto"/>
      </w:divBdr>
    </w:div>
    <w:div w:id="250816630">
      <w:bodyDiv w:val="1"/>
      <w:marLeft w:val="0"/>
      <w:marRight w:val="0"/>
      <w:marTop w:val="0"/>
      <w:marBottom w:val="0"/>
      <w:divBdr>
        <w:top w:val="none" w:sz="0" w:space="0" w:color="auto"/>
        <w:left w:val="none" w:sz="0" w:space="0" w:color="auto"/>
        <w:bottom w:val="none" w:sz="0" w:space="0" w:color="auto"/>
        <w:right w:val="none" w:sz="0" w:space="0" w:color="auto"/>
      </w:divBdr>
    </w:div>
    <w:div w:id="252786595">
      <w:bodyDiv w:val="1"/>
      <w:marLeft w:val="0"/>
      <w:marRight w:val="0"/>
      <w:marTop w:val="0"/>
      <w:marBottom w:val="0"/>
      <w:divBdr>
        <w:top w:val="none" w:sz="0" w:space="0" w:color="auto"/>
        <w:left w:val="none" w:sz="0" w:space="0" w:color="auto"/>
        <w:bottom w:val="none" w:sz="0" w:space="0" w:color="auto"/>
        <w:right w:val="none" w:sz="0" w:space="0" w:color="auto"/>
      </w:divBdr>
    </w:div>
    <w:div w:id="256794289">
      <w:bodyDiv w:val="1"/>
      <w:marLeft w:val="0"/>
      <w:marRight w:val="0"/>
      <w:marTop w:val="0"/>
      <w:marBottom w:val="0"/>
      <w:divBdr>
        <w:top w:val="none" w:sz="0" w:space="0" w:color="auto"/>
        <w:left w:val="none" w:sz="0" w:space="0" w:color="auto"/>
        <w:bottom w:val="none" w:sz="0" w:space="0" w:color="auto"/>
        <w:right w:val="none" w:sz="0" w:space="0" w:color="auto"/>
      </w:divBdr>
      <w:divsChild>
        <w:div w:id="20782639">
          <w:marLeft w:val="0"/>
          <w:marRight w:val="0"/>
          <w:marTop w:val="0"/>
          <w:marBottom w:val="0"/>
          <w:divBdr>
            <w:top w:val="none" w:sz="0" w:space="0" w:color="auto"/>
            <w:left w:val="none" w:sz="0" w:space="0" w:color="auto"/>
            <w:bottom w:val="none" w:sz="0" w:space="0" w:color="auto"/>
            <w:right w:val="none" w:sz="0" w:space="0" w:color="auto"/>
          </w:divBdr>
          <w:divsChild>
            <w:div w:id="1032262956">
              <w:marLeft w:val="0"/>
              <w:marRight w:val="0"/>
              <w:marTop w:val="0"/>
              <w:marBottom w:val="0"/>
              <w:divBdr>
                <w:top w:val="none" w:sz="0" w:space="0" w:color="auto"/>
                <w:left w:val="none" w:sz="0" w:space="0" w:color="auto"/>
                <w:bottom w:val="none" w:sz="0" w:space="0" w:color="auto"/>
                <w:right w:val="none" w:sz="0" w:space="0" w:color="auto"/>
              </w:divBdr>
            </w:div>
            <w:div w:id="1252622035">
              <w:marLeft w:val="0"/>
              <w:marRight w:val="0"/>
              <w:marTop w:val="0"/>
              <w:marBottom w:val="0"/>
              <w:divBdr>
                <w:top w:val="none" w:sz="0" w:space="0" w:color="auto"/>
                <w:left w:val="none" w:sz="0" w:space="0" w:color="auto"/>
                <w:bottom w:val="none" w:sz="0" w:space="0" w:color="auto"/>
                <w:right w:val="none" w:sz="0" w:space="0" w:color="auto"/>
              </w:divBdr>
            </w:div>
          </w:divsChild>
        </w:div>
        <w:div w:id="1410423926">
          <w:marLeft w:val="0"/>
          <w:marRight w:val="0"/>
          <w:marTop w:val="0"/>
          <w:marBottom w:val="0"/>
          <w:divBdr>
            <w:top w:val="none" w:sz="0" w:space="0" w:color="auto"/>
            <w:left w:val="none" w:sz="0" w:space="0" w:color="auto"/>
            <w:bottom w:val="none" w:sz="0" w:space="0" w:color="auto"/>
            <w:right w:val="none" w:sz="0" w:space="0" w:color="auto"/>
          </w:divBdr>
        </w:div>
      </w:divsChild>
    </w:div>
    <w:div w:id="257372239">
      <w:bodyDiv w:val="1"/>
      <w:marLeft w:val="0"/>
      <w:marRight w:val="0"/>
      <w:marTop w:val="0"/>
      <w:marBottom w:val="0"/>
      <w:divBdr>
        <w:top w:val="none" w:sz="0" w:space="0" w:color="auto"/>
        <w:left w:val="none" w:sz="0" w:space="0" w:color="auto"/>
        <w:bottom w:val="none" w:sz="0" w:space="0" w:color="auto"/>
        <w:right w:val="none" w:sz="0" w:space="0" w:color="auto"/>
      </w:divBdr>
    </w:div>
    <w:div w:id="257372356">
      <w:bodyDiv w:val="1"/>
      <w:marLeft w:val="0"/>
      <w:marRight w:val="0"/>
      <w:marTop w:val="0"/>
      <w:marBottom w:val="0"/>
      <w:divBdr>
        <w:top w:val="none" w:sz="0" w:space="0" w:color="auto"/>
        <w:left w:val="none" w:sz="0" w:space="0" w:color="auto"/>
        <w:bottom w:val="none" w:sz="0" w:space="0" w:color="auto"/>
        <w:right w:val="none" w:sz="0" w:space="0" w:color="auto"/>
      </w:divBdr>
    </w:div>
    <w:div w:id="259141229">
      <w:bodyDiv w:val="1"/>
      <w:marLeft w:val="0"/>
      <w:marRight w:val="0"/>
      <w:marTop w:val="0"/>
      <w:marBottom w:val="0"/>
      <w:divBdr>
        <w:top w:val="none" w:sz="0" w:space="0" w:color="auto"/>
        <w:left w:val="none" w:sz="0" w:space="0" w:color="auto"/>
        <w:bottom w:val="none" w:sz="0" w:space="0" w:color="auto"/>
        <w:right w:val="none" w:sz="0" w:space="0" w:color="auto"/>
      </w:divBdr>
      <w:divsChild>
        <w:div w:id="2145854093">
          <w:marLeft w:val="0"/>
          <w:marRight w:val="0"/>
          <w:marTop w:val="0"/>
          <w:marBottom w:val="0"/>
          <w:divBdr>
            <w:top w:val="none" w:sz="0" w:space="0" w:color="auto"/>
            <w:left w:val="none" w:sz="0" w:space="0" w:color="auto"/>
            <w:bottom w:val="none" w:sz="0" w:space="0" w:color="auto"/>
            <w:right w:val="none" w:sz="0" w:space="0" w:color="auto"/>
          </w:divBdr>
          <w:divsChild>
            <w:div w:id="150218951">
              <w:marLeft w:val="0"/>
              <w:marRight w:val="0"/>
              <w:marTop w:val="0"/>
              <w:marBottom w:val="0"/>
              <w:divBdr>
                <w:top w:val="none" w:sz="0" w:space="0" w:color="auto"/>
                <w:left w:val="none" w:sz="0" w:space="0" w:color="auto"/>
                <w:bottom w:val="none" w:sz="0" w:space="0" w:color="auto"/>
                <w:right w:val="none" w:sz="0" w:space="0" w:color="auto"/>
              </w:divBdr>
              <w:divsChild>
                <w:div w:id="250240007">
                  <w:marLeft w:val="0"/>
                  <w:marRight w:val="0"/>
                  <w:marTop w:val="0"/>
                  <w:marBottom w:val="0"/>
                  <w:divBdr>
                    <w:top w:val="none" w:sz="0" w:space="0" w:color="auto"/>
                    <w:left w:val="none" w:sz="0" w:space="0" w:color="auto"/>
                    <w:bottom w:val="none" w:sz="0" w:space="0" w:color="auto"/>
                    <w:right w:val="none" w:sz="0" w:space="0" w:color="auto"/>
                  </w:divBdr>
                </w:div>
              </w:divsChild>
            </w:div>
            <w:div w:id="299307053">
              <w:marLeft w:val="0"/>
              <w:marRight w:val="0"/>
              <w:marTop w:val="0"/>
              <w:marBottom w:val="0"/>
              <w:divBdr>
                <w:top w:val="none" w:sz="0" w:space="0" w:color="auto"/>
                <w:left w:val="none" w:sz="0" w:space="0" w:color="auto"/>
                <w:bottom w:val="none" w:sz="0" w:space="0" w:color="auto"/>
                <w:right w:val="none" w:sz="0" w:space="0" w:color="auto"/>
              </w:divBdr>
            </w:div>
            <w:div w:id="46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3513">
      <w:bodyDiv w:val="1"/>
      <w:marLeft w:val="0"/>
      <w:marRight w:val="0"/>
      <w:marTop w:val="0"/>
      <w:marBottom w:val="0"/>
      <w:divBdr>
        <w:top w:val="none" w:sz="0" w:space="0" w:color="auto"/>
        <w:left w:val="none" w:sz="0" w:space="0" w:color="auto"/>
        <w:bottom w:val="none" w:sz="0" w:space="0" w:color="auto"/>
        <w:right w:val="none" w:sz="0" w:space="0" w:color="auto"/>
      </w:divBdr>
    </w:div>
    <w:div w:id="263076615">
      <w:bodyDiv w:val="1"/>
      <w:marLeft w:val="0"/>
      <w:marRight w:val="0"/>
      <w:marTop w:val="0"/>
      <w:marBottom w:val="0"/>
      <w:divBdr>
        <w:top w:val="none" w:sz="0" w:space="0" w:color="auto"/>
        <w:left w:val="none" w:sz="0" w:space="0" w:color="auto"/>
        <w:bottom w:val="none" w:sz="0" w:space="0" w:color="auto"/>
        <w:right w:val="none" w:sz="0" w:space="0" w:color="auto"/>
      </w:divBdr>
      <w:divsChild>
        <w:div w:id="496845782">
          <w:marLeft w:val="0"/>
          <w:marRight w:val="0"/>
          <w:marTop w:val="0"/>
          <w:marBottom w:val="0"/>
          <w:divBdr>
            <w:top w:val="none" w:sz="0" w:space="0" w:color="auto"/>
            <w:left w:val="none" w:sz="0" w:space="0" w:color="auto"/>
            <w:bottom w:val="none" w:sz="0" w:space="0" w:color="auto"/>
            <w:right w:val="none" w:sz="0" w:space="0" w:color="auto"/>
          </w:divBdr>
        </w:div>
        <w:div w:id="1130323427">
          <w:marLeft w:val="0"/>
          <w:marRight w:val="0"/>
          <w:marTop w:val="0"/>
          <w:marBottom w:val="0"/>
          <w:divBdr>
            <w:top w:val="none" w:sz="0" w:space="0" w:color="auto"/>
            <w:left w:val="none" w:sz="0" w:space="0" w:color="auto"/>
            <w:bottom w:val="none" w:sz="0" w:space="0" w:color="auto"/>
            <w:right w:val="none" w:sz="0" w:space="0" w:color="auto"/>
          </w:divBdr>
        </w:div>
        <w:div w:id="1237745095">
          <w:marLeft w:val="0"/>
          <w:marRight w:val="0"/>
          <w:marTop w:val="0"/>
          <w:marBottom w:val="0"/>
          <w:divBdr>
            <w:top w:val="none" w:sz="0" w:space="0" w:color="auto"/>
            <w:left w:val="none" w:sz="0" w:space="0" w:color="auto"/>
            <w:bottom w:val="none" w:sz="0" w:space="0" w:color="auto"/>
            <w:right w:val="none" w:sz="0" w:space="0" w:color="auto"/>
          </w:divBdr>
        </w:div>
        <w:div w:id="1532263186">
          <w:marLeft w:val="0"/>
          <w:marRight w:val="0"/>
          <w:marTop w:val="0"/>
          <w:marBottom w:val="0"/>
          <w:divBdr>
            <w:top w:val="none" w:sz="0" w:space="0" w:color="auto"/>
            <w:left w:val="none" w:sz="0" w:space="0" w:color="auto"/>
            <w:bottom w:val="none" w:sz="0" w:space="0" w:color="auto"/>
            <w:right w:val="none" w:sz="0" w:space="0" w:color="auto"/>
          </w:divBdr>
        </w:div>
        <w:div w:id="2033608716">
          <w:marLeft w:val="0"/>
          <w:marRight w:val="0"/>
          <w:marTop w:val="0"/>
          <w:marBottom w:val="0"/>
          <w:divBdr>
            <w:top w:val="none" w:sz="0" w:space="0" w:color="auto"/>
            <w:left w:val="none" w:sz="0" w:space="0" w:color="auto"/>
            <w:bottom w:val="none" w:sz="0" w:space="0" w:color="auto"/>
            <w:right w:val="none" w:sz="0" w:space="0" w:color="auto"/>
          </w:divBdr>
        </w:div>
      </w:divsChild>
    </w:div>
    <w:div w:id="267738364">
      <w:bodyDiv w:val="1"/>
      <w:marLeft w:val="0"/>
      <w:marRight w:val="0"/>
      <w:marTop w:val="0"/>
      <w:marBottom w:val="0"/>
      <w:divBdr>
        <w:top w:val="none" w:sz="0" w:space="0" w:color="auto"/>
        <w:left w:val="none" w:sz="0" w:space="0" w:color="auto"/>
        <w:bottom w:val="none" w:sz="0" w:space="0" w:color="auto"/>
        <w:right w:val="none" w:sz="0" w:space="0" w:color="auto"/>
      </w:divBdr>
    </w:div>
    <w:div w:id="269314743">
      <w:bodyDiv w:val="1"/>
      <w:marLeft w:val="0"/>
      <w:marRight w:val="0"/>
      <w:marTop w:val="0"/>
      <w:marBottom w:val="0"/>
      <w:divBdr>
        <w:top w:val="none" w:sz="0" w:space="0" w:color="auto"/>
        <w:left w:val="none" w:sz="0" w:space="0" w:color="auto"/>
        <w:bottom w:val="none" w:sz="0" w:space="0" w:color="auto"/>
        <w:right w:val="none" w:sz="0" w:space="0" w:color="auto"/>
      </w:divBdr>
    </w:div>
    <w:div w:id="280041760">
      <w:bodyDiv w:val="1"/>
      <w:marLeft w:val="0"/>
      <w:marRight w:val="0"/>
      <w:marTop w:val="0"/>
      <w:marBottom w:val="0"/>
      <w:divBdr>
        <w:top w:val="none" w:sz="0" w:space="0" w:color="auto"/>
        <w:left w:val="none" w:sz="0" w:space="0" w:color="auto"/>
        <w:bottom w:val="none" w:sz="0" w:space="0" w:color="auto"/>
        <w:right w:val="none" w:sz="0" w:space="0" w:color="auto"/>
      </w:divBdr>
    </w:div>
    <w:div w:id="283928556">
      <w:bodyDiv w:val="1"/>
      <w:marLeft w:val="0"/>
      <w:marRight w:val="0"/>
      <w:marTop w:val="0"/>
      <w:marBottom w:val="0"/>
      <w:divBdr>
        <w:top w:val="none" w:sz="0" w:space="0" w:color="auto"/>
        <w:left w:val="none" w:sz="0" w:space="0" w:color="auto"/>
        <w:bottom w:val="none" w:sz="0" w:space="0" w:color="auto"/>
        <w:right w:val="none" w:sz="0" w:space="0" w:color="auto"/>
      </w:divBdr>
    </w:div>
    <w:div w:id="285620420">
      <w:bodyDiv w:val="1"/>
      <w:marLeft w:val="0"/>
      <w:marRight w:val="0"/>
      <w:marTop w:val="0"/>
      <w:marBottom w:val="0"/>
      <w:divBdr>
        <w:top w:val="none" w:sz="0" w:space="0" w:color="auto"/>
        <w:left w:val="none" w:sz="0" w:space="0" w:color="auto"/>
        <w:bottom w:val="none" w:sz="0" w:space="0" w:color="auto"/>
        <w:right w:val="none" w:sz="0" w:space="0" w:color="auto"/>
      </w:divBdr>
    </w:div>
    <w:div w:id="286393888">
      <w:bodyDiv w:val="1"/>
      <w:marLeft w:val="0"/>
      <w:marRight w:val="0"/>
      <w:marTop w:val="0"/>
      <w:marBottom w:val="0"/>
      <w:divBdr>
        <w:top w:val="none" w:sz="0" w:space="0" w:color="auto"/>
        <w:left w:val="none" w:sz="0" w:space="0" w:color="auto"/>
        <w:bottom w:val="none" w:sz="0" w:space="0" w:color="auto"/>
        <w:right w:val="none" w:sz="0" w:space="0" w:color="auto"/>
      </w:divBdr>
    </w:div>
    <w:div w:id="286592867">
      <w:bodyDiv w:val="1"/>
      <w:marLeft w:val="0"/>
      <w:marRight w:val="0"/>
      <w:marTop w:val="0"/>
      <w:marBottom w:val="0"/>
      <w:divBdr>
        <w:top w:val="none" w:sz="0" w:space="0" w:color="auto"/>
        <w:left w:val="none" w:sz="0" w:space="0" w:color="auto"/>
        <w:bottom w:val="none" w:sz="0" w:space="0" w:color="auto"/>
        <w:right w:val="none" w:sz="0" w:space="0" w:color="auto"/>
      </w:divBdr>
      <w:divsChild>
        <w:div w:id="42757768">
          <w:marLeft w:val="0"/>
          <w:marRight w:val="0"/>
          <w:marTop w:val="0"/>
          <w:marBottom w:val="0"/>
          <w:divBdr>
            <w:top w:val="none" w:sz="0" w:space="0" w:color="auto"/>
            <w:left w:val="none" w:sz="0" w:space="0" w:color="auto"/>
            <w:bottom w:val="none" w:sz="0" w:space="0" w:color="auto"/>
            <w:right w:val="none" w:sz="0" w:space="0" w:color="auto"/>
          </w:divBdr>
        </w:div>
        <w:div w:id="176163976">
          <w:marLeft w:val="0"/>
          <w:marRight w:val="0"/>
          <w:marTop w:val="0"/>
          <w:marBottom w:val="0"/>
          <w:divBdr>
            <w:top w:val="none" w:sz="0" w:space="0" w:color="auto"/>
            <w:left w:val="none" w:sz="0" w:space="0" w:color="auto"/>
            <w:bottom w:val="none" w:sz="0" w:space="0" w:color="auto"/>
            <w:right w:val="none" w:sz="0" w:space="0" w:color="auto"/>
          </w:divBdr>
        </w:div>
        <w:div w:id="214313443">
          <w:marLeft w:val="0"/>
          <w:marRight w:val="0"/>
          <w:marTop w:val="0"/>
          <w:marBottom w:val="0"/>
          <w:divBdr>
            <w:top w:val="none" w:sz="0" w:space="0" w:color="auto"/>
            <w:left w:val="none" w:sz="0" w:space="0" w:color="auto"/>
            <w:bottom w:val="none" w:sz="0" w:space="0" w:color="auto"/>
            <w:right w:val="none" w:sz="0" w:space="0" w:color="auto"/>
          </w:divBdr>
        </w:div>
        <w:div w:id="224799894">
          <w:marLeft w:val="0"/>
          <w:marRight w:val="0"/>
          <w:marTop w:val="0"/>
          <w:marBottom w:val="0"/>
          <w:divBdr>
            <w:top w:val="none" w:sz="0" w:space="0" w:color="auto"/>
            <w:left w:val="none" w:sz="0" w:space="0" w:color="auto"/>
            <w:bottom w:val="none" w:sz="0" w:space="0" w:color="auto"/>
            <w:right w:val="none" w:sz="0" w:space="0" w:color="auto"/>
          </w:divBdr>
        </w:div>
        <w:div w:id="231551030">
          <w:marLeft w:val="0"/>
          <w:marRight w:val="0"/>
          <w:marTop w:val="0"/>
          <w:marBottom w:val="0"/>
          <w:divBdr>
            <w:top w:val="none" w:sz="0" w:space="0" w:color="auto"/>
            <w:left w:val="none" w:sz="0" w:space="0" w:color="auto"/>
            <w:bottom w:val="none" w:sz="0" w:space="0" w:color="auto"/>
            <w:right w:val="none" w:sz="0" w:space="0" w:color="auto"/>
          </w:divBdr>
        </w:div>
        <w:div w:id="504327099">
          <w:marLeft w:val="0"/>
          <w:marRight w:val="0"/>
          <w:marTop w:val="0"/>
          <w:marBottom w:val="0"/>
          <w:divBdr>
            <w:top w:val="none" w:sz="0" w:space="0" w:color="auto"/>
            <w:left w:val="none" w:sz="0" w:space="0" w:color="auto"/>
            <w:bottom w:val="none" w:sz="0" w:space="0" w:color="auto"/>
            <w:right w:val="none" w:sz="0" w:space="0" w:color="auto"/>
          </w:divBdr>
        </w:div>
        <w:div w:id="721756557">
          <w:marLeft w:val="0"/>
          <w:marRight w:val="0"/>
          <w:marTop w:val="0"/>
          <w:marBottom w:val="0"/>
          <w:divBdr>
            <w:top w:val="none" w:sz="0" w:space="0" w:color="auto"/>
            <w:left w:val="none" w:sz="0" w:space="0" w:color="auto"/>
            <w:bottom w:val="none" w:sz="0" w:space="0" w:color="auto"/>
            <w:right w:val="none" w:sz="0" w:space="0" w:color="auto"/>
          </w:divBdr>
        </w:div>
        <w:div w:id="882015152">
          <w:marLeft w:val="0"/>
          <w:marRight w:val="0"/>
          <w:marTop w:val="0"/>
          <w:marBottom w:val="0"/>
          <w:divBdr>
            <w:top w:val="none" w:sz="0" w:space="0" w:color="auto"/>
            <w:left w:val="none" w:sz="0" w:space="0" w:color="auto"/>
            <w:bottom w:val="none" w:sz="0" w:space="0" w:color="auto"/>
            <w:right w:val="none" w:sz="0" w:space="0" w:color="auto"/>
          </w:divBdr>
        </w:div>
        <w:div w:id="906183692">
          <w:marLeft w:val="0"/>
          <w:marRight w:val="0"/>
          <w:marTop w:val="0"/>
          <w:marBottom w:val="0"/>
          <w:divBdr>
            <w:top w:val="none" w:sz="0" w:space="0" w:color="auto"/>
            <w:left w:val="none" w:sz="0" w:space="0" w:color="auto"/>
            <w:bottom w:val="none" w:sz="0" w:space="0" w:color="auto"/>
            <w:right w:val="none" w:sz="0" w:space="0" w:color="auto"/>
          </w:divBdr>
        </w:div>
        <w:div w:id="1294866210">
          <w:marLeft w:val="0"/>
          <w:marRight w:val="0"/>
          <w:marTop w:val="0"/>
          <w:marBottom w:val="0"/>
          <w:divBdr>
            <w:top w:val="none" w:sz="0" w:space="0" w:color="auto"/>
            <w:left w:val="none" w:sz="0" w:space="0" w:color="auto"/>
            <w:bottom w:val="none" w:sz="0" w:space="0" w:color="auto"/>
            <w:right w:val="none" w:sz="0" w:space="0" w:color="auto"/>
          </w:divBdr>
        </w:div>
        <w:div w:id="1928998502">
          <w:marLeft w:val="0"/>
          <w:marRight w:val="0"/>
          <w:marTop w:val="0"/>
          <w:marBottom w:val="0"/>
          <w:divBdr>
            <w:top w:val="none" w:sz="0" w:space="0" w:color="auto"/>
            <w:left w:val="none" w:sz="0" w:space="0" w:color="auto"/>
            <w:bottom w:val="none" w:sz="0" w:space="0" w:color="auto"/>
            <w:right w:val="none" w:sz="0" w:space="0" w:color="auto"/>
          </w:divBdr>
        </w:div>
        <w:div w:id="2041541260">
          <w:marLeft w:val="0"/>
          <w:marRight w:val="0"/>
          <w:marTop w:val="0"/>
          <w:marBottom w:val="0"/>
          <w:divBdr>
            <w:top w:val="none" w:sz="0" w:space="0" w:color="auto"/>
            <w:left w:val="none" w:sz="0" w:space="0" w:color="auto"/>
            <w:bottom w:val="none" w:sz="0" w:space="0" w:color="auto"/>
            <w:right w:val="none" w:sz="0" w:space="0" w:color="auto"/>
          </w:divBdr>
        </w:div>
        <w:div w:id="2083603792">
          <w:marLeft w:val="0"/>
          <w:marRight w:val="0"/>
          <w:marTop w:val="0"/>
          <w:marBottom w:val="0"/>
          <w:divBdr>
            <w:top w:val="none" w:sz="0" w:space="0" w:color="auto"/>
            <w:left w:val="none" w:sz="0" w:space="0" w:color="auto"/>
            <w:bottom w:val="none" w:sz="0" w:space="0" w:color="auto"/>
            <w:right w:val="none" w:sz="0" w:space="0" w:color="auto"/>
          </w:divBdr>
        </w:div>
        <w:div w:id="2126120650">
          <w:marLeft w:val="0"/>
          <w:marRight w:val="0"/>
          <w:marTop w:val="0"/>
          <w:marBottom w:val="0"/>
          <w:divBdr>
            <w:top w:val="none" w:sz="0" w:space="0" w:color="auto"/>
            <w:left w:val="none" w:sz="0" w:space="0" w:color="auto"/>
            <w:bottom w:val="none" w:sz="0" w:space="0" w:color="auto"/>
            <w:right w:val="none" w:sz="0" w:space="0" w:color="auto"/>
          </w:divBdr>
        </w:div>
        <w:div w:id="2133091879">
          <w:marLeft w:val="0"/>
          <w:marRight w:val="0"/>
          <w:marTop w:val="0"/>
          <w:marBottom w:val="0"/>
          <w:divBdr>
            <w:top w:val="none" w:sz="0" w:space="0" w:color="auto"/>
            <w:left w:val="none" w:sz="0" w:space="0" w:color="auto"/>
            <w:bottom w:val="none" w:sz="0" w:space="0" w:color="auto"/>
            <w:right w:val="none" w:sz="0" w:space="0" w:color="auto"/>
          </w:divBdr>
        </w:div>
      </w:divsChild>
    </w:div>
    <w:div w:id="290284385">
      <w:bodyDiv w:val="1"/>
      <w:marLeft w:val="0"/>
      <w:marRight w:val="0"/>
      <w:marTop w:val="0"/>
      <w:marBottom w:val="0"/>
      <w:divBdr>
        <w:top w:val="none" w:sz="0" w:space="0" w:color="auto"/>
        <w:left w:val="none" w:sz="0" w:space="0" w:color="auto"/>
        <w:bottom w:val="none" w:sz="0" w:space="0" w:color="auto"/>
        <w:right w:val="none" w:sz="0" w:space="0" w:color="auto"/>
      </w:divBdr>
    </w:div>
    <w:div w:id="292832350">
      <w:bodyDiv w:val="1"/>
      <w:marLeft w:val="0"/>
      <w:marRight w:val="0"/>
      <w:marTop w:val="0"/>
      <w:marBottom w:val="0"/>
      <w:divBdr>
        <w:top w:val="none" w:sz="0" w:space="0" w:color="auto"/>
        <w:left w:val="none" w:sz="0" w:space="0" w:color="auto"/>
        <w:bottom w:val="none" w:sz="0" w:space="0" w:color="auto"/>
        <w:right w:val="none" w:sz="0" w:space="0" w:color="auto"/>
      </w:divBdr>
    </w:div>
    <w:div w:id="295835543">
      <w:bodyDiv w:val="1"/>
      <w:marLeft w:val="0"/>
      <w:marRight w:val="0"/>
      <w:marTop w:val="0"/>
      <w:marBottom w:val="0"/>
      <w:divBdr>
        <w:top w:val="none" w:sz="0" w:space="0" w:color="auto"/>
        <w:left w:val="none" w:sz="0" w:space="0" w:color="auto"/>
        <w:bottom w:val="none" w:sz="0" w:space="0" w:color="auto"/>
        <w:right w:val="none" w:sz="0" w:space="0" w:color="auto"/>
      </w:divBdr>
    </w:div>
    <w:div w:id="304705968">
      <w:bodyDiv w:val="1"/>
      <w:marLeft w:val="0"/>
      <w:marRight w:val="0"/>
      <w:marTop w:val="0"/>
      <w:marBottom w:val="0"/>
      <w:divBdr>
        <w:top w:val="none" w:sz="0" w:space="0" w:color="auto"/>
        <w:left w:val="none" w:sz="0" w:space="0" w:color="auto"/>
        <w:bottom w:val="none" w:sz="0" w:space="0" w:color="auto"/>
        <w:right w:val="none" w:sz="0" w:space="0" w:color="auto"/>
      </w:divBdr>
    </w:div>
    <w:div w:id="305093345">
      <w:bodyDiv w:val="1"/>
      <w:marLeft w:val="0"/>
      <w:marRight w:val="0"/>
      <w:marTop w:val="0"/>
      <w:marBottom w:val="0"/>
      <w:divBdr>
        <w:top w:val="none" w:sz="0" w:space="0" w:color="auto"/>
        <w:left w:val="none" w:sz="0" w:space="0" w:color="auto"/>
        <w:bottom w:val="none" w:sz="0" w:space="0" w:color="auto"/>
        <w:right w:val="none" w:sz="0" w:space="0" w:color="auto"/>
      </w:divBdr>
      <w:divsChild>
        <w:div w:id="622610954">
          <w:marLeft w:val="0"/>
          <w:marRight w:val="0"/>
          <w:marTop w:val="0"/>
          <w:marBottom w:val="0"/>
          <w:divBdr>
            <w:top w:val="none" w:sz="0" w:space="0" w:color="auto"/>
            <w:left w:val="none" w:sz="0" w:space="0" w:color="auto"/>
            <w:bottom w:val="none" w:sz="0" w:space="0" w:color="auto"/>
            <w:right w:val="none" w:sz="0" w:space="0" w:color="auto"/>
          </w:divBdr>
        </w:div>
        <w:div w:id="645553846">
          <w:marLeft w:val="0"/>
          <w:marRight w:val="0"/>
          <w:marTop w:val="0"/>
          <w:marBottom w:val="0"/>
          <w:divBdr>
            <w:top w:val="none" w:sz="0" w:space="0" w:color="auto"/>
            <w:left w:val="none" w:sz="0" w:space="0" w:color="auto"/>
            <w:bottom w:val="none" w:sz="0" w:space="0" w:color="auto"/>
            <w:right w:val="none" w:sz="0" w:space="0" w:color="auto"/>
          </w:divBdr>
        </w:div>
        <w:div w:id="663707832">
          <w:marLeft w:val="0"/>
          <w:marRight w:val="0"/>
          <w:marTop w:val="0"/>
          <w:marBottom w:val="0"/>
          <w:divBdr>
            <w:top w:val="none" w:sz="0" w:space="0" w:color="auto"/>
            <w:left w:val="none" w:sz="0" w:space="0" w:color="auto"/>
            <w:bottom w:val="none" w:sz="0" w:space="0" w:color="auto"/>
            <w:right w:val="none" w:sz="0" w:space="0" w:color="auto"/>
          </w:divBdr>
        </w:div>
        <w:div w:id="668950784">
          <w:marLeft w:val="0"/>
          <w:marRight w:val="0"/>
          <w:marTop w:val="0"/>
          <w:marBottom w:val="0"/>
          <w:divBdr>
            <w:top w:val="none" w:sz="0" w:space="0" w:color="auto"/>
            <w:left w:val="none" w:sz="0" w:space="0" w:color="auto"/>
            <w:bottom w:val="none" w:sz="0" w:space="0" w:color="auto"/>
            <w:right w:val="none" w:sz="0" w:space="0" w:color="auto"/>
          </w:divBdr>
        </w:div>
        <w:div w:id="765274112">
          <w:marLeft w:val="0"/>
          <w:marRight w:val="0"/>
          <w:marTop w:val="0"/>
          <w:marBottom w:val="0"/>
          <w:divBdr>
            <w:top w:val="none" w:sz="0" w:space="0" w:color="auto"/>
            <w:left w:val="none" w:sz="0" w:space="0" w:color="auto"/>
            <w:bottom w:val="none" w:sz="0" w:space="0" w:color="auto"/>
            <w:right w:val="none" w:sz="0" w:space="0" w:color="auto"/>
          </w:divBdr>
        </w:div>
        <w:div w:id="1174611184">
          <w:marLeft w:val="0"/>
          <w:marRight w:val="0"/>
          <w:marTop w:val="0"/>
          <w:marBottom w:val="0"/>
          <w:divBdr>
            <w:top w:val="none" w:sz="0" w:space="0" w:color="auto"/>
            <w:left w:val="none" w:sz="0" w:space="0" w:color="auto"/>
            <w:bottom w:val="none" w:sz="0" w:space="0" w:color="auto"/>
            <w:right w:val="none" w:sz="0" w:space="0" w:color="auto"/>
          </w:divBdr>
        </w:div>
        <w:div w:id="1580599025">
          <w:marLeft w:val="0"/>
          <w:marRight w:val="0"/>
          <w:marTop w:val="0"/>
          <w:marBottom w:val="0"/>
          <w:divBdr>
            <w:top w:val="none" w:sz="0" w:space="0" w:color="auto"/>
            <w:left w:val="none" w:sz="0" w:space="0" w:color="auto"/>
            <w:bottom w:val="none" w:sz="0" w:space="0" w:color="auto"/>
            <w:right w:val="none" w:sz="0" w:space="0" w:color="auto"/>
          </w:divBdr>
        </w:div>
        <w:div w:id="1613785390">
          <w:marLeft w:val="0"/>
          <w:marRight w:val="0"/>
          <w:marTop w:val="0"/>
          <w:marBottom w:val="0"/>
          <w:divBdr>
            <w:top w:val="none" w:sz="0" w:space="0" w:color="auto"/>
            <w:left w:val="none" w:sz="0" w:space="0" w:color="auto"/>
            <w:bottom w:val="none" w:sz="0" w:space="0" w:color="auto"/>
            <w:right w:val="none" w:sz="0" w:space="0" w:color="auto"/>
          </w:divBdr>
        </w:div>
        <w:div w:id="1829635071">
          <w:marLeft w:val="0"/>
          <w:marRight w:val="0"/>
          <w:marTop w:val="0"/>
          <w:marBottom w:val="0"/>
          <w:divBdr>
            <w:top w:val="none" w:sz="0" w:space="0" w:color="auto"/>
            <w:left w:val="none" w:sz="0" w:space="0" w:color="auto"/>
            <w:bottom w:val="none" w:sz="0" w:space="0" w:color="auto"/>
            <w:right w:val="none" w:sz="0" w:space="0" w:color="auto"/>
          </w:divBdr>
        </w:div>
      </w:divsChild>
    </w:div>
    <w:div w:id="305164769">
      <w:bodyDiv w:val="1"/>
      <w:marLeft w:val="0"/>
      <w:marRight w:val="0"/>
      <w:marTop w:val="0"/>
      <w:marBottom w:val="0"/>
      <w:divBdr>
        <w:top w:val="none" w:sz="0" w:space="0" w:color="auto"/>
        <w:left w:val="none" w:sz="0" w:space="0" w:color="auto"/>
        <w:bottom w:val="none" w:sz="0" w:space="0" w:color="auto"/>
        <w:right w:val="none" w:sz="0" w:space="0" w:color="auto"/>
      </w:divBdr>
    </w:div>
    <w:div w:id="307785770">
      <w:bodyDiv w:val="1"/>
      <w:marLeft w:val="0"/>
      <w:marRight w:val="0"/>
      <w:marTop w:val="0"/>
      <w:marBottom w:val="0"/>
      <w:divBdr>
        <w:top w:val="none" w:sz="0" w:space="0" w:color="auto"/>
        <w:left w:val="none" w:sz="0" w:space="0" w:color="auto"/>
        <w:bottom w:val="none" w:sz="0" w:space="0" w:color="auto"/>
        <w:right w:val="none" w:sz="0" w:space="0" w:color="auto"/>
      </w:divBdr>
    </w:div>
    <w:div w:id="312369301">
      <w:bodyDiv w:val="1"/>
      <w:marLeft w:val="0"/>
      <w:marRight w:val="0"/>
      <w:marTop w:val="0"/>
      <w:marBottom w:val="0"/>
      <w:divBdr>
        <w:top w:val="none" w:sz="0" w:space="0" w:color="auto"/>
        <w:left w:val="none" w:sz="0" w:space="0" w:color="auto"/>
        <w:bottom w:val="none" w:sz="0" w:space="0" w:color="auto"/>
        <w:right w:val="none" w:sz="0" w:space="0" w:color="auto"/>
      </w:divBdr>
    </w:div>
    <w:div w:id="313027963">
      <w:bodyDiv w:val="1"/>
      <w:marLeft w:val="0"/>
      <w:marRight w:val="0"/>
      <w:marTop w:val="0"/>
      <w:marBottom w:val="0"/>
      <w:divBdr>
        <w:top w:val="none" w:sz="0" w:space="0" w:color="auto"/>
        <w:left w:val="none" w:sz="0" w:space="0" w:color="auto"/>
        <w:bottom w:val="none" w:sz="0" w:space="0" w:color="auto"/>
        <w:right w:val="none" w:sz="0" w:space="0" w:color="auto"/>
      </w:divBdr>
      <w:divsChild>
        <w:div w:id="118377993">
          <w:marLeft w:val="0"/>
          <w:marRight w:val="0"/>
          <w:marTop w:val="0"/>
          <w:marBottom w:val="0"/>
          <w:divBdr>
            <w:top w:val="none" w:sz="0" w:space="0" w:color="auto"/>
            <w:left w:val="none" w:sz="0" w:space="0" w:color="auto"/>
            <w:bottom w:val="none" w:sz="0" w:space="0" w:color="auto"/>
            <w:right w:val="none" w:sz="0" w:space="0" w:color="auto"/>
          </w:divBdr>
        </w:div>
        <w:div w:id="196545117">
          <w:marLeft w:val="0"/>
          <w:marRight w:val="0"/>
          <w:marTop w:val="0"/>
          <w:marBottom w:val="0"/>
          <w:divBdr>
            <w:top w:val="none" w:sz="0" w:space="0" w:color="auto"/>
            <w:left w:val="none" w:sz="0" w:space="0" w:color="auto"/>
            <w:bottom w:val="none" w:sz="0" w:space="0" w:color="auto"/>
            <w:right w:val="none" w:sz="0" w:space="0" w:color="auto"/>
          </w:divBdr>
        </w:div>
        <w:div w:id="198711594">
          <w:marLeft w:val="0"/>
          <w:marRight w:val="0"/>
          <w:marTop w:val="0"/>
          <w:marBottom w:val="0"/>
          <w:divBdr>
            <w:top w:val="none" w:sz="0" w:space="0" w:color="auto"/>
            <w:left w:val="none" w:sz="0" w:space="0" w:color="auto"/>
            <w:bottom w:val="none" w:sz="0" w:space="0" w:color="auto"/>
            <w:right w:val="none" w:sz="0" w:space="0" w:color="auto"/>
          </w:divBdr>
        </w:div>
        <w:div w:id="274483555">
          <w:marLeft w:val="0"/>
          <w:marRight w:val="0"/>
          <w:marTop w:val="0"/>
          <w:marBottom w:val="0"/>
          <w:divBdr>
            <w:top w:val="none" w:sz="0" w:space="0" w:color="auto"/>
            <w:left w:val="none" w:sz="0" w:space="0" w:color="auto"/>
            <w:bottom w:val="none" w:sz="0" w:space="0" w:color="auto"/>
            <w:right w:val="none" w:sz="0" w:space="0" w:color="auto"/>
          </w:divBdr>
        </w:div>
        <w:div w:id="338166137">
          <w:marLeft w:val="0"/>
          <w:marRight w:val="0"/>
          <w:marTop w:val="0"/>
          <w:marBottom w:val="0"/>
          <w:divBdr>
            <w:top w:val="none" w:sz="0" w:space="0" w:color="auto"/>
            <w:left w:val="none" w:sz="0" w:space="0" w:color="auto"/>
            <w:bottom w:val="none" w:sz="0" w:space="0" w:color="auto"/>
            <w:right w:val="none" w:sz="0" w:space="0" w:color="auto"/>
          </w:divBdr>
        </w:div>
        <w:div w:id="391001943">
          <w:marLeft w:val="0"/>
          <w:marRight w:val="0"/>
          <w:marTop w:val="0"/>
          <w:marBottom w:val="0"/>
          <w:divBdr>
            <w:top w:val="none" w:sz="0" w:space="0" w:color="auto"/>
            <w:left w:val="none" w:sz="0" w:space="0" w:color="auto"/>
            <w:bottom w:val="none" w:sz="0" w:space="0" w:color="auto"/>
            <w:right w:val="none" w:sz="0" w:space="0" w:color="auto"/>
          </w:divBdr>
        </w:div>
        <w:div w:id="419447491">
          <w:marLeft w:val="0"/>
          <w:marRight w:val="0"/>
          <w:marTop w:val="0"/>
          <w:marBottom w:val="0"/>
          <w:divBdr>
            <w:top w:val="none" w:sz="0" w:space="0" w:color="auto"/>
            <w:left w:val="none" w:sz="0" w:space="0" w:color="auto"/>
            <w:bottom w:val="none" w:sz="0" w:space="0" w:color="auto"/>
            <w:right w:val="none" w:sz="0" w:space="0" w:color="auto"/>
          </w:divBdr>
        </w:div>
        <w:div w:id="482085914">
          <w:marLeft w:val="0"/>
          <w:marRight w:val="0"/>
          <w:marTop w:val="0"/>
          <w:marBottom w:val="0"/>
          <w:divBdr>
            <w:top w:val="none" w:sz="0" w:space="0" w:color="auto"/>
            <w:left w:val="none" w:sz="0" w:space="0" w:color="auto"/>
            <w:bottom w:val="none" w:sz="0" w:space="0" w:color="auto"/>
            <w:right w:val="none" w:sz="0" w:space="0" w:color="auto"/>
          </w:divBdr>
        </w:div>
        <w:div w:id="810712814">
          <w:marLeft w:val="0"/>
          <w:marRight w:val="0"/>
          <w:marTop w:val="0"/>
          <w:marBottom w:val="0"/>
          <w:divBdr>
            <w:top w:val="none" w:sz="0" w:space="0" w:color="auto"/>
            <w:left w:val="none" w:sz="0" w:space="0" w:color="auto"/>
            <w:bottom w:val="none" w:sz="0" w:space="0" w:color="auto"/>
            <w:right w:val="none" w:sz="0" w:space="0" w:color="auto"/>
          </w:divBdr>
        </w:div>
        <w:div w:id="939138811">
          <w:marLeft w:val="0"/>
          <w:marRight w:val="0"/>
          <w:marTop w:val="0"/>
          <w:marBottom w:val="0"/>
          <w:divBdr>
            <w:top w:val="none" w:sz="0" w:space="0" w:color="auto"/>
            <w:left w:val="none" w:sz="0" w:space="0" w:color="auto"/>
            <w:bottom w:val="none" w:sz="0" w:space="0" w:color="auto"/>
            <w:right w:val="none" w:sz="0" w:space="0" w:color="auto"/>
          </w:divBdr>
        </w:div>
        <w:div w:id="1230922873">
          <w:marLeft w:val="0"/>
          <w:marRight w:val="0"/>
          <w:marTop w:val="0"/>
          <w:marBottom w:val="0"/>
          <w:divBdr>
            <w:top w:val="none" w:sz="0" w:space="0" w:color="auto"/>
            <w:left w:val="none" w:sz="0" w:space="0" w:color="auto"/>
            <w:bottom w:val="none" w:sz="0" w:space="0" w:color="auto"/>
            <w:right w:val="none" w:sz="0" w:space="0" w:color="auto"/>
          </w:divBdr>
        </w:div>
        <w:div w:id="1232471391">
          <w:marLeft w:val="0"/>
          <w:marRight w:val="0"/>
          <w:marTop w:val="0"/>
          <w:marBottom w:val="0"/>
          <w:divBdr>
            <w:top w:val="none" w:sz="0" w:space="0" w:color="auto"/>
            <w:left w:val="none" w:sz="0" w:space="0" w:color="auto"/>
            <w:bottom w:val="none" w:sz="0" w:space="0" w:color="auto"/>
            <w:right w:val="none" w:sz="0" w:space="0" w:color="auto"/>
          </w:divBdr>
        </w:div>
        <w:div w:id="1281299248">
          <w:marLeft w:val="0"/>
          <w:marRight w:val="0"/>
          <w:marTop w:val="0"/>
          <w:marBottom w:val="0"/>
          <w:divBdr>
            <w:top w:val="none" w:sz="0" w:space="0" w:color="auto"/>
            <w:left w:val="none" w:sz="0" w:space="0" w:color="auto"/>
            <w:bottom w:val="none" w:sz="0" w:space="0" w:color="auto"/>
            <w:right w:val="none" w:sz="0" w:space="0" w:color="auto"/>
          </w:divBdr>
        </w:div>
        <w:div w:id="1431464307">
          <w:marLeft w:val="0"/>
          <w:marRight w:val="0"/>
          <w:marTop w:val="0"/>
          <w:marBottom w:val="0"/>
          <w:divBdr>
            <w:top w:val="none" w:sz="0" w:space="0" w:color="auto"/>
            <w:left w:val="none" w:sz="0" w:space="0" w:color="auto"/>
            <w:bottom w:val="none" w:sz="0" w:space="0" w:color="auto"/>
            <w:right w:val="none" w:sz="0" w:space="0" w:color="auto"/>
          </w:divBdr>
        </w:div>
        <w:div w:id="1669792607">
          <w:marLeft w:val="0"/>
          <w:marRight w:val="0"/>
          <w:marTop w:val="0"/>
          <w:marBottom w:val="0"/>
          <w:divBdr>
            <w:top w:val="none" w:sz="0" w:space="0" w:color="auto"/>
            <w:left w:val="none" w:sz="0" w:space="0" w:color="auto"/>
            <w:bottom w:val="none" w:sz="0" w:space="0" w:color="auto"/>
            <w:right w:val="none" w:sz="0" w:space="0" w:color="auto"/>
          </w:divBdr>
        </w:div>
        <w:div w:id="1676958653">
          <w:marLeft w:val="0"/>
          <w:marRight w:val="0"/>
          <w:marTop w:val="0"/>
          <w:marBottom w:val="0"/>
          <w:divBdr>
            <w:top w:val="none" w:sz="0" w:space="0" w:color="auto"/>
            <w:left w:val="none" w:sz="0" w:space="0" w:color="auto"/>
            <w:bottom w:val="none" w:sz="0" w:space="0" w:color="auto"/>
            <w:right w:val="none" w:sz="0" w:space="0" w:color="auto"/>
          </w:divBdr>
        </w:div>
        <w:div w:id="1759668274">
          <w:marLeft w:val="0"/>
          <w:marRight w:val="0"/>
          <w:marTop w:val="0"/>
          <w:marBottom w:val="0"/>
          <w:divBdr>
            <w:top w:val="none" w:sz="0" w:space="0" w:color="auto"/>
            <w:left w:val="none" w:sz="0" w:space="0" w:color="auto"/>
            <w:bottom w:val="none" w:sz="0" w:space="0" w:color="auto"/>
            <w:right w:val="none" w:sz="0" w:space="0" w:color="auto"/>
          </w:divBdr>
        </w:div>
        <w:div w:id="1827285042">
          <w:marLeft w:val="0"/>
          <w:marRight w:val="0"/>
          <w:marTop w:val="0"/>
          <w:marBottom w:val="0"/>
          <w:divBdr>
            <w:top w:val="none" w:sz="0" w:space="0" w:color="auto"/>
            <w:left w:val="none" w:sz="0" w:space="0" w:color="auto"/>
            <w:bottom w:val="none" w:sz="0" w:space="0" w:color="auto"/>
            <w:right w:val="none" w:sz="0" w:space="0" w:color="auto"/>
          </w:divBdr>
        </w:div>
        <w:div w:id="1959296038">
          <w:marLeft w:val="0"/>
          <w:marRight w:val="0"/>
          <w:marTop w:val="0"/>
          <w:marBottom w:val="0"/>
          <w:divBdr>
            <w:top w:val="none" w:sz="0" w:space="0" w:color="auto"/>
            <w:left w:val="none" w:sz="0" w:space="0" w:color="auto"/>
            <w:bottom w:val="none" w:sz="0" w:space="0" w:color="auto"/>
            <w:right w:val="none" w:sz="0" w:space="0" w:color="auto"/>
          </w:divBdr>
        </w:div>
        <w:div w:id="1990667059">
          <w:marLeft w:val="0"/>
          <w:marRight w:val="0"/>
          <w:marTop w:val="0"/>
          <w:marBottom w:val="0"/>
          <w:divBdr>
            <w:top w:val="none" w:sz="0" w:space="0" w:color="auto"/>
            <w:left w:val="none" w:sz="0" w:space="0" w:color="auto"/>
            <w:bottom w:val="none" w:sz="0" w:space="0" w:color="auto"/>
            <w:right w:val="none" w:sz="0" w:space="0" w:color="auto"/>
          </w:divBdr>
        </w:div>
        <w:div w:id="2035761002">
          <w:marLeft w:val="0"/>
          <w:marRight w:val="0"/>
          <w:marTop w:val="0"/>
          <w:marBottom w:val="0"/>
          <w:divBdr>
            <w:top w:val="none" w:sz="0" w:space="0" w:color="auto"/>
            <w:left w:val="none" w:sz="0" w:space="0" w:color="auto"/>
            <w:bottom w:val="none" w:sz="0" w:space="0" w:color="auto"/>
            <w:right w:val="none" w:sz="0" w:space="0" w:color="auto"/>
          </w:divBdr>
        </w:div>
        <w:div w:id="2141609578">
          <w:marLeft w:val="0"/>
          <w:marRight w:val="0"/>
          <w:marTop w:val="0"/>
          <w:marBottom w:val="0"/>
          <w:divBdr>
            <w:top w:val="none" w:sz="0" w:space="0" w:color="auto"/>
            <w:left w:val="none" w:sz="0" w:space="0" w:color="auto"/>
            <w:bottom w:val="none" w:sz="0" w:space="0" w:color="auto"/>
            <w:right w:val="none" w:sz="0" w:space="0" w:color="auto"/>
          </w:divBdr>
        </w:div>
      </w:divsChild>
    </w:div>
    <w:div w:id="318852791">
      <w:bodyDiv w:val="1"/>
      <w:marLeft w:val="0"/>
      <w:marRight w:val="0"/>
      <w:marTop w:val="0"/>
      <w:marBottom w:val="0"/>
      <w:divBdr>
        <w:top w:val="none" w:sz="0" w:space="0" w:color="auto"/>
        <w:left w:val="none" w:sz="0" w:space="0" w:color="auto"/>
        <w:bottom w:val="none" w:sz="0" w:space="0" w:color="auto"/>
        <w:right w:val="none" w:sz="0" w:space="0" w:color="auto"/>
      </w:divBdr>
    </w:div>
    <w:div w:id="323360124">
      <w:bodyDiv w:val="1"/>
      <w:marLeft w:val="0"/>
      <w:marRight w:val="0"/>
      <w:marTop w:val="0"/>
      <w:marBottom w:val="0"/>
      <w:divBdr>
        <w:top w:val="none" w:sz="0" w:space="0" w:color="auto"/>
        <w:left w:val="none" w:sz="0" w:space="0" w:color="auto"/>
        <w:bottom w:val="none" w:sz="0" w:space="0" w:color="auto"/>
        <w:right w:val="none" w:sz="0" w:space="0" w:color="auto"/>
      </w:divBdr>
    </w:div>
    <w:div w:id="327828212">
      <w:bodyDiv w:val="1"/>
      <w:marLeft w:val="0"/>
      <w:marRight w:val="0"/>
      <w:marTop w:val="0"/>
      <w:marBottom w:val="0"/>
      <w:divBdr>
        <w:top w:val="none" w:sz="0" w:space="0" w:color="auto"/>
        <w:left w:val="none" w:sz="0" w:space="0" w:color="auto"/>
        <w:bottom w:val="none" w:sz="0" w:space="0" w:color="auto"/>
        <w:right w:val="none" w:sz="0" w:space="0" w:color="auto"/>
      </w:divBdr>
    </w:div>
    <w:div w:id="328676272">
      <w:bodyDiv w:val="1"/>
      <w:marLeft w:val="0"/>
      <w:marRight w:val="0"/>
      <w:marTop w:val="0"/>
      <w:marBottom w:val="0"/>
      <w:divBdr>
        <w:top w:val="none" w:sz="0" w:space="0" w:color="auto"/>
        <w:left w:val="none" w:sz="0" w:space="0" w:color="auto"/>
        <w:bottom w:val="none" w:sz="0" w:space="0" w:color="auto"/>
        <w:right w:val="none" w:sz="0" w:space="0" w:color="auto"/>
      </w:divBdr>
    </w:div>
    <w:div w:id="339503649">
      <w:bodyDiv w:val="1"/>
      <w:marLeft w:val="0"/>
      <w:marRight w:val="0"/>
      <w:marTop w:val="0"/>
      <w:marBottom w:val="0"/>
      <w:divBdr>
        <w:top w:val="none" w:sz="0" w:space="0" w:color="auto"/>
        <w:left w:val="none" w:sz="0" w:space="0" w:color="auto"/>
        <w:bottom w:val="none" w:sz="0" w:space="0" w:color="auto"/>
        <w:right w:val="none" w:sz="0" w:space="0" w:color="auto"/>
      </w:divBdr>
    </w:div>
    <w:div w:id="339892285">
      <w:bodyDiv w:val="1"/>
      <w:marLeft w:val="0"/>
      <w:marRight w:val="0"/>
      <w:marTop w:val="0"/>
      <w:marBottom w:val="0"/>
      <w:divBdr>
        <w:top w:val="none" w:sz="0" w:space="0" w:color="auto"/>
        <w:left w:val="none" w:sz="0" w:space="0" w:color="auto"/>
        <w:bottom w:val="none" w:sz="0" w:space="0" w:color="auto"/>
        <w:right w:val="none" w:sz="0" w:space="0" w:color="auto"/>
      </w:divBdr>
    </w:div>
    <w:div w:id="341782948">
      <w:bodyDiv w:val="1"/>
      <w:marLeft w:val="0"/>
      <w:marRight w:val="0"/>
      <w:marTop w:val="0"/>
      <w:marBottom w:val="0"/>
      <w:divBdr>
        <w:top w:val="none" w:sz="0" w:space="0" w:color="auto"/>
        <w:left w:val="none" w:sz="0" w:space="0" w:color="auto"/>
        <w:bottom w:val="none" w:sz="0" w:space="0" w:color="auto"/>
        <w:right w:val="none" w:sz="0" w:space="0" w:color="auto"/>
      </w:divBdr>
    </w:div>
    <w:div w:id="348483695">
      <w:bodyDiv w:val="1"/>
      <w:marLeft w:val="0"/>
      <w:marRight w:val="0"/>
      <w:marTop w:val="0"/>
      <w:marBottom w:val="0"/>
      <w:divBdr>
        <w:top w:val="none" w:sz="0" w:space="0" w:color="auto"/>
        <w:left w:val="none" w:sz="0" w:space="0" w:color="auto"/>
        <w:bottom w:val="none" w:sz="0" w:space="0" w:color="auto"/>
        <w:right w:val="none" w:sz="0" w:space="0" w:color="auto"/>
      </w:divBdr>
      <w:divsChild>
        <w:div w:id="680859947">
          <w:marLeft w:val="0"/>
          <w:marRight w:val="0"/>
          <w:marTop w:val="0"/>
          <w:marBottom w:val="0"/>
          <w:divBdr>
            <w:top w:val="none" w:sz="0" w:space="0" w:color="auto"/>
            <w:left w:val="none" w:sz="0" w:space="0" w:color="auto"/>
            <w:bottom w:val="none" w:sz="0" w:space="0" w:color="auto"/>
            <w:right w:val="none" w:sz="0" w:space="0" w:color="auto"/>
          </w:divBdr>
        </w:div>
      </w:divsChild>
    </w:div>
    <w:div w:id="349373594">
      <w:bodyDiv w:val="1"/>
      <w:marLeft w:val="0"/>
      <w:marRight w:val="0"/>
      <w:marTop w:val="0"/>
      <w:marBottom w:val="0"/>
      <w:divBdr>
        <w:top w:val="none" w:sz="0" w:space="0" w:color="auto"/>
        <w:left w:val="none" w:sz="0" w:space="0" w:color="auto"/>
        <w:bottom w:val="none" w:sz="0" w:space="0" w:color="auto"/>
        <w:right w:val="none" w:sz="0" w:space="0" w:color="auto"/>
      </w:divBdr>
    </w:div>
    <w:div w:id="351299069">
      <w:bodyDiv w:val="1"/>
      <w:marLeft w:val="0"/>
      <w:marRight w:val="0"/>
      <w:marTop w:val="0"/>
      <w:marBottom w:val="0"/>
      <w:divBdr>
        <w:top w:val="none" w:sz="0" w:space="0" w:color="auto"/>
        <w:left w:val="none" w:sz="0" w:space="0" w:color="auto"/>
        <w:bottom w:val="none" w:sz="0" w:space="0" w:color="auto"/>
        <w:right w:val="none" w:sz="0" w:space="0" w:color="auto"/>
      </w:divBdr>
    </w:div>
    <w:div w:id="352460678">
      <w:bodyDiv w:val="1"/>
      <w:marLeft w:val="0"/>
      <w:marRight w:val="0"/>
      <w:marTop w:val="0"/>
      <w:marBottom w:val="0"/>
      <w:divBdr>
        <w:top w:val="none" w:sz="0" w:space="0" w:color="auto"/>
        <w:left w:val="none" w:sz="0" w:space="0" w:color="auto"/>
        <w:bottom w:val="none" w:sz="0" w:space="0" w:color="auto"/>
        <w:right w:val="none" w:sz="0" w:space="0" w:color="auto"/>
      </w:divBdr>
    </w:div>
    <w:div w:id="352465003">
      <w:bodyDiv w:val="1"/>
      <w:marLeft w:val="0"/>
      <w:marRight w:val="0"/>
      <w:marTop w:val="0"/>
      <w:marBottom w:val="0"/>
      <w:divBdr>
        <w:top w:val="none" w:sz="0" w:space="0" w:color="auto"/>
        <w:left w:val="none" w:sz="0" w:space="0" w:color="auto"/>
        <w:bottom w:val="none" w:sz="0" w:space="0" w:color="auto"/>
        <w:right w:val="none" w:sz="0" w:space="0" w:color="auto"/>
      </w:divBdr>
    </w:div>
    <w:div w:id="362286763">
      <w:bodyDiv w:val="1"/>
      <w:marLeft w:val="0"/>
      <w:marRight w:val="0"/>
      <w:marTop w:val="0"/>
      <w:marBottom w:val="0"/>
      <w:divBdr>
        <w:top w:val="none" w:sz="0" w:space="0" w:color="auto"/>
        <w:left w:val="none" w:sz="0" w:space="0" w:color="auto"/>
        <w:bottom w:val="none" w:sz="0" w:space="0" w:color="auto"/>
        <w:right w:val="none" w:sz="0" w:space="0" w:color="auto"/>
      </w:divBdr>
    </w:div>
    <w:div w:id="363362354">
      <w:bodyDiv w:val="1"/>
      <w:marLeft w:val="0"/>
      <w:marRight w:val="0"/>
      <w:marTop w:val="0"/>
      <w:marBottom w:val="0"/>
      <w:divBdr>
        <w:top w:val="none" w:sz="0" w:space="0" w:color="auto"/>
        <w:left w:val="none" w:sz="0" w:space="0" w:color="auto"/>
        <w:bottom w:val="none" w:sz="0" w:space="0" w:color="auto"/>
        <w:right w:val="none" w:sz="0" w:space="0" w:color="auto"/>
      </w:divBdr>
    </w:div>
    <w:div w:id="366217819">
      <w:bodyDiv w:val="1"/>
      <w:marLeft w:val="0"/>
      <w:marRight w:val="0"/>
      <w:marTop w:val="0"/>
      <w:marBottom w:val="0"/>
      <w:divBdr>
        <w:top w:val="none" w:sz="0" w:space="0" w:color="auto"/>
        <w:left w:val="none" w:sz="0" w:space="0" w:color="auto"/>
        <w:bottom w:val="none" w:sz="0" w:space="0" w:color="auto"/>
        <w:right w:val="none" w:sz="0" w:space="0" w:color="auto"/>
      </w:divBdr>
    </w:div>
    <w:div w:id="368189958">
      <w:bodyDiv w:val="1"/>
      <w:marLeft w:val="0"/>
      <w:marRight w:val="0"/>
      <w:marTop w:val="0"/>
      <w:marBottom w:val="0"/>
      <w:divBdr>
        <w:top w:val="none" w:sz="0" w:space="0" w:color="auto"/>
        <w:left w:val="none" w:sz="0" w:space="0" w:color="auto"/>
        <w:bottom w:val="none" w:sz="0" w:space="0" w:color="auto"/>
        <w:right w:val="none" w:sz="0" w:space="0" w:color="auto"/>
      </w:divBdr>
    </w:div>
    <w:div w:id="376782856">
      <w:bodyDiv w:val="1"/>
      <w:marLeft w:val="0"/>
      <w:marRight w:val="0"/>
      <w:marTop w:val="0"/>
      <w:marBottom w:val="0"/>
      <w:divBdr>
        <w:top w:val="none" w:sz="0" w:space="0" w:color="auto"/>
        <w:left w:val="none" w:sz="0" w:space="0" w:color="auto"/>
        <w:bottom w:val="none" w:sz="0" w:space="0" w:color="auto"/>
        <w:right w:val="none" w:sz="0" w:space="0" w:color="auto"/>
      </w:divBdr>
      <w:divsChild>
        <w:div w:id="289940533">
          <w:marLeft w:val="0"/>
          <w:marRight w:val="0"/>
          <w:marTop w:val="0"/>
          <w:marBottom w:val="0"/>
          <w:divBdr>
            <w:top w:val="none" w:sz="0" w:space="0" w:color="auto"/>
            <w:left w:val="none" w:sz="0" w:space="0" w:color="auto"/>
            <w:bottom w:val="none" w:sz="0" w:space="0" w:color="auto"/>
            <w:right w:val="none" w:sz="0" w:space="0" w:color="auto"/>
          </w:divBdr>
          <w:divsChild>
            <w:div w:id="240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3661">
      <w:bodyDiv w:val="1"/>
      <w:marLeft w:val="0"/>
      <w:marRight w:val="0"/>
      <w:marTop w:val="0"/>
      <w:marBottom w:val="0"/>
      <w:divBdr>
        <w:top w:val="none" w:sz="0" w:space="0" w:color="auto"/>
        <w:left w:val="none" w:sz="0" w:space="0" w:color="auto"/>
        <w:bottom w:val="none" w:sz="0" w:space="0" w:color="auto"/>
        <w:right w:val="none" w:sz="0" w:space="0" w:color="auto"/>
      </w:divBdr>
    </w:div>
    <w:div w:id="390731802">
      <w:bodyDiv w:val="1"/>
      <w:marLeft w:val="0"/>
      <w:marRight w:val="0"/>
      <w:marTop w:val="0"/>
      <w:marBottom w:val="0"/>
      <w:divBdr>
        <w:top w:val="none" w:sz="0" w:space="0" w:color="auto"/>
        <w:left w:val="none" w:sz="0" w:space="0" w:color="auto"/>
        <w:bottom w:val="none" w:sz="0" w:space="0" w:color="auto"/>
        <w:right w:val="none" w:sz="0" w:space="0" w:color="auto"/>
      </w:divBdr>
    </w:div>
    <w:div w:id="392701616">
      <w:bodyDiv w:val="1"/>
      <w:marLeft w:val="0"/>
      <w:marRight w:val="0"/>
      <w:marTop w:val="0"/>
      <w:marBottom w:val="0"/>
      <w:divBdr>
        <w:top w:val="none" w:sz="0" w:space="0" w:color="auto"/>
        <w:left w:val="none" w:sz="0" w:space="0" w:color="auto"/>
        <w:bottom w:val="none" w:sz="0" w:space="0" w:color="auto"/>
        <w:right w:val="none" w:sz="0" w:space="0" w:color="auto"/>
      </w:divBdr>
    </w:div>
    <w:div w:id="393940372">
      <w:bodyDiv w:val="1"/>
      <w:marLeft w:val="0"/>
      <w:marRight w:val="0"/>
      <w:marTop w:val="0"/>
      <w:marBottom w:val="0"/>
      <w:divBdr>
        <w:top w:val="none" w:sz="0" w:space="0" w:color="auto"/>
        <w:left w:val="none" w:sz="0" w:space="0" w:color="auto"/>
        <w:bottom w:val="none" w:sz="0" w:space="0" w:color="auto"/>
        <w:right w:val="none" w:sz="0" w:space="0" w:color="auto"/>
      </w:divBdr>
    </w:div>
    <w:div w:id="397486118">
      <w:bodyDiv w:val="1"/>
      <w:marLeft w:val="0"/>
      <w:marRight w:val="0"/>
      <w:marTop w:val="0"/>
      <w:marBottom w:val="0"/>
      <w:divBdr>
        <w:top w:val="none" w:sz="0" w:space="0" w:color="auto"/>
        <w:left w:val="none" w:sz="0" w:space="0" w:color="auto"/>
        <w:bottom w:val="none" w:sz="0" w:space="0" w:color="auto"/>
        <w:right w:val="none" w:sz="0" w:space="0" w:color="auto"/>
      </w:divBdr>
    </w:div>
    <w:div w:id="401029443">
      <w:bodyDiv w:val="1"/>
      <w:marLeft w:val="0"/>
      <w:marRight w:val="0"/>
      <w:marTop w:val="0"/>
      <w:marBottom w:val="0"/>
      <w:divBdr>
        <w:top w:val="none" w:sz="0" w:space="0" w:color="auto"/>
        <w:left w:val="none" w:sz="0" w:space="0" w:color="auto"/>
        <w:bottom w:val="none" w:sz="0" w:space="0" w:color="auto"/>
        <w:right w:val="none" w:sz="0" w:space="0" w:color="auto"/>
      </w:divBdr>
    </w:div>
    <w:div w:id="405106819">
      <w:bodyDiv w:val="1"/>
      <w:marLeft w:val="0"/>
      <w:marRight w:val="0"/>
      <w:marTop w:val="0"/>
      <w:marBottom w:val="0"/>
      <w:divBdr>
        <w:top w:val="none" w:sz="0" w:space="0" w:color="auto"/>
        <w:left w:val="none" w:sz="0" w:space="0" w:color="auto"/>
        <w:bottom w:val="none" w:sz="0" w:space="0" w:color="auto"/>
        <w:right w:val="none" w:sz="0" w:space="0" w:color="auto"/>
      </w:divBdr>
      <w:divsChild>
        <w:div w:id="83577755">
          <w:marLeft w:val="0"/>
          <w:marRight w:val="0"/>
          <w:marTop w:val="0"/>
          <w:marBottom w:val="0"/>
          <w:divBdr>
            <w:top w:val="none" w:sz="0" w:space="0" w:color="auto"/>
            <w:left w:val="none" w:sz="0" w:space="0" w:color="auto"/>
            <w:bottom w:val="none" w:sz="0" w:space="0" w:color="auto"/>
            <w:right w:val="none" w:sz="0" w:space="0" w:color="auto"/>
          </w:divBdr>
        </w:div>
        <w:div w:id="246112393">
          <w:marLeft w:val="0"/>
          <w:marRight w:val="0"/>
          <w:marTop w:val="0"/>
          <w:marBottom w:val="0"/>
          <w:divBdr>
            <w:top w:val="none" w:sz="0" w:space="0" w:color="auto"/>
            <w:left w:val="none" w:sz="0" w:space="0" w:color="auto"/>
            <w:bottom w:val="none" w:sz="0" w:space="0" w:color="auto"/>
            <w:right w:val="none" w:sz="0" w:space="0" w:color="auto"/>
          </w:divBdr>
        </w:div>
        <w:div w:id="254438210">
          <w:marLeft w:val="0"/>
          <w:marRight w:val="0"/>
          <w:marTop w:val="0"/>
          <w:marBottom w:val="0"/>
          <w:divBdr>
            <w:top w:val="none" w:sz="0" w:space="0" w:color="auto"/>
            <w:left w:val="none" w:sz="0" w:space="0" w:color="auto"/>
            <w:bottom w:val="none" w:sz="0" w:space="0" w:color="auto"/>
            <w:right w:val="none" w:sz="0" w:space="0" w:color="auto"/>
          </w:divBdr>
        </w:div>
        <w:div w:id="626932637">
          <w:marLeft w:val="0"/>
          <w:marRight w:val="0"/>
          <w:marTop w:val="0"/>
          <w:marBottom w:val="0"/>
          <w:divBdr>
            <w:top w:val="none" w:sz="0" w:space="0" w:color="auto"/>
            <w:left w:val="none" w:sz="0" w:space="0" w:color="auto"/>
            <w:bottom w:val="none" w:sz="0" w:space="0" w:color="auto"/>
            <w:right w:val="none" w:sz="0" w:space="0" w:color="auto"/>
          </w:divBdr>
        </w:div>
        <w:div w:id="1456564969">
          <w:marLeft w:val="0"/>
          <w:marRight w:val="0"/>
          <w:marTop w:val="0"/>
          <w:marBottom w:val="0"/>
          <w:divBdr>
            <w:top w:val="none" w:sz="0" w:space="0" w:color="auto"/>
            <w:left w:val="none" w:sz="0" w:space="0" w:color="auto"/>
            <w:bottom w:val="none" w:sz="0" w:space="0" w:color="auto"/>
            <w:right w:val="none" w:sz="0" w:space="0" w:color="auto"/>
          </w:divBdr>
        </w:div>
        <w:div w:id="1600062697">
          <w:marLeft w:val="0"/>
          <w:marRight w:val="0"/>
          <w:marTop w:val="0"/>
          <w:marBottom w:val="0"/>
          <w:divBdr>
            <w:top w:val="none" w:sz="0" w:space="0" w:color="auto"/>
            <w:left w:val="none" w:sz="0" w:space="0" w:color="auto"/>
            <w:bottom w:val="none" w:sz="0" w:space="0" w:color="auto"/>
            <w:right w:val="none" w:sz="0" w:space="0" w:color="auto"/>
          </w:divBdr>
        </w:div>
      </w:divsChild>
    </w:div>
    <w:div w:id="406076843">
      <w:bodyDiv w:val="1"/>
      <w:marLeft w:val="0"/>
      <w:marRight w:val="0"/>
      <w:marTop w:val="0"/>
      <w:marBottom w:val="0"/>
      <w:divBdr>
        <w:top w:val="none" w:sz="0" w:space="0" w:color="auto"/>
        <w:left w:val="none" w:sz="0" w:space="0" w:color="auto"/>
        <w:bottom w:val="none" w:sz="0" w:space="0" w:color="auto"/>
        <w:right w:val="none" w:sz="0" w:space="0" w:color="auto"/>
      </w:divBdr>
      <w:divsChild>
        <w:div w:id="570503301">
          <w:marLeft w:val="0"/>
          <w:marRight w:val="0"/>
          <w:marTop w:val="0"/>
          <w:marBottom w:val="0"/>
          <w:divBdr>
            <w:top w:val="none" w:sz="0" w:space="0" w:color="auto"/>
            <w:left w:val="none" w:sz="0" w:space="0" w:color="auto"/>
            <w:bottom w:val="none" w:sz="0" w:space="0" w:color="auto"/>
            <w:right w:val="none" w:sz="0" w:space="0" w:color="auto"/>
          </w:divBdr>
        </w:div>
        <w:div w:id="1436048885">
          <w:marLeft w:val="0"/>
          <w:marRight w:val="0"/>
          <w:marTop w:val="0"/>
          <w:marBottom w:val="0"/>
          <w:divBdr>
            <w:top w:val="none" w:sz="0" w:space="0" w:color="auto"/>
            <w:left w:val="none" w:sz="0" w:space="0" w:color="auto"/>
            <w:bottom w:val="none" w:sz="0" w:space="0" w:color="auto"/>
            <w:right w:val="none" w:sz="0" w:space="0" w:color="auto"/>
          </w:divBdr>
        </w:div>
        <w:div w:id="1579510870">
          <w:marLeft w:val="0"/>
          <w:marRight w:val="0"/>
          <w:marTop w:val="0"/>
          <w:marBottom w:val="0"/>
          <w:divBdr>
            <w:top w:val="none" w:sz="0" w:space="0" w:color="auto"/>
            <w:left w:val="none" w:sz="0" w:space="0" w:color="auto"/>
            <w:bottom w:val="none" w:sz="0" w:space="0" w:color="auto"/>
            <w:right w:val="none" w:sz="0" w:space="0" w:color="auto"/>
          </w:divBdr>
        </w:div>
        <w:div w:id="1635989392">
          <w:marLeft w:val="0"/>
          <w:marRight w:val="0"/>
          <w:marTop w:val="0"/>
          <w:marBottom w:val="0"/>
          <w:divBdr>
            <w:top w:val="none" w:sz="0" w:space="0" w:color="auto"/>
            <w:left w:val="none" w:sz="0" w:space="0" w:color="auto"/>
            <w:bottom w:val="none" w:sz="0" w:space="0" w:color="auto"/>
            <w:right w:val="none" w:sz="0" w:space="0" w:color="auto"/>
          </w:divBdr>
        </w:div>
        <w:div w:id="2031443670">
          <w:marLeft w:val="0"/>
          <w:marRight w:val="0"/>
          <w:marTop w:val="0"/>
          <w:marBottom w:val="0"/>
          <w:divBdr>
            <w:top w:val="none" w:sz="0" w:space="0" w:color="auto"/>
            <w:left w:val="none" w:sz="0" w:space="0" w:color="auto"/>
            <w:bottom w:val="none" w:sz="0" w:space="0" w:color="auto"/>
            <w:right w:val="none" w:sz="0" w:space="0" w:color="auto"/>
          </w:divBdr>
        </w:div>
      </w:divsChild>
    </w:div>
    <w:div w:id="406342200">
      <w:bodyDiv w:val="1"/>
      <w:marLeft w:val="0"/>
      <w:marRight w:val="0"/>
      <w:marTop w:val="0"/>
      <w:marBottom w:val="0"/>
      <w:divBdr>
        <w:top w:val="none" w:sz="0" w:space="0" w:color="auto"/>
        <w:left w:val="none" w:sz="0" w:space="0" w:color="auto"/>
        <w:bottom w:val="none" w:sz="0" w:space="0" w:color="auto"/>
        <w:right w:val="none" w:sz="0" w:space="0" w:color="auto"/>
      </w:divBdr>
    </w:div>
    <w:div w:id="412313515">
      <w:bodyDiv w:val="1"/>
      <w:marLeft w:val="0"/>
      <w:marRight w:val="0"/>
      <w:marTop w:val="0"/>
      <w:marBottom w:val="0"/>
      <w:divBdr>
        <w:top w:val="none" w:sz="0" w:space="0" w:color="auto"/>
        <w:left w:val="none" w:sz="0" w:space="0" w:color="auto"/>
        <w:bottom w:val="none" w:sz="0" w:space="0" w:color="auto"/>
        <w:right w:val="none" w:sz="0" w:space="0" w:color="auto"/>
      </w:divBdr>
      <w:divsChild>
        <w:div w:id="497384664">
          <w:marLeft w:val="0"/>
          <w:marRight w:val="0"/>
          <w:marTop w:val="0"/>
          <w:marBottom w:val="0"/>
          <w:divBdr>
            <w:top w:val="none" w:sz="0" w:space="0" w:color="auto"/>
            <w:left w:val="none" w:sz="0" w:space="0" w:color="auto"/>
            <w:bottom w:val="none" w:sz="0" w:space="0" w:color="auto"/>
            <w:right w:val="none" w:sz="0" w:space="0" w:color="auto"/>
          </w:divBdr>
        </w:div>
        <w:div w:id="1011643808">
          <w:marLeft w:val="0"/>
          <w:marRight w:val="0"/>
          <w:marTop w:val="0"/>
          <w:marBottom w:val="0"/>
          <w:divBdr>
            <w:top w:val="none" w:sz="0" w:space="0" w:color="auto"/>
            <w:left w:val="none" w:sz="0" w:space="0" w:color="auto"/>
            <w:bottom w:val="none" w:sz="0" w:space="0" w:color="auto"/>
            <w:right w:val="none" w:sz="0" w:space="0" w:color="auto"/>
          </w:divBdr>
        </w:div>
      </w:divsChild>
    </w:div>
    <w:div w:id="418140342">
      <w:bodyDiv w:val="1"/>
      <w:marLeft w:val="0"/>
      <w:marRight w:val="0"/>
      <w:marTop w:val="0"/>
      <w:marBottom w:val="0"/>
      <w:divBdr>
        <w:top w:val="none" w:sz="0" w:space="0" w:color="auto"/>
        <w:left w:val="none" w:sz="0" w:space="0" w:color="auto"/>
        <w:bottom w:val="none" w:sz="0" w:space="0" w:color="auto"/>
        <w:right w:val="none" w:sz="0" w:space="0" w:color="auto"/>
      </w:divBdr>
    </w:div>
    <w:div w:id="429473816">
      <w:bodyDiv w:val="1"/>
      <w:marLeft w:val="0"/>
      <w:marRight w:val="0"/>
      <w:marTop w:val="0"/>
      <w:marBottom w:val="0"/>
      <w:divBdr>
        <w:top w:val="none" w:sz="0" w:space="0" w:color="auto"/>
        <w:left w:val="none" w:sz="0" w:space="0" w:color="auto"/>
        <w:bottom w:val="none" w:sz="0" w:space="0" w:color="auto"/>
        <w:right w:val="none" w:sz="0" w:space="0" w:color="auto"/>
      </w:divBdr>
    </w:div>
    <w:div w:id="433327303">
      <w:bodyDiv w:val="1"/>
      <w:marLeft w:val="0"/>
      <w:marRight w:val="0"/>
      <w:marTop w:val="0"/>
      <w:marBottom w:val="0"/>
      <w:divBdr>
        <w:top w:val="none" w:sz="0" w:space="0" w:color="auto"/>
        <w:left w:val="none" w:sz="0" w:space="0" w:color="auto"/>
        <w:bottom w:val="none" w:sz="0" w:space="0" w:color="auto"/>
        <w:right w:val="none" w:sz="0" w:space="0" w:color="auto"/>
      </w:divBdr>
    </w:div>
    <w:div w:id="433981184">
      <w:bodyDiv w:val="1"/>
      <w:marLeft w:val="0"/>
      <w:marRight w:val="0"/>
      <w:marTop w:val="0"/>
      <w:marBottom w:val="0"/>
      <w:divBdr>
        <w:top w:val="none" w:sz="0" w:space="0" w:color="auto"/>
        <w:left w:val="none" w:sz="0" w:space="0" w:color="auto"/>
        <w:bottom w:val="none" w:sz="0" w:space="0" w:color="auto"/>
        <w:right w:val="none" w:sz="0" w:space="0" w:color="auto"/>
      </w:divBdr>
    </w:div>
    <w:div w:id="435251475">
      <w:bodyDiv w:val="1"/>
      <w:marLeft w:val="0"/>
      <w:marRight w:val="0"/>
      <w:marTop w:val="0"/>
      <w:marBottom w:val="0"/>
      <w:divBdr>
        <w:top w:val="none" w:sz="0" w:space="0" w:color="auto"/>
        <w:left w:val="none" w:sz="0" w:space="0" w:color="auto"/>
        <w:bottom w:val="none" w:sz="0" w:space="0" w:color="auto"/>
        <w:right w:val="none" w:sz="0" w:space="0" w:color="auto"/>
      </w:divBdr>
    </w:div>
    <w:div w:id="435755009">
      <w:bodyDiv w:val="1"/>
      <w:marLeft w:val="0"/>
      <w:marRight w:val="0"/>
      <w:marTop w:val="0"/>
      <w:marBottom w:val="0"/>
      <w:divBdr>
        <w:top w:val="none" w:sz="0" w:space="0" w:color="auto"/>
        <w:left w:val="none" w:sz="0" w:space="0" w:color="auto"/>
        <w:bottom w:val="none" w:sz="0" w:space="0" w:color="auto"/>
        <w:right w:val="none" w:sz="0" w:space="0" w:color="auto"/>
      </w:divBdr>
    </w:div>
    <w:div w:id="439226887">
      <w:bodyDiv w:val="1"/>
      <w:marLeft w:val="0"/>
      <w:marRight w:val="0"/>
      <w:marTop w:val="0"/>
      <w:marBottom w:val="0"/>
      <w:divBdr>
        <w:top w:val="none" w:sz="0" w:space="0" w:color="auto"/>
        <w:left w:val="none" w:sz="0" w:space="0" w:color="auto"/>
        <w:bottom w:val="none" w:sz="0" w:space="0" w:color="auto"/>
        <w:right w:val="none" w:sz="0" w:space="0" w:color="auto"/>
      </w:divBdr>
      <w:divsChild>
        <w:div w:id="592473049">
          <w:marLeft w:val="0"/>
          <w:marRight w:val="0"/>
          <w:marTop w:val="0"/>
          <w:marBottom w:val="0"/>
          <w:divBdr>
            <w:top w:val="none" w:sz="0" w:space="0" w:color="auto"/>
            <w:left w:val="none" w:sz="0" w:space="0" w:color="auto"/>
            <w:bottom w:val="none" w:sz="0" w:space="0" w:color="auto"/>
            <w:right w:val="none" w:sz="0" w:space="0" w:color="auto"/>
          </w:divBdr>
        </w:div>
        <w:div w:id="2126465827">
          <w:marLeft w:val="0"/>
          <w:marRight w:val="0"/>
          <w:marTop w:val="0"/>
          <w:marBottom w:val="0"/>
          <w:divBdr>
            <w:top w:val="none" w:sz="0" w:space="0" w:color="auto"/>
            <w:left w:val="none" w:sz="0" w:space="0" w:color="auto"/>
            <w:bottom w:val="none" w:sz="0" w:space="0" w:color="auto"/>
            <w:right w:val="none" w:sz="0" w:space="0" w:color="auto"/>
          </w:divBdr>
        </w:div>
      </w:divsChild>
    </w:div>
    <w:div w:id="443118363">
      <w:bodyDiv w:val="1"/>
      <w:marLeft w:val="0"/>
      <w:marRight w:val="0"/>
      <w:marTop w:val="0"/>
      <w:marBottom w:val="0"/>
      <w:divBdr>
        <w:top w:val="none" w:sz="0" w:space="0" w:color="auto"/>
        <w:left w:val="none" w:sz="0" w:space="0" w:color="auto"/>
        <w:bottom w:val="none" w:sz="0" w:space="0" w:color="auto"/>
        <w:right w:val="none" w:sz="0" w:space="0" w:color="auto"/>
      </w:divBdr>
      <w:divsChild>
        <w:div w:id="61220798">
          <w:marLeft w:val="0"/>
          <w:marRight w:val="0"/>
          <w:marTop w:val="0"/>
          <w:marBottom w:val="0"/>
          <w:divBdr>
            <w:top w:val="none" w:sz="0" w:space="0" w:color="auto"/>
            <w:left w:val="none" w:sz="0" w:space="0" w:color="auto"/>
            <w:bottom w:val="none" w:sz="0" w:space="0" w:color="auto"/>
            <w:right w:val="none" w:sz="0" w:space="0" w:color="auto"/>
          </w:divBdr>
        </w:div>
        <w:div w:id="160121328">
          <w:marLeft w:val="0"/>
          <w:marRight w:val="0"/>
          <w:marTop w:val="0"/>
          <w:marBottom w:val="0"/>
          <w:divBdr>
            <w:top w:val="none" w:sz="0" w:space="0" w:color="auto"/>
            <w:left w:val="none" w:sz="0" w:space="0" w:color="auto"/>
            <w:bottom w:val="none" w:sz="0" w:space="0" w:color="auto"/>
            <w:right w:val="none" w:sz="0" w:space="0" w:color="auto"/>
          </w:divBdr>
        </w:div>
        <w:div w:id="248581989">
          <w:marLeft w:val="0"/>
          <w:marRight w:val="0"/>
          <w:marTop w:val="0"/>
          <w:marBottom w:val="0"/>
          <w:divBdr>
            <w:top w:val="none" w:sz="0" w:space="0" w:color="auto"/>
            <w:left w:val="none" w:sz="0" w:space="0" w:color="auto"/>
            <w:bottom w:val="none" w:sz="0" w:space="0" w:color="auto"/>
            <w:right w:val="none" w:sz="0" w:space="0" w:color="auto"/>
          </w:divBdr>
        </w:div>
        <w:div w:id="328140664">
          <w:marLeft w:val="0"/>
          <w:marRight w:val="0"/>
          <w:marTop w:val="0"/>
          <w:marBottom w:val="0"/>
          <w:divBdr>
            <w:top w:val="none" w:sz="0" w:space="0" w:color="auto"/>
            <w:left w:val="none" w:sz="0" w:space="0" w:color="auto"/>
            <w:bottom w:val="none" w:sz="0" w:space="0" w:color="auto"/>
            <w:right w:val="none" w:sz="0" w:space="0" w:color="auto"/>
          </w:divBdr>
        </w:div>
        <w:div w:id="352615855">
          <w:marLeft w:val="0"/>
          <w:marRight w:val="0"/>
          <w:marTop w:val="0"/>
          <w:marBottom w:val="0"/>
          <w:divBdr>
            <w:top w:val="none" w:sz="0" w:space="0" w:color="auto"/>
            <w:left w:val="none" w:sz="0" w:space="0" w:color="auto"/>
            <w:bottom w:val="none" w:sz="0" w:space="0" w:color="auto"/>
            <w:right w:val="none" w:sz="0" w:space="0" w:color="auto"/>
          </w:divBdr>
        </w:div>
        <w:div w:id="662973192">
          <w:marLeft w:val="0"/>
          <w:marRight w:val="0"/>
          <w:marTop w:val="0"/>
          <w:marBottom w:val="0"/>
          <w:divBdr>
            <w:top w:val="none" w:sz="0" w:space="0" w:color="auto"/>
            <w:left w:val="none" w:sz="0" w:space="0" w:color="auto"/>
            <w:bottom w:val="none" w:sz="0" w:space="0" w:color="auto"/>
            <w:right w:val="none" w:sz="0" w:space="0" w:color="auto"/>
          </w:divBdr>
        </w:div>
        <w:div w:id="683284564">
          <w:marLeft w:val="0"/>
          <w:marRight w:val="0"/>
          <w:marTop w:val="0"/>
          <w:marBottom w:val="0"/>
          <w:divBdr>
            <w:top w:val="none" w:sz="0" w:space="0" w:color="auto"/>
            <w:left w:val="none" w:sz="0" w:space="0" w:color="auto"/>
            <w:bottom w:val="none" w:sz="0" w:space="0" w:color="auto"/>
            <w:right w:val="none" w:sz="0" w:space="0" w:color="auto"/>
          </w:divBdr>
        </w:div>
        <w:div w:id="1001156167">
          <w:marLeft w:val="0"/>
          <w:marRight w:val="0"/>
          <w:marTop w:val="0"/>
          <w:marBottom w:val="0"/>
          <w:divBdr>
            <w:top w:val="none" w:sz="0" w:space="0" w:color="auto"/>
            <w:left w:val="none" w:sz="0" w:space="0" w:color="auto"/>
            <w:bottom w:val="none" w:sz="0" w:space="0" w:color="auto"/>
            <w:right w:val="none" w:sz="0" w:space="0" w:color="auto"/>
          </w:divBdr>
        </w:div>
        <w:div w:id="1001350114">
          <w:marLeft w:val="0"/>
          <w:marRight w:val="0"/>
          <w:marTop w:val="0"/>
          <w:marBottom w:val="0"/>
          <w:divBdr>
            <w:top w:val="none" w:sz="0" w:space="0" w:color="auto"/>
            <w:left w:val="none" w:sz="0" w:space="0" w:color="auto"/>
            <w:bottom w:val="none" w:sz="0" w:space="0" w:color="auto"/>
            <w:right w:val="none" w:sz="0" w:space="0" w:color="auto"/>
          </w:divBdr>
        </w:div>
        <w:div w:id="1102411341">
          <w:marLeft w:val="0"/>
          <w:marRight w:val="0"/>
          <w:marTop w:val="0"/>
          <w:marBottom w:val="0"/>
          <w:divBdr>
            <w:top w:val="none" w:sz="0" w:space="0" w:color="auto"/>
            <w:left w:val="none" w:sz="0" w:space="0" w:color="auto"/>
            <w:bottom w:val="none" w:sz="0" w:space="0" w:color="auto"/>
            <w:right w:val="none" w:sz="0" w:space="0" w:color="auto"/>
          </w:divBdr>
        </w:div>
        <w:div w:id="1231767784">
          <w:marLeft w:val="0"/>
          <w:marRight w:val="0"/>
          <w:marTop w:val="0"/>
          <w:marBottom w:val="0"/>
          <w:divBdr>
            <w:top w:val="none" w:sz="0" w:space="0" w:color="auto"/>
            <w:left w:val="none" w:sz="0" w:space="0" w:color="auto"/>
            <w:bottom w:val="none" w:sz="0" w:space="0" w:color="auto"/>
            <w:right w:val="none" w:sz="0" w:space="0" w:color="auto"/>
          </w:divBdr>
        </w:div>
        <w:div w:id="1270357012">
          <w:marLeft w:val="0"/>
          <w:marRight w:val="0"/>
          <w:marTop w:val="0"/>
          <w:marBottom w:val="0"/>
          <w:divBdr>
            <w:top w:val="none" w:sz="0" w:space="0" w:color="auto"/>
            <w:left w:val="none" w:sz="0" w:space="0" w:color="auto"/>
            <w:bottom w:val="none" w:sz="0" w:space="0" w:color="auto"/>
            <w:right w:val="none" w:sz="0" w:space="0" w:color="auto"/>
          </w:divBdr>
        </w:div>
        <w:div w:id="1317953964">
          <w:marLeft w:val="0"/>
          <w:marRight w:val="0"/>
          <w:marTop w:val="0"/>
          <w:marBottom w:val="0"/>
          <w:divBdr>
            <w:top w:val="none" w:sz="0" w:space="0" w:color="auto"/>
            <w:left w:val="none" w:sz="0" w:space="0" w:color="auto"/>
            <w:bottom w:val="none" w:sz="0" w:space="0" w:color="auto"/>
            <w:right w:val="none" w:sz="0" w:space="0" w:color="auto"/>
          </w:divBdr>
        </w:div>
        <w:div w:id="1493643616">
          <w:marLeft w:val="0"/>
          <w:marRight w:val="0"/>
          <w:marTop w:val="0"/>
          <w:marBottom w:val="0"/>
          <w:divBdr>
            <w:top w:val="none" w:sz="0" w:space="0" w:color="auto"/>
            <w:left w:val="none" w:sz="0" w:space="0" w:color="auto"/>
            <w:bottom w:val="none" w:sz="0" w:space="0" w:color="auto"/>
            <w:right w:val="none" w:sz="0" w:space="0" w:color="auto"/>
          </w:divBdr>
        </w:div>
        <w:div w:id="1528443877">
          <w:marLeft w:val="0"/>
          <w:marRight w:val="0"/>
          <w:marTop w:val="0"/>
          <w:marBottom w:val="0"/>
          <w:divBdr>
            <w:top w:val="none" w:sz="0" w:space="0" w:color="auto"/>
            <w:left w:val="none" w:sz="0" w:space="0" w:color="auto"/>
            <w:bottom w:val="none" w:sz="0" w:space="0" w:color="auto"/>
            <w:right w:val="none" w:sz="0" w:space="0" w:color="auto"/>
          </w:divBdr>
        </w:div>
        <w:div w:id="1604923772">
          <w:marLeft w:val="0"/>
          <w:marRight w:val="0"/>
          <w:marTop w:val="0"/>
          <w:marBottom w:val="0"/>
          <w:divBdr>
            <w:top w:val="none" w:sz="0" w:space="0" w:color="auto"/>
            <w:left w:val="none" w:sz="0" w:space="0" w:color="auto"/>
            <w:bottom w:val="none" w:sz="0" w:space="0" w:color="auto"/>
            <w:right w:val="none" w:sz="0" w:space="0" w:color="auto"/>
          </w:divBdr>
        </w:div>
        <w:div w:id="1863277823">
          <w:marLeft w:val="0"/>
          <w:marRight w:val="0"/>
          <w:marTop w:val="0"/>
          <w:marBottom w:val="0"/>
          <w:divBdr>
            <w:top w:val="none" w:sz="0" w:space="0" w:color="auto"/>
            <w:left w:val="none" w:sz="0" w:space="0" w:color="auto"/>
            <w:bottom w:val="none" w:sz="0" w:space="0" w:color="auto"/>
            <w:right w:val="none" w:sz="0" w:space="0" w:color="auto"/>
          </w:divBdr>
        </w:div>
        <w:div w:id="1934122355">
          <w:marLeft w:val="0"/>
          <w:marRight w:val="0"/>
          <w:marTop w:val="0"/>
          <w:marBottom w:val="0"/>
          <w:divBdr>
            <w:top w:val="none" w:sz="0" w:space="0" w:color="auto"/>
            <w:left w:val="none" w:sz="0" w:space="0" w:color="auto"/>
            <w:bottom w:val="none" w:sz="0" w:space="0" w:color="auto"/>
            <w:right w:val="none" w:sz="0" w:space="0" w:color="auto"/>
          </w:divBdr>
        </w:div>
        <w:div w:id="1951475498">
          <w:marLeft w:val="0"/>
          <w:marRight w:val="0"/>
          <w:marTop w:val="0"/>
          <w:marBottom w:val="0"/>
          <w:divBdr>
            <w:top w:val="none" w:sz="0" w:space="0" w:color="auto"/>
            <w:left w:val="none" w:sz="0" w:space="0" w:color="auto"/>
            <w:bottom w:val="none" w:sz="0" w:space="0" w:color="auto"/>
            <w:right w:val="none" w:sz="0" w:space="0" w:color="auto"/>
          </w:divBdr>
        </w:div>
        <w:div w:id="2033723094">
          <w:marLeft w:val="0"/>
          <w:marRight w:val="0"/>
          <w:marTop w:val="0"/>
          <w:marBottom w:val="0"/>
          <w:divBdr>
            <w:top w:val="none" w:sz="0" w:space="0" w:color="auto"/>
            <w:left w:val="none" w:sz="0" w:space="0" w:color="auto"/>
            <w:bottom w:val="none" w:sz="0" w:space="0" w:color="auto"/>
            <w:right w:val="none" w:sz="0" w:space="0" w:color="auto"/>
          </w:divBdr>
        </w:div>
        <w:div w:id="2052412796">
          <w:marLeft w:val="0"/>
          <w:marRight w:val="0"/>
          <w:marTop w:val="0"/>
          <w:marBottom w:val="0"/>
          <w:divBdr>
            <w:top w:val="none" w:sz="0" w:space="0" w:color="auto"/>
            <w:left w:val="none" w:sz="0" w:space="0" w:color="auto"/>
            <w:bottom w:val="none" w:sz="0" w:space="0" w:color="auto"/>
            <w:right w:val="none" w:sz="0" w:space="0" w:color="auto"/>
          </w:divBdr>
        </w:div>
      </w:divsChild>
    </w:div>
    <w:div w:id="444466924">
      <w:bodyDiv w:val="1"/>
      <w:marLeft w:val="0"/>
      <w:marRight w:val="0"/>
      <w:marTop w:val="0"/>
      <w:marBottom w:val="0"/>
      <w:divBdr>
        <w:top w:val="none" w:sz="0" w:space="0" w:color="auto"/>
        <w:left w:val="none" w:sz="0" w:space="0" w:color="auto"/>
        <w:bottom w:val="none" w:sz="0" w:space="0" w:color="auto"/>
        <w:right w:val="none" w:sz="0" w:space="0" w:color="auto"/>
      </w:divBdr>
    </w:div>
    <w:div w:id="450830861">
      <w:bodyDiv w:val="1"/>
      <w:marLeft w:val="0"/>
      <w:marRight w:val="0"/>
      <w:marTop w:val="0"/>
      <w:marBottom w:val="0"/>
      <w:divBdr>
        <w:top w:val="none" w:sz="0" w:space="0" w:color="auto"/>
        <w:left w:val="none" w:sz="0" w:space="0" w:color="auto"/>
        <w:bottom w:val="none" w:sz="0" w:space="0" w:color="auto"/>
        <w:right w:val="none" w:sz="0" w:space="0" w:color="auto"/>
      </w:divBdr>
      <w:divsChild>
        <w:div w:id="1317880290">
          <w:marLeft w:val="0"/>
          <w:marRight w:val="0"/>
          <w:marTop w:val="0"/>
          <w:marBottom w:val="0"/>
          <w:divBdr>
            <w:top w:val="none" w:sz="0" w:space="0" w:color="auto"/>
            <w:left w:val="none" w:sz="0" w:space="0" w:color="auto"/>
            <w:bottom w:val="none" w:sz="0" w:space="0" w:color="auto"/>
            <w:right w:val="none" w:sz="0" w:space="0" w:color="auto"/>
          </w:divBdr>
          <w:divsChild>
            <w:div w:id="566262948">
              <w:marLeft w:val="0"/>
              <w:marRight w:val="0"/>
              <w:marTop w:val="0"/>
              <w:marBottom w:val="0"/>
              <w:divBdr>
                <w:top w:val="none" w:sz="0" w:space="0" w:color="auto"/>
                <w:left w:val="none" w:sz="0" w:space="0" w:color="auto"/>
                <w:bottom w:val="none" w:sz="0" w:space="0" w:color="auto"/>
                <w:right w:val="none" w:sz="0" w:space="0" w:color="auto"/>
              </w:divBdr>
              <w:divsChild>
                <w:div w:id="1633899750">
                  <w:marLeft w:val="0"/>
                  <w:marRight w:val="0"/>
                  <w:marTop w:val="0"/>
                  <w:marBottom w:val="0"/>
                  <w:divBdr>
                    <w:top w:val="none" w:sz="0" w:space="0" w:color="auto"/>
                    <w:left w:val="none" w:sz="0" w:space="0" w:color="auto"/>
                    <w:bottom w:val="none" w:sz="0" w:space="0" w:color="auto"/>
                    <w:right w:val="none" w:sz="0" w:space="0" w:color="auto"/>
                  </w:divBdr>
                  <w:divsChild>
                    <w:div w:id="18110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5390">
              <w:marLeft w:val="0"/>
              <w:marRight w:val="0"/>
              <w:marTop w:val="0"/>
              <w:marBottom w:val="0"/>
              <w:divBdr>
                <w:top w:val="none" w:sz="0" w:space="0" w:color="auto"/>
                <w:left w:val="none" w:sz="0" w:space="0" w:color="auto"/>
                <w:bottom w:val="none" w:sz="0" w:space="0" w:color="auto"/>
                <w:right w:val="none" w:sz="0" w:space="0" w:color="auto"/>
              </w:divBdr>
              <w:divsChild>
                <w:div w:id="84228067">
                  <w:marLeft w:val="0"/>
                  <w:marRight w:val="0"/>
                  <w:marTop w:val="0"/>
                  <w:marBottom w:val="0"/>
                  <w:divBdr>
                    <w:top w:val="none" w:sz="0" w:space="0" w:color="auto"/>
                    <w:left w:val="none" w:sz="0" w:space="0" w:color="auto"/>
                    <w:bottom w:val="none" w:sz="0" w:space="0" w:color="auto"/>
                    <w:right w:val="none" w:sz="0" w:space="0" w:color="auto"/>
                  </w:divBdr>
                  <w:divsChild>
                    <w:div w:id="929432803">
                      <w:marLeft w:val="0"/>
                      <w:marRight w:val="0"/>
                      <w:marTop w:val="0"/>
                      <w:marBottom w:val="0"/>
                      <w:divBdr>
                        <w:top w:val="none" w:sz="0" w:space="0" w:color="auto"/>
                        <w:left w:val="none" w:sz="0" w:space="0" w:color="auto"/>
                        <w:bottom w:val="none" w:sz="0" w:space="0" w:color="auto"/>
                        <w:right w:val="none" w:sz="0" w:space="0" w:color="auto"/>
                      </w:divBdr>
                      <w:divsChild>
                        <w:div w:id="1806580541">
                          <w:marLeft w:val="0"/>
                          <w:marRight w:val="0"/>
                          <w:marTop w:val="0"/>
                          <w:marBottom w:val="0"/>
                          <w:divBdr>
                            <w:top w:val="none" w:sz="0" w:space="0" w:color="auto"/>
                            <w:left w:val="none" w:sz="0" w:space="0" w:color="auto"/>
                            <w:bottom w:val="none" w:sz="0" w:space="0" w:color="auto"/>
                            <w:right w:val="none" w:sz="0" w:space="0" w:color="auto"/>
                          </w:divBdr>
                          <w:divsChild>
                            <w:div w:id="1280066908">
                              <w:marLeft w:val="0"/>
                              <w:marRight w:val="0"/>
                              <w:marTop w:val="0"/>
                              <w:marBottom w:val="0"/>
                              <w:divBdr>
                                <w:top w:val="none" w:sz="0" w:space="0" w:color="auto"/>
                                <w:left w:val="none" w:sz="0" w:space="0" w:color="auto"/>
                                <w:bottom w:val="none" w:sz="0" w:space="0" w:color="auto"/>
                                <w:right w:val="none" w:sz="0" w:space="0" w:color="auto"/>
                              </w:divBdr>
                              <w:divsChild>
                                <w:div w:id="8217943">
                                  <w:marLeft w:val="0"/>
                                  <w:marRight w:val="0"/>
                                  <w:marTop w:val="0"/>
                                  <w:marBottom w:val="0"/>
                                  <w:divBdr>
                                    <w:top w:val="none" w:sz="0" w:space="0" w:color="auto"/>
                                    <w:left w:val="none" w:sz="0" w:space="0" w:color="auto"/>
                                    <w:bottom w:val="none" w:sz="0" w:space="0" w:color="auto"/>
                                    <w:right w:val="none" w:sz="0" w:space="0" w:color="auto"/>
                                  </w:divBdr>
                                </w:div>
                                <w:div w:id="26834099">
                                  <w:marLeft w:val="0"/>
                                  <w:marRight w:val="0"/>
                                  <w:marTop w:val="0"/>
                                  <w:marBottom w:val="0"/>
                                  <w:divBdr>
                                    <w:top w:val="none" w:sz="0" w:space="0" w:color="auto"/>
                                    <w:left w:val="none" w:sz="0" w:space="0" w:color="auto"/>
                                    <w:bottom w:val="none" w:sz="0" w:space="0" w:color="auto"/>
                                    <w:right w:val="none" w:sz="0" w:space="0" w:color="auto"/>
                                  </w:divBdr>
                                </w:div>
                                <w:div w:id="29456279">
                                  <w:marLeft w:val="0"/>
                                  <w:marRight w:val="0"/>
                                  <w:marTop w:val="0"/>
                                  <w:marBottom w:val="0"/>
                                  <w:divBdr>
                                    <w:top w:val="none" w:sz="0" w:space="0" w:color="auto"/>
                                    <w:left w:val="none" w:sz="0" w:space="0" w:color="auto"/>
                                    <w:bottom w:val="none" w:sz="0" w:space="0" w:color="auto"/>
                                    <w:right w:val="none" w:sz="0" w:space="0" w:color="auto"/>
                                  </w:divBdr>
                                </w:div>
                                <w:div w:id="63915076">
                                  <w:marLeft w:val="0"/>
                                  <w:marRight w:val="0"/>
                                  <w:marTop w:val="0"/>
                                  <w:marBottom w:val="0"/>
                                  <w:divBdr>
                                    <w:top w:val="none" w:sz="0" w:space="0" w:color="auto"/>
                                    <w:left w:val="none" w:sz="0" w:space="0" w:color="auto"/>
                                    <w:bottom w:val="none" w:sz="0" w:space="0" w:color="auto"/>
                                    <w:right w:val="none" w:sz="0" w:space="0" w:color="auto"/>
                                  </w:divBdr>
                                </w:div>
                                <w:div w:id="81948542">
                                  <w:marLeft w:val="0"/>
                                  <w:marRight w:val="0"/>
                                  <w:marTop w:val="0"/>
                                  <w:marBottom w:val="0"/>
                                  <w:divBdr>
                                    <w:top w:val="none" w:sz="0" w:space="0" w:color="auto"/>
                                    <w:left w:val="none" w:sz="0" w:space="0" w:color="auto"/>
                                    <w:bottom w:val="none" w:sz="0" w:space="0" w:color="auto"/>
                                    <w:right w:val="none" w:sz="0" w:space="0" w:color="auto"/>
                                  </w:divBdr>
                                </w:div>
                                <w:div w:id="95029845">
                                  <w:marLeft w:val="0"/>
                                  <w:marRight w:val="0"/>
                                  <w:marTop w:val="0"/>
                                  <w:marBottom w:val="0"/>
                                  <w:divBdr>
                                    <w:top w:val="none" w:sz="0" w:space="0" w:color="auto"/>
                                    <w:left w:val="none" w:sz="0" w:space="0" w:color="auto"/>
                                    <w:bottom w:val="none" w:sz="0" w:space="0" w:color="auto"/>
                                    <w:right w:val="none" w:sz="0" w:space="0" w:color="auto"/>
                                  </w:divBdr>
                                </w:div>
                                <w:div w:id="112287655">
                                  <w:marLeft w:val="0"/>
                                  <w:marRight w:val="0"/>
                                  <w:marTop w:val="0"/>
                                  <w:marBottom w:val="0"/>
                                  <w:divBdr>
                                    <w:top w:val="none" w:sz="0" w:space="0" w:color="auto"/>
                                    <w:left w:val="none" w:sz="0" w:space="0" w:color="auto"/>
                                    <w:bottom w:val="none" w:sz="0" w:space="0" w:color="auto"/>
                                    <w:right w:val="none" w:sz="0" w:space="0" w:color="auto"/>
                                  </w:divBdr>
                                </w:div>
                                <w:div w:id="114059022">
                                  <w:marLeft w:val="0"/>
                                  <w:marRight w:val="0"/>
                                  <w:marTop w:val="0"/>
                                  <w:marBottom w:val="0"/>
                                  <w:divBdr>
                                    <w:top w:val="none" w:sz="0" w:space="0" w:color="auto"/>
                                    <w:left w:val="none" w:sz="0" w:space="0" w:color="auto"/>
                                    <w:bottom w:val="none" w:sz="0" w:space="0" w:color="auto"/>
                                    <w:right w:val="none" w:sz="0" w:space="0" w:color="auto"/>
                                  </w:divBdr>
                                </w:div>
                                <w:div w:id="238565769">
                                  <w:marLeft w:val="0"/>
                                  <w:marRight w:val="0"/>
                                  <w:marTop w:val="0"/>
                                  <w:marBottom w:val="0"/>
                                  <w:divBdr>
                                    <w:top w:val="none" w:sz="0" w:space="0" w:color="auto"/>
                                    <w:left w:val="none" w:sz="0" w:space="0" w:color="auto"/>
                                    <w:bottom w:val="none" w:sz="0" w:space="0" w:color="auto"/>
                                    <w:right w:val="none" w:sz="0" w:space="0" w:color="auto"/>
                                  </w:divBdr>
                                </w:div>
                                <w:div w:id="238826891">
                                  <w:marLeft w:val="0"/>
                                  <w:marRight w:val="0"/>
                                  <w:marTop w:val="0"/>
                                  <w:marBottom w:val="0"/>
                                  <w:divBdr>
                                    <w:top w:val="none" w:sz="0" w:space="0" w:color="auto"/>
                                    <w:left w:val="none" w:sz="0" w:space="0" w:color="auto"/>
                                    <w:bottom w:val="none" w:sz="0" w:space="0" w:color="auto"/>
                                    <w:right w:val="none" w:sz="0" w:space="0" w:color="auto"/>
                                  </w:divBdr>
                                </w:div>
                                <w:div w:id="239337675">
                                  <w:marLeft w:val="0"/>
                                  <w:marRight w:val="0"/>
                                  <w:marTop w:val="0"/>
                                  <w:marBottom w:val="0"/>
                                  <w:divBdr>
                                    <w:top w:val="none" w:sz="0" w:space="0" w:color="auto"/>
                                    <w:left w:val="none" w:sz="0" w:space="0" w:color="auto"/>
                                    <w:bottom w:val="none" w:sz="0" w:space="0" w:color="auto"/>
                                    <w:right w:val="none" w:sz="0" w:space="0" w:color="auto"/>
                                  </w:divBdr>
                                </w:div>
                                <w:div w:id="268438530">
                                  <w:marLeft w:val="0"/>
                                  <w:marRight w:val="0"/>
                                  <w:marTop w:val="0"/>
                                  <w:marBottom w:val="0"/>
                                  <w:divBdr>
                                    <w:top w:val="none" w:sz="0" w:space="0" w:color="auto"/>
                                    <w:left w:val="none" w:sz="0" w:space="0" w:color="auto"/>
                                    <w:bottom w:val="none" w:sz="0" w:space="0" w:color="auto"/>
                                    <w:right w:val="none" w:sz="0" w:space="0" w:color="auto"/>
                                  </w:divBdr>
                                </w:div>
                                <w:div w:id="283459948">
                                  <w:marLeft w:val="0"/>
                                  <w:marRight w:val="0"/>
                                  <w:marTop w:val="0"/>
                                  <w:marBottom w:val="0"/>
                                  <w:divBdr>
                                    <w:top w:val="none" w:sz="0" w:space="0" w:color="auto"/>
                                    <w:left w:val="none" w:sz="0" w:space="0" w:color="auto"/>
                                    <w:bottom w:val="none" w:sz="0" w:space="0" w:color="auto"/>
                                    <w:right w:val="none" w:sz="0" w:space="0" w:color="auto"/>
                                  </w:divBdr>
                                </w:div>
                                <w:div w:id="289481977">
                                  <w:marLeft w:val="0"/>
                                  <w:marRight w:val="0"/>
                                  <w:marTop w:val="0"/>
                                  <w:marBottom w:val="0"/>
                                  <w:divBdr>
                                    <w:top w:val="none" w:sz="0" w:space="0" w:color="auto"/>
                                    <w:left w:val="none" w:sz="0" w:space="0" w:color="auto"/>
                                    <w:bottom w:val="none" w:sz="0" w:space="0" w:color="auto"/>
                                    <w:right w:val="none" w:sz="0" w:space="0" w:color="auto"/>
                                  </w:divBdr>
                                </w:div>
                                <w:div w:id="297686553">
                                  <w:marLeft w:val="0"/>
                                  <w:marRight w:val="0"/>
                                  <w:marTop w:val="0"/>
                                  <w:marBottom w:val="0"/>
                                  <w:divBdr>
                                    <w:top w:val="none" w:sz="0" w:space="0" w:color="auto"/>
                                    <w:left w:val="none" w:sz="0" w:space="0" w:color="auto"/>
                                    <w:bottom w:val="none" w:sz="0" w:space="0" w:color="auto"/>
                                    <w:right w:val="none" w:sz="0" w:space="0" w:color="auto"/>
                                  </w:divBdr>
                                </w:div>
                                <w:div w:id="315577304">
                                  <w:marLeft w:val="0"/>
                                  <w:marRight w:val="0"/>
                                  <w:marTop w:val="0"/>
                                  <w:marBottom w:val="0"/>
                                  <w:divBdr>
                                    <w:top w:val="none" w:sz="0" w:space="0" w:color="auto"/>
                                    <w:left w:val="none" w:sz="0" w:space="0" w:color="auto"/>
                                    <w:bottom w:val="none" w:sz="0" w:space="0" w:color="auto"/>
                                    <w:right w:val="none" w:sz="0" w:space="0" w:color="auto"/>
                                  </w:divBdr>
                                </w:div>
                                <w:div w:id="386804575">
                                  <w:marLeft w:val="0"/>
                                  <w:marRight w:val="0"/>
                                  <w:marTop w:val="0"/>
                                  <w:marBottom w:val="0"/>
                                  <w:divBdr>
                                    <w:top w:val="none" w:sz="0" w:space="0" w:color="auto"/>
                                    <w:left w:val="none" w:sz="0" w:space="0" w:color="auto"/>
                                    <w:bottom w:val="none" w:sz="0" w:space="0" w:color="auto"/>
                                    <w:right w:val="none" w:sz="0" w:space="0" w:color="auto"/>
                                  </w:divBdr>
                                </w:div>
                                <w:div w:id="397825877">
                                  <w:marLeft w:val="0"/>
                                  <w:marRight w:val="0"/>
                                  <w:marTop w:val="0"/>
                                  <w:marBottom w:val="0"/>
                                  <w:divBdr>
                                    <w:top w:val="none" w:sz="0" w:space="0" w:color="auto"/>
                                    <w:left w:val="none" w:sz="0" w:space="0" w:color="auto"/>
                                    <w:bottom w:val="none" w:sz="0" w:space="0" w:color="auto"/>
                                    <w:right w:val="none" w:sz="0" w:space="0" w:color="auto"/>
                                  </w:divBdr>
                                </w:div>
                                <w:div w:id="456992713">
                                  <w:marLeft w:val="0"/>
                                  <w:marRight w:val="0"/>
                                  <w:marTop w:val="0"/>
                                  <w:marBottom w:val="0"/>
                                  <w:divBdr>
                                    <w:top w:val="none" w:sz="0" w:space="0" w:color="auto"/>
                                    <w:left w:val="none" w:sz="0" w:space="0" w:color="auto"/>
                                    <w:bottom w:val="none" w:sz="0" w:space="0" w:color="auto"/>
                                    <w:right w:val="none" w:sz="0" w:space="0" w:color="auto"/>
                                  </w:divBdr>
                                </w:div>
                                <w:div w:id="459569481">
                                  <w:marLeft w:val="0"/>
                                  <w:marRight w:val="0"/>
                                  <w:marTop w:val="0"/>
                                  <w:marBottom w:val="0"/>
                                  <w:divBdr>
                                    <w:top w:val="none" w:sz="0" w:space="0" w:color="auto"/>
                                    <w:left w:val="none" w:sz="0" w:space="0" w:color="auto"/>
                                    <w:bottom w:val="none" w:sz="0" w:space="0" w:color="auto"/>
                                    <w:right w:val="none" w:sz="0" w:space="0" w:color="auto"/>
                                  </w:divBdr>
                                </w:div>
                                <w:div w:id="473566059">
                                  <w:marLeft w:val="0"/>
                                  <w:marRight w:val="0"/>
                                  <w:marTop w:val="0"/>
                                  <w:marBottom w:val="0"/>
                                  <w:divBdr>
                                    <w:top w:val="none" w:sz="0" w:space="0" w:color="auto"/>
                                    <w:left w:val="none" w:sz="0" w:space="0" w:color="auto"/>
                                    <w:bottom w:val="none" w:sz="0" w:space="0" w:color="auto"/>
                                    <w:right w:val="none" w:sz="0" w:space="0" w:color="auto"/>
                                  </w:divBdr>
                                </w:div>
                                <w:div w:id="476146255">
                                  <w:marLeft w:val="0"/>
                                  <w:marRight w:val="0"/>
                                  <w:marTop w:val="0"/>
                                  <w:marBottom w:val="0"/>
                                  <w:divBdr>
                                    <w:top w:val="none" w:sz="0" w:space="0" w:color="auto"/>
                                    <w:left w:val="none" w:sz="0" w:space="0" w:color="auto"/>
                                    <w:bottom w:val="none" w:sz="0" w:space="0" w:color="auto"/>
                                    <w:right w:val="none" w:sz="0" w:space="0" w:color="auto"/>
                                  </w:divBdr>
                                </w:div>
                                <w:div w:id="510024077">
                                  <w:marLeft w:val="0"/>
                                  <w:marRight w:val="0"/>
                                  <w:marTop w:val="0"/>
                                  <w:marBottom w:val="0"/>
                                  <w:divBdr>
                                    <w:top w:val="none" w:sz="0" w:space="0" w:color="auto"/>
                                    <w:left w:val="none" w:sz="0" w:space="0" w:color="auto"/>
                                    <w:bottom w:val="none" w:sz="0" w:space="0" w:color="auto"/>
                                    <w:right w:val="none" w:sz="0" w:space="0" w:color="auto"/>
                                  </w:divBdr>
                                </w:div>
                                <w:div w:id="511186819">
                                  <w:marLeft w:val="0"/>
                                  <w:marRight w:val="0"/>
                                  <w:marTop w:val="0"/>
                                  <w:marBottom w:val="0"/>
                                  <w:divBdr>
                                    <w:top w:val="none" w:sz="0" w:space="0" w:color="auto"/>
                                    <w:left w:val="none" w:sz="0" w:space="0" w:color="auto"/>
                                    <w:bottom w:val="none" w:sz="0" w:space="0" w:color="auto"/>
                                    <w:right w:val="none" w:sz="0" w:space="0" w:color="auto"/>
                                  </w:divBdr>
                                </w:div>
                                <w:div w:id="527569589">
                                  <w:marLeft w:val="0"/>
                                  <w:marRight w:val="0"/>
                                  <w:marTop w:val="0"/>
                                  <w:marBottom w:val="0"/>
                                  <w:divBdr>
                                    <w:top w:val="none" w:sz="0" w:space="0" w:color="auto"/>
                                    <w:left w:val="none" w:sz="0" w:space="0" w:color="auto"/>
                                    <w:bottom w:val="none" w:sz="0" w:space="0" w:color="auto"/>
                                    <w:right w:val="none" w:sz="0" w:space="0" w:color="auto"/>
                                  </w:divBdr>
                                </w:div>
                                <w:div w:id="569537404">
                                  <w:marLeft w:val="0"/>
                                  <w:marRight w:val="0"/>
                                  <w:marTop w:val="0"/>
                                  <w:marBottom w:val="0"/>
                                  <w:divBdr>
                                    <w:top w:val="none" w:sz="0" w:space="0" w:color="auto"/>
                                    <w:left w:val="none" w:sz="0" w:space="0" w:color="auto"/>
                                    <w:bottom w:val="none" w:sz="0" w:space="0" w:color="auto"/>
                                    <w:right w:val="none" w:sz="0" w:space="0" w:color="auto"/>
                                  </w:divBdr>
                                </w:div>
                                <w:div w:id="576600536">
                                  <w:marLeft w:val="0"/>
                                  <w:marRight w:val="0"/>
                                  <w:marTop w:val="0"/>
                                  <w:marBottom w:val="0"/>
                                  <w:divBdr>
                                    <w:top w:val="none" w:sz="0" w:space="0" w:color="auto"/>
                                    <w:left w:val="none" w:sz="0" w:space="0" w:color="auto"/>
                                    <w:bottom w:val="none" w:sz="0" w:space="0" w:color="auto"/>
                                    <w:right w:val="none" w:sz="0" w:space="0" w:color="auto"/>
                                  </w:divBdr>
                                </w:div>
                                <w:div w:id="583030949">
                                  <w:marLeft w:val="0"/>
                                  <w:marRight w:val="0"/>
                                  <w:marTop w:val="0"/>
                                  <w:marBottom w:val="0"/>
                                  <w:divBdr>
                                    <w:top w:val="none" w:sz="0" w:space="0" w:color="auto"/>
                                    <w:left w:val="none" w:sz="0" w:space="0" w:color="auto"/>
                                    <w:bottom w:val="none" w:sz="0" w:space="0" w:color="auto"/>
                                    <w:right w:val="none" w:sz="0" w:space="0" w:color="auto"/>
                                  </w:divBdr>
                                </w:div>
                                <w:div w:id="588273438">
                                  <w:marLeft w:val="0"/>
                                  <w:marRight w:val="0"/>
                                  <w:marTop w:val="0"/>
                                  <w:marBottom w:val="0"/>
                                  <w:divBdr>
                                    <w:top w:val="none" w:sz="0" w:space="0" w:color="auto"/>
                                    <w:left w:val="none" w:sz="0" w:space="0" w:color="auto"/>
                                    <w:bottom w:val="none" w:sz="0" w:space="0" w:color="auto"/>
                                    <w:right w:val="none" w:sz="0" w:space="0" w:color="auto"/>
                                  </w:divBdr>
                                </w:div>
                                <w:div w:id="614488663">
                                  <w:marLeft w:val="0"/>
                                  <w:marRight w:val="0"/>
                                  <w:marTop w:val="0"/>
                                  <w:marBottom w:val="0"/>
                                  <w:divBdr>
                                    <w:top w:val="none" w:sz="0" w:space="0" w:color="auto"/>
                                    <w:left w:val="none" w:sz="0" w:space="0" w:color="auto"/>
                                    <w:bottom w:val="none" w:sz="0" w:space="0" w:color="auto"/>
                                    <w:right w:val="none" w:sz="0" w:space="0" w:color="auto"/>
                                  </w:divBdr>
                                </w:div>
                                <w:div w:id="638611211">
                                  <w:marLeft w:val="0"/>
                                  <w:marRight w:val="0"/>
                                  <w:marTop w:val="0"/>
                                  <w:marBottom w:val="0"/>
                                  <w:divBdr>
                                    <w:top w:val="none" w:sz="0" w:space="0" w:color="auto"/>
                                    <w:left w:val="none" w:sz="0" w:space="0" w:color="auto"/>
                                    <w:bottom w:val="none" w:sz="0" w:space="0" w:color="auto"/>
                                    <w:right w:val="none" w:sz="0" w:space="0" w:color="auto"/>
                                  </w:divBdr>
                                </w:div>
                                <w:div w:id="649940950">
                                  <w:marLeft w:val="0"/>
                                  <w:marRight w:val="0"/>
                                  <w:marTop w:val="0"/>
                                  <w:marBottom w:val="0"/>
                                  <w:divBdr>
                                    <w:top w:val="none" w:sz="0" w:space="0" w:color="auto"/>
                                    <w:left w:val="none" w:sz="0" w:space="0" w:color="auto"/>
                                    <w:bottom w:val="none" w:sz="0" w:space="0" w:color="auto"/>
                                    <w:right w:val="none" w:sz="0" w:space="0" w:color="auto"/>
                                  </w:divBdr>
                                </w:div>
                                <w:div w:id="660039561">
                                  <w:marLeft w:val="0"/>
                                  <w:marRight w:val="0"/>
                                  <w:marTop w:val="0"/>
                                  <w:marBottom w:val="0"/>
                                  <w:divBdr>
                                    <w:top w:val="none" w:sz="0" w:space="0" w:color="auto"/>
                                    <w:left w:val="none" w:sz="0" w:space="0" w:color="auto"/>
                                    <w:bottom w:val="none" w:sz="0" w:space="0" w:color="auto"/>
                                    <w:right w:val="none" w:sz="0" w:space="0" w:color="auto"/>
                                  </w:divBdr>
                                </w:div>
                                <w:div w:id="674646701">
                                  <w:marLeft w:val="0"/>
                                  <w:marRight w:val="0"/>
                                  <w:marTop w:val="0"/>
                                  <w:marBottom w:val="0"/>
                                  <w:divBdr>
                                    <w:top w:val="none" w:sz="0" w:space="0" w:color="auto"/>
                                    <w:left w:val="none" w:sz="0" w:space="0" w:color="auto"/>
                                    <w:bottom w:val="none" w:sz="0" w:space="0" w:color="auto"/>
                                    <w:right w:val="none" w:sz="0" w:space="0" w:color="auto"/>
                                  </w:divBdr>
                                </w:div>
                                <w:div w:id="678239159">
                                  <w:marLeft w:val="0"/>
                                  <w:marRight w:val="0"/>
                                  <w:marTop w:val="0"/>
                                  <w:marBottom w:val="0"/>
                                  <w:divBdr>
                                    <w:top w:val="none" w:sz="0" w:space="0" w:color="auto"/>
                                    <w:left w:val="none" w:sz="0" w:space="0" w:color="auto"/>
                                    <w:bottom w:val="none" w:sz="0" w:space="0" w:color="auto"/>
                                    <w:right w:val="none" w:sz="0" w:space="0" w:color="auto"/>
                                  </w:divBdr>
                                </w:div>
                                <w:div w:id="732897473">
                                  <w:marLeft w:val="0"/>
                                  <w:marRight w:val="0"/>
                                  <w:marTop w:val="0"/>
                                  <w:marBottom w:val="0"/>
                                  <w:divBdr>
                                    <w:top w:val="none" w:sz="0" w:space="0" w:color="auto"/>
                                    <w:left w:val="none" w:sz="0" w:space="0" w:color="auto"/>
                                    <w:bottom w:val="none" w:sz="0" w:space="0" w:color="auto"/>
                                    <w:right w:val="none" w:sz="0" w:space="0" w:color="auto"/>
                                  </w:divBdr>
                                </w:div>
                                <w:div w:id="747270891">
                                  <w:marLeft w:val="0"/>
                                  <w:marRight w:val="0"/>
                                  <w:marTop w:val="0"/>
                                  <w:marBottom w:val="0"/>
                                  <w:divBdr>
                                    <w:top w:val="none" w:sz="0" w:space="0" w:color="auto"/>
                                    <w:left w:val="none" w:sz="0" w:space="0" w:color="auto"/>
                                    <w:bottom w:val="none" w:sz="0" w:space="0" w:color="auto"/>
                                    <w:right w:val="none" w:sz="0" w:space="0" w:color="auto"/>
                                  </w:divBdr>
                                </w:div>
                                <w:div w:id="749741048">
                                  <w:marLeft w:val="0"/>
                                  <w:marRight w:val="0"/>
                                  <w:marTop w:val="0"/>
                                  <w:marBottom w:val="0"/>
                                  <w:divBdr>
                                    <w:top w:val="none" w:sz="0" w:space="0" w:color="auto"/>
                                    <w:left w:val="none" w:sz="0" w:space="0" w:color="auto"/>
                                    <w:bottom w:val="none" w:sz="0" w:space="0" w:color="auto"/>
                                    <w:right w:val="none" w:sz="0" w:space="0" w:color="auto"/>
                                  </w:divBdr>
                                </w:div>
                                <w:div w:id="845828116">
                                  <w:marLeft w:val="0"/>
                                  <w:marRight w:val="0"/>
                                  <w:marTop w:val="0"/>
                                  <w:marBottom w:val="0"/>
                                  <w:divBdr>
                                    <w:top w:val="none" w:sz="0" w:space="0" w:color="auto"/>
                                    <w:left w:val="none" w:sz="0" w:space="0" w:color="auto"/>
                                    <w:bottom w:val="none" w:sz="0" w:space="0" w:color="auto"/>
                                    <w:right w:val="none" w:sz="0" w:space="0" w:color="auto"/>
                                  </w:divBdr>
                                </w:div>
                                <w:div w:id="901216026">
                                  <w:marLeft w:val="0"/>
                                  <w:marRight w:val="0"/>
                                  <w:marTop w:val="0"/>
                                  <w:marBottom w:val="0"/>
                                  <w:divBdr>
                                    <w:top w:val="none" w:sz="0" w:space="0" w:color="auto"/>
                                    <w:left w:val="none" w:sz="0" w:space="0" w:color="auto"/>
                                    <w:bottom w:val="none" w:sz="0" w:space="0" w:color="auto"/>
                                    <w:right w:val="none" w:sz="0" w:space="0" w:color="auto"/>
                                  </w:divBdr>
                                </w:div>
                                <w:div w:id="908419314">
                                  <w:marLeft w:val="0"/>
                                  <w:marRight w:val="0"/>
                                  <w:marTop w:val="0"/>
                                  <w:marBottom w:val="0"/>
                                  <w:divBdr>
                                    <w:top w:val="none" w:sz="0" w:space="0" w:color="auto"/>
                                    <w:left w:val="none" w:sz="0" w:space="0" w:color="auto"/>
                                    <w:bottom w:val="none" w:sz="0" w:space="0" w:color="auto"/>
                                    <w:right w:val="none" w:sz="0" w:space="0" w:color="auto"/>
                                  </w:divBdr>
                                </w:div>
                                <w:div w:id="925848337">
                                  <w:marLeft w:val="0"/>
                                  <w:marRight w:val="0"/>
                                  <w:marTop w:val="0"/>
                                  <w:marBottom w:val="0"/>
                                  <w:divBdr>
                                    <w:top w:val="none" w:sz="0" w:space="0" w:color="auto"/>
                                    <w:left w:val="none" w:sz="0" w:space="0" w:color="auto"/>
                                    <w:bottom w:val="none" w:sz="0" w:space="0" w:color="auto"/>
                                    <w:right w:val="none" w:sz="0" w:space="0" w:color="auto"/>
                                  </w:divBdr>
                                </w:div>
                                <w:div w:id="963120305">
                                  <w:marLeft w:val="0"/>
                                  <w:marRight w:val="0"/>
                                  <w:marTop w:val="0"/>
                                  <w:marBottom w:val="0"/>
                                  <w:divBdr>
                                    <w:top w:val="none" w:sz="0" w:space="0" w:color="auto"/>
                                    <w:left w:val="none" w:sz="0" w:space="0" w:color="auto"/>
                                    <w:bottom w:val="none" w:sz="0" w:space="0" w:color="auto"/>
                                    <w:right w:val="none" w:sz="0" w:space="0" w:color="auto"/>
                                  </w:divBdr>
                                </w:div>
                                <w:div w:id="970328977">
                                  <w:marLeft w:val="0"/>
                                  <w:marRight w:val="0"/>
                                  <w:marTop w:val="0"/>
                                  <w:marBottom w:val="0"/>
                                  <w:divBdr>
                                    <w:top w:val="none" w:sz="0" w:space="0" w:color="auto"/>
                                    <w:left w:val="none" w:sz="0" w:space="0" w:color="auto"/>
                                    <w:bottom w:val="none" w:sz="0" w:space="0" w:color="auto"/>
                                    <w:right w:val="none" w:sz="0" w:space="0" w:color="auto"/>
                                  </w:divBdr>
                                </w:div>
                                <w:div w:id="971983389">
                                  <w:marLeft w:val="0"/>
                                  <w:marRight w:val="0"/>
                                  <w:marTop w:val="0"/>
                                  <w:marBottom w:val="0"/>
                                  <w:divBdr>
                                    <w:top w:val="none" w:sz="0" w:space="0" w:color="auto"/>
                                    <w:left w:val="none" w:sz="0" w:space="0" w:color="auto"/>
                                    <w:bottom w:val="none" w:sz="0" w:space="0" w:color="auto"/>
                                    <w:right w:val="none" w:sz="0" w:space="0" w:color="auto"/>
                                  </w:divBdr>
                                </w:div>
                                <w:div w:id="993220105">
                                  <w:marLeft w:val="0"/>
                                  <w:marRight w:val="0"/>
                                  <w:marTop w:val="0"/>
                                  <w:marBottom w:val="0"/>
                                  <w:divBdr>
                                    <w:top w:val="none" w:sz="0" w:space="0" w:color="auto"/>
                                    <w:left w:val="none" w:sz="0" w:space="0" w:color="auto"/>
                                    <w:bottom w:val="none" w:sz="0" w:space="0" w:color="auto"/>
                                    <w:right w:val="none" w:sz="0" w:space="0" w:color="auto"/>
                                  </w:divBdr>
                                </w:div>
                                <w:div w:id="1009254838">
                                  <w:marLeft w:val="0"/>
                                  <w:marRight w:val="0"/>
                                  <w:marTop w:val="0"/>
                                  <w:marBottom w:val="0"/>
                                  <w:divBdr>
                                    <w:top w:val="none" w:sz="0" w:space="0" w:color="auto"/>
                                    <w:left w:val="none" w:sz="0" w:space="0" w:color="auto"/>
                                    <w:bottom w:val="none" w:sz="0" w:space="0" w:color="auto"/>
                                    <w:right w:val="none" w:sz="0" w:space="0" w:color="auto"/>
                                  </w:divBdr>
                                </w:div>
                                <w:div w:id="1026247570">
                                  <w:marLeft w:val="0"/>
                                  <w:marRight w:val="0"/>
                                  <w:marTop w:val="0"/>
                                  <w:marBottom w:val="0"/>
                                  <w:divBdr>
                                    <w:top w:val="none" w:sz="0" w:space="0" w:color="auto"/>
                                    <w:left w:val="none" w:sz="0" w:space="0" w:color="auto"/>
                                    <w:bottom w:val="none" w:sz="0" w:space="0" w:color="auto"/>
                                    <w:right w:val="none" w:sz="0" w:space="0" w:color="auto"/>
                                  </w:divBdr>
                                </w:div>
                                <w:div w:id="1034232431">
                                  <w:marLeft w:val="0"/>
                                  <w:marRight w:val="0"/>
                                  <w:marTop w:val="0"/>
                                  <w:marBottom w:val="0"/>
                                  <w:divBdr>
                                    <w:top w:val="none" w:sz="0" w:space="0" w:color="auto"/>
                                    <w:left w:val="none" w:sz="0" w:space="0" w:color="auto"/>
                                    <w:bottom w:val="none" w:sz="0" w:space="0" w:color="auto"/>
                                    <w:right w:val="none" w:sz="0" w:space="0" w:color="auto"/>
                                  </w:divBdr>
                                </w:div>
                                <w:div w:id="1041054435">
                                  <w:marLeft w:val="0"/>
                                  <w:marRight w:val="0"/>
                                  <w:marTop w:val="0"/>
                                  <w:marBottom w:val="0"/>
                                  <w:divBdr>
                                    <w:top w:val="none" w:sz="0" w:space="0" w:color="auto"/>
                                    <w:left w:val="none" w:sz="0" w:space="0" w:color="auto"/>
                                    <w:bottom w:val="none" w:sz="0" w:space="0" w:color="auto"/>
                                    <w:right w:val="none" w:sz="0" w:space="0" w:color="auto"/>
                                  </w:divBdr>
                                </w:div>
                                <w:div w:id="1083529376">
                                  <w:marLeft w:val="0"/>
                                  <w:marRight w:val="0"/>
                                  <w:marTop w:val="0"/>
                                  <w:marBottom w:val="0"/>
                                  <w:divBdr>
                                    <w:top w:val="none" w:sz="0" w:space="0" w:color="auto"/>
                                    <w:left w:val="none" w:sz="0" w:space="0" w:color="auto"/>
                                    <w:bottom w:val="none" w:sz="0" w:space="0" w:color="auto"/>
                                    <w:right w:val="none" w:sz="0" w:space="0" w:color="auto"/>
                                  </w:divBdr>
                                </w:div>
                                <w:div w:id="1114403334">
                                  <w:marLeft w:val="0"/>
                                  <w:marRight w:val="0"/>
                                  <w:marTop w:val="0"/>
                                  <w:marBottom w:val="0"/>
                                  <w:divBdr>
                                    <w:top w:val="none" w:sz="0" w:space="0" w:color="auto"/>
                                    <w:left w:val="none" w:sz="0" w:space="0" w:color="auto"/>
                                    <w:bottom w:val="none" w:sz="0" w:space="0" w:color="auto"/>
                                    <w:right w:val="none" w:sz="0" w:space="0" w:color="auto"/>
                                  </w:divBdr>
                                </w:div>
                                <w:div w:id="1118840131">
                                  <w:marLeft w:val="0"/>
                                  <w:marRight w:val="0"/>
                                  <w:marTop w:val="0"/>
                                  <w:marBottom w:val="0"/>
                                  <w:divBdr>
                                    <w:top w:val="none" w:sz="0" w:space="0" w:color="auto"/>
                                    <w:left w:val="none" w:sz="0" w:space="0" w:color="auto"/>
                                    <w:bottom w:val="none" w:sz="0" w:space="0" w:color="auto"/>
                                    <w:right w:val="none" w:sz="0" w:space="0" w:color="auto"/>
                                  </w:divBdr>
                                </w:div>
                                <w:div w:id="1119033015">
                                  <w:marLeft w:val="0"/>
                                  <w:marRight w:val="0"/>
                                  <w:marTop w:val="0"/>
                                  <w:marBottom w:val="0"/>
                                  <w:divBdr>
                                    <w:top w:val="none" w:sz="0" w:space="0" w:color="auto"/>
                                    <w:left w:val="none" w:sz="0" w:space="0" w:color="auto"/>
                                    <w:bottom w:val="none" w:sz="0" w:space="0" w:color="auto"/>
                                    <w:right w:val="none" w:sz="0" w:space="0" w:color="auto"/>
                                  </w:divBdr>
                                </w:div>
                                <w:div w:id="1122456375">
                                  <w:marLeft w:val="0"/>
                                  <w:marRight w:val="0"/>
                                  <w:marTop w:val="0"/>
                                  <w:marBottom w:val="0"/>
                                  <w:divBdr>
                                    <w:top w:val="none" w:sz="0" w:space="0" w:color="auto"/>
                                    <w:left w:val="none" w:sz="0" w:space="0" w:color="auto"/>
                                    <w:bottom w:val="none" w:sz="0" w:space="0" w:color="auto"/>
                                    <w:right w:val="none" w:sz="0" w:space="0" w:color="auto"/>
                                  </w:divBdr>
                                </w:div>
                                <w:div w:id="1132745601">
                                  <w:marLeft w:val="0"/>
                                  <w:marRight w:val="0"/>
                                  <w:marTop w:val="0"/>
                                  <w:marBottom w:val="0"/>
                                  <w:divBdr>
                                    <w:top w:val="none" w:sz="0" w:space="0" w:color="auto"/>
                                    <w:left w:val="none" w:sz="0" w:space="0" w:color="auto"/>
                                    <w:bottom w:val="none" w:sz="0" w:space="0" w:color="auto"/>
                                    <w:right w:val="none" w:sz="0" w:space="0" w:color="auto"/>
                                  </w:divBdr>
                                </w:div>
                                <w:div w:id="1161891673">
                                  <w:marLeft w:val="0"/>
                                  <w:marRight w:val="0"/>
                                  <w:marTop w:val="0"/>
                                  <w:marBottom w:val="0"/>
                                  <w:divBdr>
                                    <w:top w:val="none" w:sz="0" w:space="0" w:color="auto"/>
                                    <w:left w:val="none" w:sz="0" w:space="0" w:color="auto"/>
                                    <w:bottom w:val="none" w:sz="0" w:space="0" w:color="auto"/>
                                    <w:right w:val="none" w:sz="0" w:space="0" w:color="auto"/>
                                  </w:divBdr>
                                </w:div>
                                <w:div w:id="1195464693">
                                  <w:marLeft w:val="0"/>
                                  <w:marRight w:val="0"/>
                                  <w:marTop w:val="0"/>
                                  <w:marBottom w:val="0"/>
                                  <w:divBdr>
                                    <w:top w:val="none" w:sz="0" w:space="0" w:color="auto"/>
                                    <w:left w:val="none" w:sz="0" w:space="0" w:color="auto"/>
                                    <w:bottom w:val="none" w:sz="0" w:space="0" w:color="auto"/>
                                    <w:right w:val="none" w:sz="0" w:space="0" w:color="auto"/>
                                  </w:divBdr>
                                </w:div>
                                <w:div w:id="1209682088">
                                  <w:marLeft w:val="0"/>
                                  <w:marRight w:val="0"/>
                                  <w:marTop w:val="0"/>
                                  <w:marBottom w:val="0"/>
                                  <w:divBdr>
                                    <w:top w:val="none" w:sz="0" w:space="0" w:color="auto"/>
                                    <w:left w:val="none" w:sz="0" w:space="0" w:color="auto"/>
                                    <w:bottom w:val="none" w:sz="0" w:space="0" w:color="auto"/>
                                    <w:right w:val="none" w:sz="0" w:space="0" w:color="auto"/>
                                  </w:divBdr>
                                </w:div>
                                <w:div w:id="1256136247">
                                  <w:marLeft w:val="0"/>
                                  <w:marRight w:val="0"/>
                                  <w:marTop w:val="0"/>
                                  <w:marBottom w:val="0"/>
                                  <w:divBdr>
                                    <w:top w:val="none" w:sz="0" w:space="0" w:color="auto"/>
                                    <w:left w:val="none" w:sz="0" w:space="0" w:color="auto"/>
                                    <w:bottom w:val="none" w:sz="0" w:space="0" w:color="auto"/>
                                    <w:right w:val="none" w:sz="0" w:space="0" w:color="auto"/>
                                  </w:divBdr>
                                </w:div>
                                <w:div w:id="1363441181">
                                  <w:marLeft w:val="0"/>
                                  <w:marRight w:val="0"/>
                                  <w:marTop w:val="0"/>
                                  <w:marBottom w:val="0"/>
                                  <w:divBdr>
                                    <w:top w:val="none" w:sz="0" w:space="0" w:color="auto"/>
                                    <w:left w:val="none" w:sz="0" w:space="0" w:color="auto"/>
                                    <w:bottom w:val="none" w:sz="0" w:space="0" w:color="auto"/>
                                    <w:right w:val="none" w:sz="0" w:space="0" w:color="auto"/>
                                  </w:divBdr>
                                </w:div>
                                <w:div w:id="1402873736">
                                  <w:marLeft w:val="0"/>
                                  <w:marRight w:val="0"/>
                                  <w:marTop w:val="0"/>
                                  <w:marBottom w:val="0"/>
                                  <w:divBdr>
                                    <w:top w:val="none" w:sz="0" w:space="0" w:color="auto"/>
                                    <w:left w:val="none" w:sz="0" w:space="0" w:color="auto"/>
                                    <w:bottom w:val="none" w:sz="0" w:space="0" w:color="auto"/>
                                    <w:right w:val="none" w:sz="0" w:space="0" w:color="auto"/>
                                  </w:divBdr>
                                </w:div>
                                <w:div w:id="1409571971">
                                  <w:marLeft w:val="0"/>
                                  <w:marRight w:val="0"/>
                                  <w:marTop w:val="0"/>
                                  <w:marBottom w:val="0"/>
                                  <w:divBdr>
                                    <w:top w:val="none" w:sz="0" w:space="0" w:color="auto"/>
                                    <w:left w:val="none" w:sz="0" w:space="0" w:color="auto"/>
                                    <w:bottom w:val="none" w:sz="0" w:space="0" w:color="auto"/>
                                    <w:right w:val="none" w:sz="0" w:space="0" w:color="auto"/>
                                  </w:divBdr>
                                </w:div>
                                <w:div w:id="1414624635">
                                  <w:marLeft w:val="0"/>
                                  <w:marRight w:val="0"/>
                                  <w:marTop w:val="0"/>
                                  <w:marBottom w:val="0"/>
                                  <w:divBdr>
                                    <w:top w:val="none" w:sz="0" w:space="0" w:color="auto"/>
                                    <w:left w:val="none" w:sz="0" w:space="0" w:color="auto"/>
                                    <w:bottom w:val="none" w:sz="0" w:space="0" w:color="auto"/>
                                    <w:right w:val="none" w:sz="0" w:space="0" w:color="auto"/>
                                  </w:divBdr>
                                </w:div>
                                <w:div w:id="1425998485">
                                  <w:marLeft w:val="0"/>
                                  <w:marRight w:val="0"/>
                                  <w:marTop w:val="0"/>
                                  <w:marBottom w:val="0"/>
                                  <w:divBdr>
                                    <w:top w:val="none" w:sz="0" w:space="0" w:color="auto"/>
                                    <w:left w:val="none" w:sz="0" w:space="0" w:color="auto"/>
                                    <w:bottom w:val="none" w:sz="0" w:space="0" w:color="auto"/>
                                    <w:right w:val="none" w:sz="0" w:space="0" w:color="auto"/>
                                  </w:divBdr>
                                </w:div>
                                <w:div w:id="1458404254">
                                  <w:marLeft w:val="0"/>
                                  <w:marRight w:val="0"/>
                                  <w:marTop w:val="0"/>
                                  <w:marBottom w:val="0"/>
                                  <w:divBdr>
                                    <w:top w:val="none" w:sz="0" w:space="0" w:color="auto"/>
                                    <w:left w:val="none" w:sz="0" w:space="0" w:color="auto"/>
                                    <w:bottom w:val="none" w:sz="0" w:space="0" w:color="auto"/>
                                    <w:right w:val="none" w:sz="0" w:space="0" w:color="auto"/>
                                  </w:divBdr>
                                </w:div>
                                <w:div w:id="1463571518">
                                  <w:marLeft w:val="0"/>
                                  <w:marRight w:val="0"/>
                                  <w:marTop w:val="0"/>
                                  <w:marBottom w:val="0"/>
                                  <w:divBdr>
                                    <w:top w:val="none" w:sz="0" w:space="0" w:color="auto"/>
                                    <w:left w:val="none" w:sz="0" w:space="0" w:color="auto"/>
                                    <w:bottom w:val="none" w:sz="0" w:space="0" w:color="auto"/>
                                    <w:right w:val="none" w:sz="0" w:space="0" w:color="auto"/>
                                  </w:divBdr>
                                </w:div>
                                <w:div w:id="1464040960">
                                  <w:marLeft w:val="0"/>
                                  <w:marRight w:val="0"/>
                                  <w:marTop w:val="0"/>
                                  <w:marBottom w:val="0"/>
                                  <w:divBdr>
                                    <w:top w:val="none" w:sz="0" w:space="0" w:color="auto"/>
                                    <w:left w:val="none" w:sz="0" w:space="0" w:color="auto"/>
                                    <w:bottom w:val="none" w:sz="0" w:space="0" w:color="auto"/>
                                    <w:right w:val="none" w:sz="0" w:space="0" w:color="auto"/>
                                  </w:divBdr>
                                </w:div>
                                <w:div w:id="1478692033">
                                  <w:marLeft w:val="0"/>
                                  <w:marRight w:val="0"/>
                                  <w:marTop w:val="0"/>
                                  <w:marBottom w:val="0"/>
                                  <w:divBdr>
                                    <w:top w:val="none" w:sz="0" w:space="0" w:color="auto"/>
                                    <w:left w:val="none" w:sz="0" w:space="0" w:color="auto"/>
                                    <w:bottom w:val="none" w:sz="0" w:space="0" w:color="auto"/>
                                    <w:right w:val="none" w:sz="0" w:space="0" w:color="auto"/>
                                  </w:divBdr>
                                </w:div>
                                <w:div w:id="1492519948">
                                  <w:marLeft w:val="0"/>
                                  <w:marRight w:val="0"/>
                                  <w:marTop w:val="0"/>
                                  <w:marBottom w:val="0"/>
                                  <w:divBdr>
                                    <w:top w:val="none" w:sz="0" w:space="0" w:color="auto"/>
                                    <w:left w:val="none" w:sz="0" w:space="0" w:color="auto"/>
                                    <w:bottom w:val="none" w:sz="0" w:space="0" w:color="auto"/>
                                    <w:right w:val="none" w:sz="0" w:space="0" w:color="auto"/>
                                  </w:divBdr>
                                </w:div>
                                <w:div w:id="1498305380">
                                  <w:marLeft w:val="0"/>
                                  <w:marRight w:val="0"/>
                                  <w:marTop w:val="0"/>
                                  <w:marBottom w:val="0"/>
                                  <w:divBdr>
                                    <w:top w:val="none" w:sz="0" w:space="0" w:color="auto"/>
                                    <w:left w:val="none" w:sz="0" w:space="0" w:color="auto"/>
                                    <w:bottom w:val="none" w:sz="0" w:space="0" w:color="auto"/>
                                    <w:right w:val="none" w:sz="0" w:space="0" w:color="auto"/>
                                  </w:divBdr>
                                </w:div>
                                <w:div w:id="1498957309">
                                  <w:marLeft w:val="0"/>
                                  <w:marRight w:val="0"/>
                                  <w:marTop w:val="0"/>
                                  <w:marBottom w:val="0"/>
                                  <w:divBdr>
                                    <w:top w:val="none" w:sz="0" w:space="0" w:color="auto"/>
                                    <w:left w:val="none" w:sz="0" w:space="0" w:color="auto"/>
                                    <w:bottom w:val="none" w:sz="0" w:space="0" w:color="auto"/>
                                    <w:right w:val="none" w:sz="0" w:space="0" w:color="auto"/>
                                  </w:divBdr>
                                </w:div>
                                <w:div w:id="1513177986">
                                  <w:marLeft w:val="0"/>
                                  <w:marRight w:val="0"/>
                                  <w:marTop w:val="0"/>
                                  <w:marBottom w:val="0"/>
                                  <w:divBdr>
                                    <w:top w:val="none" w:sz="0" w:space="0" w:color="auto"/>
                                    <w:left w:val="none" w:sz="0" w:space="0" w:color="auto"/>
                                    <w:bottom w:val="none" w:sz="0" w:space="0" w:color="auto"/>
                                    <w:right w:val="none" w:sz="0" w:space="0" w:color="auto"/>
                                  </w:divBdr>
                                </w:div>
                                <w:div w:id="1518032746">
                                  <w:marLeft w:val="0"/>
                                  <w:marRight w:val="0"/>
                                  <w:marTop w:val="0"/>
                                  <w:marBottom w:val="0"/>
                                  <w:divBdr>
                                    <w:top w:val="none" w:sz="0" w:space="0" w:color="auto"/>
                                    <w:left w:val="none" w:sz="0" w:space="0" w:color="auto"/>
                                    <w:bottom w:val="none" w:sz="0" w:space="0" w:color="auto"/>
                                    <w:right w:val="none" w:sz="0" w:space="0" w:color="auto"/>
                                  </w:divBdr>
                                </w:div>
                                <w:div w:id="1521358698">
                                  <w:marLeft w:val="0"/>
                                  <w:marRight w:val="0"/>
                                  <w:marTop w:val="0"/>
                                  <w:marBottom w:val="0"/>
                                  <w:divBdr>
                                    <w:top w:val="none" w:sz="0" w:space="0" w:color="auto"/>
                                    <w:left w:val="none" w:sz="0" w:space="0" w:color="auto"/>
                                    <w:bottom w:val="none" w:sz="0" w:space="0" w:color="auto"/>
                                    <w:right w:val="none" w:sz="0" w:space="0" w:color="auto"/>
                                  </w:divBdr>
                                </w:div>
                                <w:div w:id="1525442922">
                                  <w:marLeft w:val="0"/>
                                  <w:marRight w:val="0"/>
                                  <w:marTop w:val="0"/>
                                  <w:marBottom w:val="0"/>
                                  <w:divBdr>
                                    <w:top w:val="none" w:sz="0" w:space="0" w:color="auto"/>
                                    <w:left w:val="none" w:sz="0" w:space="0" w:color="auto"/>
                                    <w:bottom w:val="none" w:sz="0" w:space="0" w:color="auto"/>
                                    <w:right w:val="none" w:sz="0" w:space="0" w:color="auto"/>
                                  </w:divBdr>
                                </w:div>
                                <w:div w:id="1527867158">
                                  <w:marLeft w:val="0"/>
                                  <w:marRight w:val="0"/>
                                  <w:marTop w:val="0"/>
                                  <w:marBottom w:val="0"/>
                                  <w:divBdr>
                                    <w:top w:val="none" w:sz="0" w:space="0" w:color="auto"/>
                                    <w:left w:val="none" w:sz="0" w:space="0" w:color="auto"/>
                                    <w:bottom w:val="none" w:sz="0" w:space="0" w:color="auto"/>
                                    <w:right w:val="none" w:sz="0" w:space="0" w:color="auto"/>
                                  </w:divBdr>
                                </w:div>
                                <w:div w:id="1531601158">
                                  <w:marLeft w:val="0"/>
                                  <w:marRight w:val="0"/>
                                  <w:marTop w:val="0"/>
                                  <w:marBottom w:val="0"/>
                                  <w:divBdr>
                                    <w:top w:val="none" w:sz="0" w:space="0" w:color="auto"/>
                                    <w:left w:val="none" w:sz="0" w:space="0" w:color="auto"/>
                                    <w:bottom w:val="none" w:sz="0" w:space="0" w:color="auto"/>
                                    <w:right w:val="none" w:sz="0" w:space="0" w:color="auto"/>
                                  </w:divBdr>
                                </w:div>
                                <w:div w:id="1549956541">
                                  <w:marLeft w:val="0"/>
                                  <w:marRight w:val="0"/>
                                  <w:marTop w:val="0"/>
                                  <w:marBottom w:val="0"/>
                                  <w:divBdr>
                                    <w:top w:val="none" w:sz="0" w:space="0" w:color="auto"/>
                                    <w:left w:val="none" w:sz="0" w:space="0" w:color="auto"/>
                                    <w:bottom w:val="none" w:sz="0" w:space="0" w:color="auto"/>
                                    <w:right w:val="none" w:sz="0" w:space="0" w:color="auto"/>
                                  </w:divBdr>
                                </w:div>
                                <w:div w:id="1572227947">
                                  <w:marLeft w:val="0"/>
                                  <w:marRight w:val="0"/>
                                  <w:marTop w:val="0"/>
                                  <w:marBottom w:val="0"/>
                                  <w:divBdr>
                                    <w:top w:val="none" w:sz="0" w:space="0" w:color="auto"/>
                                    <w:left w:val="none" w:sz="0" w:space="0" w:color="auto"/>
                                    <w:bottom w:val="none" w:sz="0" w:space="0" w:color="auto"/>
                                    <w:right w:val="none" w:sz="0" w:space="0" w:color="auto"/>
                                  </w:divBdr>
                                </w:div>
                                <w:div w:id="1576820878">
                                  <w:marLeft w:val="0"/>
                                  <w:marRight w:val="0"/>
                                  <w:marTop w:val="0"/>
                                  <w:marBottom w:val="0"/>
                                  <w:divBdr>
                                    <w:top w:val="none" w:sz="0" w:space="0" w:color="auto"/>
                                    <w:left w:val="none" w:sz="0" w:space="0" w:color="auto"/>
                                    <w:bottom w:val="none" w:sz="0" w:space="0" w:color="auto"/>
                                    <w:right w:val="none" w:sz="0" w:space="0" w:color="auto"/>
                                  </w:divBdr>
                                </w:div>
                                <w:div w:id="1579830457">
                                  <w:marLeft w:val="0"/>
                                  <w:marRight w:val="0"/>
                                  <w:marTop w:val="0"/>
                                  <w:marBottom w:val="0"/>
                                  <w:divBdr>
                                    <w:top w:val="none" w:sz="0" w:space="0" w:color="auto"/>
                                    <w:left w:val="none" w:sz="0" w:space="0" w:color="auto"/>
                                    <w:bottom w:val="none" w:sz="0" w:space="0" w:color="auto"/>
                                    <w:right w:val="none" w:sz="0" w:space="0" w:color="auto"/>
                                  </w:divBdr>
                                </w:div>
                                <w:div w:id="1601832773">
                                  <w:marLeft w:val="0"/>
                                  <w:marRight w:val="0"/>
                                  <w:marTop w:val="0"/>
                                  <w:marBottom w:val="0"/>
                                  <w:divBdr>
                                    <w:top w:val="none" w:sz="0" w:space="0" w:color="auto"/>
                                    <w:left w:val="none" w:sz="0" w:space="0" w:color="auto"/>
                                    <w:bottom w:val="none" w:sz="0" w:space="0" w:color="auto"/>
                                    <w:right w:val="none" w:sz="0" w:space="0" w:color="auto"/>
                                  </w:divBdr>
                                </w:div>
                                <w:div w:id="1603872877">
                                  <w:marLeft w:val="0"/>
                                  <w:marRight w:val="0"/>
                                  <w:marTop w:val="0"/>
                                  <w:marBottom w:val="0"/>
                                  <w:divBdr>
                                    <w:top w:val="none" w:sz="0" w:space="0" w:color="auto"/>
                                    <w:left w:val="none" w:sz="0" w:space="0" w:color="auto"/>
                                    <w:bottom w:val="none" w:sz="0" w:space="0" w:color="auto"/>
                                    <w:right w:val="none" w:sz="0" w:space="0" w:color="auto"/>
                                  </w:divBdr>
                                </w:div>
                                <w:div w:id="1630696899">
                                  <w:marLeft w:val="0"/>
                                  <w:marRight w:val="0"/>
                                  <w:marTop w:val="0"/>
                                  <w:marBottom w:val="0"/>
                                  <w:divBdr>
                                    <w:top w:val="none" w:sz="0" w:space="0" w:color="auto"/>
                                    <w:left w:val="none" w:sz="0" w:space="0" w:color="auto"/>
                                    <w:bottom w:val="none" w:sz="0" w:space="0" w:color="auto"/>
                                    <w:right w:val="none" w:sz="0" w:space="0" w:color="auto"/>
                                  </w:divBdr>
                                </w:div>
                                <w:div w:id="1676834526">
                                  <w:marLeft w:val="0"/>
                                  <w:marRight w:val="0"/>
                                  <w:marTop w:val="0"/>
                                  <w:marBottom w:val="0"/>
                                  <w:divBdr>
                                    <w:top w:val="none" w:sz="0" w:space="0" w:color="auto"/>
                                    <w:left w:val="none" w:sz="0" w:space="0" w:color="auto"/>
                                    <w:bottom w:val="none" w:sz="0" w:space="0" w:color="auto"/>
                                    <w:right w:val="none" w:sz="0" w:space="0" w:color="auto"/>
                                  </w:divBdr>
                                </w:div>
                                <w:div w:id="1687518566">
                                  <w:marLeft w:val="0"/>
                                  <w:marRight w:val="0"/>
                                  <w:marTop w:val="0"/>
                                  <w:marBottom w:val="0"/>
                                  <w:divBdr>
                                    <w:top w:val="none" w:sz="0" w:space="0" w:color="auto"/>
                                    <w:left w:val="none" w:sz="0" w:space="0" w:color="auto"/>
                                    <w:bottom w:val="none" w:sz="0" w:space="0" w:color="auto"/>
                                    <w:right w:val="none" w:sz="0" w:space="0" w:color="auto"/>
                                  </w:divBdr>
                                </w:div>
                                <w:div w:id="1714500489">
                                  <w:marLeft w:val="0"/>
                                  <w:marRight w:val="0"/>
                                  <w:marTop w:val="0"/>
                                  <w:marBottom w:val="0"/>
                                  <w:divBdr>
                                    <w:top w:val="none" w:sz="0" w:space="0" w:color="auto"/>
                                    <w:left w:val="none" w:sz="0" w:space="0" w:color="auto"/>
                                    <w:bottom w:val="none" w:sz="0" w:space="0" w:color="auto"/>
                                    <w:right w:val="none" w:sz="0" w:space="0" w:color="auto"/>
                                  </w:divBdr>
                                </w:div>
                                <w:div w:id="1718318390">
                                  <w:marLeft w:val="0"/>
                                  <w:marRight w:val="0"/>
                                  <w:marTop w:val="0"/>
                                  <w:marBottom w:val="0"/>
                                  <w:divBdr>
                                    <w:top w:val="none" w:sz="0" w:space="0" w:color="auto"/>
                                    <w:left w:val="none" w:sz="0" w:space="0" w:color="auto"/>
                                    <w:bottom w:val="none" w:sz="0" w:space="0" w:color="auto"/>
                                    <w:right w:val="none" w:sz="0" w:space="0" w:color="auto"/>
                                  </w:divBdr>
                                </w:div>
                                <w:div w:id="1746996247">
                                  <w:marLeft w:val="0"/>
                                  <w:marRight w:val="0"/>
                                  <w:marTop w:val="0"/>
                                  <w:marBottom w:val="0"/>
                                  <w:divBdr>
                                    <w:top w:val="none" w:sz="0" w:space="0" w:color="auto"/>
                                    <w:left w:val="none" w:sz="0" w:space="0" w:color="auto"/>
                                    <w:bottom w:val="none" w:sz="0" w:space="0" w:color="auto"/>
                                    <w:right w:val="none" w:sz="0" w:space="0" w:color="auto"/>
                                  </w:divBdr>
                                </w:div>
                                <w:div w:id="1769498702">
                                  <w:marLeft w:val="0"/>
                                  <w:marRight w:val="0"/>
                                  <w:marTop w:val="0"/>
                                  <w:marBottom w:val="0"/>
                                  <w:divBdr>
                                    <w:top w:val="none" w:sz="0" w:space="0" w:color="auto"/>
                                    <w:left w:val="none" w:sz="0" w:space="0" w:color="auto"/>
                                    <w:bottom w:val="none" w:sz="0" w:space="0" w:color="auto"/>
                                    <w:right w:val="none" w:sz="0" w:space="0" w:color="auto"/>
                                  </w:divBdr>
                                </w:div>
                                <w:div w:id="1774200224">
                                  <w:marLeft w:val="0"/>
                                  <w:marRight w:val="0"/>
                                  <w:marTop w:val="0"/>
                                  <w:marBottom w:val="0"/>
                                  <w:divBdr>
                                    <w:top w:val="none" w:sz="0" w:space="0" w:color="auto"/>
                                    <w:left w:val="none" w:sz="0" w:space="0" w:color="auto"/>
                                    <w:bottom w:val="none" w:sz="0" w:space="0" w:color="auto"/>
                                    <w:right w:val="none" w:sz="0" w:space="0" w:color="auto"/>
                                  </w:divBdr>
                                </w:div>
                                <w:div w:id="1800494145">
                                  <w:marLeft w:val="0"/>
                                  <w:marRight w:val="0"/>
                                  <w:marTop w:val="0"/>
                                  <w:marBottom w:val="0"/>
                                  <w:divBdr>
                                    <w:top w:val="none" w:sz="0" w:space="0" w:color="auto"/>
                                    <w:left w:val="none" w:sz="0" w:space="0" w:color="auto"/>
                                    <w:bottom w:val="none" w:sz="0" w:space="0" w:color="auto"/>
                                    <w:right w:val="none" w:sz="0" w:space="0" w:color="auto"/>
                                  </w:divBdr>
                                </w:div>
                                <w:div w:id="1875800346">
                                  <w:marLeft w:val="0"/>
                                  <w:marRight w:val="0"/>
                                  <w:marTop w:val="0"/>
                                  <w:marBottom w:val="0"/>
                                  <w:divBdr>
                                    <w:top w:val="none" w:sz="0" w:space="0" w:color="auto"/>
                                    <w:left w:val="none" w:sz="0" w:space="0" w:color="auto"/>
                                    <w:bottom w:val="none" w:sz="0" w:space="0" w:color="auto"/>
                                    <w:right w:val="none" w:sz="0" w:space="0" w:color="auto"/>
                                  </w:divBdr>
                                </w:div>
                                <w:div w:id="1880971451">
                                  <w:marLeft w:val="0"/>
                                  <w:marRight w:val="0"/>
                                  <w:marTop w:val="0"/>
                                  <w:marBottom w:val="0"/>
                                  <w:divBdr>
                                    <w:top w:val="none" w:sz="0" w:space="0" w:color="auto"/>
                                    <w:left w:val="none" w:sz="0" w:space="0" w:color="auto"/>
                                    <w:bottom w:val="none" w:sz="0" w:space="0" w:color="auto"/>
                                    <w:right w:val="none" w:sz="0" w:space="0" w:color="auto"/>
                                  </w:divBdr>
                                </w:div>
                                <w:div w:id="1938829323">
                                  <w:marLeft w:val="0"/>
                                  <w:marRight w:val="0"/>
                                  <w:marTop w:val="0"/>
                                  <w:marBottom w:val="0"/>
                                  <w:divBdr>
                                    <w:top w:val="none" w:sz="0" w:space="0" w:color="auto"/>
                                    <w:left w:val="none" w:sz="0" w:space="0" w:color="auto"/>
                                    <w:bottom w:val="none" w:sz="0" w:space="0" w:color="auto"/>
                                    <w:right w:val="none" w:sz="0" w:space="0" w:color="auto"/>
                                  </w:divBdr>
                                </w:div>
                                <w:div w:id="1942759619">
                                  <w:marLeft w:val="0"/>
                                  <w:marRight w:val="0"/>
                                  <w:marTop w:val="0"/>
                                  <w:marBottom w:val="0"/>
                                  <w:divBdr>
                                    <w:top w:val="none" w:sz="0" w:space="0" w:color="auto"/>
                                    <w:left w:val="none" w:sz="0" w:space="0" w:color="auto"/>
                                    <w:bottom w:val="none" w:sz="0" w:space="0" w:color="auto"/>
                                    <w:right w:val="none" w:sz="0" w:space="0" w:color="auto"/>
                                  </w:divBdr>
                                </w:div>
                                <w:div w:id="1955363252">
                                  <w:marLeft w:val="0"/>
                                  <w:marRight w:val="0"/>
                                  <w:marTop w:val="0"/>
                                  <w:marBottom w:val="0"/>
                                  <w:divBdr>
                                    <w:top w:val="none" w:sz="0" w:space="0" w:color="auto"/>
                                    <w:left w:val="none" w:sz="0" w:space="0" w:color="auto"/>
                                    <w:bottom w:val="none" w:sz="0" w:space="0" w:color="auto"/>
                                    <w:right w:val="none" w:sz="0" w:space="0" w:color="auto"/>
                                  </w:divBdr>
                                </w:div>
                                <w:div w:id="1974675201">
                                  <w:marLeft w:val="0"/>
                                  <w:marRight w:val="0"/>
                                  <w:marTop w:val="0"/>
                                  <w:marBottom w:val="0"/>
                                  <w:divBdr>
                                    <w:top w:val="none" w:sz="0" w:space="0" w:color="auto"/>
                                    <w:left w:val="none" w:sz="0" w:space="0" w:color="auto"/>
                                    <w:bottom w:val="none" w:sz="0" w:space="0" w:color="auto"/>
                                    <w:right w:val="none" w:sz="0" w:space="0" w:color="auto"/>
                                  </w:divBdr>
                                </w:div>
                                <w:div w:id="1977101644">
                                  <w:marLeft w:val="0"/>
                                  <w:marRight w:val="0"/>
                                  <w:marTop w:val="0"/>
                                  <w:marBottom w:val="0"/>
                                  <w:divBdr>
                                    <w:top w:val="none" w:sz="0" w:space="0" w:color="auto"/>
                                    <w:left w:val="none" w:sz="0" w:space="0" w:color="auto"/>
                                    <w:bottom w:val="none" w:sz="0" w:space="0" w:color="auto"/>
                                    <w:right w:val="none" w:sz="0" w:space="0" w:color="auto"/>
                                  </w:divBdr>
                                </w:div>
                                <w:div w:id="1994680906">
                                  <w:marLeft w:val="0"/>
                                  <w:marRight w:val="0"/>
                                  <w:marTop w:val="0"/>
                                  <w:marBottom w:val="0"/>
                                  <w:divBdr>
                                    <w:top w:val="none" w:sz="0" w:space="0" w:color="auto"/>
                                    <w:left w:val="none" w:sz="0" w:space="0" w:color="auto"/>
                                    <w:bottom w:val="none" w:sz="0" w:space="0" w:color="auto"/>
                                    <w:right w:val="none" w:sz="0" w:space="0" w:color="auto"/>
                                  </w:divBdr>
                                </w:div>
                                <w:div w:id="2008823812">
                                  <w:marLeft w:val="0"/>
                                  <w:marRight w:val="0"/>
                                  <w:marTop w:val="0"/>
                                  <w:marBottom w:val="0"/>
                                  <w:divBdr>
                                    <w:top w:val="none" w:sz="0" w:space="0" w:color="auto"/>
                                    <w:left w:val="none" w:sz="0" w:space="0" w:color="auto"/>
                                    <w:bottom w:val="none" w:sz="0" w:space="0" w:color="auto"/>
                                    <w:right w:val="none" w:sz="0" w:space="0" w:color="auto"/>
                                  </w:divBdr>
                                </w:div>
                                <w:div w:id="2023971336">
                                  <w:marLeft w:val="0"/>
                                  <w:marRight w:val="0"/>
                                  <w:marTop w:val="0"/>
                                  <w:marBottom w:val="0"/>
                                  <w:divBdr>
                                    <w:top w:val="none" w:sz="0" w:space="0" w:color="auto"/>
                                    <w:left w:val="none" w:sz="0" w:space="0" w:color="auto"/>
                                    <w:bottom w:val="none" w:sz="0" w:space="0" w:color="auto"/>
                                    <w:right w:val="none" w:sz="0" w:space="0" w:color="auto"/>
                                  </w:divBdr>
                                </w:div>
                                <w:div w:id="2028601397">
                                  <w:marLeft w:val="0"/>
                                  <w:marRight w:val="0"/>
                                  <w:marTop w:val="0"/>
                                  <w:marBottom w:val="0"/>
                                  <w:divBdr>
                                    <w:top w:val="none" w:sz="0" w:space="0" w:color="auto"/>
                                    <w:left w:val="none" w:sz="0" w:space="0" w:color="auto"/>
                                    <w:bottom w:val="none" w:sz="0" w:space="0" w:color="auto"/>
                                    <w:right w:val="none" w:sz="0" w:space="0" w:color="auto"/>
                                  </w:divBdr>
                                </w:div>
                                <w:div w:id="2031909261">
                                  <w:marLeft w:val="0"/>
                                  <w:marRight w:val="0"/>
                                  <w:marTop w:val="0"/>
                                  <w:marBottom w:val="0"/>
                                  <w:divBdr>
                                    <w:top w:val="none" w:sz="0" w:space="0" w:color="auto"/>
                                    <w:left w:val="none" w:sz="0" w:space="0" w:color="auto"/>
                                    <w:bottom w:val="none" w:sz="0" w:space="0" w:color="auto"/>
                                    <w:right w:val="none" w:sz="0" w:space="0" w:color="auto"/>
                                  </w:divBdr>
                                </w:div>
                                <w:div w:id="2095391276">
                                  <w:marLeft w:val="0"/>
                                  <w:marRight w:val="0"/>
                                  <w:marTop w:val="0"/>
                                  <w:marBottom w:val="0"/>
                                  <w:divBdr>
                                    <w:top w:val="none" w:sz="0" w:space="0" w:color="auto"/>
                                    <w:left w:val="none" w:sz="0" w:space="0" w:color="auto"/>
                                    <w:bottom w:val="none" w:sz="0" w:space="0" w:color="auto"/>
                                    <w:right w:val="none" w:sz="0" w:space="0" w:color="auto"/>
                                  </w:divBdr>
                                </w:div>
                                <w:div w:id="2109423466">
                                  <w:marLeft w:val="0"/>
                                  <w:marRight w:val="0"/>
                                  <w:marTop w:val="0"/>
                                  <w:marBottom w:val="0"/>
                                  <w:divBdr>
                                    <w:top w:val="none" w:sz="0" w:space="0" w:color="auto"/>
                                    <w:left w:val="none" w:sz="0" w:space="0" w:color="auto"/>
                                    <w:bottom w:val="none" w:sz="0" w:space="0" w:color="auto"/>
                                    <w:right w:val="none" w:sz="0" w:space="0" w:color="auto"/>
                                  </w:divBdr>
                                </w:div>
                                <w:div w:id="21372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24538">
      <w:bodyDiv w:val="1"/>
      <w:marLeft w:val="0"/>
      <w:marRight w:val="0"/>
      <w:marTop w:val="0"/>
      <w:marBottom w:val="0"/>
      <w:divBdr>
        <w:top w:val="none" w:sz="0" w:space="0" w:color="auto"/>
        <w:left w:val="none" w:sz="0" w:space="0" w:color="auto"/>
        <w:bottom w:val="none" w:sz="0" w:space="0" w:color="auto"/>
        <w:right w:val="none" w:sz="0" w:space="0" w:color="auto"/>
      </w:divBdr>
    </w:div>
    <w:div w:id="461003883">
      <w:bodyDiv w:val="1"/>
      <w:marLeft w:val="0"/>
      <w:marRight w:val="0"/>
      <w:marTop w:val="0"/>
      <w:marBottom w:val="0"/>
      <w:divBdr>
        <w:top w:val="none" w:sz="0" w:space="0" w:color="auto"/>
        <w:left w:val="none" w:sz="0" w:space="0" w:color="auto"/>
        <w:bottom w:val="none" w:sz="0" w:space="0" w:color="auto"/>
        <w:right w:val="none" w:sz="0" w:space="0" w:color="auto"/>
      </w:divBdr>
      <w:divsChild>
        <w:div w:id="175074184">
          <w:marLeft w:val="0"/>
          <w:marRight w:val="0"/>
          <w:marTop w:val="0"/>
          <w:marBottom w:val="0"/>
          <w:divBdr>
            <w:top w:val="none" w:sz="0" w:space="0" w:color="auto"/>
            <w:left w:val="none" w:sz="0" w:space="0" w:color="auto"/>
            <w:bottom w:val="none" w:sz="0" w:space="0" w:color="auto"/>
            <w:right w:val="none" w:sz="0" w:space="0" w:color="auto"/>
          </w:divBdr>
        </w:div>
        <w:div w:id="226035368">
          <w:marLeft w:val="0"/>
          <w:marRight w:val="0"/>
          <w:marTop w:val="0"/>
          <w:marBottom w:val="0"/>
          <w:divBdr>
            <w:top w:val="none" w:sz="0" w:space="0" w:color="auto"/>
            <w:left w:val="none" w:sz="0" w:space="0" w:color="auto"/>
            <w:bottom w:val="none" w:sz="0" w:space="0" w:color="auto"/>
            <w:right w:val="none" w:sz="0" w:space="0" w:color="auto"/>
          </w:divBdr>
        </w:div>
        <w:div w:id="1532524222">
          <w:marLeft w:val="0"/>
          <w:marRight w:val="0"/>
          <w:marTop w:val="0"/>
          <w:marBottom w:val="0"/>
          <w:divBdr>
            <w:top w:val="none" w:sz="0" w:space="0" w:color="auto"/>
            <w:left w:val="none" w:sz="0" w:space="0" w:color="auto"/>
            <w:bottom w:val="none" w:sz="0" w:space="0" w:color="auto"/>
            <w:right w:val="none" w:sz="0" w:space="0" w:color="auto"/>
          </w:divBdr>
        </w:div>
        <w:div w:id="1589004080">
          <w:marLeft w:val="0"/>
          <w:marRight w:val="0"/>
          <w:marTop w:val="0"/>
          <w:marBottom w:val="0"/>
          <w:divBdr>
            <w:top w:val="none" w:sz="0" w:space="0" w:color="auto"/>
            <w:left w:val="none" w:sz="0" w:space="0" w:color="auto"/>
            <w:bottom w:val="none" w:sz="0" w:space="0" w:color="auto"/>
            <w:right w:val="none" w:sz="0" w:space="0" w:color="auto"/>
          </w:divBdr>
        </w:div>
        <w:div w:id="1919319366">
          <w:marLeft w:val="0"/>
          <w:marRight w:val="0"/>
          <w:marTop w:val="0"/>
          <w:marBottom w:val="0"/>
          <w:divBdr>
            <w:top w:val="none" w:sz="0" w:space="0" w:color="auto"/>
            <w:left w:val="none" w:sz="0" w:space="0" w:color="auto"/>
            <w:bottom w:val="none" w:sz="0" w:space="0" w:color="auto"/>
            <w:right w:val="none" w:sz="0" w:space="0" w:color="auto"/>
          </w:divBdr>
        </w:div>
      </w:divsChild>
    </w:div>
    <w:div w:id="461652426">
      <w:bodyDiv w:val="1"/>
      <w:marLeft w:val="0"/>
      <w:marRight w:val="0"/>
      <w:marTop w:val="0"/>
      <w:marBottom w:val="0"/>
      <w:divBdr>
        <w:top w:val="none" w:sz="0" w:space="0" w:color="auto"/>
        <w:left w:val="none" w:sz="0" w:space="0" w:color="auto"/>
        <w:bottom w:val="none" w:sz="0" w:space="0" w:color="auto"/>
        <w:right w:val="none" w:sz="0" w:space="0" w:color="auto"/>
      </w:divBdr>
    </w:div>
    <w:div w:id="462046848">
      <w:bodyDiv w:val="1"/>
      <w:marLeft w:val="0"/>
      <w:marRight w:val="0"/>
      <w:marTop w:val="0"/>
      <w:marBottom w:val="0"/>
      <w:divBdr>
        <w:top w:val="none" w:sz="0" w:space="0" w:color="auto"/>
        <w:left w:val="none" w:sz="0" w:space="0" w:color="auto"/>
        <w:bottom w:val="none" w:sz="0" w:space="0" w:color="auto"/>
        <w:right w:val="none" w:sz="0" w:space="0" w:color="auto"/>
      </w:divBdr>
    </w:div>
    <w:div w:id="462845556">
      <w:bodyDiv w:val="1"/>
      <w:marLeft w:val="0"/>
      <w:marRight w:val="0"/>
      <w:marTop w:val="0"/>
      <w:marBottom w:val="0"/>
      <w:divBdr>
        <w:top w:val="none" w:sz="0" w:space="0" w:color="auto"/>
        <w:left w:val="none" w:sz="0" w:space="0" w:color="auto"/>
        <w:bottom w:val="none" w:sz="0" w:space="0" w:color="auto"/>
        <w:right w:val="none" w:sz="0" w:space="0" w:color="auto"/>
      </w:divBdr>
    </w:div>
    <w:div w:id="463041554">
      <w:bodyDiv w:val="1"/>
      <w:marLeft w:val="0"/>
      <w:marRight w:val="0"/>
      <w:marTop w:val="0"/>
      <w:marBottom w:val="0"/>
      <w:divBdr>
        <w:top w:val="none" w:sz="0" w:space="0" w:color="auto"/>
        <w:left w:val="none" w:sz="0" w:space="0" w:color="auto"/>
        <w:bottom w:val="none" w:sz="0" w:space="0" w:color="auto"/>
        <w:right w:val="none" w:sz="0" w:space="0" w:color="auto"/>
      </w:divBdr>
    </w:div>
    <w:div w:id="471288616">
      <w:bodyDiv w:val="1"/>
      <w:marLeft w:val="0"/>
      <w:marRight w:val="0"/>
      <w:marTop w:val="0"/>
      <w:marBottom w:val="0"/>
      <w:divBdr>
        <w:top w:val="none" w:sz="0" w:space="0" w:color="auto"/>
        <w:left w:val="none" w:sz="0" w:space="0" w:color="auto"/>
        <w:bottom w:val="none" w:sz="0" w:space="0" w:color="auto"/>
        <w:right w:val="none" w:sz="0" w:space="0" w:color="auto"/>
      </w:divBdr>
    </w:div>
    <w:div w:id="472260801">
      <w:bodyDiv w:val="1"/>
      <w:marLeft w:val="0"/>
      <w:marRight w:val="0"/>
      <w:marTop w:val="0"/>
      <w:marBottom w:val="0"/>
      <w:divBdr>
        <w:top w:val="none" w:sz="0" w:space="0" w:color="auto"/>
        <w:left w:val="none" w:sz="0" w:space="0" w:color="auto"/>
        <w:bottom w:val="none" w:sz="0" w:space="0" w:color="auto"/>
        <w:right w:val="none" w:sz="0" w:space="0" w:color="auto"/>
      </w:divBdr>
    </w:div>
    <w:div w:id="473303533">
      <w:bodyDiv w:val="1"/>
      <w:marLeft w:val="0"/>
      <w:marRight w:val="0"/>
      <w:marTop w:val="0"/>
      <w:marBottom w:val="0"/>
      <w:divBdr>
        <w:top w:val="none" w:sz="0" w:space="0" w:color="auto"/>
        <w:left w:val="none" w:sz="0" w:space="0" w:color="auto"/>
        <w:bottom w:val="none" w:sz="0" w:space="0" w:color="auto"/>
        <w:right w:val="none" w:sz="0" w:space="0" w:color="auto"/>
      </w:divBdr>
    </w:div>
    <w:div w:id="473329708">
      <w:bodyDiv w:val="1"/>
      <w:marLeft w:val="0"/>
      <w:marRight w:val="0"/>
      <w:marTop w:val="0"/>
      <w:marBottom w:val="0"/>
      <w:divBdr>
        <w:top w:val="none" w:sz="0" w:space="0" w:color="auto"/>
        <w:left w:val="none" w:sz="0" w:space="0" w:color="auto"/>
        <w:bottom w:val="none" w:sz="0" w:space="0" w:color="auto"/>
        <w:right w:val="none" w:sz="0" w:space="0" w:color="auto"/>
      </w:divBdr>
    </w:div>
    <w:div w:id="476846499">
      <w:bodyDiv w:val="1"/>
      <w:marLeft w:val="0"/>
      <w:marRight w:val="0"/>
      <w:marTop w:val="0"/>
      <w:marBottom w:val="0"/>
      <w:divBdr>
        <w:top w:val="none" w:sz="0" w:space="0" w:color="auto"/>
        <w:left w:val="none" w:sz="0" w:space="0" w:color="auto"/>
        <w:bottom w:val="none" w:sz="0" w:space="0" w:color="auto"/>
        <w:right w:val="none" w:sz="0" w:space="0" w:color="auto"/>
      </w:divBdr>
    </w:div>
    <w:div w:id="480386357">
      <w:bodyDiv w:val="1"/>
      <w:marLeft w:val="0"/>
      <w:marRight w:val="0"/>
      <w:marTop w:val="0"/>
      <w:marBottom w:val="0"/>
      <w:divBdr>
        <w:top w:val="none" w:sz="0" w:space="0" w:color="auto"/>
        <w:left w:val="none" w:sz="0" w:space="0" w:color="auto"/>
        <w:bottom w:val="none" w:sz="0" w:space="0" w:color="auto"/>
        <w:right w:val="none" w:sz="0" w:space="0" w:color="auto"/>
      </w:divBdr>
    </w:div>
    <w:div w:id="481626767">
      <w:bodyDiv w:val="1"/>
      <w:marLeft w:val="0"/>
      <w:marRight w:val="0"/>
      <w:marTop w:val="0"/>
      <w:marBottom w:val="0"/>
      <w:divBdr>
        <w:top w:val="none" w:sz="0" w:space="0" w:color="auto"/>
        <w:left w:val="none" w:sz="0" w:space="0" w:color="auto"/>
        <w:bottom w:val="none" w:sz="0" w:space="0" w:color="auto"/>
        <w:right w:val="none" w:sz="0" w:space="0" w:color="auto"/>
      </w:divBdr>
      <w:divsChild>
        <w:div w:id="340398441">
          <w:marLeft w:val="0"/>
          <w:marRight w:val="0"/>
          <w:marTop w:val="0"/>
          <w:marBottom w:val="0"/>
          <w:divBdr>
            <w:top w:val="none" w:sz="0" w:space="0" w:color="auto"/>
            <w:left w:val="none" w:sz="0" w:space="0" w:color="auto"/>
            <w:bottom w:val="none" w:sz="0" w:space="0" w:color="auto"/>
            <w:right w:val="none" w:sz="0" w:space="0" w:color="auto"/>
          </w:divBdr>
          <w:divsChild>
            <w:div w:id="892889303">
              <w:marLeft w:val="0"/>
              <w:marRight w:val="0"/>
              <w:marTop w:val="0"/>
              <w:marBottom w:val="0"/>
              <w:divBdr>
                <w:top w:val="none" w:sz="0" w:space="0" w:color="auto"/>
                <w:left w:val="none" w:sz="0" w:space="0" w:color="auto"/>
                <w:bottom w:val="none" w:sz="0" w:space="0" w:color="auto"/>
                <w:right w:val="none" w:sz="0" w:space="0" w:color="auto"/>
              </w:divBdr>
              <w:divsChild>
                <w:div w:id="1220288924">
                  <w:marLeft w:val="0"/>
                  <w:marRight w:val="0"/>
                  <w:marTop w:val="0"/>
                  <w:marBottom w:val="0"/>
                  <w:divBdr>
                    <w:top w:val="none" w:sz="0" w:space="0" w:color="auto"/>
                    <w:left w:val="none" w:sz="0" w:space="0" w:color="auto"/>
                    <w:bottom w:val="none" w:sz="0" w:space="0" w:color="auto"/>
                    <w:right w:val="none" w:sz="0" w:space="0" w:color="auto"/>
                  </w:divBdr>
                </w:div>
                <w:div w:id="1387022185">
                  <w:marLeft w:val="0"/>
                  <w:marRight w:val="0"/>
                  <w:marTop w:val="0"/>
                  <w:marBottom w:val="0"/>
                  <w:divBdr>
                    <w:top w:val="none" w:sz="0" w:space="0" w:color="auto"/>
                    <w:left w:val="none" w:sz="0" w:space="0" w:color="auto"/>
                    <w:bottom w:val="none" w:sz="0" w:space="0" w:color="auto"/>
                    <w:right w:val="none" w:sz="0" w:space="0" w:color="auto"/>
                  </w:divBdr>
                </w:div>
                <w:div w:id="1467355266">
                  <w:marLeft w:val="0"/>
                  <w:marRight w:val="0"/>
                  <w:marTop w:val="0"/>
                  <w:marBottom w:val="0"/>
                  <w:divBdr>
                    <w:top w:val="none" w:sz="0" w:space="0" w:color="auto"/>
                    <w:left w:val="none" w:sz="0" w:space="0" w:color="auto"/>
                    <w:bottom w:val="none" w:sz="0" w:space="0" w:color="auto"/>
                    <w:right w:val="none" w:sz="0" w:space="0" w:color="auto"/>
                  </w:divBdr>
                </w:div>
                <w:div w:id="1497459201">
                  <w:marLeft w:val="0"/>
                  <w:marRight w:val="0"/>
                  <w:marTop w:val="0"/>
                  <w:marBottom w:val="0"/>
                  <w:divBdr>
                    <w:top w:val="none" w:sz="0" w:space="0" w:color="auto"/>
                    <w:left w:val="none" w:sz="0" w:space="0" w:color="auto"/>
                    <w:bottom w:val="none" w:sz="0" w:space="0" w:color="auto"/>
                    <w:right w:val="none" w:sz="0" w:space="0" w:color="auto"/>
                  </w:divBdr>
                </w:div>
                <w:div w:id="1545410330">
                  <w:marLeft w:val="0"/>
                  <w:marRight w:val="0"/>
                  <w:marTop w:val="0"/>
                  <w:marBottom w:val="0"/>
                  <w:divBdr>
                    <w:top w:val="none" w:sz="0" w:space="0" w:color="auto"/>
                    <w:left w:val="none" w:sz="0" w:space="0" w:color="auto"/>
                    <w:bottom w:val="none" w:sz="0" w:space="0" w:color="auto"/>
                    <w:right w:val="none" w:sz="0" w:space="0" w:color="auto"/>
                  </w:divBdr>
                </w:div>
                <w:div w:id="1657958190">
                  <w:marLeft w:val="0"/>
                  <w:marRight w:val="0"/>
                  <w:marTop w:val="0"/>
                  <w:marBottom w:val="0"/>
                  <w:divBdr>
                    <w:top w:val="none" w:sz="0" w:space="0" w:color="auto"/>
                    <w:left w:val="none" w:sz="0" w:space="0" w:color="auto"/>
                    <w:bottom w:val="none" w:sz="0" w:space="0" w:color="auto"/>
                    <w:right w:val="none" w:sz="0" w:space="0" w:color="auto"/>
                  </w:divBdr>
                </w:div>
                <w:div w:id="1666087597">
                  <w:marLeft w:val="0"/>
                  <w:marRight w:val="0"/>
                  <w:marTop w:val="0"/>
                  <w:marBottom w:val="0"/>
                  <w:divBdr>
                    <w:top w:val="none" w:sz="0" w:space="0" w:color="auto"/>
                    <w:left w:val="none" w:sz="0" w:space="0" w:color="auto"/>
                    <w:bottom w:val="none" w:sz="0" w:space="0" w:color="auto"/>
                    <w:right w:val="none" w:sz="0" w:space="0" w:color="auto"/>
                  </w:divBdr>
                </w:div>
                <w:div w:id="17432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2448">
          <w:marLeft w:val="0"/>
          <w:marRight w:val="0"/>
          <w:marTop w:val="0"/>
          <w:marBottom w:val="0"/>
          <w:divBdr>
            <w:top w:val="none" w:sz="0" w:space="0" w:color="auto"/>
            <w:left w:val="none" w:sz="0" w:space="0" w:color="auto"/>
            <w:bottom w:val="none" w:sz="0" w:space="0" w:color="auto"/>
            <w:right w:val="none" w:sz="0" w:space="0" w:color="auto"/>
          </w:divBdr>
          <w:divsChild>
            <w:div w:id="1197229572">
              <w:marLeft w:val="0"/>
              <w:marRight w:val="0"/>
              <w:marTop w:val="0"/>
              <w:marBottom w:val="0"/>
              <w:divBdr>
                <w:top w:val="none" w:sz="0" w:space="0" w:color="auto"/>
                <w:left w:val="none" w:sz="0" w:space="0" w:color="auto"/>
                <w:bottom w:val="none" w:sz="0" w:space="0" w:color="auto"/>
                <w:right w:val="none" w:sz="0" w:space="0" w:color="auto"/>
              </w:divBdr>
              <w:divsChild>
                <w:div w:id="103500027">
                  <w:marLeft w:val="0"/>
                  <w:marRight w:val="0"/>
                  <w:marTop w:val="0"/>
                  <w:marBottom w:val="0"/>
                  <w:divBdr>
                    <w:top w:val="none" w:sz="0" w:space="0" w:color="auto"/>
                    <w:left w:val="none" w:sz="0" w:space="0" w:color="auto"/>
                    <w:bottom w:val="none" w:sz="0" w:space="0" w:color="auto"/>
                    <w:right w:val="none" w:sz="0" w:space="0" w:color="auto"/>
                  </w:divBdr>
                </w:div>
                <w:div w:id="19146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7551">
      <w:bodyDiv w:val="1"/>
      <w:marLeft w:val="0"/>
      <w:marRight w:val="0"/>
      <w:marTop w:val="0"/>
      <w:marBottom w:val="0"/>
      <w:divBdr>
        <w:top w:val="none" w:sz="0" w:space="0" w:color="auto"/>
        <w:left w:val="none" w:sz="0" w:space="0" w:color="auto"/>
        <w:bottom w:val="none" w:sz="0" w:space="0" w:color="auto"/>
        <w:right w:val="none" w:sz="0" w:space="0" w:color="auto"/>
      </w:divBdr>
    </w:div>
    <w:div w:id="483738018">
      <w:bodyDiv w:val="1"/>
      <w:marLeft w:val="0"/>
      <w:marRight w:val="0"/>
      <w:marTop w:val="0"/>
      <w:marBottom w:val="0"/>
      <w:divBdr>
        <w:top w:val="none" w:sz="0" w:space="0" w:color="auto"/>
        <w:left w:val="none" w:sz="0" w:space="0" w:color="auto"/>
        <w:bottom w:val="none" w:sz="0" w:space="0" w:color="auto"/>
        <w:right w:val="none" w:sz="0" w:space="0" w:color="auto"/>
      </w:divBdr>
      <w:divsChild>
        <w:div w:id="37631471">
          <w:marLeft w:val="0"/>
          <w:marRight w:val="0"/>
          <w:marTop w:val="0"/>
          <w:marBottom w:val="0"/>
          <w:divBdr>
            <w:top w:val="none" w:sz="0" w:space="0" w:color="auto"/>
            <w:left w:val="none" w:sz="0" w:space="0" w:color="auto"/>
            <w:bottom w:val="none" w:sz="0" w:space="0" w:color="auto"/>
            <w:right w:val="none" w:sz="0" w:space="0" w:color="auto"/>
          </w:divBdr>
        </w:div>
        <w:div w:id="177013671">
          <w:marLeft w:val="0"/>
          <w:marRight w:val="0"/>
          <w:marTop w:val="0"/>
          <w:marBottom w:val="0"/>
          <w:divBdr>
            <w:top w:val="none" w:sz="0" w:space="0" w:color="auto"/>
            <w:left w:val="none" w:sz="0" w:space="0" w:color="auto"/>
            <w:bottom w:val="none" w:sz="0" w:space="0" w:color="auto"/>
            <w:right w:val="none" w:sz="0" w:space="0" w:color="auto"/>
          </w:divBdr>
        </w:div>
        <w:div w:id="223836804">
          <w:marLeft w:val="0"/>
          <w:marRight w:val="0"/>
          <w:marTop w:val="0"/>
          <w:marBottom w:val="0"/>
          <w:divBdr>
            <w:top w:val="none" w:sz="0" w:space="0" w:color="auto"/>
            <w:left w:val="none" w:sz="0" w:space="0" w:color="auto"/>
            <w:bottom w:val="none" w:sz="0" w:space="0" w:color="auto"/>
            <w:right w:val="none" w:sz="0" w:space="0" w:color="auto"/>
          </w:divBdr>
        </w:div>
        <w:div w:id="422070797">
          <w:marLeft w:val="0"/>
          <w:marRight w:val="0"/>
          <w:marTop w:val="0"/>
          <w:marBottom w:val="0"/>
          <w:divBdr>
            <w:top w:val="none" w:sz="0" w:space="0" w:color="auto"/>
            <w:left w:val="none" w:sz="0" w:space="0" w:color="auto"/>
            <w:bottom w:val="none" w:sz="0" w:space="0" w:color="auto"/>
            <w:right w:val="none" w:sz="0" w:space="0" w:color="auto"/>
          </w:divBdr>
        </w:div>
        <w:div w:id="557711901">
          <w:marLeft w:val="0"/>
          <w:marRight w:val="0"/>
          <w:marTop w:val="0"/>
          <w:marBottom w:val="0"/>
          <w:divBdr>
            <w:top w:val="none" w:sz="0" w:space="0" w:color="auto"/>
            <w:left w:val="none" w:sz="0" w:space="0" w:color="auto"/>
            <w:bottom w:val="none" w:sz="0" w:space="0" w:color="auto"/>
            <w:right w:val="none" w:sz="0" w:space="0" w:color="auto"/>
          </w:divBdr>
        </w:div>
        <w:div w:id="576525401">
          <w:marLeft w:val="0"/>
          <w:marRight w:val="0"/>
          <w:marTop w:val="0"/>
          <w:marBottom w:val="0"/>
          <w:divBdr>
            <w:top w:val="none" w:sz="0" w:space="0" w:color="auto"/>
            <w:left w:val="none" w:sz="0" w:space="0" w:color="auto"/>
            <w:bottom w:val="none" w:sz="0" w:space="0" w:color="auto"/>
            <w:right w:val="none" w:sz="0" w:space="0" w:color="auto"/>
          </w:divBdr>
        </w:div>
        <w:div w:id="607546496">
          <w:marLeft w:val="0"/>
          <w:marRight w:val="0"/>
          <w:marTop w:val="0"/>
          <w:marBottom w:val="0"/>
          <w:divBdr>
            <w:top w:val="none" w:sz="0" w:space="0" w:color="auto"/>
            <w:left w:val="none" w:sz="0" w:space="0" w:color="auto"/>
            <w:bottom w:val="none" w:sz="0" w:space="0" w:color="auto"/>
            <w:right w:val="none" w:sz="0" w:space="0" w:color="auto"/>
          </w:divBdr>
        </w:div>
        <w:div w:id="634027486">
          <w:marLeft w:val="0"/>
          <w:marRight w:val="0"/>
          <w:marTop w:val="0"/>
          <w:marBottom w:val="0"/>
          <w:divBdr>
            <w:top w:val="none" w:sz="0" w:space="0" w:color="auto"/>
            <w:left w:val="none" w:sz="0" w:space="0" w:color="auto"/>
            <w:bottom w:val="none" w:sz="0" w:space="0" w:color="auto"/>
            <w:right w:val="none" w:sz="0" w:space="0" w:color="auto"/>
          </w:divBdr>
        </w:div>
        <w:div w:id="849684231">
          <w:marLeft w:val="0"/>
          <w:marRight w:val="0"/>
          <w:marTop w:val="0"/>
          <w:marBottom w:val="0"/>
          <w:divBdr>
            <w:top w:val="none" w:sz="0" w:space="0" w:color="auto"/>
            <w:left w:val="none" w:sz="0" w:space="0" w:color="auto"/>
            <w:bottom w:val="none" w:sz="0" w:space="0" w:color="auto"/>
            <w:right w:val="none" w:sz="0" w:space="0" w:color="auto"/>
          </w:divBdr>
        </w:div>
        <w:div w:id="913053077">
          <w:marLeft w:val="0"/>
          <w:marRight w:val="0"/>
          <w:marTop w:val="0"/>
          <w:marBottom w:val="0"/>
          <w:divBdr>
            <w:top w:val="none" w:sz="0" w:space="0" w:color="auto"/>
            <w:left w:val="none" w:sz="0" w:space="0" w:color="auto"/>
            <w:bottom w:val="none" w:sz="0" w:space="0" w:color="auto"/>
            <w:right w:val="none" w:sz="0" w:space="0" w:color="auto"/>
          </w:divBdr>
        </w:div>
        <w:div w:id="937911915">
          <w:marLeft w:val="0"/>
          <w:marRight w:val="0"/>
          <w:marTop w:val="0"/>
          <w:marBottom w:val="0"/>
          <w:divBdr>
            <w:top w:val="none" w:sz="0" w:space="0" w:color="auto"/>
            <w:left w:val="none" w:sz="0" w:space="0" w:color="auto"/>
            <w:bottom w:val="none" w:sz="0" w:space="0" w:color="auto"/>
            <w:right w:val="none" w:sz="0" w:space="0" w:color="auto"/>
          </w:divBdr>
        </w:div>
        <w:div w:id="967079235">
          <w:marLeft w:val="0"/>
          <w:marRight w:val="0"/>
          <w:marTop w:val="0"/>
          <w:marBottom w:val="0"/>
          <w:divBdr>
            <w:top w:val="none" w:sz="0" w:space="0" w:color="auto"/>
            <w:left w:val="none" w:sz="0" w:space="0" w:color="auto"/>
            <w:bottom w:val="none" w:sz="0" w:space="0" w:color="auto"/>
            <w:right w:val="none" w:sz="0" w:space="0" w:color="auto"/>
          </w:divBdr>
        </w:div>
        <w:div w:id="1044063256">
          <w:marLeft w:val="0"/>
          <w:marRight w:val="0"/>
          <w:marTop w:val="0"/>
          <w:marBottom w:val="0"/>
          <w:divBdr>
            <w:top w:val="none" w:sz="0" w:space="0" w:color="auto"/>
            <w:left w:val="none" w:sz="0" w:space="0" w:color="auto"/>
            <w:bottom w:val="none" w:sz="0" w:space="0" w:color="auto"/>
            <w:right w:val="none" w:sz="0" w:space="0" w:color="auto"/>
          </w:divBdr>
        </w:div>
        <w:div w:id="1060246752">
          <w:marLeft w:val="0"/>
          <w:marRight w:val="0"/>
          <w:marTop w:val="0"/>
          <w:marBottom w:val="0"/>
          <w:divBdr>
            <w:top w:val="none" w:sz="0" w:space="0" w:color="auto"/>
            <w:left w:val="none" w:sz="0" w:space="0" w:color="auto"/>
            <w:bottom w:val="none" w:sz="0" w:space="0" w:color="auto"/>
            <w:right w:val="none" w:sz="0" w:space="0" w:color="auto"/>
          </w:divBdr>
        </w:div>
        <w:div w:id="1137649970">
          <w:marLeft w:val="0"/>
          <w:marRight w:val="0"/>
          <w:marTop w:val="0"/>
          <w:marBottom w:val="0"/>
          <w:divBdr>
            <w:top w:val="none" w:sz="0" w:space="0" w:color="auto"/>
            <w:left w:val="none" w:sz="0" w:space="0" w:color="auto"/>
            <w:bottom w:val="none" w:sz="0" w:space="0" w:color="auto"/>
            <w:right w:val="none" w:sz="0" w:space="0" w:color="auto"/>
          </w:divBdr>
        </w:div>
        <w:div w:id="1144808758">
          <w:marLeft w:val="0"/>
          <w:marRight w:val="0"/>
          <w:marTop w:val="0"/>
          <w:marBottom w:val="0"/>
          <w:divBdr>
            <w:top w:val="none" w:sz="0" w:space="0" w:color="auto"/>
            <w:left w:val="none" w:sz="0" w:space="0" w:color="auto"/>
            <w:bottom w:val="none" w:sz="0" w:space="0" w:color="auto"/>
            <w:right w:val="none" w:sz="0" w:space="0" w:color="auto"/>
          </w:divBdr>
        </w:div>
        <w:div w:id="1157771745">
          <w:marLeft w:val="0"/>
          <w:marRight w:val="0"/>
          <w:marTop w:val="0"/>
          <w:marBottom w:val="0"/>
          <w:divBdr>
            <w:top w:val="none" w:sz="0" w:space="0" w:color="auto"/>
            <w:left w:val="none" w:sz="0" w:space="0" w:color="auto"/>
            <w:bottom w:val="none" w:sz="0" w:space="0" w:color="auto"/>
            <w:right w:val="none" w:sz="0" w:space="0" w:color="auto"/>
          </w:divBdr>
        </w:div>
        <w:div w:id="1243491079">
          <w:marLeft w:val="0"/>
          <w:marRight w:val="0"/>
          <w:marTop w:val="0"/>
          <w:marBottom w:val="0"/>
          <w:divBdr>
            <w:top w:val="none" w:sz="0" w:space="0" w:color="auto"/>
            <w:left w:val="none" w:sz="0" w:space="0" w:color="auto"/>
            <w:bottom w:val="none" w:sz="0" w:space="0" w:color="auto"/>
            <w:right w:val="none" w:sz="0" w:space="0" w:color="auto"/>
          </w:divBdr>
        </w:div>
        <w:div w:id="1472097506">
          <w:marLeft w:val="0"/>
          <w:marRight w:val="0"/>
          <w:marTop w:val="0"/>
          <w:marBottom w:val="0"/>
          <w:divBdr>
            <w:top w:val="none" w:sz="0" w:space="0" w:color="auto"/>
            <w:left w:val="none" w:sz="0" w:space="0" w:color="auto"/>
            <w:bottom w:val="none" w:sz="0" w:space="0" w:color="auto"/>
            <w:right w:val="none" w:sz="0" w:space="0" w:color="auto"/>
          </w:divBdr>
        </w:div>
        <w:div w:id="1881355942">
          <w:marLeft w:val="0"/>
          <w:marRight w:val="0"/>
          <w:marTop w:val="0"/>
          <w:marBottom w:val="0"/>
          <w:divBdr>
            <w:top w:val="none" w:sz="0" w:space="0" w:color="auto"/>
            <w:left w:val="none" w:sz="0" w:space="0" w:color="auto"/>
            <w:bottom w:val="none" w:sz="0" w:space="0" w:color="auto"/>
            <w:right w:val="none" w:sz="0" w:space="0" w:color="auto"/>
          </w:divBdr>
        </w:div>
        <w:div w:id="1984963027">
          <w:marLeft w:val="0"/>
          <w:marRight w:val="0"/>
          <w:marTop w:val="0"/>
          <w:marBottom w:val="0"/>
          <w:divBdr>
            <w:top w:val="none" w:sz="0" w:space="0" w:color="auto"/>
            <w:left w:val="none" w:sz="0" w:space="0" w:color="auto"/>
            <w:bottom w:val="none" w:sz="0" w:space="0" w:color="auto"/>
            <w:right w:val="none" w:sz="0" w:space="0" w:color="auto"/>
          </w:divBdr>
        </w:div>
        <w:div w:id="2021197232">
          <w:marLeft w:val="0"/>
          <w:marRight w:val="0"/>
          <w:marTop w:val="0"/>
          <w:marBottom w:val="0"/>
          <w:divBdr>
            <w:top w:val="none" w:sz="0" w:space="0" w:color="auto"/>
            <w:left w:val="none" w:sz="0" w:space="0" w:color="auto"/>
            <w:bottom w:val="none" w:sz="0" w:space="0" w:color="auto"/>
            <w:right w:val="none" w:sz="0" w:space="0" w:color="auto"/>
          </w:divBdr>
        </w:div>
      </w:divsChild>
    </w:div>
    <w:div w:id="487673226">
      <w:bodyDiv w:val="1"/>
      <w:marLeft w:val="0"/>
      <w:marRight w:val="0"/>
      <w:marTop w:val="0"/>
      <w:marBottom w:val="0"/>
      <w:divBdr>
        <w:top w:val="none" w:sz="0" w:space="0" w:color="auto"/>
        <w:left w:val="none" w:sz="0" w:space="0" w:color="auto"/>
        <w:bottom w:val="none" w:sz="0" w:space="0" w:color="auto"/>
        <w:right w:val="none" w:sz="0" w:space="0" w:color="auto"/>
      </w:divBdr>
    </w:div>
    <w:div w:id="488639591">
      <w:bodyDiv w:val="1"/>
      <w:marLeft w:val="0"/>
      <w:marRight w:val="0"/>
      <w:marTop w:val="0"/>
      <w:marBottom w:val="0"/>
      <w:divBdr>
        <w:top w:val="none" w:sz="0" w:space="0" w:color="auto"/>
        <w:left w:val="none" w:sz="0" w:space="0" w:color="auto"/>
        <w:bottom w:val="none" w:sz="0" w:space="0" w:color="auto"/>
        <w:right w:val="none" w:sz="0" w:space="0" w:color="auto"/>
      </w:divBdr>
    </w:div>
    <w:div w:id="491528488">
      <w:bodyDiv w:val="1"/>
      <w:marLeft w:val="0"/>
      <w:marRight w:val="0"/>
      <w:marTop w:val="0"/>
      <w:marBottom w:val="0"/>
      <w:divBdr>
        <w:top w:val="none" w:sz="0" w:space="0" w:color="auto"/>
        <w:left w:val="none" w:sz="0" w:space="0" w:color="auto"/>
        <w:bottom w:val="none" w:sz="0" w:space="0" w:color="auto"/>
        <w:right w:val="none" w:sz="0" w:space="0" w:color="auto"/>
      </w:divBdr>
    </w:div>
    <w:div w:id="494952806">
      <w:bodyDiv w:val="1"/>
      <w:marLeft w:val="0"/>
      <w:marRight w:val="0"/>
      <w:marTop w:val="0"/>
      <w:marBottom w:val="0"/>
      <w:divBdr>
        <w:top w:val="none" w:sz="0" w:space="0" w:color="auto"/>
        <w:left w:val="none" w:sz="0" w:space="0" w:color="auto"/>
        <w:bottom w:val="none" w:sz="0" w:space="0" w:color="auto"/>
        <w:right w:val="none" w:sz="0" w:space="0" w:color="auto"/>
      </w:divBdr>
    </w:div>
    <w:div w:id="495808944">
      <w:bodyDiv w:val="1"/>
      <w:marLeft w:val="0"/>
      <w:marRight w:val="0"/>
      <w:marTop w:val="0"/>
      <w:marBottom w:val="0"/>
      <w:divBdr>
        <w:top w:val="none" w:sz="0" w:space="0" w:color="auto"/>
        <w:left w:val="none" w:sz="0" w:space="0" w:color="auto"/>
        <w:bottom w:val="none" w:sz="0" w:space="0" w:color="auto"/>
        <w:right w:val="none" w:sz="0" w:space="0" w:color="auto"/>
      </w:divBdr>
    </w:div>
    <w:div w:id="497775422">
      <w:bodyDiv w:val="1"/>
      <w:marLeft w:val="0"/>
      <w:marRight w:val="0"/>
      <w:marTop w:val="0"/>
      <w:marBottom w:val="0"/>
      <w:divBdr>
        <w:top w:val="none" w:sz="0" w:space="0" w:color="auto"/>
        <w:left w:val="none" w:sz="0" w:space="0" w:color="auto"/>
        <w:bottom w:val="none" w:sz="0" w:space="0" w:color="auto"/>
        <w:right w:val="none" w:sz="0" w:space="0" w:color="auto"/>
      </w:divBdr>
    </w:div>
    <w:div w:id="500119479">
      <w:bodyDiv w:val="1"/>
      <w:marLeft w:val="0"/>
      <w:marRight w:val="0"/>
      <w:marTop w:val="0"/>
      <w:marBottom w:val="0"/>
      <w:divBdr>
        <w:top w:val="none" w:sz="0" w:space="0" w:color="auto"/>
        <w:left w:val="none" w:sz="0" w:space="0" w:color="auto"/>
        <w:bottom w:val="none" w:sz="0" w:space="0" w:color="auto"/>
        <w:right w:val="none" w:sz="0" w:space="0" w:color="auto"/>
      </w:divBdr>
    </w:div>
    <w:div w:id="502085445">
      <w:bodyDiv w:val="1"/>
      <w:marLeft w:val="0"/>
      <w:marRight w:val="0"/>
      <w:marTop w:val="0"/>
      <w:marBottom w:val="0"/>
      <w:divBdr>
        <w:top w:val="none" w:sz="0" w:space="0" w:color="auto"/>
        <w:left w:val="none" w:sz="0" w:space="0" w:color="auto"/>
        <w:bottom w:val="none" w:sz="0" w:space="0" w:color="auto"/>
        <w:right w:val="none" w:sz="0" w:space="0" w:color="auto"/>
      </w:divBdr>
    </w:div>
    <w:div w:id="503739160">
      <w:bodyDiv w:val="1"/>
      <w:marLeft w:val="0"/>
      <w:marRight w:val="0"/>
      <w:marTop w:val="0"/>
      <w:marBottom w:val="0"/>
      <w:divBdr>
        <w:top w:val="none" w:sz="0" w:space="0" w:color="auto"/>
        <w:left w:val="none" w:sz="0" w:space="0" w:color="auto"/>
        <w:bottom w:val="none" w:sz="0" w:space="0" w:color="auto"/>
        <w:right w:val="none" w:sz="0" w:space="0" w:color="auto"/>
      </w:divBdr>
    </w:div>
    <w:div w:id="511263955">
      <w:bodyDiv w:val="1"/>
      <w:marLeft w:val="0"/>
      <w:marRight w:val="0"/>
      <w:marTop w:val="0"/>
      <w:marBottom w:val="0"/>
      <w:divBdr>
        <w:top w:val="none" w:sz="0" w:space="0" w:color="auto"/>
        <w:left w:val="none" w:sz="0" w:space="0" w:color="auto"/>
        <w:bottom w:val="none" w:sz="0" w:space="0" w:color="auto"/>
        <w:right w:val="none" w:sz="0" w:space="0" w:color="auto"/>
      </w:divBdr>
    </w:div>
    <w:div w:id="511605715">
      <w:bodyDiv w:val="1"/>
      <w:marLeft w:val="0"/>
      <w:marRight w:val="0"/>
      <w:marTop w:val="0"/>
      <w:marBottom w:val="0"/>
      <w:divBdr>
        <w:top w:val="none" w:sz="0" w:space="0" w:color="auto"/>
        <w:left w:val="none" w:sz="0" w:space="0" w:color="auto"/>
        <w:bottom w:val="none" w:sz="0" w:space="0" w:color="auto"/>
        <w:right w:val="none" w:sz="0" w:space="0" w:color="auto"/>
      </w:divBdr>
    </w:div>
    <w:div w:id="511844172">
      <w:bodyDiv w:val="1"/>
      <w:marLeft w:val="0"/>
      <w:marRight w:val="0"/>
      <w:marTop w:val="0"/>
      <w:marBottom w:val="0"/>
      <w:divBdr>
        <w:top w:val="none" w:sz="0" w:space="0" w:color="auto"/>
        <w:left w:val="none" w:sz="0" w:space="0" w:color="auto"/>
        <w:bottom w:val="none" w:sz="0" w:space="0" w:color="auto"/>
        <w:right w:val="none" w:sz="0" w:space="0" w:color="auto"/>
      </w:divBdr>
    </w:div>
    <w:div w:id="516583790">
      <w:bodyDiv w:val="1"/>
      <w:marLeft w:val="0"/>
      <w:marRight w:val="0"/>
      <w:marTop w:val="0"/>
      <w:marBottom w:val="0"/>
      <w:divBdr>
        <w:top w:val="none" w:sz="0" w:space="0" w:color="auto"/>
        <w:left w:val="none" w:sz="0" w:space="0" w:color="auto"/>
        <w:bottom w:val="none" w:sz="0" w:space="0" w:color="auto"/>
        <w:right w:val="none" w:sz="0" w:space="0" w:color="auto"/>
      </w:divBdr>
      <w:divsChild>
        <w:div w:id="23217137">
          <w:marLeft w:val="0"/>
          <w:marRight w:val="0"/>
          <w:marTop w:val="0"/>
          <w:marBottom w:val="0"/>
          <w:divBdr>
            <w:top w:val="none" w:sz="0" w:space="0" w:color="auto"/>
            <w:left w:val="none" w:sz="0" w:space="0" w:color="auto"/>
            <w:bottom w:val="none" w:sz="0" w:space="0" w:color="auto"/>
            <w:right w:val="none" w:sz="0" w:space="0" w:color="auto"/>
          </w:divBdr>
        </w:div>
        <w:div w:id="35132152">
          <w:marLeft w:val="0"/>
          <w:marRight w:val="0"/>
          <w:marTop w:val="0"/>
          <w:marBottom w:val="0"/>
          <w:divBdr>
            <w:top w:val="none" w:sz="0" w:space="0" w:color="auto"/>
            <w:left w:val="none" w:sz="0" w:space="0" w:color="auto"/>
            <w:bottom w:val="none" w:sz="0" w:space="0" w:color="auto"/>
            <w:right w:val="none" w:sz="0" w:space="0" w:color="auto"/>
          </w:divBdr>
        </w:div>
        <w:div w:id="46685427">
          <w:marLeft w:val="0"/>
          <w:marRight w:val="0"/>
          <w:marTop w:val="0"/>
          <w:marBottom w:val="0"/>
          <w:divBdr>
            <w:top w:val="none" w:sz="0" w:space="0" w:color="auto"/>
            <w:left w:val="none" w:sz="0" w:space="0" w:color="auto"/>
            <w:bottom w:val="none" w:sz="0" w:space="0" w:color="auto"/>
            <w:right w:val="none" w:sz="0" w:space="0" w:color="auto"/>
          </w:divBdr>
        </w:div>
        <w:div w:id="49115054">
          <w:marLeft w:val="0"/>
          <w:marRight w:val="0"/>
          <w:marTop w:val="0"/>
          <w:marBottom w:val="0"/>
          <w:divBdr>
            <w:top w:val="none" w:sz="0" w:space="0" w:color="auto"/>
            <w:left w:val="none" w:sz="0" w:space="0" w:color="auto"/>
            <w:bottom w:val="none" w:sz="0" w:space="0" w:color="auto"/>
            <w:right w:val="none" w:sz="0" w:space="0" w:color="auto"/>
          </w:divBdr>
        </w:div>
        <w:div w:id="56706765">
          <w:marLeft w:val="0"/>
          <w:marRight w:val="0"/>
          <w:marTop w:val="0"/>
          <w:marBottom w:val="0"/>
          <w:divBdr>
            <w:top w:val="none" w:sz="0" w:space="0" w:color="auto"/>
            <w:left w:val="none" w:sz="0" w:space="0" w:color="auto"/>
            <w:bottom w:val="none" w:sz="0" w:space="0" w:color="auto"/>
            <w:right w:val="none" w:sz="0" w:space="0" w:color="auto"/>
          </w:divBdr>
        </w:div>
        <w:div w:id="68967381">
          <w:marLeft w:val="0"/>
          <w:marRight w:val="0"/>
          <w:marTop w:val="0"/>
          <w:marBottom w:val="0"/>
          <w:divBdr>
            <w:top w:val="none" w:sz="0" w:space="0" w:color="auto"/>
            <w:left w:val="none" w:sz="0" w:space="0" w:color="auto"/>
            <w:bottom w:val="none" w:sz="0" w:space="0" w:color="auto"/>
            <w:right w:val="none" w:sz="0" w:space="0" w:color="auto"/>
          </w:divBdr>
        </w:div>
        <w:div w:id="73825571">
          <w:marLeft w:val="0"/>
          <w:marRight w:val="0"/>
          <w:marTop w:val="0"/>
          <w:marBottom w:val="0"/>
          <w:divBdr>
            <w:top w:val="none" w:sz="0" w:space="0" w:color="auto"/>
            <w:left w:val="none" w:sz="0" w:space="0" w:color="auto"/>
            <w:bottom w:val="none" w:sz="0" w:space="0" w:color="auto"/>
            <w:right w:val="none" w:sz="0" w:space="0" w:color="auto"/>
          </w:divBdr>
        </w:div>
        <w:div w:id="84300894">
          <w:marLeft w:val="0"/>
          <w:marRight w:val="0"/>
          <w:marTop w:val="0"/>
          <w:marBottom w:val="0"/>
          <w:divBdr>
            <w:top w:val="none" w:sz="0" w:space="0" w:color="auto"/>
            <w:left w:val="none" w:sz="0" w:space="0" w:color="auto"/>
            <w:bottom w:val="none" w:sz="0" w:space="0" w:color="auto"/>
            <w:right w:val="none" w:sz="0" w:space="0" w:color="auto"/>
          </w:divBdr>
        </w:div>
        <w:div w:id="97256659">
          <w:marLeft w:val="0"/>
          <w:marRight w:val="0"/>
          <w:marTop w:val="0"/>
          <w:marBottom w:val="0"/>
          <w:divBdr>
            <w:top w:val="none" w:sz="0" w:space="0" w:color="auto"/>
            <w:left w:val="none" w:sz="0" w:space="0" w:color="auto"/>
            <w:bottom w:val="none" w:sz="0" w:space="0" w:color="auto"/>
            <w:right w:val="none" w:sz="0" w:space="0" w:color="auto"/>
          </w:divBdr>
        </w:div>
        <w:div w:id="145898948">
          <w:marLeft w:val="0"/>
          <w:marRight w:val="0"/>
          <w:marTop w:val="0"/>
          <w:marBottom w:val="0"/>
          <w:divBdr>
            <w:top w:val="none" w:sz="0" w:space="0" w:color="auto"/>
            <w:left w:val="none" w:sz="0" w:space="0" w:color="auto"/>
            <w:bottom w:val="none" w:sz="0" w:space="0" w:color="auto"/>
            <w:right w:val="none" w:sz="0" w:space="0" w:color="auto"/>
          </w:divBdr>
        </w:div>
        <w:div w:id="159856040">
          <w:marLeft w:val="0"/>
          <w:marRight w:val="0"/>
          <w:marTop w:val="0"/>
          <w:marBottom w:val="0"/>
          <w:divBdr>
            <w:top w:val="none" w:sz="0" w:space="0" w:color="auto"/>
            <w:left w:val="none" w:sz="0" w:space="0" w:color="auto"/>
            <w:bottom w:val="none" w:sz="0" w:space="0" w:color="auto"/>
            <w:right w:val="none" w:sz="0" w:space="0" w:color="auto"/>
          </w:divBdr>
        </w:div>
        <w:div w:id="173106866">
          <w:marLeft w:val="0"/>
          <w:marRight w:val="0"/>
          <w:marTop w:val="0"/>
          <w:marBottom w:val="0"/>
          <w:divBdr>
            <w:top w:val="none" w:sz="0" w:space="0" w:color="auto"/>
            <w:left w:val="none" w:sz="0" w:space="0" w:color="auto"/>
            <w:bottom w:val="none" w:sz="0" w:space="0" w:color="auto"/>
            <w:right w:val="none" w:sz="0" w:space="0" w:color="auto"/>
          </w:divBdr>
        </w:div>
        <w:div w:id="182287010">
          <w:marLeft w:val="0"/>
          <w:marRight w:val="0"/>
          <w:marTop w:val="0"/>
          <w:marBottom w:val="0"/>
          <w:divBdr>
            <w:top w:val="none" w:sz="0" w:space="0" w:color="auto"/>
            <w:left w:val="none" w:sz="0" w:space="0" w:color="auto"/>
            <w:bottom w:val="none" w:sz="0" w:space="0" w:color="auto"/>
            <w:right w:val="none" w:sz="0" w:space="0" w:color="auto"/>
          </w:divBdr>
        </w:div>
        <w:div w:id="194541865">
          <w:marLeft w:val="0"/>
          <w:marRight w:val="0"/>
          <w:marTop w:val="0"/>
          <w:marBottom w:val="0"/>
          <w:divBdr>
            <w:top w:val="none" w:sz="0" w:space="0" w:color="auto"/>
            <w:left w:val="none" w:sz="0" w:space="0" w:color="auto"/>
            <w:bottom w:val="none" w:sz="0" w:space="0" w:color="auto"/>
            <w:right w:val="none" w:sz="0" w:space="0" w:color="auto"/>
          </w:divBdr>
        </w:div>
        <w:div w:id="244415297">
          <w:marLeft w:val="0"/>
          <w:marRight w:val="0"/>
          <w:marTop w:val="0"/>
          <w:marBottom w:val="0"/>
          <w:divBdr>
            <w:top w:val="none" w:sz="0" w:space="0" w:color="auto"/>
            <w:left w:val="none" w:sz="0" w:space="0" w:color="auto"/>
            <w:bottom w:val="none" w:sz="0" w:space="0" w:color="auto"/>
            <w:right w:val="none" w:sz="0" w:space="0" w:color="auto"/>
          </w:divBdr>
        </w:div>
        <w:div w:id="265382947">
          <w:marLeft w:val="0"/>
          <w:marRight w:val="0"/>
          <w:marTop w:val="0"/>
          <w:marBottom w:val="0"/>
          <w:divBdr>
            <w:top w:val="none" w:sz="0" w:space="0" w:color="auto"/>
            <w:left w:val="none" w:sz="0" w:space="0" w:color="auto"/>
            <w:bottom w:val="none" w:sz="0" w:space="0" w:color="auto"/>
            <w:right w:val="none" w:sz="0" w:space="0" w:color="auto"/>
          </w:divBdr>
        </w:div>
        <w:div w:id="268897405">
          <w:marLeft w:val="0"/>
          <w:marRight w:val="0"/>
          <w:marTop w:val="0"/>
          <w:marBottom w:val="0"/>
          <w:divBdr>
            <w:top w:val="none" w:sz="0" w:space="0" w:color="auto"/>
            <w:left w:val="none" w:sz="0" w:space="0" w:color="auto"/>
            <w:bottom w:val="none" w:sz="0" w:space="0" w:color="auto"/>
            <w:right w:val="none" w:sz="0" w:space="0" w:color="auto"/>
          </w:divBdr>
        </w:div>
        <w:div w:id="295255177">
          <w:marLeft w:val="0"/>
          <w:marRight w:val="0"/>
          <w:marTop w:val="0"/>
          <w:marBottom w:val="0"/>
          <w:divBdr>
            <w:top w:val="none" w:sz="0" w:space="0" w:color="auto"/>
            <w:left w:val="none" w:sz="0" w:space="0" w:color="auto"/>
            <w:bottom w:val="none" w:sz="0" w:space="0" w:color="auto"/>
            <w:right w:val="none" w:sz="0" w:space="0" w:color="auto"/>
          </w:divBdr>
        </w:div>
        <w:div w:id="453527310">
          <w:marLeft w:val="0"/>
          <w:marRight w:val="0"/>
          <w:marTop w:val="0"/>
          <w:marBottom w:val="0"/>
          <w:divBdr>
            <w:top w:val="none" w:sz="0" w:space="0" w:color="auto"/>
            <w:left w:val="none" w:sz="0" w:space="0" w:color="auto"/>
            <w:bottom w:val="none" w:sz="0" w:space="0" w:color="auto"/>
            <w:right w:val="none" w:sz="0" w:space="0" w:color="auto"/>
          </w:divBdr>
        </w:div>
        <w:div w:id="456485626">
          <w:marLeft w:val="0"/>
          <w:marRight w:val="0"/>
          <w:marTop w:val="0"/>
          <w:marBottom w:val="0"/>
          <w:divBdr>
            <w:top w:val="none" w:sz="0" w:space="0" w:color="auto"/>
            <w:left w:val="none" w:sz="0" w:space="0" w:color="auto"/>
            <w:bottom w:val="none" w:sz="0" w:space="0" w:color="auto"/>
            <w:right w:val="none" w:sz="0" w:space="0" w:color="auto"/>
          </w:divBdr>
        </w:div>
        <w:div w:id="466699986">
          <w:marLeft w:val="0"/>
          <w:marRight w:val="0"/>
          <w:marTop w:val="0"/>
          <w:marBottom w:val="0"/>
          <w:divBdr>
            <w:top w:val="none" w:sz="0" w:space="0" w:color="auto"/>
            <w:left w:val="none" w:sz="0" w:space="0" w:color="auto"/>
            <w:bottom w:val="none" w:sz="0" w:space="0" w:color="auto"/>
            <w:right w:val="none" w:sz="0" w:space="0" w:color="auto"/>
          </w:divBdr>
        </w:div>
        <w:div w:id="515509548">
          <w:marLeft w:val="0"/>
          <w:marRight w:val="0"/>
          <w:marTop w:val="0"/>
          <w:marBottom w:val="0"/>
          <w:divBdr>
            <w:top w:val="none" w:sz="0" w:space="0" w:color="auto"/>
            <w:left w:val="none" w:sz="0" w:space="0" w:color="auto"/>
            <w:bottom w:val="none" w:sz="0" w:space="0" w:color="auto"/>
            <w:right w:val="none" w:sz="0" w:space="0" w:color="auto"/>
          </w:divBdr>
        </w:div>
        <w:div w:id="518860082">
          <w:marLeft w:val="0"/>
          <w:marRight w:val="0"/>
          <w:marTop w:val="0"/>
          <w:marBottom w:val="0"/>
          <w:divBdr>
            <w:top w:val="none" w:sz="0" w:space="0" w:color="auto"/>
            <w:left w:val="none" w:sz="0" w:space="0" w:color="auto"/>
            <w:bottom w:val="none" w:sz="0" w:space="0" w:color="auto"/>
            <w:right w:val="none" w:sz="0" w:space="0" w:color="auto"/>
          </w:divBdr>
        </w:div>
        <w:div w:id="541211811">
          <w:marLeft w:val="0"/>
          <w:marRight w:val="0"/>
          <w:marTop w:val="0"/>
          <w:marBottom w:val="0"/>
          <w:divBdr>
            <w:top w:val="none" w:sz="0" w:space="0" w:color="auto"/>
            <w:left w:val="none" w:sz="0" w:space="0" w:color="auto"/>
            <w:bottom w:val="none" w:sz="0" w:space="0" w:color="auto"/>
            <w:right w:val="none" w:sz="0" w:space="0" w:color="auto"/>
          </w:divBdr>
        </w:div>
        <w:div w:id="568538609">
          <w:marLeft w:val="0"/>
          <w:marRight w:val="0"/>
          <w:marTop w:val="0"/>
          <w:marBottom w:val="0"/>
          <w:divBdr>
            <w:top w:val="none" w:sz="0" w:space="0" w:color="auto"/>
            <w:left w:val="none" w:sz="0" w:space="0" w:color="auto"/>
            <w:bottom w:val="none" w:sz="0" w:space="0" w:color="auto"/>
            <w:right w:val="none" w:sz="0" w:space="0" w:color="auto"/>
          </w:divBdr>
        </w:div>
        <w:div w:id="644166896">
          <w:marLeft w:val="0"/>
          <w:marRight w:val="0"/>
          <w:marTop w:val="0"/>
          <w:marBottom w:val="0"/>
          <w:divBdr>
            <w:top w:val="none" w:sz="0" w:space="0" w:color="auto"/>
            <w:left w:val="none" w:sz="0" w:space="0" w:color="auto"/>
            <w:bottom w:val="none" w:sz="0" w:space="0" w:color="auto"/>
            <w:right w:val="none" w:sz="0" w:space="0" w:color="auto"/>
          </w:divBdr>
        </w:div>
        <w:div w:id="656687985">
          <w:marLeft w:val="0"/>
          <w:marRight w:val="0"/>
          <w:marTop w:val="0"/>
          <w:marBottom w:val="0"/>
          <w:divBdr>
            <w:top w:val="none" w:sz="0" w:space="0" w:color="auto"/>
            <w:left w:val="none" w:sz="0" w:space="0" w:color="auto"/>
            <w:bottom w:val="none" w:sz="0" w:space="0" w:color="auto"/>
            <w:right w:val="none" w:sz="0" w:space="0" w:color="auto"/>
          </w:divBdr>
        </w:div>
        <w:div w:id="765079575">
          <w:marLeft w:val="0"/>
          <w:marRight w:val="0"/>
          <w:marTop w:val="0"/>
          <w:marBottom w:val="0"/>
          <w:divBdr>
            <w:top w:val="none" w:sz="0" w:space="0" w:color="auto"/>
            <w:left w:val="none" w:sz="0" w:space="0" w:color="auto"/>
            <w:bottom w:val="none" w:sz="0" w:space="0" w:color="auto"/>
            <w:right w:val="none" w:sz="0" w:space="0" w:color="auto"/>
          </w:divBdr>
        </w:div>
        <w:div w:id="799343282">
          <w:marLeft w:val="0"/>
          <w:marRight w:val="0"/>
          <w:marTop w:val="0"/>
          <w:marBottom w:val="0"/>
          <w:divBdr>
            <w:top w:val="none" w:sz="0" w:space="0" w:color="auto"/>
            <w:left w:val="none" w:sz="0" w:space="0" w:color="auto"/>
            <w:bottom w:val="none" w:sz="0" w:space="0" w:color="auto"/>
            <w:right w:val="none" w:sz="0" w:space="0" w:color="auto"/>
          </w:divBdr>
        </w:div>
        <w:div w:id="801076811">
          <w:marLeft w:val="0"/>
          <w:marRight w:val="0"/>
          <w:marTop w:val="0"/>
          <w:marBottom w:val="0"/>
          <w:divBdr>
            <w:top w:val="none" w:sz="0" w:space="0" w:color="auto"/>
            <w:left w:val="none" w:sz="0" w:space="0" w:color="auto"/>
            <w:bottom w:val="none" w:sz="0" w:space="0" w:color="auto"/>
            <w:right w:val="none" w:sz="0" w:space="0" w:color="auto"/>
          </w:divBdr>
        </w:div>
        <w:div w:id="810823858">
          <w:marLeft w:val="0"/>
          <w:marRight w:val="0"/>
          <w:marTop w:val="0"/>
          <w:marBottom w:val="0"/>
          <w:divBdr>
            <w:top w:val="none" w:sz="0" w:space="0" w:color="auto"/>
            <w:left w:val="none" w:sz="0" w:space="0" w:color="auto"/>
            <w:bottom w:val="none" w:sz="0" w:space="0" w:color="auto"/>
            <w:right w:val="none" w:sz="0" w:space="0" w:color="auto"/>
          </w:divBdr>
        </w:div>
        <w:div w:id="813836787">
          <w:marLeft w:val="0"/>
          <w:marRight w:val="0"/>
          <w:marTop w:val="0"/>
          <w:marBottom w:val="0"/>
          <w:divBdr>
            <w:top w:val="none" w:sz="0" w:space="0" w:color="auto"/>
            <w:left w:val="none" w:sz="0" w:space="0" w:color="auto"/>
            <w:bottom w:val="none" w:sz="0" w:space="0" w:color="auto"/>
            <w:right w:val="none" w:sz="0" w:space="0" w:color="auto"/>
          </w:divBdr>
        </w:div>
        <w:div w:id="836309070">
          <w:marLeft w:val="0"/>
          <w:marRight w:val="0"/>
          <w:marTop w:val="0"/>
          <w:marBottom w:val="0"/>
          <w:divBdr>
            <w:top w:val="none" w:sz="0" w:space="0" w:color="auto"/>
            <w:left w:val="none" w:sz="0" w:space="0" w:color="auto"/>
            <w:bottom w:val="none" w:sz="0" w:space="0" w:color="auto"/>
            <w:right w:val="none" w:sz="0" w:space="0" w:color="auto"/>
          </w:divBdr>
        </w:div>
        <w:div w:id="839738591">
          <w:marLeft w:val="0"/>
          <w:marRight w:val="0"/>
          <w:marTop w:val="0"/>
          <w:marBottom w:val="0"/>
          <w:divBdr>
            <w:top w:val="none" w:sz="0" w:space="0" w:color="auto"/>
            <w:left w:val="none" w:sz="0" w:space="0" w:color="auto"/>
            <w:bottom w:val="none" w:sz="0" w:space="0" w:color="auto"/>
            <w:right w:val="none" w:sz="0" w:space="0" w:color="auto"/>
          </w:divBdr>
        </w:div>
        <w:div w:id="843671409">
          <w:marLeft w:val="0"/>
          <w:marRight w:val="0"/>
          <w:marTop w:val="0"/>
          <w:marBottom w:val="0"/>
          <w:divBdr>
            <w:top w:val="none" w:sz="0" w:space="0" w:color="auto"/>
            <w:left w:val="none" w:sz="0" w:space="0" w:color="auto"/>
            <w:bottom w:val="none" w:sz="0" w:space="0" w:color="auto"/>
            <w:right w:val="none" w:sz="0" w:space="0" w:color="auto"/>
          </w:divBdr>
        </w:div>
        <w:div w:id="886062099">
          <w:marLeft w:val="0"/>
          <w:marRight w:val="0"/>
          <w:marTop w:val="0"/>
          <w:marBottom w:val="0"/>
          <w:divBdr>
            <w:top w:val="none" w:sz="0" w:space="0" w:color="auto"/>
            <w:left w:val="none" w:sz="0" w:space="0" w:color="auto"/>
            <w:bottom w:val="none" w:sz="0" w:space="0" w:color="auto"/>
            <w:right w:val="none" w:sz="0" w:space="0" w:color="auto"/>
          </w:divBdr>
        </w:div>
        <w:div w:id="1081828075">
          <w:marLeft w:val="0"/>
          <w:marRight w:val="0"/>
          <w:marTop w:val="0"/>
          <w:marBottom w:val="0"/>
          <w:divBdr>
            <w:top w:val="none" w:sz="0" w:space="0" w:color="auto"/>
            <w:left w:val="none" w:sz="0" w:space="0" w:color="auto"/>
            <w:bottom w:val="none" w:sz="0" w:space="0" w:color="auto"/>
            <w:right w:val="none" w:sz="0" w:space="0" w:color="auto"/>
          </w:divBdr>
        </w:div>
        <w:div w:id="1089932634">
          <w:marLeft w:val="0"/>
          <w:marRight w:val="0"/>
          <w:marTop w:val="0"/>
          <w:marBottom w:val="0"/>
          <w:divBdr>
            <w:top w:val="none" w:sz="0" w:space="0" w:color="auto"/>
            <w:left w:val="none" w:sz="0" w:space="0" w:color="auto"/>
            <w:bottom w:val="none" w:sz="0" w:space="0" w:color="auto"/>
            <w:right w:val="none" w:sz="0" w:space="0" w:color="auto"/>
          </w:divBdr>
        </w:div>
        <w:div w:id="1128545065">
          <w:marLeft w:val="0"/>
          <w:marRight w:val="0"/>
          <w:marTop w:val="0"/>
          <w:marBottom w:val="0"/>
          <w:divBdr>
            <w:top w:val="none" w:sz="0" w:space="0" w:color="auto"/>
            <w:left w:val="none" w:sz="0" w:space="0" w:color="auto"/>
            <w:bottom w:val="none" w:sz="0" w:space="0" w:color="auto"/>
            <w:right w:val="none" w:sz="0" w:space="0" w:color="auto"/>
          </w:divBdr>
        </w:div>
        <w:div w:id="1158227178">
          <w:marLeft w:val="0"/>
          <w:marRight w:val="0"/>
          <w:marTop w:val="0"/>
          <w:marBottom w:val="0"/>
          <w:divBdr>
            <w:top w:val="none" w:sz="0" w:space="0" w:color="auto"/>
            <w:left w:val="none" w:sz="0" w:space="0" w:color="auto"/>
            <w:bottom w:val="none" w:sz="0" w:space="0" w:color="auto"/>
            <w:right w:val="none" w:sz="0" w:space="0" w:color="auto"/>
          </w:divBdr>
        </w:div>
        <w:div w:id="1185367540">
          <w:marLeft w:val="0"/>
          <w:marRight w:val="0"/>
          <w:marTop w:val="0"/>
          <w:marBottom w:val="0"/>
          <w:divBdr>
            <w:top w:val="none" w:sz="0" w:space="0" w:color="auto"/>
            <w:left w:val="none" w:sz="0" w:space="0" w:color="auto"/>
            <w:bottom w:val="none" w:sz="0" w:space="0" w:color="auto"/>
            <w:right w:val="none" w:sz="0" w:space="0" w:color="auto"/>
          </w:divBdr>
        </w:div>
        <w:div w:id="1201669377">
          <w:marLeft w:val="0"/>
          <w:marRight w:val="0"/>
          <w:marTop w:val="0"/>
          <w:marBottom w:val="0"/>
          <w:divBdr>
            <w:top w:val="none" w:sz="0" w:space="0" w:color="auto"/>
            <w:left w:val="none" w:sz="0" w:space="0" w:color="auto"/>
            <w:bottom w:val="none" w:sz="0" w:space="0" w:color="auto"/>
            <w:right w:val="none" w:sz="0" w:space="0" w:color="auto"/>
          </w:divBdr>
        </w:div>
        <w:div w:id="1206023307">
          <w:marLeft w:val="0"/>
          <w:marRight w:val="0"/>
          <w:marTop w:val="0"/>
          <w:marBottom w:val="0"/>
          <w:divBdr>
            <w:top w:val="none" w:sz="0" w:space="0" w:color="auto"/>
            <w:left w:val="none" w:sz="0" w:space="0" w:color="auto"/>
            <w:bottom w:val="none" w:sz="0" w:space="0" w:color="auto"/>
            <w:right w:val="none" w:sz="0" w:space="0" w:color="auto"/>
          </w:divBdr>
        </w:div>
        <w:div w:id="1224491263">
          <w:marLeft w:val="0"/>
          <w:marRight w:val="0"/>
          <w:marTop w:val="0"/>
          <w:marBottom w:val="0"/>
          <w:divBdr>
            <w:top w:val="none" w:sz="0" w:space="0" w:color="auto"/>
            <w:left w:val="none" w:sz="0" w:space="0" w:color="auto"/>
            <w:bottom w:val="none" w:sz="0" w:space="0" w:color="auto"/>
            <w:right w:val="none" w:sz="0" w:space="0" w:color="auto"/>
          </w:divBdr>
        </w:div>
        <w:div w:id="1249196861">
          <w:marLeft w:val="0"/>
          <w:marRight w:val="0"/>
          <w:marTop w:val="0"/>
          <w:marBottom w:val="0"/>
          <w:divBdr>
            <w:top w:val="none" w:sz="0" w:space="0" w:color="auto"/>
            <w:left w:val="none" w:sz="0" w:space="0" w:color="auto"/>
            <w:bottom w:val="none" w:sz="0" w:space="0" w:color="auto"/>
            <w:right w:val="none" w:sz="0" w:space="0" w:color="auto"/>
          </w:divBdr>
        </w:div>
        <w:div w:id="1253398001">
          <w:marLeft w:val="0"/>
          <w:marRight w:val="0"/>
          <w:marTop w:val="0"/>
          <w:marBottom w:val="0"/>
          <w:divBdr>
            <w:top w:val="none" w:sz="0" w:space="0" w:color="auto"/>
            <w:left w:val="none" w:sz="0" w:space="0" w:color="auto"/>
            <w:bottom w:val="none" w:sz="0" w:space="0" w:color="auto"/>
            <w:right w:val="none" w:sz="0" w:space="0" w:color="auto"/>
          </w:divBdr>
        </w:div>
        <w:div w:id="1276988275">
          <w:marLeft w:val="0"/>
          <w:marRight w:val="0"/>
          <w:marTop w:val="0"/>
          <w:marBottom w:val="0"/>
          <w:divBdr>
            <w:top w:val="none" w:sz="0" w:space="0" w:color="auto"/>
            <w:left w:val="none" w:sz="0" w:space="0" w:color="auto"/>
            <w:bottom w:val="none" w:sz="0" w:space="0" w:color="auto"/>
            <w:right w:val="none" w:sz="0" w:space="0" w:color="auto"/>
          </w:divBdr>
        </w:div>
        <w:div w:id="1309287042">
          <w:marLeft w:val="0"/>
          <w:marRight w:val="0"/>
          <w:marTop w:val="0"/>
          <w:marBottom w:val="0"/>
          <w:divBdr>
            <w:top w:val="none" w:sz="0" w:space="0" w:color="auto"/>
            <w:left w:val="none" w:sz="0" w:space="0" w:color="auto"/>
            <w:bottom w:val="none" w:sz="0" w:space="0" w:color="auto"/>
            <w:right w:val="none" w:sz="0" w:space="0" w:color="auto"/>
          </w:divBdr>
        </w:div>
        <w:div w:id="1333141837">
          <w:marLeft w:val="0"/>
          <w:marRight w:val="0"/>
          <w:marTop w:val="0"/>
          <w:marBottom w:val="0"/>
          <w:divBdr>
            <w:top w:val="none" w:sz="0" w:space="0" w:color="auto"/>
            <w:left w:val="none" w:sz="0" w:space="0" w:color="auto"/>
            <w:bottom w:val="none" w:sz="0" w:space="0" w:color="auto"/>
            <w:right w:val="none" w:sz="0" w:space="0" w:color="auto"/>
          </w:divBdr>
        </w:div>
        <w:div w:id="1350331915">
          <w:marLeft w:val="0"/>
          <w:marRight w:val="0"/>
          <w:marTop w:val="0"/>
          <w:marBottom w:val="0"/>
          <w:divBdr>
            <w:top w:val="none" w:sz="0" w:space="0" w:color="auto"/>
            <w:left w:val="none" w:sz="0" w:space="0" w:color="auto"/>
            <w:bottom w:val="none" w:sz="0" w:space="0" w:color="auto"/>
            <w:right w:val="none" w:sz="0" w:space="0" w:color="auto"/>
          </w:divBdr>
        </w:div>
        <w:div w:id="1367946200">
          <w:marLeft w:val="0"/>
          <w:marRight w:val="0"/>
          <w:marTop w:val="0"/>
          <w:marBottom w:val="0"/>
          <w:divBdr>
            <w:top w:val="none" w:sz="0" w:space="0" w:color="auto"/>
            <w:left w:val="none" w:sz="0" w:space="0" w:color="auto"/>
            <w:bottom w:val="none" w:sz="0" w:space="0" w:color="auto"/>
            <w:right w:val="none" w:sz="0" w:space="0" w:color="auto"/>
          </w:divBdr>
        </w:div>
        <w:div w:id="1381440450">
          <w:marLeft w:val="0"/>
          <w:marRight w:val="0"/>
          <w:marTop w:val="0"/>
          <w:marBottom w:val="0"/>
          <w:divBdr>
            <w:top w:val="none" w:sz="0" w:space="0" w:color="auto"/>
            <w:left w:val="none" w:sz="0" w:space="0" w:color="auto"/>
            <w:bottom w:val="none" w:sz="0" w:space="0" w:color="auto"/>
            <w:right w:val="none" w:sz="0" w:space="0" w:color="auto"/>
          </w:divBdr>
        </w:div>
        <w:div w:id="1394082332">
          <w:marLeft w:val="0"/>
          <w:marRight w:val="0"/>
          <w:marTop w:val="0"/>
          <w:marBottom w:val="0"/>
          <w:divBdr>
            <w:top w:val="none" w:sz="0" w:space="0" w:color="auto"/>
            <w:left w:val="none" w:sz="0" w:space="0" w:color="auto"/>
            <w:bottom w:val="none" w:sz="0" w:space="0" w:color="auto"/>
            <w:right w:val="none" w:sz="0" w:space="0" w:color="auto"/>
          </w:divBdr>
        </w:div>
        <w:div w:id="1407726874">
          <w:marLeft w:val="0"/>
          <w:marRight w:val="0"/>
          <w:marTop w:val="0"/>
          <w:marBottom w:val="0"/>
          <w:divBdr>
            <w:top w:val="none" w:sz="0" w:space="0" w:color="auto"/>
            <w:left w:val="none" w:sz="0" w:space="0" w:color="auto"/>
            <w:bottom w:val="none" w:sz="0" w:space="0" w:color="auto"/>
            <w:right w:val="none" w:sz="0" w:space="0" w:color="auto"/>
          </w:divBdr>
        </w:div>
        <w:div w:id="1415397245">
          <w:marLeft w:val="0"/>
          <w:marRight w:val="0"/>
          <w:marTop w:val="0"/>
          <w:marBottom w:val="0"/>
          <w:divBdr>
            <w:top w:val="none" w:sz="0" w:space="0" w:color="auto"/>
            <w:left w:val="none" w:sz="0" w:space="0" w:color="auto"/>
            <w:bottom w:val="none" w:sz="0" w:space="0" w:color="auto"/>
            <w:right w:val="none" w:sz="0" w:space="0" w:color="auto"/>
          </w:divBdr>
        </w:div>
        <w:div w:id="1434130147">
          <w:marLeft w:val="0"/>
          <w:marRight w:val="0"/>
          <w:marTop w:val="0"/>
          <w:marBottom w:val="0"/>
          <w:divBdr>
            <w:top w:val="none" w:sz="0" w:space="0" w:color="auto"/>
            <w:left w:val="none" w:sz="0" w:space="0" w:color="auto"/>
            <w:bottom w:val="none" w:sz="0" w:space="0" w:color="auto"/>
            <w:right w:val="none" w:sz="0" w:space="0" w:color="auto"/>
          </w:divBdr>
        </w:div>
        <w:div w:id="1438141878">
          <w:marLeft w:val="0"/>
          <w:marRight w:val="0"/>
          <w:marTop w:val="0"/>
          <w:marBottom w:val="0"/>
          <w:divBdr>
            <w:top w:val="none" w:sz="0" w:space="0" w:color="auto"/>
            <w:left w:val="none" w:sz="0" w:space="0" w:color="auto"/>
            <w:bottom w:val="none" w:sz="0" w:space="0" w:color="auto"/>
            <w:right w:val="none" w:sz="0" w:space="0" w:color="auto"/>
          </w:divBdr>
        </w:div>
        <w:div w:id="1449470627">
          <w:marLeft w:val="0"/>
          <w:marRight w:val="0"/>
          <w:marTop w:val="0"/>
          <w:marBottom w:val="0"/>
          <w:divBdr>
            <w:top w:val="none" w:sz="0" w:space="0" w:color="auto"/>
            <w:left w:val="none" w:sz="0" w:space="0" w:color="auto"/>
            <w:bottom w:val="none" w:sz="0" w:space="0" w:color="auto"/>
            <w:right w:val="none" w:sz="0" w:space="0" w:color="auto"/>
          </w:divBdr>
        </w:div>
        <w:div w:id="1471897716">
          <w:marLeft w:val="0"/>
          <w:marRight w:val="0"/>
          <w:marTop w:val="0"/>
          <w:marBottom w:val="0"/>
          <w:divBdr>
            <w:top w:val="none" w:sz="0" w:space="0" w:color="auto"/>
            <w:left w:val="none" w:sz="0" w:space="0" w:color="auto"/>
            <w:bottom w:val="none" w:sz="0" w:space="0" w:color="auto"/>
            <w:right w:val="none" w:sz="0" w:space="0" w:color="auto"/>
          </w:divBdr>
        </w:div>
        <w:div w:id="1519855107">
          <w:marLeft w:val="0"/>
          <w:marRight w:val="0"/>
          <w:marTop w:val="0"/>
          <w:marBottom w:val="0"/>
          <w:divBdr>
            <w:top w:val="none" w:sz="0" w:space="0" w:color="auto"/>
            <w:left w:val="none" w:sz="0" w:space="0" w:color="auto"/>
            <w:bottom w:val="none" w:sz="0" w:space="0" w:color="auto"/>
            <w:right w:val="none" w:sz="0" w:space="0" w:color="auto"/>
          </w:divBdr>
        </w:div>
        <w:div w:id="1562444819">
          <w:marLeft w:val="0"/>
          <w:marRight w:val="0"/>
          <w:marTop w:val="0"/>
          <w:marBottom w:val="0"/>
          <w:divBdr>
            <w:top w:val="none" w:sz="0" w:space="0" w:color="auto"/>
            <w:left w:val="none" w:sz="0" w:space="0" w:color="auto"/>
            <w:bottom w:val="none" w:sz="0" w:space="0" w:color="auto"/>
            <w:right w:val="none" w:sz="0" w:space="0" w:color="auto"/>
          </w:divBdr>
        </w:div>
        <w:div w:id="1613702786">
          <w:marLeft w:val="0"/>
          <w:marRight w:val="0"/>
          <w:marTop w:val="0"/>
          <w:marBottom w:val="0"/>
          <w:divBdr>
            <w:top w:val="none" w:sz="0" w:space="0" w:color="auto"/>
            <w:left w:val="none" w:sz="0" w:space="0" w:color="auto"/>
            <w:bottom w:val="none" w:sz="0" w:space="0" w:color="auto"/>
            <w:right w:val="none" w:sz="0" w:space="0" w:color="auto"/>
          </w:divBdr>
        </w:div>
        <w:div w:id="1640725716">
          <w:marLeft w:val="0"/>
          <w:marRight w:val="0"/>
          <w:marTop w:val="0"/>
          <w:marBottom w:val="0"/>
          <w:divBdr>
            <w:top w:val="none" w:sz="0" w:space="0" w:color="auto"/>
            <w:left w:val="none" w:sz="0" w:space="0" w:color="auto"/>
            <w:bottom w:val="none" w:sz="0" w:space="0" w:color="auto"/>
            <w:right w:val="none" w:sz="0" w:space="0" w:color="auto"/>
          </w:divBdr>
        </w:div>
        <w:div w:id="1668099004">
          <w:marLeft w:val="0"/>
          <w:marRight w:val="0"/>
          <w:marTop w:val="0"/>
          <w:marBottom w:val="0"/>
          <w:divBdr>
            <w:top w:val="none" w:sz="0" w:space="0" w:color="auto"/>
            <w:left w:val="none" w:sz="0" w:space="0" w:color="auto"/>
            <w:bottom w:val="none" w:sz="0" w:space="0" w:color="auto"/>
            <w:right w:val="none" w:sz="0" w:space="0" w:color="auto"/>
          </w:divBdr>
        </w:div>
        <w:div w:id="1699575436">
          <w:marLeft w:val="0"/>
          <w:marRight w:val="0"/>
          <w:marTop w:val="0"/>
          <w:marBottom w:val="0"/>
          <w:divBdr>
            <w:top w:val="none" w:sz="0" w:space="0" w:color="auto"/>
            <w:left w:val="none" w:sz="0" w:space="0" w:color="auto"/>
            <w:bottom w:val="none" w:sz="0" w:space="0" w:color="auto"/>
            <w:right w:val="none" w:sz="0" w:space="0" w:color="auto"/>
          </w:divBdr>
        </w:div>
        <w:div w:id="1725715653">
          <w:marLeft w:val="0"/>
          <w:marRight w:val="0"/>
          <w:marTop w:val="0"/>
          <w:marBottom w:val="0"/>
          <w:divBdr>
            <w:top w:val="none" w:sz="0" w:space="0" w:color="auto"/>
            <w:left w:val="none" w:sz="0" w:space="0" w:color="auto"/>
            <w:bottom w:val="none" w:sz="0" w:space="0" w:color="auto"/>
            <w:right w:val="none" w:sz="0" w:space="0" w:color="auto"/>
          </w:divBdr>
        </w:div>
        <w:div w:id="1734698237">
          <w:marLeft w:val="0"/>
          <w:marRight w:val="0"/>
          <w:marTop w:val="0"/>
          <w:marBottom w:val="0"/>
          <w:divBdr>
            <w:top w:val="none" w:sz="0" w:space="0" w:color="auto"/>
            <w:left w:val="none" w:sz="0" w:space="0" w:color="auto"/>
            <w:bottom w:val="none" w:sz="0" w:space="0" w:color="auto"/>
            <w:right w:val="none" w:sz="0" w:space="0" w:color="auto"/>
          </w:divBdr>
        </w:div>
        <w:div w:id="1755929862">
          <w:marLeft w:val="0"/>
          <w:marRight w:val="0"/>
          <w:marTop w:val="0"/>
          <w:marBottom w:val="0"/>
          <w:divBdr>
            <w:top w:val="none" w:sz="0" w:space="0" w:color="auto"/>
            <w:left w:val="none" w:sz="0" w:space="0" w:color="auto"/>
            <w:bottom w:val="none" w:sz="0" w:space="0" w:color="auto"/>
            <w:right w:val="none" w:sz="0" w:space="0" w:color="auto"/>
          </w:divBdr>
        </w:div>
        <w:div w:id="1764834399">
          <w:marLeft w:val="0"/>
          <w:marRight w:val="0"/>
          <w:marTop w:val="0"/>
          <w:marBottom w:val="0"/>
          <w:divBdr>
            <w:top w:val="none" w:sz="0" w:space="0" w:color="auto"/>
            <w:left w:val="none" w:sz="0" w:space="0" w:color="auto"/>
            <w:bottom w:val="none" w:sz="0" w:space="0" w:color="auto"/>
            <w:right w:val="none" w:sz="0" w:space="0" w:color="auto"/>
          </w:divBdr>
        </w:div>
        <w:div w:id="1787698291">
          <w:marLeft w:val="0"/>
          <w:marRight w:val="0"/>
          <w:marTop w:val="0"/>
          <w:marBottom w:val="0"/>
          <w:divBdr>
            <w:top w:val="none" w:sz="0" w:space="0" w:color="auto"/>
            <w:left w:val="none" w:sz="0" w:space="0" w:color="auto"/>
            <w:bottom w:val="none" w:sz="0" w:space="0" w:color="auto"/>
            <w:right w:val="none" w:sz="0" w:space="0" w:color="auto"/>
          </w:divBdr>
        </w:div>
        <w:div w:id="1817641976">
          <w:marLeft w:val="0"/>
          <w:marRight w:val="0"/>
          <w:marTop w:val="0"/>
          <w:marBottom w:val="0"/>
          <w:divBdr>
            <w:top w:val="none" w:sz="0" w:space="0" w:color="auto"/>
            <w:left w:val="none" w:sz="0" w:space="0" w:color="auto"/>
            <w:bottom w:val="none" w:sz="0" w:space="0" w:color="auto"/>
            <w:right w:val="none" w:sz="0" w:space="0" w:color="auto"/>
          </w:divBdr>
        </w:div>
        <w:div w:id="1840383960">
          <w:marLeft w:val="0"/>
          <w:marRight w:val="0"/>
          <w:marTop w:val="0"/>
          <w:marBottom w:val="0"/>
          <w:divBdr>
            <w:top w:val="none" w:sz="0" w:space="0" w:color="auto"/>
            <w:left w:val="none" w:sz="0" w:space="0" w:color="auto"/>
            <w:bottom w:val="none" w:sz="0" w:space="0" w:color="auto"/>
            <w:right w:val="none" w:sz="0" w:space="0" w:color="auto"/>
          </w:divBdr>
        </w:div>
        <w:div w:id="1840459913">
          <w:marLeft w:val="0"/>
          <w:marRight w:val="0"/>
          <w:marTop w:val="0"/>
          <w:marBottom w:val="0"/>
          <w:divBdr>
            <w:top w:val="none" w:sz="0" w:space="0" w:color="auto"/>
            <w:left w:val="none" w:sz="0" w:space="0" w:color="auto"/>
            <w:bottom w:val="none" w:sz="0" w:space="0" w:color="auto"/>
            <w:right w:val="none" w:sz="0" w:space="0" w:color="auto"/>
          </w:divBdr>
        </w:div>
        <w:div w:id="1921985134">
          <w:marLeft w:val="0"/>
          <w:marRight w:val="0"/>
          <w:marTop w:val="0"/>
          <w:marBottom w:val="0"/>
          <w:divBdr>
            <w:top w:val="none" w:sz="0" w:space="0" w:color="auto"/>
            <w:left w:val="none" w:sz="0" w:space="0" w:color="auto"/>
            <w:bottom w:val="none" w:sz="0" w:space="0" w:color="auto"/>
            <w:right w:val="none" w:sz="0" w:space="0" w:color="auto"/>
          </w:divBdr>
        </w:div>
        <w:div w:id="1963535635">
          <w:marLeft w:val="0"/>
          <w:marRight w:val="0"/>
          <w:marTop w:val="0"/>
          <w:marBottom w:val="0"/>
          <w:divBdr>
            <w:top w:val="none" w:sz="0" w:space="0" w:color="auto"/>
            <w:left w:val="none" w:sz="0" w:space="0" w:color="auto"/>
            <w:bottom w:val="none" w:sz="0" w:space="0" w:color="auto"/>
            <w:right w:val="none" w:sz="0" w:space="0" w:color="auto"/>
          </w:divBdr>
        </w:div>
        <w:div w:id="1968660105">
          <w:marLeft w:val="0"/>
          <w:marRight w:val="0"/>
          <w:marTop w:val="0"/>
          <w:marBottom w:val="0"/>
          <w:divBdr>
            <w:top w:val="none" w:sz="0" w:space="0" w:color="auto"/>
            <w:left w:val="none" w:sz="0" w:space="0" w:color="auto"/>
            <w:bottom w:val="none" w:sz="0" w:space="0" w:color="auto"/>
            <w:right w:val="none" w:sz="0" w:space="0" w:color="auto"/>
          </w:divBdr>
        </w:div>
        <w:div w:id="1994412148">
          <w:marLeft w:val="0"/>
          <w:marRight w:val="0"/>
          <w:marTop w:val="0"/>
          <w:marBottom w:val="0"/>
          <w:divBdr>
            <w:top w:val="none" w:sz="0" w:space="0" w:color="auto"/>
            <w:left w:val="none" w:sz="0" w:space="0" w:color="auto"/>
            <w:bottom w:val="none" w:sz="0" w:space="0" w:color="auto"/>
            <w:right w:val="none" w:sz="0" w:space="0" w:color="auto"/>
          </w:divBdr>
        </w:div>
        <w:div w:id="1996520878">
          <w:marLeft w:val="0"/>
          <w:marRight w:val="0"/>
          <w:marTop w:val="0"/>
          <w:marBottom w:val="0"/>
          <w:divBdr>
            <w:top w:val="none" w:sz="0" w:space="0" w:color="auto"/>
            <w:left w:val="none" w:sz="0" w:space="0" w:color="auto"/>
            <w:bottom w:val="none" w:sz="0" w:space="0" w:color="auto"/>
            <w:right w:val="none" w:sz="0" w:space="0" w:color="auto"/>
          </w:divBdr>
        </w:div>
        <w:div w:id="2029017027">
          <w:marLeft w:val="0"/>
          <w:marRight w:val="0"/>
          <w:marTop w:val="0"/>
          <w:marBottom w:val="0"/>
          <w:divBdr>
            <w:top w:val="none" w:sz="0" w:space="0" w:color="auto"/>
            <w:left w:val="none" w:sz="0" w:space="0" w:color="auto"/>
            <w:bottom w:val="none" w:sz="0" w:space="0" w:color="auto"/>
            <w:right w:val="none" w:sz="0" w:space="0" w:color="auto"/>
          </w:divBdr>
        </w:div>
        <w:div w:id="2087803590">
          <w:marLeft w:val="0"/>
          <w:marRight w:val="0"/>
          <w:marTop w:val="0"/>
          <w:marBottom w:val="0"/>
          <w:divBdr>
            <w:top w:val="none" w:sz="0" w:space="0" w:color="auto"/>
            <w:left w:val="none" w:sz="0" w:space="0" w:color="auto"/>
            <w:bottom w:val="none" w:sz="0" w:space="0" w:color="auto"/>
            <w:right w:val="none" w:sz="0" w:space="0" w:color="auto"/>
          </w:divBdr>
        </w:div>
        <w:div w:id="2138330491">
          <w:marLeft w:val="0"/>
          <w:marRight w:val="0"/>
          <w:marTop w:val="0"/>
          <w:marBottom w:val="0"/>
          <w:divBdr>
            <w:top w:val="none" w:sz="0" w:space="0" w:color="auto"/>
            <w:left w:val="none" w:sz="0" w:space="0" w:color="auto"/>
            <w:bottom w:val="none" w:sz="0" w:space="0" w:color="auto"/>
            <w:right w:val="none" w:sz="0" w:space="0" w:color="auto"/>
          </w:divBdr>
        </w:div>
        <w:div w:id="2140368570">
          <w:marLeft w:val="0"/>
          <w:marRight w:val="0"/>
          <w:marTop w:val="0"/>
          <w:marBottom w:val="0"/>
          <w:divBdr>
            <w:top w:val="none" w:sz="0" w:space="0" w:color="auto"/>
            <w:left w:val="none" w:sz="0" w:space="0" w:color="auto"/>
            <w:bottom w:val="none" w:sz="0" w:space="0" w:color="auto"/>
            <w:right w:val="none" w:sz="0" w:space="0" w:color="auto"/>
          </w:divBdr>
        </w:div>
      </w:divsChild>
    </w:div>
    <w:div w:id="518353464">
      <w:bodyDiv w:val="1"/>
      <w:marLeft w:val="0"/>
      <w:marRight w:val="0"/>
      <w:marTop w:val="0"/>
      <w:marBottom w:val="0"/>
      <w:divBdr>
        <w:top w:val="none" w:sz="0" w:space="0" w:color="auto"/>
        <w:left w:val="none" w:sz="0" w:space="0" w:color="auto"/>
        <w:bottom w:val="none" w:sz="0" w:space="0" w:color="auto"/>
        <w:right w:val="none" w:sz="0" w:space="0" w:color="auto"/>
      </w:divBdr>
    </w:div>
    <w:div w:id="518742602">
      <w:bodyDiv w:val="1"/>
      <w:marLeft w:val="0"/>
      <w:marRight w:val="0"/>
      <w:marTop w:val="0"/>
      <w:marBottom w:val="0"/>
      <w:divBdr>
        <w:top w:val="none" w:sz="0" w:space="0" w:color="auto"/>
        <w:left w:val="none" w:sz="0" w:space="0" w:color="auto"/>
        <w:bottom w:val="none" w:sz="0" w:space="0" w:color="auto"/>
        <w:right w:val="none" w:sz="0" w:space="0" w:color="auto"/>
      </w:divBdr>
    </w:div>
    <w:div w:id="526677720">
      <w:bodyDiv w:val="1"/>
      <w:marLeft w:val="0"/>
      <w:marRight w:val="0"/>
      <w:marTop w:val="0"/>
      <w:marBottom w:val="0"/>
      <w:divBdr>
        <w:top w:val="none" w:sz="0" w:space="0" w:color="auto"/>
        <w:left w:val="none" w:sz="0" w:space="0" w:color="auto"/>
        <w:bottom w:val="none" w:sz="0" w:space="0" w:color="auto"/>
        <w:right w:val="none" w:sz="0" w:space="0" w:color="auto"/>
      </w:divBdr>
    </w:div>
    <w:div w:id="531455901">
      <w:bodyDiv w:val="1"/>
      <w:marLeft w:val="0"/>
      <w:marRight w:val="0"/>
      <w:marTop w:val="0"/>
      <w:marBottom w:val="0"/>
      <w:divBdr>
        <w:top w:val="none" w:sz="0" w:space="0" w:color="auto"/>
        <w:left w:val="none" w:sz="0" w:space="0" w:color="auto"/>
        <w:bottom w:val="none" w:sz="0" w:space="0" w:color="auto"/>
        <w:right w:val="none" w:sz="0" w:space="0" w:color="auto"/>
      </w:divBdr>
    </w:div>
    <w:div w:id="540171796">
      <w:bodyDiv w:val="1"/>
      <w:marLeft w:val="0"/>
      <w:marRight w:val="0"/>
      <w:marTop w:val="0"/>
      <w:marBottom w:val="0"/>
      <w:divBdr>
        <w:top w:val="none" w:sz="0" w:space="0" w:color="auto"/>
        <w:left w:val="none" w:sz="0" w:space="0" w:color="auto"/>
        <w:bottom w:val="none" w:sz="0" w:space="0" w:color="auto"/>
        <w:right w:val="none" w:sz="0" w:space="0" w:color="auto"/>
      </w:divBdr>
    </w:div>
    <w:div w:id="541744722">
      <w:bodyDiv w:val="1"/>
      <w:marLeft w:val="0"/>
      <w:marRight w:val="0"/>
      <w:marTop w:val="0"/>
      <w:marBottom w:val="0"/>
      <w:divBdr>
        <w:top w:val="none" w:sz="0" w:space="0" w:color="auto"/>
        <w:left w:val="none" w:sz="0" w:space="0" w:color="auto"/>
        <w:bottom w:val="none" w:sz="0" w:space="0" w:color="auto"/>
        <w:right w:val="none" w:sz="0" w:space="0" w:color="auto"/>
      </w:divBdr>
      <w:divsChild>
        <w:div w:id="16199295">
          <w:marLeft w:val="0"/>
          <w:marRight w:val="0"/>
          <w:marTop w:val="0"/>
          <w:marBottom w:val="0"/>
          <w:divBdr>
            <w:top w:val="none" w:sz="0" w:space="0" w:color="auto"/>
            <w:left w:val="none" w:sz="0" w:space="0" w:color="auto"/>
            <w:bottom w:val="none" w:sz="0" w:space="0" w:color="auto"/>
            <w:right w:val="none" w:sz="0" w:space="0" w:color="auto"/>
          </w:divBdr>
        </w:div>
        <w:div w:id="18433817">
          <w:marLeft w:val="0"/>
          <w:marRight w:val="0"/>
          <w:marTop w:val="0"/>
          <w:marBottom w:val="0"/>
          <w:divBdr>
            <w:top w:val="none" w:sz="0" w:space="0" w:color="auto"/>
            <w:left w:val="none" w:sz="0" w:space="0" w:color="auto"/>
            <w:bottom w:val="none" w:sz="0" w:space="0" w:color="auto"/>
            <w:right w:val="none" w:sz="0" w:space="0" w:color="auto"/>
          </w:divBdr>
        </w:div>
        <w:div w:id="169612520">
          <w:marLeft w:val="0"/>
          <w:marRight w:val="0"/>
          <w:marTop w:val="0"/>
          <w:marBottom w:val="0"/>
          <w:divBdr>
            <w:top w:val="none" w:sz="0" w:space="0" w:color="auto"/>
            <w:left w:val="none" w:sz="0" w:space="0" w:color="auto"/>
            <w:bottom w:val="none" w:sz="0" w:space="0" w:color="auto"/>
            <w:right w:val="none" w:sz="0" w:space="0" w:color="auto"/>
          </w:divBdr>
        </w:div>
        <w:div w:id="251670691">
          <w:marLeft w:val="0"/>
          <w:marRight w:val="0"/>
          <w:marTop w:val="0"/>
          <w:marBottom w:val="0"/>
          <w:divBdr>
            <w:top w:val="none" w:sz="0" w:space="0" w:color="auto"/>
            <w:left w:val="none" w:sz="0" w:space="0" w:color="auto"/>
            <w:bottom w:val="none" w:sz="0" w:space="0" w:color="auto"/>
            <w:right w:val="none" w:sz="0" w:space="0" w:color="auto"/>
          </w:divBdr>
        </w:div>
        <w:div w:id="272438466">
          <w:marLeft w:val="0"/>
          <w:marRight w:val="0"/>
          <w:marTop w:val="0"/>
          <w:marBottom w:val="0"/>
          <w:divBdr>
            <w:top w:val="none" w:sz="0" w:space="0" w:color="auto"/>
            <w:left w:val="none" w:sz="0" w:space="0" w:color="auto"/>
            <w:bottom w:val="none" w:sz="0" w:space="0" w:color="auto"/>
            <w:right w:val="none" w:sz="0" w:space="0" w:color="auto"/>
          </w:divBdr>
        </w:div>
        <w:div w:id="279723263">
          <w:marLeft w:val="0"/>
          <w:marRight w:val="0"/>
          <w:marTop w:val="0"/>
          <w:marBottom w:val="0"/>
          <w:divBdr>
            <w:top w:val="none" w:sz="0" w:space="0" w:color="auto"/>
            <w:left w:val="none" w:sz="0" w:space="0" w:color="auto"/>
            <w:bottom w:val="none" w:sz="0" w:space="0" w:color="auto"/>
            <w:right w:val="none" w:sz="0" w:space="0" w:color="auto"/>
          </w:divBdr>
        </w:div>
        <w:div w:id="319122468">
          <w:marLeft w:val="0"/>
          <w:marRight w:val="0"/>
          <w:marTop w:val="0"/>
          <w:marBottom w:val="0"/>
          <w:divBdr>
            <w:top w:val="none" w:sz="0" w:space="0" w:color="auto"/>
            <w:left w:val="none" w:sz="0" w:space="0" w:color="auto"/>
            <w:bottom w:val="none" w:sz="0" w:space="0" w:color="auto"/>
            <w:right w:val="none" w:sz="0" w:space="0" w:color="auto"/>
          </w:divBdr>
        </w:div>
        <w:div w:id="373193550">
          <w:marLeft w:val="0"/>
          <w:marRight w:val="0"/>
          <w:marTop w:val="0"/>
          <w:marBottom w:val="0"/>
          <w:divBdr>
            <w:top w:val="none" w:sz="0" w:space="0" w:color="auto"/>
            <w:left w:val="none" w:sz="0" w:space="0" w:color="auto"/>
            <w:bottom w:val="none" w:sz="0" w:space="0" w:color="auto"/>
            <w:right w:val="none" w:sz="0" w:space="0" w:color="auto"/>
          </w:divBdr>
        </w:div>
        <w:div w:id="394819817">
          <w:marLeft w:val="0"/>
          <w:marRight w:val="0"/>
          <w:marTop w:val="0"/>
          <w:marBottom w:val="0"/>
          <w:divBdr>
            <w:top w:val="none" w:sz="0" w:space="0" w:color="auto"/>
            <w:left w:val="none" w:sz="0" w:space="0" w:color="auto"/>
            <w:bottom w:val="none" w:sz="0" w:space="0" w:color="auto"/>
            <w:right w:val="none" w:sz="0" w:space="0" w:color="auto"/>
          </w:divBdr>
        </w:div>
        <w:div w:id="430710406">
          <w:marLeft w:val="0"/>
          <w:marRight w:val="0"/>
          <w:marTop w:val="0"/>
          <w:marBottom w:val="0"/>
          <w:divBdr>
            <w:top w:val="none" w:sz="0" w:space="0" w:color="auto"/>
            <w:left w:val="none" w:sz="0" w:space="0" w:color="auto"/>
            <w:bottom w:val="none" w:sz="0" w:space="0" w:color="auto"/>
            <w:right w:val="none" w:sz="0" w:space="0" w:color="auto"/>
          </w:divBdr>
        </w:div>
        <w:div w:id="449740033">
          <w:marLeft w:val="0"/>
          <w:marRight w:val="0"/>
          <w:marTop w:val="0"/>
          <w:marBottom w:val="0"/>
          <w:divBdr>
            <w:top w:val="none" w:sz="0" w:space="0" w:color="auto"/>
            <w:left w:val="none" w:sz="0" w:space="0" w:color="auto"/>
            <w:bottom w:val="none" w:sz="0" w:space="0" w:color="auto"/>
            <w:right w:val="none" w:sz="0" w:space="0" w:color="auto"/>
          </w:divBdr>
        </w:div>
        <w:div w:id="517357547">
          <w:marLeft w:val="0"/>
          <w:marRight w:val="0"/>
          <w:marTop w:val="0"/>
          <w:marBottom w:val="0"/>
          <w:divBdr>
            <w:top w:val="none" w:sz="0" w:space="0" w:color="auto"/>
            <w:left w:val="none" w:sz="0" w:space="0" w:color="auto"/>
            <w:bottom w:val="none" w:sz="0" w:space="0" w:color="auto"/>
            <w:right w:val="none" w:sz="0" w:space="0" w:color="auto"/>
          </w:divBdr>
        </w:div>
        <w:div w:id="525559250">
          <w:marLeft w:val="0"/>
          <w:marRight w:val="0"/>
          <w:marTop w:val="0"/>
          <w:marBottom w:val="0"/>
          <w:divBdr>
            <w:top w:val="none" w:sz="0" w:space="0" w:color="auto"/>
            <w:left w:val="none" w:sz="0" w:space="0" w:color="auto"/>
            <w:bottom w:val="none" w:sz="0" w:space="0" w:color="auto"/>
            <w:right w:val="none" w:sz="0" w:space="0" w:color="auto"/>
          </w:divBdr>
        </w:div>
        <w:div w:id="632489572">
          <w:marLeft w:val="0"/>
          <w:marRight w:val="0"/>
          <w:marTop w:val="0"/>
          <w:marBottom w:val="0"/>
          <w:divBdr>
            <w:top w:val="none" w:sz="0" w:space="0" w:color="auto"/>
            <w:left w:val="none" w:sz="0" w:space="0" w:color="auto"/>
            <w:bottom w:val="none" w:sz="0" w:space="0" w:color="auto"/>
            <w:right w:val="none" w:sz="0" w:space="0" w:color="auto"/>
          </w:divBdr>
        </w:div>
        <w:div w:id="670723757">
          <w:marLeft w:val="0"/>
          <w:marRight w:val="0"/>
          <w:marTop w:val="0"/>
          <w:marBottom w:val="0"/>
          <w:divBdr>
            <w:top w:val="none" w:sz="0" w:space="0" w:color="auto"/>
            <w:left w:val="none" w:sz="0" w:space="0" w:color="auto"/>
            <w:bottom w:val="none" w:sz="0" w:space="0" w:color="auto"/>
            <w:right w:val="none" w:sz="0" w:space="0" w:color="auto"/>
          </w:divBdr>
        </w:div>
        <w:div w:id="675114653">
          <w:marLeft w:val="0"/>
          <w:marRight w:val="0"/>
          <w:marTop w:val="0"/>
          <w:marBottom w:val="0"/>
          <w:divBdr>
            <w:top w:val="none" w:sz="0" w:space="0" w:color="auto"/>
            <w:left w:val="none" w:sz="0" w:space="0" w:color="auto"/>
            <w:bottom w:val="none" w:sz="0" w:space="0" w:color="auto"/>
            <w:right w:val="none" w:sz="0" w:space="0" w:color="auto"/>
          </w:divBdr>
        </w:div>
        <w:div w:id="680281582">
          <w:marLeft w:val="0"/>
          <w:marRight w:val="0"/>
          <w:marTop w:val="0"/>
          <w:marBottom w:val="0"/>
          <w:divBdr>
            <w:top w:val="none" w:sz="0" w:space="0" w:color="auto"/>
            <w:left w:val="none" w:sz="0" w:space="0" w:color="auto"/>
            <w:bottom w:val="none" w:sz="0" w:space="0" w:color="auto"/>
            <w:right w:val="none" w:sz="0" w:space="0" w:color="auto"/>
          </w:divBdr>
        </w:div>
        <w:div w:id="704719189">
          <w:marLeft w:val="0"/>
          <w:marRight w:val="0"/>
          <w:marTop w:val="0"/>
          <w:marBottom w:val="0"/>
          <w:divBdr>
            <w:top w:val="none" w:sz="0" w:space="0" w:color="auto"/>
            <w:left w:val="none" w:sz="0" w:space="0" w:color="auto"/>
            <w:bottom w:val="none" w:sz="0" w:space="0" w:color="auto"/>
            <w:right w:val="none" w:sz="0" w:space="0" w:color="auto"/>
          </w:divBdr>
        </w:div>
        <w:div w:id="798303919">
          <w:marLeft w:val="0"/>
          <w:marRight w:val="0"/>
          <w:marTop w:val="0"/>
          <w:marBottom w:val="0"/>
          <w:divBdr>
            <w:top w:val="none" w:sz="0" w:space="0" w:color="auto"/>
            <w:left w:val="none" w:sz="0" w:space="0" w:color="auto"/>
            <w:bottom w:val="none" w:sz="0" w:space="0" w:color="auto"/>
            <w:right w:val="none" w:sz="0" w:space="0" w:color="auto"/>
          </w:divBdr>
        </w:div>
        <w:div w:id="865213892">
          <w:marLeft w:val="0"/>
          <w:marRight w:val="0"/>
          <w:marTop w:val="0"/>
          <w:marBottom w:val="0"/>
          <w:divBdr>
            <w:top w:val="none" w:sz="0" w:space="0" w:color="auto"/>
            <w:left w:val="none" w:sz="0" w:space="0" w:color="auto"/>
            <w:bottom w:val="none" w:sz="0" w:space="0" w:color="auto"/>
            <w:right w:val="none" w:sz="0" w:space="0" w:color="auto"/>
          </w:divBdr>
        </w:div>
        <w:div w:id="875196437">
          <w:marLeft w:val="0"/>
          <w:marRight w:val="0"/>
          <w:marTop w:val="0"/>
          <w:marBottom w:val="0"/>
          <w:divBdr>
            <w:top w:val="none" w:sz="0" w:space="0" w:color="auto"/>
            <w:left w:val="none" w:sz="0" w:space="0" w:color="auto"/>
            <w:bottom w:val="none" w:sz="0" w:space="0" w:color="auto"/>
            <w:right w:val="none" w:sz="0" w:space="0" w:color="auto"/>
          </w:divBdr>
        </w:div>
        <w:div w:id="902763014">
          <w:marLeft w:val="0"/>
          <w:marRight w:val="0"/>
          <w:marTop w:val="0"/>
          <w:marBottom w:val="0"/>
          <w:divBdr>
            <w:top w:val="none" w:sz="0" w:space="0" w:color="auto"/>
            <w:left w:val="none" w:sz="0" w:space="0" w:color="auto"/>
            <w:bottom w:val="none" w:sz="0" w:space="0" w:color="auto"/>
            <w:right w:val="none" w:sz="0" w:space="0" w:color="auto"/>
          </w:divBdr>
        </w:div>
        <w:div w:id="904994697">
          <w:marLeft w:val="0"/>
          <w:marRight w:val="0"/>
          <w:marTop w:val="0"/>
          <w:marBottom w:val="0"/>
          <w:divBdr>
            <w:top w:val="none" w:sz="0" w:space="0" w:color="auto"/>
            <w:left w:val="none" w:sz="0" w:space="0" w:color="auto"/>
            <w:bottom w:val="none" w:sz="0" w:space="0" w:color="auto"/>
            <w:right w:val="none" w:sz="0" w:space="0" w:color="auto"/>
          </w:divBdr>
        </w:div>
        <w:div w:id="941690126">
          <w:marLeft w:val="0"/>
          <w:marRight w:val="0"/>
          <w:marTop w:val="0"/>
          <w:marBottom w:val="0"/>
          <w:divBdr>
            <w:top w:val="none" w:sz="0" w:space="0" w:color="auto"/>
            <w:left w:val="none" w:sz="0" w:space="0" w:color="auto"/>
            <w:bottom w:val="none" w:sz="0" w:space="0" w:color="auto"/>
            <w:right w:val="none" w:sz="0" w:space="0" w:color="auto"/>
          </w:divBdr>
        </w:div>
        <w:div w:id="952983011">
          <w:marLeft w:val="0"/>
          <w:marRight w:val="0"/>
          <w:marTop w:val="0"/>
          <w:marBottom w:val="0"/>
          <w:divBdr>
            <w:top w:val="none" w:sz="0" w:space="0" w:color="auto"/>
            <w:left w:val="none" w:sz="0" w:space="0" w:color="auto"/>
            <w:bottom w:val="none" w:sz="0" w:space="0" w:color="auto"/>
            <w:right w:val="none" w:sz="0" w:space="0" w:color="auto"/>
          </w:divBdr>
        </w:div>
        <w:div w:id="961033979">
          <w:marLeft w:val="0"/>
          <w:marRight w:val="0"/>
          <w:marTop w:val="0"/>
          <w:marBottom w:val="0"/>
          <w:divBdr>
            <w:top w:val="none" w:sz="0" w:space="0" w:color="auto"/>
            <w:left w:val="none" w:sz="0" w:space="0" w:color="auto"/>
            <w:bottom w:val="none" w:sz="0" w:space="0" w:color="auto"/>
            <w:right w:val="none" w:sz="0" w:space="0" w:color="auto"/>
          </w:divBdr>
        </w:div>
        <w:div w:id="1037967064">
          <w:marLeft w:val="0"/>
          <w:marRight w:val="0"/>
          <w:marTop w:val="0"/>
          <w:marBottom w:val="0"/>
          <w:divBdr>
            <w:top w:val="none" w:sz="0" w:space="0" w:color="auto"/>
            <w:left w:val="none" w:sz="0" w:space="0" w:color="auto"/>
            <w:bottom w:val="none" w:sz="0" w:space="0" w:color="auto"/>
            <w:right w:val="none" w:sz="0" w:space="0" w:color="auto"/>
          </w:divBdr>
        </w:div>
        <w:div w:id="1101531461">
          <w:marLeft w:val="0"/>
          <w:marRight w:val="0"/>
          <w:marTop w:val="0"/>
          <w:marBottom w:val="0"/>
          <w:divBdr>
            <w:top w:val="none" w:sz="0" w:space="0" w:color="auto"/>
            <w:left w:val="none" w:sz="0" w:space="0" w:color="auto"/>
            <w:bottom w:val="none" w:sz="0" w:space="0" w:color="auto"/>
            <w:right w:val="none" w:sz="0" w:space="0" w:color="auto"/>
          </w:divBdr>
        </w:div>
        <w:div w:id="1105231217">
          <w:marLeft w:val="0"/>
          <w:marRight w:val="0"/>
          <w:marTop w:val="0"/>
          <w:marBottom w:val="0"/>
          <w:divBdr>
            <w:top w:val="none" w:sz="0" w:space="0" w:color="auto"/>
            <w:left w:val="none" w:sz="0" w:space="0" w:color="auto"/>
            <w:bottom w:val="none" w:sz="0" w:space="0" w:color="auto"/>
            <w:right w:val="none" w:sz="0" w:space="0" w:color="auto"/>
          </w:divBdr>
        </w:div>
        <w:div w:id="1174415263">
          <w:marLeft w:val="0"/>
          <w:marRight w:val="0"/>
          <w:marTop w:val="0"/>
          <w:marBottom w:val="0"/>
          <w:divBdr>
            <w:top w:val="none" w:sz="0" w:space="0" w:color="auto"/>
            <w:left w:val="none" w:sz="0" w:space="0" w:color="auto"/>
            <w:bottom w:val="none" w:sz="0" w:space="0" w:color="auto"/>
            <w:right w:val="none" w:sz="0" w:space="0" w:color="auto"/>
          </w:divBdr>
        </w:div>
        <w:div w:id="1174884528">
          <w:marLeft w:val="0"/>
          <w:marRight w:val="0"/>
          <w:marTop w:val="0"/>
          <w:marBottom w:val="0"/>
          <w:divBdr>
            <w:top w:val="none" w:sz="0" w:space="0" w:color="auto"/>
            <w:left w:val="none" w:sz="0" w:space="0" w:color="auto"/>
            <w:bottom w:val="none" w:sz="0" w:space="0" w:color="auto"/>
            <w:right w:val="none" w:sz="0" w:space="0" w:color="auto"/>
          </w:divBdr>
        </w:div>
        <w:div w:id="1273633972">
          <w:marLeft w:val="0"/>
          <w:marRight w:val="0"/>
          <w:marTop w:val="0"/>
          <w:marBottom w:val="0"/>
          <w:divBdr>
            <w:top w:val="none" w:sz="0" w:space="0" w:color="auto"/>
            <w:left w:val="none" w:sz="0" w:space="0" w:color="auto"/>
            <w:bottom w:val="none" w:sz="0" w:space="0" w:color="auto"/>
            <w:right w:val="none" w:sz="0" w:space="0" w:color="auto"/>
          </w:divBdr>
        </w:div>
        <w:div w:id="1347441769">
          <w:marLeft w:val="0"/>
          <w:marRight w:val="0"/>
          <w:marTop w:val="0"/>
          <w:marBottom w:val="0"/>
          <w:divBdr>
            <w:top w:val="none" w:sz="0" w:space="0" w:color="auto"/>
            <w:left w:val="none" w:sz="0" w:space="0" w:color="auto"/>
            <w:bottom w:val="none" w:sz="0" w:space="0" w:color="auto"/>
            <w:right w:val="none" w:sz="0" w:space="0" w:color="auto"/>
          </w:divBdr>
        </w:div>
        <w:div w:id="1374118924">
          <w:marLeft w:val="0"/>
          <w:marRight w:val="0"/>
          <w:marTop w:val="0"/>
          <w:marBottom w:val="0"/>
          <w:divBdr>
            <w:top w:val="none" w:sz="0" w:space="0" w:color="auto"/>
            <w:left w:val="none" w:sz="0" w:space="0" w:color="auto"/>
            <w:bottom w:val="none" w:sz="0" w:space="0" w:color="auto"/>
            <w:right w:val="none" w:sz="0" w:space="0" w:color="auto"/>
          </w:divBdr>
        </w:div>
        <w:div w:id="1433360599">
          <w:marLeft w:val="0"/>
          <w:marRight w:val="0"/>
          <w:marTop w:val="0"/>
          <w:marBottom w:val="0"/>
          <w:divBdr>
            <w:top w:val="none" w:sz="0" w:space="0" w:color="auto"/>
            <w:left w:val="none" w:sz="0" w:space="0" w:color="auto"/>
            <w:bottom w:val="none" w:sz="0" w:space="0" w:color="auto"/>
            <w:right w:val="none" w:sz="0" w:space="0" w:color="auto"/>
          </w:divBdr>
        </w:div>
        <w:div w:id="1435713961">
          <w:marLeft w:val="0"/>
          <w:marRight w:val="0"/>
          <w:marTop w:val="0"/>
          <w:marBottom w:val="0"/>
          <w:divBdr>
            <w:top w:val="none" w:sz="0" w:space="0" w:color="auto"/>
            <w:left w:val="none" w:sz="0" w:space="0" w:color="auto"/>
            <w:bottom w:val="none" w:sz="0" w:space="0" w:color="auto"/>
            <w:right w:val="none" w:sz="0" w:space="0" w:color="auto"/>
          </w:divBdr>
        </w:div>
        <w:div w:id="1502815142">
          <w:marLeft w:val="0"/>
          <w:marRight w:val="0"/>
          <w:marTop w:val="0"/>
          <w:marBottom w:val="0"/>
          <w:divBdr>
            <w:top w:val="none" w:sz="0" w:space="0" w:color="auto"/>
            <w:left w:val="none" w:sz="0" w:space="0" w:color="auto"/>
            <w:bottom w:val="none" w:sz="0" w:space="0" w:color="auto"/>
            <w:right w:val="none" w:sz="0" w:space="0" w:color="auto"/>
          </w:divBdr>
        </w:div>
        <w:div w:id="1556043404">
          <w:marLeft w:val="0"/>
          <w:marRight w:val="0"/>
          <w:marTop w:val="0"/>
          <w:marBottom w:val="0"/>
          <w:divBdr>
            <w:top w:val="none" w:sz="0" w:space="0" w:color="auto"/>
            <w:left w:val="none" w:sz="0" w:space="0" w:color="auto"/>
            <w:bottom w:val="none" w:sz="0" w:space="0" w:color="auto"/>
            <w:right w:val="none" w:sz="0" w:space="0" w:color="auto"/>
          </w:divBdr>
        </w:div>
        <w:div w:id="1563828910">
          <w:marLeft w:val="0"/>
          <w:marRight w:val="0"/>
          <w:marTop w:val="0"/>
          <w:marBottom w:val="0"/>
          <w:divBdr>
            <w:top w:val="none" w:sz="0" w:space="0" w:color="auto"/>
            <w:left w:val="none" w:sz="0" w:space="0" w:color="auto"/>
            <w:bottom w:val="none" w:sz="0" w:space="0" w:color="auto"/>
            <w:right w:val="none" w:sz="0" w:space="0" w:color="auto"/>
          </w:divBdr>
        </w:div>
        <w:div w:id="1626086099">
          <w:marLeft w:val="0"/>
          <w:marRight w:val="0"/>
          <w:marTop w:val="0"/>
          <w:marBottom w:val="0"/>
          <w:divBdr>
            <w:top w:val="none" w:sz="0" w:space="0" w:color="auto"/>
            <w:left w:val="none" w:sz="0" w:space="0" w:color="auto"/>
            <w:bottom w:val="none" w:sz="0" w:space="0" w:color="auto"/>
            <w:right w:val="none" w:sz="0" w:space="0" w:color="auto"/>
          </w:divBdr>
        </w:div>
        <w:div w:id="1632786326">
          <w:marLeft w:val="0"/>
          <w:marRight w:val="0"/>
          <w:marTop w:val="0"/>
          <w:marBottom w:val="0"/>
          <w:divBdr>
            <w:top w:val="none" w:sz="0" w:space="0" w:color="auto"/>
            <w:left w:val="none" w:sz="0" w:space="0" w:color="auto"/>
            <w:bottom w:val="none" w:sz="0" w:space="0" w:color="auto"/>
            <w:right w:val="none" w:sz="0" w:space="0" w:color="auto"/>
          </w:divBdr>
        </w:div>
        <w:div w:id="1698851269">
          <w:marLeft w:val="0"/>
          <w:marRight w:val="0"/>
          <w:marTop w:val="0"/>
          <w:marBottom w:val="0"/>
          <w:divBdr>
            <w:top w:val="none" w:sz="0" w:space="0" w:color="auto"/>
            <w:left w:val="none" w:sz="0" w:space="0" w:color="auto"/>
            <w:bottom w:val="none" w:sz="0" w:space="0" w:color="auto"/>
            <w:right w:val="none" w:sz="0" w:space="0" w:color="auto"/>
          </w:divBdr>
        </w:div>
        <w:div w:id="1728649901">
          <w:marLeft w:val="0"/>
          <w:marRight w:val="0"/>
          <w:marTop w:val="0"/>
          <w:marBottom w:val="0"/>
          <w:divBdr>
            <w:top w:val="none" w:sz="0" w:space="0" w:color="auto"/>
            <w:left w:val="none" w:sz="0" w:space="0" w:color="auto"/>
            <w:bottom w:val="none" w:sz="0" w:space="0" w:color="auto"/>
            <w:right w:val="none" w:sz="0" w:space="0" w:color="auto"/>
          </w:divBdr>
        </w:div>
        <w:div w:id="1742095233">
          <w:marLeft w:val="0"/>
          <w:marRight w:val="0"/>
          <w:marTop w:val="0"/>
          <w:marBottom w:val="0"/>
          <w:divBdr>
            <w:top w:val="none" w:sz="0" w:space="0" w:color="auto"/>
            <w:left w:val="none" w:sz="0" w:space="0" w:color="auto"/>
            <w:bottom w:val="none" w:sz="0" w:space="0" w:color="auto"/>
            <w:right w:val="none" w:sz="0" w:space="0" w:color="auto"/>
          </w:divBdr>
        </w:div>
        <w:div w:id="1786844621">
          <w:marLeft w:val="0"/>
          <w:marRight w:val="0"/>
          <w:marTop w:val="0"/>
          <w:marBottom w:val="0"/>
          <w:divBdr>
            <w:top w:val="none" w:sz="0" w:space="0" w:color="auto"/>
            <w:left w:val="none" w:sz="0" w:space="0" w:color="auto"/>
            <w:bottom w:val="none" w:sz="0" w:space="0" w:color="auto"/>
            <w:right w:val="none" w:sz="0" w:space="0" w:color="auto"/>
          </w:divBdr>
        </w:div>
        <w:div w:id="1803385682">
          <w:marLeft w:val="0"/>
          <w:marRight w:val="0"/>
          <w:marTop w:val="0"/>
          <w:marBottom w:val="0"/>
          <w:divBdr>
            <w:top w:val="none" w:sz="0" w:space="0" w:color="auto"/>
            <w:left w:val="none" w:sz="0" w:space="0" w:color="auto"/>
            <w:bottom w:val="none" w:sz="0" w:space="0" w:color="auto"/>
            <w:right w:val="none" w:sz="0" w:space="0" w:color="auto"/>
          </w:divBdr>
        </w:div>
        <w:div w:id="1815609555">
          <w:marLeft w:val="0"/>
          <w:marRight w:val="0"/>
          <w:marTop w:val="0"/>
          <w:marBottom w:val="0"/>
          <w:divBdr>
            <w:top w:val="none" w:sz="0" w:space="0" w:color="auto"/>
            <w:left w:val="none" w:sz="0" w:space="0" w:color="auto"/>
            <w:bottom w:val="none" w:sz="0" w:space="0" w:color="auto"/>
            <w:right w:val="none" w:sz="0" w:space="0" w:color="auto"/>
          </w:divBdr>
        </w:div>
        <w:div w:id="1899851903">
          <w:marLeft w:val="0"/>
          <w:marRight w:val="0"/>
          <w:marTop w:val="0"/>
          <w:marBottom w:val="0"/>
          <w:divBdr>
            <w:top w:val="none" w:sz="0" w:space="0" w:color="auto"/>
            <w:left w:val="none" w:sz="0" w:space="0" w:color="auto"/>
            <w:bottom w:val="none" w:sz="0" w:space="0" w:color="auto"/>
            <w:right w:val="none" w:sz="0" w:space="0" w:color="auto"/>
          </w:divBdr>
        </w:div>
        <w:div w:id="1931498585">
          <w:marLeft w:val="0"/>
          <w:marRight w:val="0"/>
          <w:marTop w:val="0"/>
          <w:marBottom w:val="0"/>
          <w:divBdr>
            <w:top w:val="none" w:sz="0" w:space="0" w:color="auto"/>
            <w:left w:val="none" w:sz="0" w:space="0" w:color="auto"/>
            <w:bottom w:val="none" w:sz="0" w:space="0" w:color="auto"/>
            <w:right w:val="none" w:sz="0" w:space="0" w:color="auto"/>
          </w:divBdr>
        </w:div>
        <w:div w:id="1934699870">
          <w:marLeft w:val="0"/>
          <w:marRight w:val="0"/>
          <w:marTop w:val="0"/>
          <w:marBottom w:val="0"/>
          <w:divBdr>
            <w:top w:val="none" w:sz="0" w:space="0" w:color="auto"/>
            <w:left w:val="none" w:sz="0" w:space="0" w:color="auto"/>
            <w:bottom w:val="none" w:sz="0" w:space="0" w:color="auto"/>
            <w:right w:val="none" w:sz="0" w:space="0" w:color="auto"/>
          </w:divBdr>
        </w:div>
        <w:div w:id="1949971745">
          <w:marLeft w:val="0"/>
          <w:marRight w:val="0"/>
          <w:marTop w:val="0"/>
          <w:marBottom w:val="0"/>
          <w:divBdr>
            <w:top w:val="none" w:sz="0" w:space="0" w:color="auto"/>
            <w:left w:val="none" w:sz="0" w:space="0" w:color="auto"/>
            <w:bottom w:val="none" w:sz="0" w:space="0" w:color="auto"/>
            <w:right w:val="none" w:sz="0" w:space="0" w:color="auto"/>
          </w:divBdr>
        </w:div>
        <w:div w:id="2013873489">
          <w:marLeft w:val="0"/>
          <w:marRight w:val="0"/>
          <w:marTop w:val="0"/>
          <w:marBottom w:val="0"/>
          <w:divBdr>
            <w:top w:val="none" w:sz="0" w:space="0" w:color="auto"/>
            <w:left w:val="none" w:sz="0" w:space="0" w:color="auto"/>
            <w:bottom w:val="none" w:sz="0" w:space="0" w:color="auto"/>
            <w:right w:val="none" w:sz="0" w:space="0" w:color="auto"/>
          </w:divBdr>
        </w:div>
        <w:div w:id="2114083585">
          <w:marLeft w:val="0"/>
          <w:marRight w:val="0"/>
          <w:marTop w:val="0"/>
          <w:marBottom w:val="0"/>
          <w:divBdr>
            <w:top w:val="none" w:sz="0" w:space="0" w:color="auto"/>
            <w:left w:val="none" w:sz="0" w:space="0" w:color="auto"/>
            <w:bottom w:val="none" w:sz="0" w:space="0" w:color="auto"/>
            <w:right w:val="none" w:sz="0" w:space="0" w:color="auto"/>
          </w:divBdr>
        </w:div>
        <w:div w:id="2134128261">
          <w:marLeft w:val="0"/>
          <w:marRight w:val="0"/>
          <w:marTop w:val="0"/>
          <w:marBottom w:val="0"/>
          <w:divBdr>
            <w:top w:val="none" w:sz="0" w:space="0" w:color="auto"/>
            <w:left w:val="none" w:sz="0" w:space="0" w:color="auto"/>
            <w:bottom w:val="none" w:sz="0" w:space="0" w:color="auto"/>
            <w:right w:val="none" w:sz="0" w:space="0" w:color="auto"/>
          </w:divBdr>
        </w:div>
      </w:divsChild>
    </w:div>
    <w:div w:id="545871819">
      <w:bodyDiv w:val="1"/>
      <w:marLeft w:val="0"/>
      <w:marRight w:val="0"/>
      <w:marTop w:val="0"/>
      <w:marBottom w:val="0"/>
      <w:divBdr>
        <w:top w:val="none" w:sz="0" w:space="0" w:color="auto"/>
        <w:left w:val="none" w:sz="0" w:space="0" w:color="auto"/>
        <w:bottom w:val="none" w:sz="0" w:space="0" w:color="auto"/>
        <w:right w:val="none" w:sz="0" w:space="0" w:color="auto"/>
      </w:divBdr>
    </w:div>
    <w:div w:id="546990719">
      <w:bodyDiv w:val="1"/>
      <w:marLeft w:val="0"/>
      <w:marRight w:val="0"/>
      <w:marTop w:val="0"/>
      <w:marBottom w:val="0"/>
      <w:divBdr>
        <w:top w:val="none" w:sz="0" w:space="0" w:color="auto"/>
        <w:left w:val="none" w:sz="0" w:space="0" w:color="auto"/>
        <w:bottom w:val="none" w:sz="0" w:space="0" w:color="auto"/>
        <w:right w:val="none" w:sz="0" w:space="0" w:color="auto"/>
      </w:divBdr>
    </w:div>
    <w:div w:id="548230077">
      <w:bodyDiv w:val="1"/>
      <w:marLeft w:val="0"/>
      <w:marRight w:val="0"/>
      <w:marTop w:val="0"/>
      <w:marBottom w:val="0"/>
      <w:divBdr>
        <w:top w:val="none" w:sz="0" w:space="0" w:color="auto"/>
        <w:left w:val="none" w:sz="0" w:space="0" w:color="auto"/>
        <w:bottom w:val="none" w:sz="0" w:space="0" w:color="auto"/>
        <w:right w:val="none" w:sz="0" w:space="0" w:color="auto"/>
      </w:divBdr>
    </w:div>
    <w:div w:id="549000641">
      <w:bodyDiv w:val="1"/>
      <w:marLeft w:val="0"/>
      <w:marRight w:val="0"/>
      <w:marTop w:val="0"/>
      <w:marBottom w:val="0"/>
      <w:divBdr>
        <w:top w:val="none" w:sz="0" w:space="0" w:color="auto"/>
        <w:left w:val="none" w:sz="0" w:space="0" w:color="auto"/>
        <w:bottom w:val="none" w:sz="0" w:space="0" w:color="auto"/>
        <w:right w:val="none" w:sz="0" w:space="0" w:color="auto"/>
      </w:divBdr>
    </w:div>
    <w:div w:id="552430301">
      <w:bodyDiv w:val="1"/>
      <w:marLeft w:val="0"/>
      <w:marRight w:val="0"/>
      <w:marTop w:val="0"/>
      <w:marBottom w:val="0"/>
      <w:divBdr>
        <w:top w:val="none" w:sz="0" w:space="0" w:color="auto"/>
        <w:left w:val="none" w:sz="0" w:space="0" w:color="auto"/>
        <w:bottom w:val="none" w:sz="0" w:space="0" w:color="auto"/>
        <w:right w:val="none" w:sz="0" w:space="0" w:color="auto"/>
      </w:divBdr>
      <w:divsChild>
        <w:div w:id="50079435">
          <w:marLeft w:val="0"/>
          <w:marRight w:val="0"/>
          <w:marTop w:val="0"/>
          <w:marBottom w:val="0"/>
          <w:divBdr>
            <w:top w:val="none" w:sz="0" w:space="0" w:color="auto"/>
            <w:left w:val="none" w:sz="0" w:space="0" w:color="auto"/>
            <w:bottom w:val="none" w:sz="0" w:space="0" w:color="auto"/>
            <w:right w:val="none" w:sz="0" w:space="0" w:color="auto"/>
          </w:divBdr>
        </w:div>
        <w:div w:id="78718965">
          <w:marLeft w:val="0"/>
          <w:marRight w:val="0"/>
          <w:marTop w:val="0"/>
          <w:marBottom w:val="0"/>
          <w:divBdr>
            <w:top w:val="none" w:sz="0" w:space="0" w:color="auto"/>
            <w:left w:val="none" w:sz="0" w:space="0" w:color="auto"/>
            <w:bottom w:val="none" w:sz="0" w:space="0" w:color="auto"/>
            <w:right w:val="none" w:sz="0" w:space="0" w:color="auto"/>
          </w:divBdr>
        </w:div>
        <w:div w:id="86123014">
          <w:marLeft w:val="0"/>
          <w:marRight w:val="0"/>
          <w:marTop w:val="0"/>
          <w:marBottom w:val="0"/>
          <w:divBdr>
            <w:top w:val="none" w:sz="0" w:space="0" w:color="auto"/>
            <w:left w:val="none" w:sz="0" w:space="0" w:color="auto"/>
            <w:bottom w:val="none" w:sz="0" w:space="0" w:color="auto"/>
            <w:right w:val="none" w:sz="0" w:space="0" w:color="auto"/>
          </w:divBdr>
        </w:div>
        <w:div w:id="129832118">
          <w:marLeft w:val="0"/>
          <w:marRight w:val="0"/>
          <w:marTop w:val="0"/>
          <w:marBottom w:val="0"/>
          <w:divBdr>
            <w:top w:val="none" w:sz="0" w:space="0" w:color="auto"/>
            <w:left w:val="none" w:sz="0" w:space="0" w:color="auto"/>
            <w:bottom w:val="none" w:sz="0" w:space="0" w:color="auto"/>
            <w:right w:val="none" w:sz="0" w:space="0" w:color="auto"/>
          </w:divBdr>
        </w:div>
        <w:div w:id="152841580">
          <w:marLeft w:val="0"/>
          <w:marRight w:val="0"/>
          <w:marTop w:val="0"/>
          <w:marBottom w:val="0"/>
          <w:divBdr>
            <w:top w:val="none" w:sz="0" w:space="0" w:color="auto"/>
            <w:left w:val="none" w:sz="0" w:space="0" w:color="auto"/>
            <w:bottom w:val="none" w:sz="0" w:space="0" w:color="auto"/>
            <w:right w:val="none" w:sz="0" w:space="0" w:color="auto"/>
          </w:divBdr>
        </w:div>
        <w:div w:id="157888518">
          <w:marLeft w:val="0"/>
          <w:marRight w:val="0"/>
          <w:marTop w:val="0"/>
          <w:marBottom w:val="0"/>
          <w:divBdr>
            <w:top w:val="none" w:sz="0" w:space="0" w:color="auto"/>
            <w:left w:val="none" w:sz="0" w:space="0" w:color="auto"/>
            <w:bottom w:val="none" w:sz="0" w:space="0" w:color="auto"/>
            <w:right w:val="none" w:sz="0" w:space="0" w:color="auto"/>
          </w:divBdr>
        </w:div>
        <w:div w:id="159003223">
          <w:marLeft w:val="0"/>
          <w:marRight w:val="0"/>
          <w:marTop w:val="0"/>
          <w:marBottom w:val="0"/>
          <w:divBdr>
            <w:top w:val="none" w:sz="0" w:space="0" w:color="auto"/>
            <w:left w:val="none" w:sz="0" w:space="0" w:color="auto"/>
            <w:bottom w:val="none" w:sz="0" w:space="0" w:color="auto"/>
            <w:right w:val="none" w:sz="0" w:space="0" w:color="auto"/>
          </w:divBdr>
        </w:div>
        <w:div w:id="245309327">
          <w:marLeft w:val="0"/>
          <w:marRight w:val="0"/>
          <w:marTop w:val="0"/>
          <w:marBottom w:val="0"/>
          <w:divBdr>
            <w:top w:val="none" w:sz="0" w:space="0" w:color="auto"/>
            <w:left w:val="none" w:sz="0" w:space="0" w:color="auto"/>
            <w:bottom w:val="none" w:sz="0" w:space="0" w:color="auto"/>
            <w:right w:val="none" w:sz="0" w:space="0" w:color="auto"/>
          </w:divBdr>
        </w:div>
        <w:div w:id="286863877">
          <w:marLeft w:val="0"/>
          <w:marRight w:val="0"/>
          <w:marTop w:val="0"/>
          <w:marBottom w:val="0"/>
          <w:divBdr>
            <w:top w:val="none" w:sz="0" w:space="0" w:color="auto"/>
            <w:left w:val="none" w:sz="0" w:space="0" w:color="auto"/>
            <w:bottom w:val="none" w:sz="0" w:space="0" w:color="auto"/>
            <w:right w:val="none" w:sz="0" w:space="0" w:color="auto"/>
          </w:divBdr>
        </w:div>
        <w:div w:id="343292029">
          <w:marLeft w:val="0"/>
          <w:marRight w:val="0"/>
          <w:marTop w:val="0"/>
          <w:marBottom w:val="0"/>
          <w:divBdr>
            <w:top w:val="none" w:sz="0" w:space="0" w:color="auto"/>
            <w:left w:val="none" w:sz="0" w:space="0" w:color="auto"/>
            <w:bottom w:val="none" w:sz="0" w:space="0" w:color="auto"/>
            <w:right w:val="none" w:sz="0" w:space="0" w:color="auto"/>
          </w:divBdr>
        </w:div>
        <w:div w:id="390081653">
          <w:marLeft w:val="0"/>
          <w:marRight w:val="0"/>
          <w:marTop w:val="0"/>
          <w:marBottom w:val="0"/>
          <w:divBdr>
            <w:top w:val="none" w:sz="0" w:space="0" w:color="auto"/>
            <w:left w:val="none" w:sz="0" w:space="0" w:color="auto"/>
            <w:bottom w:val="none" w:sz="0" w:space="0" w:color="auto"/>
            <w:right w:val="none" w:sz="0" w:space="0" w:color="auto"/>
          </w:divBdr>
        </w:div>
        <w:div w:id="404257427">
          <w:marLeft w:val="0"/>
          <w:marRight w:val="0"/>
          <w:marTop w:val="0"/>
          <w:marBottom w:val="0"/>
          <w:divBdr>
            <w:top w:val="none" w:sz="0" w:space="0" w:color="auto"/>
            <w:left w:val="none" w:sz="0" w:space="0" w:color="auto"/>
            <w:bottom w:val="none" w:sz="0" w:space="0" w:color="auto"/>
            <w:right w:val="none" w:sz="0" w:space="0" w:color="auto"/>
          </w:divBdr>
        </w:div>
        <w:div w:id="432629611">
          <w:marLeft w:val="0"/>
          <w:marRight w:val="0"/>
          <w:marTop w:val="0"/>
          <w:marBottom w:val="0"/>
          <w:divBdr>
            <w:top w:val="none" w:sz="0" w:space="0" w:color="auto"/>
            <w:left w:val="none" w:sz="0" w:space="0" w:color="auto"/>
            <w:bottom w:val="none" w:sz="0" w:space="0" w:color="auto"/>
            <w:right w:val="none" w:sz="0" w:space="0" w:color="auto"/>
          </w:divBdr>
        </w:div>
        <w:div w:id="454108064">
          <w:marLeft w:val="0"/>
          <w:marRight w:val="0"/>
          <w:marTop w:val="0"/>
          <w:marBottom w:val="0"/>
          <w:divBdr>
            <w:top w:val="none" w:sz="0" w:space="0" w:color="auto"/>
            <w:left w:val="none" w:sz="0" w:space="0" w:color="auto"/>
            <w:bottom w:val="none" w:sz="0" w:space="0" w:color="auto"/>
            <w:right w:val="none" w:sz="0" w:space="0" w:color="auto"/>
          </w:divBdr>
        </w:div>
        <w:div w:id="455567009">
          <w:marLeft w:val="0"/>
          <w:marRight w:val="0"/>
          <w:marTop w:val="0"/>
          <w:marBottom w:val="0"/>
          <w:divBdr>
            <w:top w:val="none" w:sz="0" w:space="0" w:color="auto"/>
            <w:left w:val="none" w:sz="0" w:space="0" w:color="auto"/>
            <w:bottom w:val="none" w:sz="0" w:space="0" w:color="auto"/>
            <w:right w:val="none" w:sz="0" w:space="0" w:color="auto"/>
          </w:divBdr>
        </w:div>
        <w:div w:id="484249282">
          <w:marLeft w:val="0"/>
          <w:marRight w:val="0"/>
          <w:marTop w:val="0"/>
          <w:marBottom w:val="0"/>
          <w:divBdr>
            <w:top w:val="none" w:sz="0" w:space="0" w:color="auto"/>
            <w:left w:val="none" w:sz="0" w:space="0" w:color="auto"/>
            <w:bottom w:val="none" w:sz="0" w:space="0" w:color="auto"/>
            <w:right w:val="none" w:sz="0" w:space="0" w:color="auto"/>
          </w:divBdr>
        </w:div>
        <w:div w:id="528765064">
          <w:marLeft w:val="0"/>
          <w:marRight w:val="0"/>
          <w:marTop w:val="0"/>
          <w:marBottom w:val="0"/>
          <w:divBdr>
            <w:top w:val="none" w:sz="0" w:space="0" w:color="auto"/>
            <w:left w:val="none" w:sz="0" w:space="0" w:color="auto"/>
            <w:bottom w:val="none" w:sz="0" w:space="0" w:color="auto"/>
            <w:right w:val="none" w:sz="0" w:space="0" w:color="auto"/>
          </w:divBdr>
        </w:div>
        <w:div w:id="592251983">
          <w:marLeft w:val="0"/>
          <w:marRight w:val="0"/>
          <w:marTop w:val="0"/>
          <w:marBottom w:val="0"/>
          <w:divBdr>
            <w:top w:val="none" w:sz="0" w:space="0" w:color="auto"/>
            <w:left w:val="none" w:sz="0" w:space="0" w:color="auto"/>
            <w:bottom w:val="none" w:sz="0" w:space="0" w:color="auto"/>
            <w:right w:val="none" w:sz="0" w:space="0" w:color="auto"/>
          </w:divBdr>
        </w:div>
        <w:div w:id="614363767">
          <w:marLeft w:val="0"/>
          <w:marRight w:val="0"/>
          <w:marTop w:val="0"/>
          <w:marBottom w:val="0"/>
          <w:divBdr>
            <w:top w:val="none" w:sz="0" w:space="0" w:color="auto"/>
            <w:left w:val="none" w:sz="0" w:space="0" w:color="auto"/>
            <w:bottom w:val="none" w:sz="0" w:space="0" w:color="auto"/>
            <w:right w:val="none" w:sz="0" w:space="0" w:color="auto"/>
          </w:divBdr>
        </w:div>
        <w:div w:id="647711049">
          <w:marLeft w:val="0"/>
          <w:marRight w:val="0"/>
          <w:marTop w:val="0"/>
          <w:marBottom w:val="0"/>
          <w:divBdr>
            <w:top w:val="none" w:sz="0" w:space="0" w:color="auto"/>
            <w:left w:val="none" w:sz="0" w:space="0" w:color="auto"/>
            <w:bottom w:val="none" w:sz="0" w:space="0" w:color="auto"/>
            <w:right w:val="none" w:sz="0" w:space="0" w:color="auto"/>
          </w:divBdr>
        </w:div>
        <w:div w:id="684022425">
          <w:marLeft w:val="0"/>
          <w:marRight w:val="0"/>
          <w:marTop w:val="0"/>
          <w:marBottom w:val="0"/>
          <w:divBdr>
            <w:top w:val="none" w:sz="0" w:space="0" w:color="auto"/>
            <w:left w:val="none" w:sz="0" w:space="0" w:color="auto"/>
            <w:bottom w:val="none" w:sz="0" w:space="0" w:color="auto"/>
            <w:right w:val="none" w:sz="0" w:space="0" w:color="auto"/>
          </w:divBdr>
        </w:div>
        <w:div w:id="727455413">
          <w:marLeft w:val="0"/>
          <w:marRight w:val="0"/>
          <w:marTop w:val="0"/>
          <w:marBottom w:val="0"/>
          <w:divBdr>
            <w:top w:val="none" w:sz="0" w:space="0" w:color="auto"/>
            <w:left w:val="none" w:sz="0" w:space="0" w:color="auto"/>
            <w:bottom w:val="none" w:sz="0" w:space="0" w:color="auto"/>
            <w:right w:val="none" w:sz="0" w:space="0" w:color="auto"/>
          </w:divBdr>
        </w:div>
        <w:div w:id="850798194">
          <w:marLeft w:val="0"/>
          <w:marRight w:val="0"/>
          <w:marTop w:val="0"/>
          <w:marBottom w:val="0"/>
          <w:divBdr>
            <w:top w:val="none" w:sz="0" w:space="0" w:color="auto"/>
            <w:left w:val="none" w:sz="0" w:space="0" w:color="auto"/>
            <w:bottom w:val="none" w:sz="0" w:space="0" w:color="auto"/>
            <w:right w:val="none" w:sz="0" w:space="0" w:color="auto"/>
          </w:divBdr>
        </w:div>
        <w:div w:id="854461260">
          <w:marLeft w:val="0"/>
          <w:marRight w:val="0"/>
          <w:marTop w:val="0"/>
          <w:marBottom w:val="0"/>
          <w:divBdr>
            <w:top w:val="none" w:sz="0" w:space="0" w:color="auto"/>
            <w:left w:val="none" w:sz="0" w:space="0" w:color="auto"/>
            <w:bottom w:val="none" w:sz="0" w:space="0" w:color="auto"/>
            <w:right w:val="none" w:sz="0" w:space="0" w:color="auto"/>
          </w:divBdr>
        </w:div>
        <w:div w:id="871041833">
          <w:marLeft w:val="0"/>
          <w:marRight w:val="0"/>
          <w:marTop w:val="0"/>
          <w:marBottom w:val="0"/>
          <w:divBdr>
            <w:top w:val="none" w:sz="0" w:space="0" w:color="auto"/>
            <w:left w:val="none" w:sz="0" w:space="0" w:color="auto"/>
            <w:bottom w:val="none" w:sz="0" w:space="0" w:color="auto"/>
            <w:right w:val="none" w:sz="0" w:space="0" w:color="auto"/>
          </w:divBdr>
        </w:div>
        <w:div w:id="924803586">
          <w:marLeft w:val="0"/>
          <w:marRight w:val="0"/>
          <w:marTop w:val="0"/>
          <w:marBottom w:val="0"/>
          <w:divBdr>
            <w:top w:val="none" w:sz="0" w:space="0" w:color="auto"/>
            <w:left w:val="none" w:sz="0" w:space="0" w:color="auto"/>
            <w:bottom w:val="none" w:sz="0" w:space="0" w:color="auto"/>
            <w:right w:val="none" w:sz="0" w:space="0" w:color="auto"/>
          </w:divBdr>
        </w:div>
        <w:div w:id="931473451">
          <w:marLeft w:val="0"/>
          <w:marRight w:val="0"/>
          <w:marTop w:val="0"/>
          <w:marBottom w:val="0"/>
          <w:divBdr>
            <w:top w:val="none" w:sz="0" w:space="0" w:color="auto"/>
            <w:left w:val="none" w:sz="0" w:space="0" w:color="auto"/>
            <w:bottom w:val="none" w:sz="0" w:space="0" w:color="auto"/>
            <w:right w:val="none" w:sz="0" w:space="0" w:color="auto"/>
          </w:divBdr>
        </w:div>
        <w:div w:id="1029918259">
          <w:marLeft w:val="0"/>
          <w:marRight w:val="0"/>
          <w:marTop w:val="0"/>
          <w:marBottom w:val="0"/>
          <w:divBdr>
            <w:top w:val="none" w:sz="0" w:space="0" w:color="auto"/>
            <w:left w:val="none" w:sz="0" w:space="0" w:color="auto"/>
            <w:bottom w:val="none" w:sz="0" w:space="0" w:color="auto"/>
            <w:right w:val="none" w:sz="0" w:space="0" w:color="auto"/>
          </w:divBdr>
        </w:div>
        <w:div w:id="1035425606">
          <w:marLeft w:val="0"/>
          <w:marRight w:val="0"/>
          <w:marTop w:val="0"/>
          <w:marBottom w:val="0"/>
          <w:divBdr>
            <w:top w:val="none" w:sz="0" w:space="0" w:color="auto"/>
            <w:left w:val="none" w:sz="0" w:space="0" w:color="auto"/>
            <w:bottom w:val="none" w:sz="0" w:space="0" w:color="auto"/>
            <w:right w:val="none" w:sz="0" w:space="0" w:color="auto"/>
          </w:divBdr>
        </w:div>
        <w:div w:id="1039083530">
          <w:marLeft w:val="0"/>
          <w:marRight w:val="0"/>
          <w:marTop w:val="0"/>
          <w:marBottom w:val="0"/>
          <w:divBdr>
            <w:top w:val="none" w:sz="0" w:space="0" w:color="auto"/>
            <w:left w:val="none" w:sz="0" w:space="0" w:color="auto"/>
            <w:bottom w:val="none" w:sz="0" w:space="0" w:color="auto"/>
            <w:right w:val="none" w:sz="0" w:space="0" w:color="auto"/>
          </w:divBdr>
        </w:div>
        <w:div w:id="1068382027">
          <w:marLeft w:val="0"/>
          <w:marRight w:val="0"/>
          <w:marTop w:val="0"/>
          <w:marBottom w:val="0"/>
          <w:divBdr>
            <w:top w:val="none" w:sz="0" w:space="0" w:color="auto"/>
            <w:left w:val="none" w:sz="0" w:space="0" w:color="auto"/>
            <w:bottom w:val="none" w:sz="0" w:space="0" w:color="auto"/>
            <w:right w:val="none" w:sz="0" w:space="0" w:color="auto"/>
          </w:divBdr>
        </w:div>
        <w:div w:id="1087194567">
          <w:marLeft w:val="0"/>
          <w:marRight w:val="0"/>
          <w:marTop w:val="0"/>
          <w:marBottom w:val="0"/>
          <w:divBdr>
            <w:top w:val="none" w:sz="0" w:space="0" w:color="auto"/>
            <w:left w:val="none" w:sz="0" w:space="0" w:color="auto"/>
            <w:bottom w:val="none" w:sz="0" w:space="0" w:color="auto"/>
            <w:right w:val="none" w:sz="0" w:space="0" w:color="auto"/>
          </w:divBdr>
        </w:div>
        <w:div w:id="1168594610">
          <w:marLeft w:val="0"/>
          <w:marRight w:val="0"/>
          <w:marTop w:val="0"/>
          <w:marBottom w:val="0"/>
          <w:divBdr>
            <w:top w:val="none" w:sz="0" w:space="0" w:color="auto"/>
            <w:left w:val="none" w:sz="0" w:space="0" w:color="auto"/>
            <w:bottom w:val="none" w:sz="0" w:space="0" w:color="auto"/>
            <w:right w:val="none" w:sz="0" w:space="0" w:color="auto"/>
          </w:divBdr>
        </w:div>
        <w:div w:id="1184634646">
          <w:marLeft w:val="0"/>
          <w:marRight w:val="0"/>
          <w:marTop w:val="0"/>
          <w:marBottom w:val="0"/>
          <w:divBdr>
            <w:top w:val="none" w:sz="0" w:space="0" w:color="auto"/>
            <w:left w:val="none" w:sz="0" w:space="0" w:color="auto"/>
            <w:bottom w:val="none" w:sz="0" w:space="0" w:color="auto"/>
            <w:right w:val="none" w:sz="0" w:space="0" w:color="auto"/>
          </w:divBdr>
        </w:div>
        <w:div w:id="1204636259">
          <w:marLeft w:val="0"/>
          <w:marRight w:val="0"/>
          <w:marTop w:val="0"/>
          <w:marBottom w:val="0"/>
          <w:divBdr>
            <w:top w:val="none" w:sz="0" w:space="0" w:color="auto"/>
            <w:left w:val="none" w:sz="0" w:space="0" w:color="auto"/>
            <w:bottom w:val="none" w:sz="0" w:space="0" w:color="auto"/>
            <w:right w:val="none" w:sz="0" w:space="0" w:color="auto"/>
          </w:divBdr>
        </w:div>
        <w:div w:id="1231690532">
          <w:marLeft w:val="0"/>
          <w:marRight w:val="0"/>
          <w:marTop w:val="0"/>
          <w:marBottom w:val="0"/>
          <w:divBdr>
            <w:top w:val="none" w:sz="0" w:space="0" w:color="auto"/>
            <w:left w:val="none" w:sz="0" w:space="0" w:color="auto"/>
            <w:bottom w:val="none" w:sz="0" w:space="0" w:color="auto"/>
            <w:right w:val="none" w:sz="0" w:space="0" w:color="auto"/>
          </w:divBdr>
        </w:div>
        <w:div w:id="1253008171">
          <w:marLeft w:val="0"/>
          <w:marRight w:val="0"/>
          <w:marTop w:val="0"/>
          <w:marBottom w:val="0"/>
          <w:divBdr>
            <w:top w:val="none" w:sz="0" w:space="0" w:color="auto"/>
            <w:left w:val="none" w:sz="0" w:space="0" w:color="auto"/>
            <w:bottom w:val="none" w:sz="0" w:space="0" w:color="auto"/>
            <w:right w:val="none" w:sz="0" w:space="0" w:color="auto"/>
          </w:divBdr>
        </w:div>
        <w:div w:id="1256860256">
          <w:marLeft w:val="0"/>
          <w:marRight w:val="0"/>
          <w:marTop w:val="0"/>
          <w:marBottom w:val="0"/>
          <w:divBdr>
            <w:top w:val="none" w:sz="0" w:space="0" w:color="auto"/>
            <w:left w:val="none" w:sz="0" w:space="0" w:color="auto"/>
            <w:bottom w:val="none" w:sz="0" w:space="0" w:color="auto"/>
            <w:right w:val="none" w:sz="0" w:space="0" w:color="auto"/>
          </w:divBdr>
        </w:div>
        <w:div w:id="1264991260">
          <w:marLeft w:val="0"/>
          <w:marRight w:val="0"/>
          <w:marTop w:val="0"/>
          <w:marBottom w:val="0"/>
          <w:divBdr>
            <w:top w:val="none" w:sz="0" w:space="0" w:color="auto"/>
            <w:left w:val="none" w:sz="0" w:space="0" w:color="auto"/>
            <w:bottom w:val="none" w:sz="0" w:space="0" w:color="auto"/>
            <w:right w:val="none" w:sz="0" w:space="0" w:color="auto"/>
          </w:divBdr>
        </w:div>
        <w:div w:id="1276059910">
          <w:marLeft w:val="0"/>
          <w:marRight w:val="0"/>
          <w:marTop w:val="0"/>
          <w:marBottom w:val="0"/>
          <w:divBdr>
            <w:top w:val="none" w:sz="0" w:space="0" w:color="auto"/>
            <w:left w:val="none" w:sz="0" w:space="0" w:color="auto"/>
            <w:bottom w:val="none" w:sz="0" w:space="0" w:color="auto"/>
            <w:right w:val="none" w:sz="0" w:space="0" w:color="auto"/>
          </w:divBdr>
        </w:div>
        <w:div w:id="1282105025">
          <w:marLeft w:val="0"/>
          <w:marRight w:val="0"/>
          <w:marTop w:val="0"/>
          <w:marBottom w:val="0"/>
          <w:divBdr>
            <w:top w:val="none" w:sz="0" w:space="0" w:color="auto"/>
            <w:left w:val="none" w:sz="0" w:space="0" w:color="auto"/>
            <w:bottom w:val="none" w:sz="0" w:space="0" w:color="auto"/>
            <w:right w:val="none" w:sz="0" w:space="0" w:color="auto"/>
          </w:divBdr>
        </w:div>
        <w:div w:id="1290474076">
          <w:marLeft w:val="0"/>
          <w:marRight w:val="0"/>
          <w:marTop w:val="0"/>
          <w:marBottom w:val="0"/>
          <w:divBdr>
            <w:top w:val="none" w:sz="0" w:space="0" w:color="auto"/>
            <w:left w:val="none" w:sz="0" w:space="0" w:color="auto"/>
            <w:bottom w:val="none" w:sz="0" w:space="0" w:color="auto"/>
            <w:right w:val="none" w:sz="0" w:space="0" w:color="auto"/>
          </w:divBdr>
        </w:div>
        <w:div w:id="1301225430">
          <w:marLeft w:val="0"/>
          <w:marRight w:val="0"/>
          <w:marTop w:val="0"/>
          <w:marBottom w:val="0"/>
          <w:divBdr>
            <w:top w:val="none" w:sz="0" w:space="0" w:color="auto"/>
            <w:left w:val="none" w:sz="0" w:space="0" w:color="auto"/>
            <w:bottom w:val="none" w:sz="0" w:space="0" w:color="auto"/>
            <w:right w:val="none" w:sz="0" w:space="0" w:color="auto"/>
          </w:divBdr>
        </w:div>
        <w:div w:id="1326008811">
          <w:marLeft w:val="0"/>
          <w:marRight w:val="0"/>
          <w:marTop w:val="0"/>
          <w:marBottom w:val="0"/>
          <w:divBdr>
            <w:top w:val="none" w:sz="0" w:space="0" w:color="auto"/>
            <w:left w:val="none" w:sz="0" w:space="0" w:color="auto"/>
            <w:bottom w:val="none" w:sz="0" w:space="0" w:color="auto"/>
            <w:right w:val="none" w:sz="0" w:space="0" w:color="auto"/>
          </w:divBdr>
        </w:div>
        <w:div w:id="1353845249">
          <w:marLeft w:val="0"/>
          <w:marRight w:val="0"/>
          <w:marTop w:val="0"/>
          <w:marBottom w:val="0"/>
          <w:divBdr>
            <w:top w:val="none" w:sz="0" w:space="0" w:color="auto"/>
            <w:left w:val="none" w:sz="0" w:space="0" w:color="auto"/>
            <w:bottom w:val="none" w:sz="0" w:space="0" w:color="auto"/>
            <w:right w:val="none" w:sz="0" w:space="0" w:color="auto"/>
          </w:divBdr>
        </w:div>
        <w:div w:id="1419249022">
          <w:marLeft w:val="0"/>
          <w:marRight w:val="0"/>
          <w:marTop w:val="0"/>
          <w:marBottom w:val="0"/>
          <w:divBdr>
            <w:top w:val="none" w:sz="0" w:space="0" w:color="auto"/>
            <w:left w:val="none" w:sz="0" w:space="0" w:color="auto"/>
            <w:bottom w:val="none" w:sz="0" w:space="0" w:color="auto"/>
            <w:right w:val="none" w:sz="0" w:space="0" w:color="auto"/>
          </w:divBdr>
        </w:div>
        <w:div w:id="1483079996">
          <w:marLeft w:val="0"/>
          <w:marRight w:val="0"/>
          <w:marTop w:val="0"/>
          <w:marBottom w:val="0"/>
          <w:divBdr>
            <w:top w:val="none" w:sz="0" w:space="0" w:color="auto"/>
            <w:left w:val="none" w:sz="0" w:space="0" w:color="auto"/>
            <w:bottom w:val="none" w:sz="0" w:space="0" w:color="auto"/>
            <w:right w:val="none" w:sz="0" w:space="0" w:color="auto"/>
          </w:divBdr>
        </w:div>
        <w:div w:id="1528980684">
          <w:marLeft w:val="0"/>
          <w:marRight w:val="0"/>
          <w:marTop w:val="0"/>
          <w:marBottom w:val="0"/>
          <w:divBdr>
            <w:top w:val="none" w:sz="0" w:space="0" w:color="auto"/>
            <w:left w:val="none" w:sz="0" w:space="0" w:color="auto"/>
            <w:bottom w:val="none" w:sz="0" w:space="0" w:color="auto"/>
            <w:right w:val="none" w:sz="0" w:space="0" w:color="auto"/>
          </w:divBdr>
        </w:div>
        <w:div w:id="1725250786">
          <w:marLeft w:val="0"/>
          <w:marRight w:val="0"/>
          <w:marTop w:val="0"/>
          <w:marBottom w:val="0"/>
          <w:divBdr>
            <w:top w:val="none" w:sz="0" w:space="0" w:color="auto"/>
            <w:left w:val="none" w:sz="0" w:space="0" w:color="auto"/>
            <w:bottom w:val="none" w:sz="0" w:space="0" w:color="auto"/>
            <w:right w:val="none" w:sz="0" w:space="0" w:color="auto"/>
          </w:divBdr>
        </w:div>
        <w:div w:id="1753892393">
          <w:marLeft w:val="0"/>
          <w:marRight w:val="0"/>
          <w:marTop w:val="0"/>
          <w:marBottom w:val="0"/>
          <w:divBdr>
            <w:top w:val="none" w:sz="0" w:space="0" w:color="auto"/>
            <w:left w:val="none" w:sz="0" w:space="0" w:color="auto"/>
            <w:bottom w:val="none" w:sz="0" w:space="0" w:color="auto"/>
            <w:right w:val="none" w:sz="0" w:space="0" w:color="auto"/>
          </w:divBdr>
        </w:div>
        <w:div w:id="1777946056">
          <w:marLeft w:val="0"/>
          <w:marRight w:val="0"/>
          <w:marTop w:val="0"/>
          <w:marBottom w:val="0"/>
          <w:divBdr>
            <w:top w:val="none" w:sz="0" w:space="0" w:color="auto"/>
            <w:left w:val="none" w:sz="0" w:space="0" w:color="auto"/>
            <w:bottom w:val="none" w:sz="0" w:space="0" w:color="auto"/>
            <w:right w:val="none" w:sz="0" w:space="0" w:color="auto"/>
          </w:divBdr>
        </w:div>
        <w:div w:id="1843617607">
          <w:marLeft w:val="0"/>
          <w:marRight w:val="0"/>
          <w:marTop w:val="0"/>
          <w:marBottom w:val="0"/>
          <w:divBdr>
            <w:top w:val="none" w:sz="0" w:space="0" w:color="auto"/>
            <w:left w:val="none" w:sz="0" w:space="0" w:color="auto"/>
            <w:bottom w:val="none" w:sz="0" w:space="0" w:color="auto"/>
            <w:right w:val="none" w:sz="0" w:space="0" w:color="auto"/>
          </w:divBdr>
        </w:div>
        <w:div w:id="1890023275">
          <w:marLeft w:val="0"/>
          <w:marRight w:val="0"/>
          <w:marTop w:val="0"/>
          <w:marBottom w:val="0"/>
          <w:divBdr>
            <w:top w:val="none" w:sz="0" w:space="0" w:color="auto"/>
            <w:left w:val="none" w:sz="0" w:space="0" w:color="auto"/>
            <w:bottom w:val="none" w:sz="0" w:space="0" w:color="auto"/>
            <w:right w:val="none" w:sz="0" w:space="0" w:color="auto"/>
          </w:divBdr>
        </w:div>
        <w:div w:id="1913271543">
          <w:marLeft w:val="0"/>
          <w:marRight w:val="0"/>
          <w:marTop w:val="0"/>
          <w:marBottom w:val="0"/>
          <w:divBdr>
            <w:top w:val="none" w:sz="0" w:space="0" w:color="auto"/>
            <w:left w:val="none" w:sz="0" w:space="0" w:color="auto"/>
            <w:bottom w:val="none" w:sz="0" w:space="0" w:color="auto"/>
            <w:right w:val="none" w:sz="0" w:space="0" w:color="auto"/>
          </w:divBdr>
        </w:div>
        <w:div w:id="1921131218">
          <w:marLeft w:val="0"/>
          <w:marRight w:val="0"/>
          <w:marTop w:val="0"/>
          <w:marBottom w:val="0"/>
          <w:divBdr>
            <w:top w:val="none" w:sz="0" w:space="0" w:color="auto"/>
            <w:left w:val="none" w:sz="0" w:space="0" w:color="auto"/>
            <w:bottom w:val="none" w:sz="0" w:space="0" w:color="auto"/>
            <w:right w:val="none" w:sz="0" w:space="0" w:color="auto"/>
          </w:divBdr>
        </w:div>
        <w:div w:id="1922449106">
          <w:marLeft w:val="0"/>
          <w:marRight w:val="0"/>
          <w:marTop w:val="0"/>
          <w:marBottom w:val="0"/>
          <w:divBdr>
            <w:top w:val="none" w:sz="0" w:space="0" w:color="auto"/>
            <w:left w:val="none" w:sz="0" w:space="0" w:color="auto"/>
            <w:bottom w:val="none" w:sz="0" w:space="0" w:color="auto"/>
            <w:right w:val="none" w:sz="0" w:space="0" w:color="auto"/>
          </w:divBdr>
        </w:div>
        <w:div w:id="1935631529">
          <w:marLeft w:val="0"/>
          <w:marRight w:val="0"/>
          <w:marTop w:val="0"/>
          <w:marBottom w:val="0"/>
          <w:divBdr>
            <w:top w:val="none" w:sz="0" w:space="0" w:color="auto"/>
            <w:left w:val="none" w:sz="0" w:space="0" w:color="auto"/>
            <w:bottom w:val="none" w:sz="0" w:space="0" w:color="auto"/>
            <w:right w:val="none" w:sz="0" w:space="0" w:color="auto"/>
          </w:divBdr>
        </w:div>
        <w:div w:id="1953706498">
          <w:marLeft w:val="0"/>
          <w:marRight w:val="0"/>
          <w:marTop w:val="0"/>
          <w:marBottom w:val="0"/>
          <w:divBdr>
            <w:top w:val="none" w:sz="0" w:space="0" w:color="auto"/>
            <w:left w:val="none" w:sz="0" w:space="0" w:color="auto"/>
            <w:bottom w:val="none" w:sz="0" w:space="0" w:color="auto"/>
            <w:right w:val="none" w:sz="0" w:space="0" w:color="auto"/>
          </w:divBdr>
        </w:div>
        <w:div w:id="2014450832">
          <w:marLeft w:val="0"/>
          <w:marRight w:val="0"/>
          <w:marTop w:val="0"/>
          <w:marBottom w:val="0"/>
          <w:divBdr>
            <w:top w:val="none" w:sz="0" w:space="0" w:color="auto"/>
            <w:left w:val="none" w:sz="0" w:space="0" w:color="auto"/>
            <w:bottom w:val="none" w:sz="0" w:space="0" w:color="auto"/>
            <w:right w:val="none" w:sz="0" w:space="0" w:color="auto"/>
          </w:divBdr>
        </w:div>
        <w:div w:id="2034111784">
          <w:marLeft w:val="0"/>
          <w:marRight w:val="0"/>
          <w:marTop w:val="0"/>
          <w:marBottom w:val="0"/>
          <w:divBdr>
            <w:top w:val="none" w:sz="0" w:space="0" w:color="auto"/>
            <w:left w:val="none" w:sz="0" w:space="0" w:color="auto"/>
            <w:bottom w:val="none" w:sz="0" w:space="0" w:color="auto"/>
            <w:right w:val="none" w:sz="0" w:space="0" w:color="auto"/>
          </w:divBdr>
        </w:div>
        <w:div w:id="2049254012">
          <w:marLeft w:val="0"/>
          <w:marRight w:val="0"/>
          <w:marTop w:val="0"/>
          <w:marBottom w:val="0"/>
          <w:divBdr>
            <w:top w:val="none" w:sz="0" w:space="0" w:color="auto"/>
            <w:left w:val="none" w:sz="0" w:space="0" w:color="auto"/>
            <w:bottom w:val="none" w:sz="0" w:space="0" w:color="auto"/>
            <w:right w:val="none" w:sz="0" w:space="0" w:color="auto"/>
          </w:divBdr>
        </w:div>
        <w:div w:id="2099323065">
          <w:marLeft w:val="0"/>
          <w:marRight w:val="0"/>
          <w:marTop w:val="0"/>
          <w:marBottom w:val="0"/>
          <w:divBdr>
            <w:top w:val="none" w:sz="0" w:space="0" w:color="auto"/>
            <w:left w:val="none" w:sz="0" w:space="0" w:color="auto"/>
            <w:bottom w:val="none" w:sz="0" w:space="0" w:color="auto"/>
            <w:right w:val="none" w:sz="0" w:space="0" w:color="auto"/>
          </w:divBdr>
        </w:div>
        <w:div w:id="2124643297">
          <w:marLeft w:val="0"/>
          <w:marRight w:val="0"/>
          <w:marTop w:val="0"/>
          <w:marBottom w:val="0"/>
          <w:divBdr>
            <w:top w:val="none" w:sz="0" w:space="0" w:color="auto"/>
            <w:left w:val="none" w:sz="0" w:space="0" w:color="auto"/>
            <w:bottom w:val="none" w:sz="0" w:space="0" w:color="auto"/>
            <w:right w:val="none" w:sz="0" w:space="0" w:color="auto"/>
          </w:divBdr>
        </w:div>
        <w:div w:id="2138909894">
          <w:marLeft w:val="0"/>
          <w:marRight w:val="0"/>
          <w:marTop w:val="0"/>
          <w:marBottom w:val="0"/>
          <w:divBdr>
            <w:top w:val="none" w:sz="0" w:space="0" w:color="auto"/>
            <w:left w:val="none" w:sz="0" w:space="0" w:color="auto"/>
            <w:bottom w:val="none" w:sz="0" w:space="0" w:color="auto"/>
            <w:right w:val="none" w:sz="0" w:space="0" w:color="auto"/>
          </w:divBdr>
        </w:div>
      </w:divsChild>
    </w:div>
    <w:div w:id="553468094">
      <w:bodyDiv w:val="1"/>
      <w:marLeft w:val="0"/>
      <w:marRight w:val="0"/>
      <w:marTop w:val="0"/>
      <w:marBottom w:val="0"/>
      <w:divBdr>
        <w:top w:val="none" w:sz="0" w:space="0" w:color="auto"/>
        <w:left w:val="none" w:sz="0" w:space="0" w:color="auto"/>
        <w:bottom w:val="none" w:sz="0" w:space="0" w:color="auto"/>
        <w:right w:val="none" w:sz="0" w:space="0" w:color="auto"/>
      </w:divBdr>
    </w:div>
    <w:div w:id="554313483">
      <w:bodyDiv w:val="1"/>
      <w:marLeft w:val="0"/>
      <w:marRight w:val="0"/>
      <w:marTop w:val="0"/>
      <w:marBottom w:val="0"/>
      <w:divBdr>
        <w:top w:val="none" w:sz="0" w:space="0" w:color="auto"/>
        <w:left w:val="none" w:sz="0" w:space="0" w:color="auto"/>
        <w:bottom w:val="none" w:sz="0" w:space="0" w:color="auto"/>
        <w:right w:val="none" w:sz="0" w:space="0" w:color="auto"/>
      </w:divBdr>
      <w:divsChild>
        <w:div w:id="1956133809">
          <w:marLeft w:val="0"/>
          <w:marRight w:val="0"/>
          <w:marTop w:val="0"/>
          <w:marBottom w:val="0"/>
          <w:divBdr>
            <w:top w:val="none" w:sz="0" w:space="0" w:color="auto"/>
            <w:left w:val="none" w:sz="0" w:space="0" w:color="auto"/>
            <w:bottom w:val="none" w:sz="0" w:space="0" w:color="auto"/>
            <w:right w:val="none" w:sz="0" w:space="0" w:color="auto"/>
          </w:divBdr>
        </w:div>
      </w:divsChild>
    </w:div>
    <w:div w:id="558785570">
      <w:bodyDiv w:val="1"/>
      <w:marLeft w:val="0"/>
      <w:marRight w:val="0"/>
      <w:marTop w:val="0"/>
      <w:marBottom w:val="0"/>
      <w:divBdr>
        <w:top w:val="none" w:sz="0" w:space="0" w:color="auto"/>
        <w:left w:val="none" w:sz="0" w:space="0" w:color="auto"/>
        <w:bottom w:val="none" w:sz="0" w:space="0" w:color="auto"/>
        <w:right w:val="none" w:sz="0" w:space="0" w:color="auto"/>
      </w:divBdr>
    </w:div>
    <w:div w:id="562836462">
      <w:bodyDiv w:val="1"/>
      <w:marLeft w:val="0"/>
      <w:marRight w:val="0"/>
      <w:marTop w:val="0"/>
      <w:marBottom w:val="0"/>
      <w:divBdr>
        <w:top w:val="none" w:sz="0" w:space="0" w:color="auto"/>
        <w:left w:val="none" w:sz="0" w:space="0" w:color="auto"/>
        <w:bottom w:val="none" w:sz="0" w:space="0" w:color="auto"/>
        <w:right w:val="none" w:sz="0" w:space="0" w:color="auto"/>
      </w:divBdr>
    </w:div>
    <w:div w:id="563293599">
      <w:bodyDiv w:val="1"/>
      <w:marLeft w:val="0"/>
      <w:marRight w:val="0"/>
      <w:marTop w:val="0"/>
      <w:marBottom w:val="0"/>
      <w:divBdr>
        <w:top w:val="none" w:sz="0" w:space="0" w:color="auto"/>
        <w:left w:val="none" w:sz="0" w:space="0" w:color="auto"/>
        <w:bottom w:val="none" w:sz="0" w:space="0" w:color="auto"/>
        <w:right w:val="none" w:sz="0" w:space="0" w:color="auto"/>
      </w:divBdr>
      <w:divsChild>
        <w:div w:id="10839401">
          <w:marLeft w:val="0"/>
          <w:marRight w:val="0"/>
          <w:marTop w:val="0"/>
          <w:marBottom w:val="0"/>
          <w:divBdr>
            <w:top w:val="none" w:sz="0" w:space="0" w:color="auto"/>
            <w:left w:val="none" w:sz="0" w:space="0" w:color="auto"/>
            <w:bottom w:val="none" w:sz="0" w:space="0" w:color="auto"/>
            <w:right w:val="none" w:sz="0" w:space="0" w:color="auto"/>
          </w:divBdr>
        </w:div>
        <w:div w:id="17005698">
          <w:marLeft w:val="0"/>
          <w:marRight w:val="0"/>
          <w:marTop w:val="0"/>
          <w:marBottom w:val="0"/>
          <w:divBdr>
            <w:top w:val="none" w:sz="0" w:space="0" w:color="auto"/>
            <w:left w:val="none" w:sz="0" w:space="0" w:color="auto"/>
            <w:bottom w:val="none" w:sz="0" w:space="0" w:color="auto"/>
            <w:right w:val="none" w:sz="0" w:space="0" w:color="auto"/>
          </w:divBdr>
        </w:div>
        <w:div w:id="741295766">
          <w:marLeft w:val="0"/>
          <w:marRight w:val="0"/>
          <w:marTop w:val="0"/>
          <w:marBottom w:val="0"/>
          <w:divBdr>
            <w:top w:val="none" w:sz="0" w:space="0" w:color="auto"/>
            <w:left w:val="none" w:sz="0" w:space="0" w:color="auto"/>
            <w:bottom w:val="none" w:sz="0" w:space="0" w:color="auto"/>
            <w:right w:val="none" w:sz="0" w:space="0" w:color="auto"/>
          </w:divBdr>
        </w:div>
        <w:div w:id="863715488">
          <w:marLeft w:val="0"/>
          <w:marRight w:val="0"/>
          <w:marTop w:val="0"/>
          <w:marBottom w:val="0"/>
          <w:divBdr>
            <w:top w:val="none" w:sz="0" w:space="0" w:color="auto"/>
            <w:left w:val="none" w:sz="0" w:space="0" w:color="auto"/>
            <w:bottom w:val="none" w:sz="0" w:space="0" w:color="auto"/>
            <w:right w:val="none" w:sz="0" w:space="0" w:color="auto"/>
          </w:divBdr>
        </w:div>
        <w:div w:id="1445805410">
          <w:marLeft w:val="0"/>
          <w:marRight w:val="0"/>
          <w:marTop w:val="0"/>
          <w:marBottom w:val="0"/>
          <w:divBdr>
            <w:top w:val="none" w:sz="0" w:space="0" w:color="auto"/>
            <w:left w:val="none" w:sz="0" w:space="0" w:color="auto"/>
            <w:bottom w:val="none" w:sz="0" w:space="0" w:color="auto"/>
            <w:right w:val="none" w:sz="0" w:space="0" w:color="auto"/>
          </w:divBdr>
        </w:div>
        <w:div w:id="1903561766">
          <w:marLeft w:val="0"/>
          <w:marRight w:val="0"/>
          <w:marTop w:val="0"/>
          <w:marBottom w:val="0"/>
          <w:divBdr>
            <w:top w:val="none" w:sz="0" w:space="0" w:color="auto"/>
            <w:left w:val="none" w:sz="0" w:space="0" w:color="auto"/>
            <w:bottom w:val="none" w:sz="0" w:space="0" w:color="auto"/>
            <w:right w:val="none" w:sz="0" w:space="0" w:color="auto"/>
          </w:divBdr>
        </w:div>
        <w:div w:id="2132744387">
          <w:marLeft w:val="0"/>
          <w:marRight w:val="0"/>
          <w:marTop w:val="0"/>
          <w:marBottom w:val="0"/>
          <w:divBdr>
            <w:top w:val="none" w:sz="0" w:space="0" w:color="auto"/>
            <w:left w:val="none" w:sz="0" w:space="0" w:color="auto"/>
            <w:bottom w:val="none" w:sz="0" w:space="0" w:color="auto"/>
            <w:right w:val="none" w:sz="0" w:space="0" w:color="auto"/>
          </w:divBdr>
        </w:div>
        <w:div w:id="2144738305">
          <w:marLeft w:val="0"/>
          <w:marRight w:val="0"/>
          <w:marTop w:val="0"/>
          <w:marBottom w:val="0"/>
          <w:divBdr>
            <w:top w:val="none" w:sz="0" w:space="0" w:color="auto"/>
            <w:left w:val="none" w:sz="0" w:space="0" w:color="auto"/>
            <w:bottom w:val="none" w:sz="0" w:space="0" w:color="auto"/>
            <w:right w:val="none" w:sz="0" w:space="0" w:color="auto"/>
          </w:divBdr>
        </w:div>
      </w:divsChild>
    </w:div>
    <w:div w:id="563688003">
      <w:bodyDiv w:val="1"/>
      <w:marLeft w:val="0"/>
      <w:marRight w:val="0"/>
      <w:marTop w:val="0"/>
      <w:marBottom w:val="0"/>
      <w:divBdr>
        <w:top w:val="none" w:sz="0" w:space="0" w:color="auto"/>
        <w:left w:val="none" w:sz="0" w:space="0" w:color="auto"/>
        <w:bottom w:val="none" w:sz="0" w:space="0" w:color="auto"/>
        <w:right w:val="none" w:sz="0" w:space="0" w:color="auto"/>
      </w:divBdr>
      <w:divsChild>
        <w:div w:id="73285293">
          <w:marLeft w:val="0"/>
          <w:marRight w:val="0"/>
          <w:marTop w:val="0"/>
          <w:marBottom w:val="0"/>
          <w:divBdr>
            <w:top w:val="none" w:sz="0" w:space="0" w:color="auto"/>
            <w:left w:val="none" w:sz="0" w:space="0" w:color="auto"/>
            <w:bottom w:val="none" w:sz="0" w:space="0" w:color="auto"/>
            <w:right w:val="none" w:sz="0" w:space="0" w:color="auto"/>
          </w:divBdr>
        </w:div>
        <w:div w:id="2138912172">
          <w:marLeft w:val="0"/>
          <w:marRight w:val="0"/>
          <w:marTop w:val="0"/>
          <w:marBottom w:val="0"/>
          <w:divBdr>
            <w:top w:val="none" w:sz="0" w:space="0" w:color="auto"/>
            <w:left w:val="none" w:sz="0" w:space="0" w:color="auto"/>
            <w:bottom w:val="none" w:sz="0" w:space="0" w:color="auto"/>
            <w:right w:val="none" w:sz="0" w:space="0" w:color="auto"/>
          </w:divBdr>
        </w:div>
      </w:divsChild>
    </w:div>
    <w:div w:id="564687921">
      <w:bodyDiv w:val="1"/>
      <w:marLeft w:val="0"/>
      <w:marRight w:val="0"/>
      <w:marTop w:val="0"/>
      <w:marBottom w:val="0"/>
      <w:divBdr>
        <w:top w:val="none" w:sz="0" w:space="0" w:color="auto"/>
        <w:left w:val="none" w:sz="0" w:space="0" w:color="auto"/>
        <w:bottom w:val="none" w:sz="0" w:space="0" w:color="auto"/>
        <w:right w:val="none" w:sz="0" w:space="0" w:color="auto"/>
      </w:divBdr>
    </w:div>
    <w:div w:id="565845890">
      <w:bodyDiv w:val="1"/>
      <w:marLeft w:val="0"/>
      <w:marRight w:val="0"/>
      <w:marTop w:val="0"/>
      <w:marBottom w:val="0"/>
      <w:divBdr>
        <w:top w:val="none" w:sz="0" w:space="0" w:color="auto"/>
        <w:left w:val="none" w:sz="0" w:space="0" w:color="auto"/>
        <w:bottom w:val="none" w:sz="0" w:space="0" w:color="auto"/>
        <w:right w:val="none" w:sz="0" w:space="0" w:color="auto"/>
      </w:divBdr>
    </w:div>
    <w:div w:id="566039441">
      <w:bodyDiv w:val="1"/>
      <w:marLeft w:val="0"/>
      <w:marRight w:val="0"/>
      <w:marTop w:val="0"/>
      <w:marBottom w:val="0"/>
      <w:divBdr>
        <w:top w:val="none" w:sz="0" w:space="0" w:color="auto"/>
        <w:left w:val="none" w:sz="0" w:space="0" w:color="auto"/>
        <w:bottom w:val="none" w:sz="0" w:space="0" w:color="auto"/>
        <w:right w:val="none" w:sz="0" w:space="0" w:color="auto"/>
      </w:divBdr>
    </w:div>
    <w:div w:id="566959562">
      <w:bodyDiv w:val="1"/>
      <w:marLeft w:val="0"/>
      <w:marRight w:val="0"/>
      <w:marTop w:val="0"/>
      <w:marBottom w:val="0"/>
      <w:divBdr>
        <w:top w:val="none" w:sz="0" w:space="0" w:color="auto"/>
        <w:left w:val="none" w:sz="0" w:space="0" w:color="auto"/>
        <w:bottom w:val="none" w:sz="0" w:space="0" w:color="auto"/>
        <w:right w:val="none" w:sz="0" w:space="0" w:color="auto"/>
      </w:divBdr>
    </w:div>
    <w:div w:id="569116948">
      <w:bodyDiv w:val="1"/>
      <w:marLeft w:val="0"/>
      <w:marRight w:val="0"/>
      <w:marTop w:val="0"/>
      <w:marBottom w:val="0"/>
      <w:divBdr>
        <w:top w:val="none" w:sz="0" w:space="0" w:color="auto"/>
        <w:left w:val="none" w:sz="0" w:space="0" w:color="auto"/>
        <w:bottom w:val="none" w:sz="0" w:space="0" w:color="auto"/>
        <w:right w:val="none" w:sz="0" w:space="0" w:color="auto"/>
      </w:divBdr>
    </w:div>
    <w:div w:id="574047256">
      <w:bodyDiv w:val="1"/>
      <w:marLeft w:val="0"/>
      <w:marRight w:val="0"/>
      <w:marTop w:val="0"/>
      <w:marBottom w:val="0"/>
      <w:divBdr>
        <w:top w:val="none" w:sz="0" w:space="0" w:color="auto"/>
        <w:left w:val="none" w:sz="0" w:space="0" w:color="auto"/>
        <w:bottom w:val="none" w:sz="0" w:space="0" w:color="auto"/>
        <w:right w:val="none" w:sz="0" w:space="0" w:color="auto"/>
      </w:divBdr>
    </w:div>
    <w:div w:id="575280772">
      <w:bodyDiv w:val="1"/>
      <w:marLeft w:val="0"/>
      <w:marRight w:val="0"/>
      <w:marTop w:val="0"/>
      <w:marBottom w:val="0"/>
      <w:divBdr>
        <w:top w:val="none" w:sz="0" w:space="0" w:color="auto"/>
        <w:left w:val="none" w:sz="0" w:space="0" w:color="auto"/>
        <w:bottom w:val="none" w:sz="0" w:space="0" w:color="auto"/>
        <w:right w:val="none" w:sz="0" w:space="0" w:color="auto"/>
      </w:divBdr>
      <w:divsChild>
        <w:div w:id="421609968">
          <w:marLeft w:val="0"/>
          <w:marRight w:val="0"/>
          <w:marTop w:val="0"/>
          <w:marBottom w:val="0"/>
          <w:divBdr>
            <w:top w:val="none" w:sz="0" w:space="0" w:color="auto"/>
            <w:left w:val="none" w:sz="0" w:space="0" w:color="auto"/>
            <w:bottom w:val="none" w:sz="0" w:space="0" w:color="auto"/>
            <w:right w:val="none" w:sz="0" w:space="0" w:color="auto"/>
          </w:divBdr>
        </w:div>
        <w:div w:id="793332762">
          <w:marLeft w:val="0"/>
          <w:marRight w:val="0"/>
          <w:marTop w:val="0"/>
          <w:marBottom w:val="0"/>
          <w:divBdr>
            <w:top w:val="none" w:sz="0" w:space="0" w:color="auto"/>
            <w:left w:val="none" w:sz="0" w:space="0" w:color="auto"/>
            <w:bottom w:val="none" w:sz="0" w:space="0" w:color="auto"/>
            <w:right w:val="none" w:sz="0" w:space="0" w:color="auto"/>
          </w:divBdr>
        </w:div>
        <w:div w:id="1042483602">
          <w:marLeft w:val="0"/>
          <w:marRight w:val="0"/>
          <w:marTop w:val="0"/>
          <w:marBottom w:val="0"/>
          <w:divBdr>
            <w:top w:val="none" w:sz="0" w:space="0" w:color="auto"/>
            <w:left w:val="none" w:sz="0" w:space="0" w:color="auto"/>
            <w:bottom w:val="none" w:sz="0" w:space="0" w:color="auto"/>
            <w:right w:val="none" w:sz="0" w:space="0" w:color="auto"/>
          </w:divBdr>
        </w:div>
      </w:divsChild>
    </w:div>
    <w:div w:id="575356430">
      <w:bodyDiv w:val="1"/>
      <w:marLeft w:val="0"/>
      <w:marRight w:val="0"/>
      <w:marTop w:val="0"/>
      <w:marBottom w:val="0"/>
      <w:divBdr>
        <w:top w:val="none" w:sz="0" w:space="0" w:color="auto"/>
        <w:left w:val="none" w:sz="0" w:space="0" w:color="auto"/>
        <w:bottom w:val="none" w:sz="0" w:space="0" w:color="auto"/>
        <w:right w:val="none" w:sz="0" w:space="0" w:color="auto"/>
      </w:divBdr>
    </w:div>
    <w:div w:id="578833129">
      <w:bodyDiv w:val="1"/>
      <w:marLeft w:val="0"/>
      <w:marRight w:val="0"/>
      <w:marTop w:val="0"/>
      <w:marBottom w:val="0"/>
      <w:divBdr>
        <w:top w:val="none" w:sz="0" w:space="0" w:color="auto"/>
        <w:left w:val="none" w:sz="0" w:space="0" w:color="auto"/>
        <w:bottom w:val="none" w:sz="0" w:space="0" w:color="auto"/>
        <w:right w:val="none" w:sz="0" w:space="0" w:color="auto"/>
      </w:divBdr>
    </w:div>
    <w:div w:id="581178720">
      <w:bodyDiv w:val="1"/>
      <w:marLeft w:val="0"/>
      <w:marRight w:val="0"/>
      <w:marTop w:val="0"/>
      <w:marBottom w:val="0"/>
      <w:divBdr>
        <w:top w:val="none" w:sz="0" w:space="0" w:color="auto"/>
        <w:left w:val="none" w:sz="0" w:space="0" w:color="auto"/>
        <w:bottom w:val="none" w:sz="0" w:space="0" w:color="auto"/>
        <w:right w:val="none" w:sz="0" w:space="0" w:color="auto"/>
      </w:divBdr>
    </w:div>
    <w:div w:id="581841328">
      <w:bodyDiv w:val="1"/>
      <w:marLeft w:val="0"/>
      <w:marRight w:val="0"/>
      <w:marTop w:val="0"/>
      <w:marBottom w:val="0"/>
      <w:divBdr>
        <w:top w:val="none" w:sz="0" w:space="0" w:color="auto"/>
        <w:left w:val="none" w:sz="0" w:space="0" w:color="auto"/>
        <w:bottom w:val="none" w:sz="0" w:space="0" w:color="auto"/>
        <w:right w:val="none" w:sz="0" w:space="0" w:color="auto"/>
      </w:divBdr>
    </w:div>
    <w:div w:id="584188434">
      <w:bodyDiv w:val="1"/>
      <w:marLeft w:val="0"/>
      <w:marRight w:val="0"/>
      <w:marTop w:val="0"/>
      <w:marBottom w:val="0"/>
      <w:divBdr>
        <w:top w:val="none" w:sz="0" w:space="0" w:color="auto"/>
        <w:left w:val="none" w:sz="0" w:space="0" w:color="auto"/>
        <w:bottom w:val="none" w:sz="0" w:space="0" w:color="auto"/>
        <w:right w:val="none" w:sz="0" w:space="0" w:color="auto"/>
      </w:divBdr>
      <w:divsChild>
        <w:div w:id="7097014">
          <w:marLeft w:val="0"/>
          <w:marRight w:val="0"/>
          <w:marTop w:val="0"/>
          <w:marBottom w:val="0"/>
          <w:divBdr>
            <w:top w:val="none" w:sz="0" w:space="0" w:color="auto"/>
            <w:left w:val="none" w:sz="0" w:space="0" w:color="auto"/>
            <w:bottom w:val="none" w:sz="0" w:space="0" w:color="auto"/>
            <w:right w:val="none" w:sz="0" w:space="0" w:color="auto"/>
          </w:divBdr>
        </w:div>
        <w:div w:id="316421772">
          <w:marLeft w:val="360"/>
          <w:marRight w:val="0"/>
          <w:marTop w:val="0"/>
          <w:marBottom w:val="0"/>
          <w:divBdr>
            <w:top w:val="none" w:sz="0" w:space="0" w:color="auto"/>
            <w:left w:val="none" w:sz="0" w:space="0" w:color="auto"/>
            <w:bottom w:val="none" w:sz="0" w:space="0" w:color="auto"/>
            <w:right w:val="none" w:sz="0" w:space="0" w:color="auto"/>
          </w:divBdr>
        </w:div>
        <w:div w:id="350838179">
          <w:marLeft w:val="0"/>
          <w:marRight w:val="0"/>
          <w:marTop w:val="0"/>
          <w:marBottom w:val="0"/>
          <w:divBdr>
            <w:top w:val="none" w:sz="0" w:space="0" w:color="auto"/>
            <w:left w:val="none" w:sz="0" w:space="0" w:color="auto"/>
            <w:bottom w:val="none" w:sz="0" w:space="0" w:color="auto"/>
            <w:right w:val="none" w:sz="0" w:space="0" w:color="auto"/>
          </w:divBdr>
        </w:div>
        <w:div w:id="600141252">
          <w:marLeft w:val="0"/>
          <w:marRight w:val="0"/>
          <w:marTop w:val="0"/>
          <w:marBottom w:val="0"/>
          <w:divBdr>
            <w:top w:val="none" w:sz="0" w:space="0" w:color="auto"/>
            <w:left w:val="none" w:sz="0" w:space="0" w:color="auto"/>
            <w:bottom w:val="none" w:sz="0" w:space="0" w:color="auto"/>
            <w:right w:val="none" w:sz="0" w:space="0" w:color="auto"/>
          </w:divBdr>
        </w:div>
        <w:div w:id="604265317">
          <w:marLeft w:val="0"/>
          <w:marRight w:val="0"/>
          <w:marTop w:val="0"/>
          <w:marBottom w:val="0"/>
          <w:divBdr>
            <w:top w:val="none" w:sz="0" w:space="0" w:color="auto"/>
            <w:left w:val="none" w:sz="0" w:space="0" w:color="auto"/>
            <w:bottom w:val="none" w:sz="0" w:space="0" w:color="auto"/>
            <w:right w:val="none" w:sz="0" w:space="0" w:color="auto"/>
          </w:divBdr>
        </w:div>
        <w:div w:id="764956789">
          <w:marLeft w:val="0"/>
          <w:marRight w:val="0"/>
          <w:marTop w:val="0"/>
          <w:marBottom w:val="0"/>
          <w:divBdr>
            <w:top w:val="none" w:sz="0" w:space="0" w:color="auto"/>
            <w:left w:val="none" w:sz="0" w:space="0" w:color="auto"/>
            <w:bottom w:val="none" w:sz="0" w:space="0" w:color="auto"/>
            <w:right w:val="none" w:sz="0" w:space="0" w:color="auto"/>
          </w:divBdr>
        </w:div>
        <w:div w:id="767965903">
          <w:marLeft w:val="0"/>
          <w:marRight w:val="0"/>
          <w:marTop w:val="0"/>
          <w:marBottom w:val="0"/>
          <w:divBdr>
            <w:top w:val="none" w:sz="0" w:space="0" w:color="auto"/>
            <w:left w:val="none" w:sz="0" w:space="0" w:color="auto"/>
            <w:bottom w:val="none" w:sz="0" w:space="0" w:color="auto"/>
            <w:right w:val="none" w:sz="0" w:space="0" w:color="auto"/>
          </w:divBdr>
        </w:div>
        <w:div w:id="892886510">
          <w:marLeft w:val="360"/>
          <w:marRight w:val="0"/>
          <w:marTop w:val="0"/>
          <w:marBottom w:val="0"/>
          <w:divBdr>
            <w:top w:val="none" w:sz="0" w:space="0" w:color="auto"/>
            <w:left w:val="none" w:sz="0" w:space="0" w:color="auto"/>
            <w:bottom w:val="none" w:sz="0" w:space="0" w:color="auto"/>
            <w:right w:val="none" w:sz="0" w:space="0" w:color="auto"/>
          </w:divBdr>
        </w:div>
        <w:div w:id="1152257998">
          <w:marLeft w:val="0"/>
          <w:marRight w:val="0"/>
          <w:marTop w:val="0"/>
          <w:marBottom w:val="0"/>
          <w:divBdr>
            <w:top w:val="none" w:sz="0" w:space="0" w:color="auto"/>
            <w:left w:val="none" w:sz="0" w:space="0" w:color="auto"/>
            <w:bottom w:val="none" w:sz="0" w:space="0" w:color="auto"/>
            <w:right w:val="none" w:sz="0" w:space="0" w:color="auto"/>
          </w:divBdr>
        </w:div>
        <w:div w:id="1257790468">
          <w:marLeft w:val="0"/>
          <w:marRight w:val="0"/>
          <w:marTop w:val="0"/>
          <w:marBottom w:val="0"/>
          <w:divBdr>
            <w:top w:val="none" w:sz="0" w:space="0" w:color="auto"/>
            <w:left w:val="none" w:sz="0" w:space="0" w:color="auto"/>
            <w:bottom w:val="none" w:sz="0" w:space="0" w:color="auto"/>
            <w:right w:val="none" w:sz="0" w:space="0" w:color="auto"/>
          </w:divBdr>
        </w:div>
        <w:div w:id="1355811641">
          <w:marLeft w:val="0"/>
          <w:marRight w:val="0"/>
          <w:marTop w:val="0"/>
          <w:marBottom w:val="0"/>
          <w:divBdr>
            <w:top w:val="none" w:sz="0" w:space="0" w:color="auto"/>
            <w:left w:val="none" w:sz="0" w:space="0" w:color="auto"/>
            <w:bottom w:val="none" w:sz="0" w:space="0" w:color="auto"/>
            <w:right w:val="none" w:sz="0" w:space="0" w:color="auto"/>
          </w:divBdr>
        </w:div>
        <w:div w:id="1616869839">
          <w:marLeft w:val="0"/>
          <w:marRight w:val="0"/>
          <w:marTop w:val="0"/>
          <w:marBottom w:val="0"/>
          <w:divBdr>
            <w:top w:val="none" w:sz="0" w:space="0" w:color="auto"/>
            <w:left w:val="none" w:sz="0" w:space="0" w:color="auto"/>
            <w:bottom w:val="none" w:sz="0" w:space="0" w:color="auto"/>
            <w:right w:val="none" w:sz="0" w:space="0" w:color="auto"/>
          </w:divBdr>
        </w:div>
      </w:divsChild>
    </w:div>
    <w:div w:id="585305540">
      <w:bodyDiv w:val="1"/>
      <w:marLeft w:val="0"/>
      <w:marRight w:val="0"/>
      <w:marTop w:val="0"/>
      <w:marBottom w:val="0"/>
      <w:divBdr>
        <w:top w:val="none" w:sz="0" w:space="0" w:color="auto"/>
        <w:left w:val="none" w:sz="0" w:space="0" w:color="auto"/>
        <w:bottom w:val="none" w:sz="0" w:space="0" w:color="auto"/>
        <w:right w:val="none" w:sz="0" w:space="0" w:color="auto"/>
      </w:divBdr>
    </w:div>
    <w:div w:id="591620804">
      <w:bodyDiv w:val="1"/>
      <w:marLeft w:val="0"/>
      <w:marRight w:val="0"/>
      <w:marTop w:val="0"/>
      <w:marBottom w:val="0"/>
      <w:divBdr>
        <w:top w:val="none" w:sz="0" w:space="0" w:color="auto"/>
        <w:left w:val="none" w:sz="0" w:space="0" w:color="auto"/>
        <w:bottom w:val="none" w:sz="0" w:space="0" w:color="auto"/>
        <w:right w:val="none" w:sz="0" w:space="0" w:color="auto"/>
      </w:divBdr>
    </w:div>
    <w:div w:id="594050578">
      <w:bodyDiv w:val="1"/>
      <w:marLeft w:val="0"/>
      <w:marRight w:val="0"/>
      <w:marTop w:val="0"/>
      <w:marBottom w:val="0"/>
      <w:divBdr>
        <w:top w:val="none" w:sz="0" w:space="0" w:color="auto"/>
        <w:left w:val="none" w:sz="0" w:space="0" w:color="auto"/>
        <w:bottom w:val="none" w:sz="0" w:space="0" w:color="auto"/>
        <w:right w:val="none" w:sz="0" w:space="0" w:color="auto"/>
      </w:divBdr>
    </w:div>
    <w:div w:id="595676709">
      <w:bodyDiv w:val="1"/>
      <w:marLeft w:val="0"/>
      <w:marRight w:val="0"/>
      <w:marTop w:val="0"/>
      <w:marBottom w:val="0"/>
      <w:divBdr>
        <w:top w:val="none" w:sz="0" w:space="0" w:color="auto"/>
        <w:left w:val="none" w:sz="0" w:space="0" w:color="auto"/>
        <w:bottom w:val="none" w:sz="0" w:space="0" w:color="auto"/>
        <w:right w:val="none" w:sz="0" w:space="0" w:color="auto"/>
      </w:divBdr>
    </w:div>
    <w:div w:id="598412664">
      <w:bodyDiv w:val="1"/>
      <w:marLeft w:val="0"/>
      <w:marRight w:val="0"/>
      <w:marTop w:val="0"/>
      <w:marBottom w:val="0"/>
      <w:divBdr>
        <w:top w:val="none" w:sz="0" w:space="0" w:color="auto"/>
        <w:left w:val="none" w:sz="0" w:space="0" w:color="auto"/>
        <w:bottom w:val="none" w:sz="0" w:space="0" w:color="auto"/>
        <w:right w:val="none" w:sz="0" w:space="0" w:color="auto"/>
      </w:divBdr>
    </w:div>
    <w:div w:id="598951640">
      <w:bodyDiv w:val="1"/>
      <w:marLeft w:val="0"/>
      <w:marRight w:val="0"/>
      <w:marTop w:val="0"/>
      <w:marBottom w:val="0"/>
      <w:divBdr>
        <w:top w:val="none" w:sz="0" w:space="0" w:color="auto"/>
        <w:left w:val="none" w:sz="0" w:space="0" w:color="auto"/>
        <w:bottom w:val="none" w:sz="0" w:space="0" w:color="auto"/>
        <w:right w:val="none" w:sz="0" w:space="0" w:color="auto"/>
      </w:divBdr>
    </w:div>
    <w:div w:id="599610750">
      <w:bodyDiv w:val="1"/>
      <w:marLeft w:val="0"/>
      <w:marRight w:val="0"/>
      <w:marTop w:val="0"/>
      <w:marBottom w:val="0"/>
      <w:divBdr>
        <w:top w:val="none" w:sz="0" w:space="0" w:color="auto"/>
        <w:left w:val="none" w:sz="0" w:space="0" w:color="auto"/>
        <w:bottom w:val="none" w:sz="0" w:space="0" w:color="auto"/>
        <w:right w:val="none" w:sz="0" w:space="0" w:color="auto"/>
      </w:divBdr>
    </w:div>
    <w:div w:id="600072639">
      <w:bodyDiv w:val="1"/>
      <w:marLeft w:val="0"/>
      <w:marRight w:val="0"/>
      <w:marTop w:val="0"/>
      <w:marBottom w:val="0"/>
      <w:divBdr>
        <w:top w:val="none" w:sz="0" w:space="0" w:color="auto"/>
        <w:left w:val="none" w:sz="0" w:space="0" w:color="auto"/>
        <w:bottom w:val="none" w:sz="0" w:space="0" w:color="auto"/>
        <w:right w:val="none" w:sz="0" w:space="0" w:color="auto"/>
      </w:divBdr>
      <w:divsChild>
        <w:div w:id="284701980">
          <w:marLeft w:val="0"/>
          <w:marRight w:val="0"/>
          <w:marTop w:val="0"/>
          <w:marBottom w:val="0"/>
          <w:divBdr>
            <w:top w:val="none" w:sz="0" w:space="0" w:color="auto"/>
            <w:left w:val="none" w:sz="0" w:space="0" w:color="auto"/>
            <w:bottom w:val="none" w:sz="0" w:space="0" w:color="auto"/>
            <w:right w:val="none" w:sz="0" w:space="0" w:color="auto"/>
          </w:divBdr>
        </w:div>
        <w:div w:id="363751325">
          <w:marLeft w:val="0"/>
          <w:marRight w:val="0"/>
          <w:marTop w:val="0"/>
          <w:marBottom w:val="0"/>
          <w:divBdr>
            <w:top w:val="none" w:sz="0" w:space="0" w:color="auto"/>
            <w:left w:val="none" w:sz="0" w:space="0" w:color="auto"/>
            <w:bottom w:val="none" w:sz="0" w:space="0" w:color="auto"/>
            <w:right w:val="none" w:sz="0" w:space="0" w:color="auto"/>
          </w:divBdr>
        </w:div>
        <w:div w:id="502672138">
          <w:marLeft w:val="0"/>
          <w:marRight w:val="0"/>
          <w:marTop w:val="0"/>
          <w:marBottom w:val="0"/>
          <w:divBdr>
            <w:top w:val="none" w:sz="0" w:space="0" w:color="auto"/>
            <w:left w:val="none" w:sz="0" w:space="0" w:color="auto"/>
            <w:bottom w:val="none" w:sz="0" w:space="0" w:color="auto"/>
            <w:right w:val="none" w:sz="0" w:space="0" w:color="auto"/>
          </w:divBdr>
        </w:div>
        <w:div w:id="518013030">
          <w:marLeft w:val="0"/>
          <w:marRight w:val="0"/>
          <w:marTop w:val="0"/>
          <w:marBottom w:val="0"/>
          <w:divBdr>
            <w:top w:val="none" w:sz="0" w:space="0" w:color="auto"/>
            <w:left w:val="none" w:sz="0" w:space="0" w:color="auto"/>
            <w:bottom w:val="none" w:sz="0" w:space="0" w:color="auto"/>
            <w:right w:val="none" w:sz="0" w:space="0" w:color="auto"/>
          </w:divBdr>
        </w:div>
        <w:div w:id="734471099">
          <w:marLeft w:val="0"/>
          <w:marRight w:val="0"/>
          <w:marTop w:val="0"/>
          <w:marBottom w:val="0"/>
          <w:divBdr>
            <w:top w:val="none" w:sz="0" w:space="0" w:color="auto"/>
            <w:left w:val="none" w:sz="0" w:space="0" w:color="auto"/>
            <w:bottom w:val="none" w:sz="0" w:space="0" w:color="auto"/>
            <w:right w:val="none" w:sz="0" w:space="0" w:color="auto"/>
          </w:divBdr>
        </w:div>
        <w:div w:id="892425952">
          <w:marLeft w:val="0"/>
          <w:marRight w:val="0"/>
          <w:marTop w:val="0"/>
          <w:marBottom w:val="0"/>
          <w:divBdr>
            <w:top w:val="none" w:sz="0" w:space="0" w:color="auto"/>
            <w:left w:val="none" w:sz="0" w:space="0" w:color="auto"/>
            <w:bottom w:val="none" w:sz="0" w:space="0" w:color="auto"/>
            <w:right w:val="none" w:sz="0" w:space="0" w:color="auto"/>
          </w:divBdr>
        </w:div>
        <w:div w:id="948515041">
          <w:marLeft w:val="0"/>
          <w:marRight w:val="0"/>
          <w:marTop w:val="0"/>
          <w:marBottom w:val="0"/>
          <w:divBdr>
            <w:top w:val="none" w:sz="0" w:space="0" w:color="auto"/>
            <w:left w:val="none" w:sz="0" w:space="0" w:color="auto"/>
            <w:bottom w:val="none" w:sz="0" w:space="0" w:color="auto"/>
            <w:right w:val="none" w:sz="0" w:space="0" w:color="auto"/>
          </w:divBdr>
        </w:div>
        <w:div w:id="1091900164">
          <w:marLeft w:val="0"/>
          <w:marRight w:val="0"/>
          <w:marTop w:val="0"/>
          <w:marBottom w:val="0"/>
          <w:divBdr>
            <w:top w:val="none" w:sz="0" w:space="0" w:color="auto"/>
            <w:left w:val="none" w:sz="0" w:space="0" w:color="auto"/>
            <w:bottom w:val="none" w:sz="0" w:space="0" w:color="auto"/>
            <w:right w:val="none" w:sz="0" w:space="0" w:color="auto"/>
          </w:divBdr>
        </w:div>
        <w:div w:id="1147017335">
          <w:marLeft w:val="0"/>
          <w:marRight w:val="0"/>
          <w:marTop w:val="0"/>
          <w:marBottom w:val="0"/>
          <w:divBdr>
            <w:top w:val="none" w:sz="0" w:space="0" w:color="auto"/>
            <w:left w:val="none" w:sz="0" w:space="0" w:color="auto"/>
            <w:bottom w:val="none" w:sz="0" w:space="0" w:color="auto"/>
            <w:right w:val="none" w:sz="0" w:space="0" w:color="auto"/>
          </w:divBdr>
        </w:div>
        <w:div w:id="1180199779">
          <w:marLeft w:val="0"/>
          <w:marRight w:val="0"/>
          <w:marTop w:val="0"/>
          <w:marBottom w:val="0"/>
          <w:divBdr>
            <w:top w:val="none" w:sz="0" w:space="0" w:color="auto"/>
            <w:left w:val="none" w:sz="0" w:space="0" w:color="auto"/>
            <w:bottom w:val="none" w:sz="0" w:space="0" w:color="auto"/>
            <w:right w:val="none" w:sz="0" w:space="0" w:color="auto"/>
          </w:divBdr>
        </w:div>
        <w:div w:id="1265650100">
          <w:marLeft w:val="0"/>
          <w:marRight w:val="0"/>
          <w:marTop w:val="0"/>
          <w:marBottom w:val="0"/>
          <w:divBdr>
            <w:top w:val="none" w:sz="0" w:space="0" w:color="auto"/>
            <w:left w:val="none" w:sz="0" w:space="0" w:color="auto"/>
            <w:bottom w:val="none" w:sz="0" w:space="0" w:color="auto"/>
            <w:right w:val="none" w:sz="0" w:space="0" w:color="auto"/>
          </w:divBdr>
        </w:div>
        <w:div w:id="1793012402">
          <w:marLeft w:val="0"/>
          <w:marRight w:val="0"/>
          <w:marTop w:val="0"/>
          <w:marBottom w:val="0"/>
          <w:divBdr>
            <w:top w:val="none" w:sz="0" w:space="0" w:color="auto"/>
            <w:left w:val="none" w:sz="0" w:space="0" w:color="auto"/>
            <w:bottom w:val="none" w:sz="0" w:space="0" w:color="auto"/>
            <w:right w:val="none" w:sz="0" w:space="0" w:color="auto"/>
          </w:divBdr>
        </w:div>
        <w:div w:id="1807813705">
          <w:marLeft w:val="0"/>
          <w:marRight w:val="0"/>
          <w:marTop w:val="0"/>
          <w:marBottom w:val="0"/>
          <w:divBdr>
            <w:top w:val="none" w:sz="0" w:space="0" w:color="auto"/>
            <w:left w:val="none" w:sz="0" w:space="0" w:color="auto"/>
            <w:bottom w:val="none" w:sz="0" w:space="0" w:color="auto"/>
            <w:right w:val="none" w:sz="0" w:space="0" w:color="auto"/>
          </w:divBdr>
        </w:div>
        <w:div w:id="1838501167">
          <w:marLeft w:val="0"/>
          <w:marRight w:val="0"/>
          <w:marTop w:val="0"/>
          <w:marBottom w:val="0"/>
          <w:divBdr>
            <w:top w:val="none" w:sz="0" w:space="0" w:color="auto"/>
            <w:left w:val="none" w:sz="0" w:space="0" w:color="auto"/>
            <w:bottom w:val="none" w:sz="0" w:space="0" w:color="auto"/>
            <w:right w:val="none" w:sz="0" w:space="0" w:color="auto"/>
          </w:divBdr>
        </w:div>
        <w:div w:id="2030371770">
          <w:marLeft w:val="0"/>
          <w:marRight w:val="0"/>
          <w:marTop w:val="0"/>
          <w:marBottom w:val="0"/>
          <w:divBdr>
            <w:top w:val="none" w:sz="0" w:space="0" w:color="auto"/>
            <w:left w:val="none" w:sz="0" w:space="0" w:color="auto"/>
            <w:bottom w:val="none" w:sz="0" w:space="0" w:color="auto"/>
            <w:right w:val="none" w:sz="0" w:space="0" w:color="auto"/>
          </w:divBdr>
        </w:div>
        <w:div w:id="2032291781">
          <w:marLeft w:val="0"/>
          <w:marRight w:val="0"/>
          <w:marTop w:val="0"/>
          <w:marBottom w:val="0"/>
          <w:divBdr>
            <w:top w:val="none" w:sz="0" w:space="0" w:color="auto"/>
            <w:left w:val="none" w:sz="0" w:space="0" w:color="auto"/>
            <w:bottom w:val="none" w:sz="0" w:space="0" w:color="auto"/>
            <w:right w:val="none" w:sz="0" w:space="0" w:color="auto"/>
          </w:divBdr>
        </w:div>
        <w:div w:id="2036155537">
          <w:marLeft w:val="0"/>
          <w:marRight w:val="0"/>
          <w:marTop w:val="0"/>
          <w:marBottom w:val="0"/>
          <w:divBdr>
            <w:top w:val="none" w:sz="0" w:space="0" w:color="auto"/>
            <w:left w:val="none" w:sz="0" w:space="0" w:color="auto"/>
            <w:bottom w:val="none" w:sz="0" w:space="0" w:color="auto"/>
            <w:right w:val="none" w:sz="0" w:space="0" w:color="auto"/>
          </w:divBdr>
        </w:div>
      </w:divsChild>
    </w:div>
    <w:div w:id="601035448">
      <w:bodyDiv w:val="1"/>
      <w:marLeft w:val="0"/>
      <w:marRight w:val="0"/>
      <w:marTop w:val="0"/>
      <w:marBottom w:val="0"/>
      <w:divBdr>
        <w:top w:val="none" w:sz="0" w:space="0" w:color="auto"/>
        <w:left w:val="none" w:sz="0" w:space="0" w:color="auto"/>
        <w:bottom w:val="none" w:sz="0" w:space="0" w:color="auto"/>
        <w:right w:val="none" w:sz="0" w:space="0" w:color="auto"/>
      </w:divBdr>
    </w:div>
    <w:div w:id="603535103">
      <w:bodyDiv w:val="1"/>
      <w:marLeft w:val="0"/>
      <w:marRight w:val="0"/>
      <w:marTop w:val="0"/>
      <w:marBottom w:val="0"/>
      <w:divBdr>
        <w:top w:val="none" w:sz="0" w:space="0" w:color="auto"/>
        <w:left w:val="none" w:sz="0" w:space="0" w:color="auto"/>
        <w:bottom w:val="none" w:sz="0" w:space="0" w:color="auto"/>
        <w:right w:val="none" w:sz="0" w:space="0" w:color="auto"/>
      </w:divBdr>
    </w:div>
    <w:div w:id="606082642">
      <w:bodyDiv w:val="1"/>
      <w:marLeft w:val="0"/>
      <w:marRight w:val="0"/>
      <w:marTop w:val="0"/>
      <w:marBottom w:val="0"/>
      <w:divBdr>
        <w:top w:val="none" w:sz="0" w:space="0" w:color="auto"/>
        <w:left w:val="none" w:sz="0" w:space="0" w:color="auto"/>
        <w:bottom w:val="none" w:sz="0" w:space="0" w:color="auto"/>
        <w:right w:val="none" w:sz="0" w:space="0" w:color="auto"/>
      </w:divBdr>
    </w:div>
    <w:div w:id="613369026">
      <w:bodyDiv w:val="1"/>
      <w:marLeft w:val="0"/>
      <w:marRight w:val="0"/>
      <w:marTop w:val="0"/>
      <w:marBottom w:val="0"/>
      <w:divBdr>
        <w:top w:val="none" w:sz="0" w:space="0" w:color="auto"/>
        <w:left w:val="none" w:sz="0" w:space="0" w:color="auto"/>
        <w:bottom w:val="none" w:sz="0" w:space="0" w:color="auto"/>
        <w:right w:val="none" w:sz="0" w:space="0" w:color="auto"/>
      </w:divBdr>
    </w:div>
    <w:div w:id="613949663">
      <w:bodyDiv w:val="1"/>
      <w:marLeft w:val="0"/>
      <w:marRight w:val="0"/>
      <w:marTop w:val="0"/>
      <w:marBottom w:val="0"/>
      <w:divBdr>
        <w:top w:val="none" w:sz="0" w:space="0" w:color="auto"/>
        <w:left w:val="none" w:sz="0" w:space="0" w:color="auto"/>
        <w:bottom w:val="none" w:sz="0" w:space="0" w:color="auto"/>
        <w:right w:val="none" w:sz="0" w:space="0" w:color="auto"/>
      </w:divBdr>
    </w:div>
    <w:div w:id="618024558">
      <w:bodyDiv w:val="1"/>
      <w:marLeft w:val="0"/>
      <w:marRight w:val="0"/>
      <w:marTop w:val="0"/>
      <w:marBottom w:val="0"/>
      <w:divBdr>
        <w:top w:val="none" w:sz="0" w:space="0" w:color="auto"/>
        <w:left w:val="none" w:sz="0" w:space="0" w:color="auto"/>
        <w:bottom w:val="none" w:sz="0" w:space="0" w:color="auto"/>
        <w:right w:val="none" w:sz="0" w:space="0" w:color="auto"/>
      </w:divBdr>
    </w:div>
    <w:div w:id="618613484">
      <w:bodyDiv w:val="1"/>
      <w:marLeft w:val="0"/>
      <w:marRight w:val="0"/>
      <w:marTop w:val="0"/>
      <w:marBottom w:val="0"/>
      <w:divBdr>
        <w:top w:val="none" w:sz="0" w:space="0" w:color="auto"/>
        <w:left w:val="none" w:sz="0" w:space="0" w:color="auto"/>
        <w:bottom w:val="none" w:sz="0" w:space="0" w:color="auto"/>
        <w:right w:val="none" w:sz="0" w:space="0" w:color="auto"/>
      </w:divBdr>
      <w:divsChild>
        <w:div w:id="142743085">
          <w:marLeft w:val="0"/>
          <w:marRight w:val="0"/>
          <w:marTop w:val="0"/>
          <w:marBottom w:val="0"/>
          <w:divBdr>
            <w:top w:val="none" w:sz="0" w:space="0" w:color="auto"/>
            <w:left w:val="none" w:sz="0" w:space="0" w:color="auto"/>
            <w:bottom w:val="none" w:sz="0" w:space="0" w:color="auto"/>
            <w:right w:val="none" w:sz="0" w:space="0" w:color="auto"/>
          </w:divBdr>
        </w:div>
        <w:div w:id="1052920283">
          <w:marLeft w:val="0"/>
          <w:marRight w:val="0"/>
          <w:marTop w:val="0"/>
          <w:marBottom w:val="0"/>
          <w:divBdr>
            <w:top w:val="none" w:sz="0" w:space="0" w:color="auto"/>
            <w:left w:val="none" w:sz="0" w:space="0" w:color="auto"/>
            <w:bottom w:val="none" w:sz="0" w:space="0" w:color="auto"/>
            <w:right w:val="none" w:sz="0" w:space="0" w:color="auto"/>
          </w:divBdr>
        </w:div>
        <w:div w:id="1169173743">
          <w:marLeft w:val="0"/>
          <w:marRight w:val="0"/>
          <w:marTop w:val="0"/>
          <w:marBottom w:val="0"/>
          <w:divBdr>
            <w:top w:val="none" w:sz="0" w:space="0" w:color="auto"/>
            <w:left w:val="none" w:sz="0" w:space="0" w:color="auto"/>
            <w:bottom w:val="none" w:sz="0" w:space="0" w:color="auto"/>
            <w:right w:val="none" w:sz="0" w:space="0" w:color="auto"/>
          </w:divBdr>
        </w:div>
        <w:div w:id="1181047308">
          <w:marLeft w:val="0"/>
          <w:marRight w:val="0"/>
          <w:marTop w:val="0"/>
          <w:marBottom w:val="0"/>
          <w:divBdr>
            <w:top w:val="none" w:sz="0" w:space="0" w:color="auto"/>
            <w:left w:val="none" w:sz="0" w:space="0" w:color="auto"/>
            <w:bottom w:val="none" w:sz="0" w:space="0" w:color="auto"/>
            <w:right w:val="none" w:sz="0" w:space="0" w:color="auto"/>
          </w:divBdr>
        </w:div>
        <w:div w:id="1252741604">
          <w:marLeft w:val="0"/>
          <w:marRight w:val="0"/>
          <w:marTop w:val="0"/>
          <w:marBottom w:val="0"/>
          <w:divBdr>
            <w:top w:val="none" w:sz="0" w:space="0" w:color="auto"/>
            <w:left w:val="none" w:sz="0" w:space="0" w:color="auto"/>
            <w:bottom w:val="none" w:sz="0" w:space="0" w:color="auto"/>
            <w:right w:val="none" w:sz="0" w:space="0" w:color="auto"/>
          </w:divBdr>
        </w:div>
        <w:div w:id="1558124047">
          <w:marLeft w:val="0"/>
          <w:marRight w:val="0"/>
          <w:marTop w:val="0"/>
          <w:marBottom w:val="0"/>
          <w:divBdr>
            <w:top w:val="none" w:sz="0" w:space="0" w:color="auto"/>
            <w:left w:val="none" w:sz="0" w:space="0" w:color="auto"/>
            <w:bottom w:val="none" w:sz="0" w:space="0" w:color="auto"/>
            <w:right w:val="none" w:sz="0" w:space="0" w:color="auto"/>
          </w:divBdr>
        </w:div>
        <w:div w:id="1563366587">
          <w:marLeft w:val="0"/>
          <w:marRight w:val="0"/>
          <w:marTop w:val="0"/>
          <w:marBottom w:val="0"/>
          <w:divBdr>
            <w:top w:val="none" w:sz="0" w:space="0" w:color="auto"/>
            <w:left w:val="none" w:sz="0" w:space="0" w:color="auto"/>
            <w:bottom w:val="none" w:sz="0" w:space="0" w:color="auto"/>
            <w:right w:val="none" w:sz="0" w:space="0" w:color="auto"/>
          </w:divBdr>
        </w:div>
        <w:div w:id="2106610502">
          <w:marLeft w:val="0"/>
          <w:marRight w:val="0"/>
          <w:marTop w:val="0"/>
          <w:marBottom w:val="0"/>
          <w:divBdr>
            <w:top w:val="none" w:sz="0" w:space="0" w:color="auto"/>
            <w:left w:val="none" w:sz="0" w:space="0" w:color="auto"/>
            <w:bottom w:val="none" w:sz="0" w:space="0" w:color="auto"/>
            <w:right w:val="none" w:sz="0" w:space="0" w:color="auto"/>
          </w:divBdr>
        </w:div>
      </w:divsChild>
    </w:div>
    <w:div w:id="619188947">
      <w:bodyDiv w:val="1"/>
      <w:marLeft w:val="0"/>
      <w:marRight w:val="0"/>
      <w:marTop w:val="0"/>
      <w:marBottom w:val="0"/>
      <w:divBdr>
        <w:top w:val="none" w:sz="0" w:space="0" w:color="auto"/>
        <w:left w:val="none" w:sz="0" w:space="0" w:color="auto"/>
        <w:bottom w:val="none" w:sz="0" w:space="0" w:color="auto"/>
        <w:right w:val="none" w:sz="0" w:space="0" w:color="auto"/>
      </w:divBdr>
    </w:div>
    <w:div w:id="619723769">
      <w:bodyDiv w:val="1"/>
      <w:marLeft w:val="0"/>
      <w:marRight w:val="0"/>
      <w:marTop w:val="0"/>
      <w:marBottom w:val="0"/>
      <w:divBdr>
        <w:top w:val="none" w:sz="0" w:space="0" w:color="auto"/>
        <w:left w:val="none" w:sz="0" w:space="0" w:color="auto"/>
        <w:bottom w:val="none" w:sz="0" w:space="0" w:color="auto"/>
        <w:right w:val="none" w:sz="0" w:space="0" w:color="auto"/>
      </w:divBdr>
    </w:div>
    <w:div w:id="622343972">
      <w:bodyDiv w:val="1"/>
      <w:marLeft w:val="0"/>
      <w:marRight w:val="0"/>
      <w:marTop w:val="0"/>
      <w:marBottom w:val="0"/>
      <w:divBdr>
        <w:top w:val="none" w:sz="0" w:space="0" w:color="auto"/>
        <w:left w:val="none" w:sz="0" w:space="0" w:color="auto"/>
        <w:bottom w:val="none" w:sz="0" w:space="0" w:color="auto"/>
        <w:right w:val="none" w:sz="0" w:space="0" w:color="auto"/>
      </w:divBdr>
    </w:div>
    <w:div w:id="630553360">
      <w:bodyDiv w:val="1"/>
      <w:marLeft w:val="0"/>
      <w:marRight w:val="0"/>
      <w:marTop w:val="0"/>
      <w:marBottom w:val="0"/>
      <w:divBdr>
        <w:top w:val="none" w:sz="0" w:space="0" w:color="auto"/>
        <w:left w:val="none" w:sz="0" w:space="0" w:color="auto"/>
        <w:bottom w:val="none" w:sz="0" w:space="0" w:color="auto"/>
        <w:right w:val="none" w:sz="0" w:space="0" w:color="auto"/>
      </w:divBdr>
    </w:div>
    <w:div w:id="637761384">
      <w:bodyDiv w:val="1"/>
      <w:marLeft w:val="0"/>
      <w:marRight w:val="0"/>
      <w:marTop w:val="0"/>
      <w:marBottom w:val="0"/>
      <w:divBdr>
        <w:top w:val="none" w:sz="0" w:space="0" w:color="auto"/>
        <w:left w:val="none" w:sz="0" w:space="0" w:color="auto"/>
        <w:bottom w:val="none" w:sz="0" w:space="0" w:color="auto"/>
        <w:right w:val="none" w:sz="0" w:space="0" w:color="auto"/>
      </w:divBdr>
    </w:div>
    <w:div w:id="642122268">
      <w:bodyDiv w:val="1"/>
      <w:marLeft w:val="0"/>
      <w:marRight w:val="0"/>
      <w:marTop w:val="0"/>
      <w:marBottom w:val="0"/>
      <w:divBdr>
        <w:top w:val="none" w:sz="0" w:space="0" w:color="auto"/>
        <w:left w:val="none" w:sz="0" w:space="0" w:color="auto"/>
        <w:bottom w:val="none" w:sz="0" w:space="0" w:color="auto"/>
        <w:right w:val="none" w:sz="0" w:space="0" w:color="auto"/>
      </w:divBdr>
    </w:div>
    <w:div w:id="646399109">
      <w:bodyDiv w:val="1"/>
      <w:marLeft w:val="0"/>
      <w:marRight w:val="0"/>
      <w:marTop w:val="0"/>
      <w:marBottom w:val="0"/>
      <w:divBdr>
        <w:top w:val="none" w:sz="0" w:space="0" w:color="auto"/>
        <w:left w:val="none" w:sz="0" w:space="0" w:color="auto"/>
        <w:bottom w:val="none" w:sz="0" w:space="0" w:color="auto"/>
        <w:right w:val="none" w:sz="0" w:space="0" w:color="auto"/>
      </w:divBdr>
    </w:div>
    <w:div w:id="647170833">
      <w:bodyDiv w:val="1"/>
      <w:marLeft w:val="0"/>
      <w:marRight w:val="0"/>
      <w:marTop w:val="0"/>
      <w:marBottom w:val="0"/>
      <w:divBdr>
        <w:top w:val="none" w:sz="0" w:space="0" w:color="auto"/>
        <w:left w:val="none" w:sz="0" w:space="0" w:color="auto"/>
        <w:bottom w:val="none" w:sz="0" w:space="0" w:color="auto"/>
        <w:right w:val="none" w:sz="0" w:space="0" w:color="auto"/>
      </w:divBdr>
    </w:div>
    <w:div w:id="647827697">
      <w:bodyDiv w:val="1"/>
      <w:marLeft w:val="0"/>
      <w:marRight w:val="0"/>
      <w:marTop w:val="0"/>
      <w:marBottom w:val="0"/>
      <w:divBdr>
        <w:top w:val="none" w:sz="0" w:space="0" w:color="auto"/>
        <w:left w:val="none" w:sz="0" w:space="0" w:color="auto"/>
        <w:bottom w:val="none" w:sz="0" w:space="0" w:color="auto"/>
        <w:right w:val="none" w:sz="0" w:space="0" w:color="auto"/>
      </w:divBdr>
      <w:divsChild>
        <w:div w:id="1284535702">
          <w:marLeft w:val="0"/>
          <w:marRight w:val="0"/>
          <w:marTop w:val="0"/>
          <w:marBottom w:val="0"/>
          <w:divBdr>
            <w:top w:val="none" w:sz="0" w:space="0" w:color="auto"/>
            <w:left w:val="none" w:sz="0" w:space="0" w:color="auto"/>
            <w:bottom w:val="none" w:sz="0" w:space="0" w:color="auto"/>
            <w:right w:val="none" w:sz="0" w:space="0" w:color="auto"/>
          </w:divBdr>
        </w:div>
        <w:div w:id="1746411471">
          <w:marLeft w:val="0"/>
          <w:marRight w:val="0"/>
          <w:marTop w:val="0"/>
          <w:marBottom w:val="0"/>
          <w:divBdr>
            <w:top w:val="none" w:sz="0" w:space="0" w:color="auto"/>
            <w:left w:val="none" w:sz="0" w:space="0" w:color="auto"/>
            <w:bottom w:val="none" w:sz="0" w:space="0" w:color="auto"/>
            <w:right w:val="none" w:sz="0" w:space="0" w:color="auto"/>
          </w:divBdr>
        </w:div>
      </w:divsChild>
    </w:div>
    <w:div w:id="648824913">
      <w:bodyDiv w:val="1"/>
      <w:marLeft w:val="0"/>
      <w:marRight w:val="0"/>
      <w:marTop w:val="0"/>
      <w:marBottom w:val="0"/>
      <w:divBdr>
        <w:top w:val="none" w:sz="0" w:space="0" w:color="auto"/>
        <w:left w:val="none" w:sz="0" w:space="0" w:color="auto"/>
        <w:bottom w:val="none" w:sz="0" w:space="0" w:color="auto"/>
        <w:right w:val="none" w:sz="0" w:space="0" w:color="auto"/>
      </w:divBdr>
      <w:divsChild>
        <w:div w:id="35009863">
          <w:marLeft w:val="0"/>
          <w:marRight w:val="0"/>
          <w:marTop w:val="0"/>
          <w:marBottom w:val="0"/>
          <w:divBdr>
            <w:top w:val="none" w:sz="0" w:space="0" w:color="auto"/>
            <w:left w:val="none" w:sz="0" w:space="0" w:color="auto"/>
            <w:bottom w:val="none" w:sz="0" w:space="0" w:color="auto"/>
            <w:right w:val="none" w:sz="0" w:space="0" w:color="auto"/>
          </w:divBdr>
        </w:div>
        <w:div w:id="204878828">
          <w:marLeft w:val="0"/>
          <w:marRight w:val="0"/>
          <w:marTop w:val="60"/>
          <w:marBottom w:val="240"/>
          <w:divBdr>
            <w:top w:val="none" w:sz="0" w:space="0" w:color="auto"/>
            <w:left w:val="none" w:sz="0" w:space="0" w:color="auto"/>
            <w:bottom w:val="none" w:sz="0" w:space="0" w:color="auto"/>
            <w:right w:val="none" w:sz="0" w:space="0" w:color="auto"/>
          </w:divBdr>
        </w:div>
        <w:div w:id="703335742">
          <w:marLeft w:val="0"/>
          <w:marRight w:val="0"/>
          <w:marTop w:val="60"/>
          <w:marBottom w:val="240"/>
          <w:divBdr>
            <w:top w:val="none" w:sz="0" w:space="0" w:color="auto"/>
            <w:left w:val="none" w:sz="0" w:space="0" w:color="auto"/>
            <w:bottom w:val="none" w:sz="0" w:space="0" w:color="auto"/>
            <w:right w:val="none" w:sz="0" w:space="0" w:color="auto"/>
          </w:divBdr>
        </w:div>
        <w:div w:id="764422888">
          <w:marLeft w:val="0"/>
          <w:marRight w:val="0"/>
          <w:marTop w:val="60"/>
          <w:marBottom w:val="60"/>
          <w:divBdr>
            <w:top w:val="none" w:sz="0" w:space="0" w:color="auto"/>
            <w:left w:val="none" w:sz="0" w:space="0" w:color="auto"/>
            <w:bottom w:val="none" w:sz="0" w:space="0" w:color="auto"/>
            <w:right w:val="none" w:sz="0" w:space="0" w:color="auto"/>
          </w:divBdr>
          <w:divsChild>
            <w:div w:id="110635696">
              <w:marLeft w:val="0"/>
              <w:marRight w:val="0"/>
              <w:marTop w:val="0"/>
              <w:marBottom w:val="0"/>
              <w:divBdr>
                <w:top w:val="none" w:sz="0" w:space="0" w:color="auto"/>
                <w:left w:val="none" w:sz="0" w:space="0" w:color="auto"/>
                <w:bottom w:val="none" w:sz="0" w:space="0" w:color="auto"/>
                <w:right w:val="none" w:sz="0" w:space="0" w:color="auto"/>
              </w:divBdr>
            </w:div>
            <w:div w:id="211816773">
              <w:marLeft w:val="0"/>
              <w:marRight w:val="0"/>
              <w:marTop w:val="0"/>
              <w:marBottom w:val="0"/>
              <w:divBdr>
                <w:top w:val="none" w:sz="0" w:space="0" w:color="auto"/>
                <w:left w:val="none" w:sz="0" w:space="0" w:color="auto"/>
                <w:bottom w:val="none" w:sz="0" w:space="0" w:color="auto"/>
                <w:right w:val="none" w:sz="0" w:space="0" w:color="auto"/>
              </w:divBdr>
            </w:div>
            <w:div w:id="716513713">
              <w:marLeft w:val="0"/>
              <w:marRight w:val="0"/>
              <w:marTop w:val="0"/>
              <w:marBottom w:val="0"/>
              <w:divBdr>
                <w:top w:val="none" w:sz="0" w:space="0" w:color="auto"/>
                <w:left w:val="none" w:sz="0" w:space="0" w:color="auto"/>
                <w:bottom w:val="none" w:sz="0" w:space="0" w:color="auto"/>
                <w:right w:val="none" w:sz="0" w:space="0" w:color="auto"/>
              </w:divBdr>
            </w:div>
            <w:div w:id="1087536308">
              <w:marLeft w:val="0"/>
              <w:marRight w:val="0"/>
              <w:marTop w:val="0"/>
              <w:marBottom w:val="0"/>
              <w:divBdr>
                <w:top w:val="none" w:sz="0" w:space="0" w:color="auto"/>
                <w:left w:val="none" w:sz="0" w:space="0" w:color="auto"/>
                <w:bottom w:val="none" w:sz="0" w:space="0" w:color="auto"/>
                <w:right w:val="none" w:sz="0" w:space="0" w:color="auto"/>
              </w:divBdr>
            </w:div>
            <w:div w:id="1171874858">
              <w:marLeft w:val="0"/>
              <w:marRight w:val="0"/>
              <w:marTop w:val="0"/>
              <w:marBottom w:val="0"/>
              <w:divBdr>
                <w:top w:val="none" w:sz="0" w:space="0" w:color="auto"/>
                <w:left w:val="none" w:sz="0" w:space="0" w:color="auto"/>
                <w:bottom w:val="none" w:sz="0" w:space="0" w:color="auto"/>
                <w:right w:val="none" w:sz="0" w:space="0" w:color="auto"/>
              </w:divBdr>
            </w:div>
          </w:divsChild>
        </w:div>
        <w:div w:id="809203004">
          <w:marLeft w:val="0"/>
          <w:marRight w:val="0"/>
          <w:marTop w:val="0"/>
          <w:marBottom w:val="240"/>
          <w:divBdr>
            <w:top w:val="none" w:sz="0" w:space="0" w:color="auto"/>
            <w:left w:val="none" w:sz="0" w:space="0" w:color="auto"/>
            <w:bottom w:val="none" w:sz="0" w:space="0" w:color="auto"/>
            <w:right w:val="none" w:sz="0" w:space="0" w:color="auto"/>
          </w:divBdr>
        </w:div>
        <w:div w:id="1287465138">
          <w:marLeft w:val="0"/>
          <w:marRight w:val="0"/>
          <w:marTop w:val="0"/>
          <w:marBottom w:val="0"/>
          <w:divBdr>
            <w:top w:val="none" w:sz="0" w:space="0" w:color="auto"/>
            <w:left w:val="none" w:sz="0" w:space="0" w:color="auto"/>
            <w:bottom w:val="none" w:sz="0" w:space="0" w:color="auto"/>
            <w:right w:val="none" w:sz="0" w:space="0" w:color="auto"/>
          </w:divBdr>
        </w:div>
        <w:div w:id="1489325745">
          <w:marLeft w:val="0"/>
          <w:marRight w:val="0"/>
          <w:marTop w:val="60"/>
          <w:marBottom w:val="240"/>
          <w:divBdr>
            <w:top w:val="none" w:sz="0" w:space="0" w:color="auto"/>
            <w:left w:val="none" w:sz="0" w:space="0" w:color="auto"/>
            <w:bottom w:val="none" w:sz="0" w:space="0" w:color="auto"/>
            <w:right w:val="none" w:sz="0" w:space="0" w:color="auto"/>
          </w:divBdr>
        </w:div>
        <w:div w:id="1602840709">
          <w:marLeft w:val="0"/>
          <w:marRight w:val="0"/>
          <w:marTop w:val="0"/>
          <w:marBottom w:val="0"/>
          <w:divBdr>
            <w:top w:val="none" w:sz="0" w:space="0" w:color="auto"/>
            <w:left w:val="none" w:sz="0" w:space="0" w:color="auto"/>
            <w:bottom w:val="none" w:sz="0" w:space="0" w:color="auto"/>
            <w:right w:val="none" w:sz="0" w:space="0" w:color="auto"/>
          </w:divBdr>
        </w:div>
        <w:div w:id="1991211603">
          <w:marLeft w:val="0"/>
          <w:marRight w:val="0"/>
          <w:marTop w:val="0"/>
          <w:marBottom w:val="240"/>
          <w:divBdr>
            <w:top w:val="none" w:sz="0" w:space="0" w:color="auto"/>
            <w:left w:val="none" w:sz="0" w:space="0" w:color="auto"/>
            <w:bottom w:val="none" w:sz="0" w:space="0" w:color="auto"/>
            <w:right w:val="none" w:sz="0" w:space="0" w:color="auto"/>
          </w:divBdr>
        </w:div>
        <w:div w:id="2141728813">
          <w:marLeft w:val="0"/>
          <w:marRight w:val="0"/>
          <w:marTop w:val="60"/>
          <w:marBottom w:val="240"/>
          <w:divBdr>
            <w:top w:val="none" w:sz="0" w:space="0" w:color="auto"/>
            <w:left w:val="none" w:sz="0" w:space="0" w:color="auto"/>
            <w:bottom w:val="none" w:sz="0" w:space="0" w:color="auto"/>
            <w:right w:val="none" w:sz="0" w:space="0" w:color="auto"/>
          </w:divBdr>
        </w:div>
      </w:divsChild>
    </w:div>
    <w:div w:id="649793177">
      <w:bodyDiv w:val="1"/>
      <w:marLeft w:val="0"/>
      <w:marRight w:val="0"/>
      <w:marTop w:val="0"/>
      <w:marBottom w:val="0"/>
      <w:divBdr>
        <w:top w:val="none" w:sz="0" w:space="0" w:color="auto"/>
        <w:left w:val="none" w:sz="0" w:space="0" w:color="auto"/>
        <w:bottom w:val="none" w:sz="0" w:space="0" w:color="auto"/>
        <w:right w:val="none" w:sz="0" w:space="0" w:color="auto"/>
      </w:divBdr>
    </w:div>
    <w:div w:id="651447259">
      <w:bodyDiv w:val="1"/>
      <w:marLeft w:val="0"/>
      <w:marRight w:val="0"/>
      <w:marTop w:val="0"/>
      <w:marBottom w:val="0"/>
      <w:divBdr>
        <w:top w:val="none" w:sz="0" w:space="0" w:color="auto"/>
        <w:left w:val="none" w:sz="0" w:space="0" w:color="auto"/>
        <w:bottom w:val="none" w:sz="0" w:space="0" w:color="auto"/>
        <w:right w:val="none" w:sz="0" w:space="0" w:color="auto"/>
      </w:divBdr>
    </w:div>
    <w:div w:id="652418819">
      <w:bodyDiv w:val="1"/>
      <w:marLeft w:val="0"/>
      <w:marRight w:val="0"/>
      <w:marTop w:val="0"/>
      <w:marBottom w:val="0"/>
      <w:divBdr>
        <w:top w:val="none" w:sz="0" w:space="0" w:color="auto"/>
        <w:left w:val="none" w:sz="0" w:space="0" w:color="auto"/>
        <w:bottom w:val="none" w:sz="0" w:space="0" w:color="auto"/>
        <w:right w:val="none" w:sz="0" w:space="0" w:color="auto"/>
      </w:divBdr>
    </w:div>
    <w:div w:id="656424783">
      <w:bodyDiv w:val="1"/>
      <w:marLeft w:val="0"/>
      <w:marRight w:val="0"/>
      <w:marTop w:val="0"/>
      <w:marBottom w:val="0"/>
      <w:divBdr>
        <w:top w:val="none" w:sz="0" w:space="0" w:color="auto"/>
        <w:left w:val="none" w:sz="0" w:space="0" w:color="auto"/>
        <w:bottom w:val="none" w:sz="0" w:space="0" w:color="auto"/>
        <w:right w:val="none" w:sz="0" w:space="0" w:color="auto"/>
      </w:divBdr>
      <w:divsChild>
        <w:div w:id="840312026">
          <w:marLeft w:val="0"/>
          <w:marRight w:val="0"/>
          <w:marTop w:val="0"/>
          <w:marBottom w:val="0"/>
          <w:divBdr>
            <w:top w:val="none" w:sz="0" w:space="0" w:color="auto"/>
            <w:left w:val="none" w:sz="0" w:space="0" w:color="auto"/>
            <w:bottom w:val="none" w:sz="0" w:space="0" w:color="auto"/>
            <w:right w:val="none" w:sz="0" w:space="0" w:color="auto"/>
          </w:divBdr>
        </w:div>
        <w:div w:id="948318750">
          <w:marLeft w:val="0"/>
          <w:marRight w:val="0"/>
          <w:marTop w:val="0"/>
          <w:marBottom w:val="0"/>
          <w:divBdr>
            <w:top w:val="none" w:sz="0" w:space="0" w:color="auto"/>
            <w:left w:val="none" w:sz="0" w:space="0" w:color="auto"/>
            <w:bottom w:val="none" w:sz="0" w:space="0" w:color="auto"/>
            <w:right w:val="none" w:sz="0" w:space="0" w:color="auto"/>
          </w:divBdr>
        </w:div>
        <w:div w:id="1319846042">
          <w:marLeft w:val="0"/>
          <w:marRight w:val="0"/>
          <w:marTop w:val="0"/>
          <w:marBottom w:val="0"/>
          <w:divBdr>
            <w:top w:val="none" w:sz="0" w:space="0" w:color="auto"/>
            <w:left w:val="none" w:sz="0" w:space="0" w:color="auto"/>
            <w:bottom w:val="none" w:sz="0" w:space="0" w:color="auto"/>
            <w:right w:val="none" w:sz="0" w:space="0" w:color="auto"/>
          </w:divBdr>
        </w:div>
        <w:div w:id="1544369837">
          <w:marLeft w:val="0"/>
          <w:marRight w:val="0"/>
          <w:marTop w:val="0"/>
          <w:marBottom w:val="0"/>
          <w:divBdr>
            <w:top w:val="none" w:sz="0" w:space="0" w:color="auto"/>
            <w:left w:val="none" w:sz="0" w:space="0" w:color="auto"/>
            <w:bottom w:val="none" w:sz="0" w:space="0" w:color="auto"/>
            <w:right w:val="none" w:sz="0" w:space="0" w:color="auto"/>
          </w:divBdr>
        </w:div>
        <w:div w:id="1913008360">
          <w:marLeft w:val="0"/>
          <w:marRight w:val="0"/>
          <w:marTop w:val="0"/>
          <w:marBottom w:val="0"/>
          <w:divBdr>
            <w:top w:val="none" w:sz="0" w:space="0" w:color="auto"/>
            <w:left w:val="none" w:sz="0" w:space="0" w:color="auto"/>
            <w:bottom w:val="none" w:sz="0" w:space="0" w:color="auto"/>
            <w:right w:val="none" w:sz="0" w:space="0" w:color="auto"/>
          </w:divBdr>
        </w:div>
      </w:divsChild>
    </w:div>
    <w:div w:id="661474092">
      <w:bodyDiv w:val="1"/>
      <w:marLeft w:val="0"/>
      <w:marRight w:val="0"/>
      <w:marTop w:val="0"/>
      <w:marBottom w:val="0"/>
      <w:divBdr>
        <w:top w:val="none" w:sz="0" w:space="0" w:color="auto"/>
        <w:left w:val="none" w:sz="0" w:space="0" w:color="auto"/>
        <w:bottom w:val="none" w:sz="0" w:space="0" w:color="auto"/>
        <w:right w:val="none" w:sz="0" w:space="0" w:color="auto"/>
      </w:divBdr>
    </w:div>
    <w:div w:id="672684391">
      <w:bodyDiv w:val="1"/>
      <w:marLeft w:val="0"/>
      <w:marRight w:val="0"/>
      <w:marTop w:val="0"/>
      <w:marBottom w:val="0"/>
      <w:divBdr>
        <w:top w:val="none" w:sz="0" w:space="0" w:color="auto"/>
        <w:left w:val="none" w:sz="0" w:space="0" w:color="auto"/>
        <w:bottom w:val="none" w:sz="0" w:space="0" w:color="auto"/>
        <w:right w:val="none" w:sz="0" w:space="0" w:color="auto"/>
      </w:divBdr>
    </w:div>
    <w:div w:id="673992512">
      <w:bodyDiv w:val="1"/>
      <w:marLeft w:val="0"/>
      <w:marRight w:val="0"/>
      <w:marTop w:val="0"/>
      <w:marBottom w:val="0"/>
      <w:divBdr>
        <w:top w:val="none" w:sz="0" w:space="0" w:color="auto"/>
        <w:left w:val="none" w:sz="0" w:space="0" w:color="auto"/>
        <w:bottom w:val="none" w:sz="0" w:space="0" w:color="auto"/>
        <w:right w:val="none" w:sz="0" w:space="0" w:color="auto"/>
      </w:divBdr>
    </w:div>
    <w:div w:id="674110206">
      <w:bodyDiv w:val="1"/>
      <w:marLeft w:val="0"/>
      <w:marRight w:val="0"/>
      <w:marTop w:val="0"/>
      <w:marBottom w:val="0"/>
      <w:divBdr>
        <w:top w:val="none" w:sz="0" w:space="0" w:color="auto"/>
        <w:left w:val="none" w:sz="0" w:space="0" w:color="auto"/>
        <w:bottom w:val="none" w:sz="0" w:space="0" w:color="auto"/>
        <w:right w:val="none" w:sz="0" w:space="0" w:color="auto"/>
      </w:divBdr>
    </w:div>
    <w:div w:id="676345718">
      <w:bodyDiv w:val="1"/>
      <w:marLeft w:val="0"/>
      <w:marRight w:val="0"/>
      <w:marTop w:val="0"/>
      <w:marBottom w:val="0"/>
      <w:divBdr>
        <w:top w:val="none" w:sz="0" w:space="0" w:color="auto"/>
        <w:left w:val="none" w:sz="0" w:space="0" w:color="auto"/>
        <w:bottom w:val="none" w:sz="0" w:space="0" w:color="auto"/>
        <w:right w:val="none" w:sz="0" w:space="0" w:color="auto"/>
      </w:divBdr>
    </w:div>
    <w:div w:id="687945958">
      <w:bodyDiv w:val="1"/>
      <w:marLeft w:val="0"/>
      <w:marRight w:val="0"/>
      <w:marTop w:val="0"/>
      <w:marBottom w:val="0"/>
      <w:divBdr>
        <w:top w:val="none" w:sz="0" w:space="0" w:color="auto"/>
        <w:left w:val="none" w:sz="0" w:space="0" w:color="auto"/>
        <w:bottom w:val="none" w:sz="0" w:space="0" w:color="auto"/>
        <w:right w:val="none" w:sz="0" w:space="0" w:color="auto"/>
      </w:divBdr>
      <w:divsChild>
        <w:div w:id="6635408">
          <w:marLeft w:val="0"/>
          <w:marRight w:val="0"/>
          <w:marTop w:val="0"/>
          <w:marBottom w:val="0"/>
          <w:divBdr>
            <w:top w:val="none" w:sz="0" w:space="0" w:color="auto"/>
            <w:left w:val="none" w:sz="0" w:space="0" w:color="auto"/>
            <w:bottom w:val="none" w:sz="0" w:space="0" w:color="auto"/>
            <w:right w:val="none" w:sz="0" w:space="0" w:color="auto"/>
          </w:divBdr>
        </w:div>
        <w:div w:id="64299115">
          <w:marLeft w:val="0"/>
          <w:marRight w:val="0"/>
          <w:marTop w:val="0"/>
          <w:marBottom w:val="0"/>
          <w:divBdr>
            <w:top w:val="none" w:sz="0" w:space="0" w:color="auto"/>
            <w:left w:val="none" w:sz="0" w:space="0" w:color="auto"/>
            <w:bottom w:val="none" w:sz="0" w:space="0" w:color="auto"/>
            <w:right w:val="none" w:sz="0" w:space="0" w:color="auto"/>
          </w:divBdr>
        </w:div>
        <w:div w:id="809519140">
          <w:marLeft w:val="0"/>
          <w:marRight w:val="0"/>
          <w:marTop w:val="0"/>
          <w:marBottom w:val="0"/>
          <w:divBdr>
            <w:top w:val="none" w:sz="0" w:space="0" w:color="auto"/>
            <w:left w:val="none" w:sz="0" w:space="0" w:color="auto"/>
            <w:bottom w:val="none" w:sz="0" w:space="0" w:color="auto"/>
            <w:right w:val="none" w:sz="0" w:space="0" w:color="auto"/>
          </w:divBdr>
        </w:div>
      </w:divsChild>
    </w:div>
    <w:div w:id="692076554">
      <w:bodyDiv w:val="1"/>
      <w:marLeft w:val="0"/>
      <w:marRight w:val="0"/>
      <w:marTop w:val="0"/>
      <w:marBottom w:val="0"/>
      <w:divBdr>
        <w:top w:val="none" w:sz="0" w:space="0" w:color="auto"/>
        <w:left w:val="none" w:sz="0" w:space="0" w:color="auto"/>
        <w:bottom w:val="none" w:sz="0" w:space="0" w:color="auto"/>
        <w:right w:val="none" w:sz="0" w:space="0" w:color="auto"/>
      </w:divBdr>
      <w:divsChild>
        <w:div w:id="218323706">
          <w:marLeft w:val="0"/>
          <w:marRight w:val="0"/>
          <w:marTop w:val="0"/>
          <w:marBottom w:val="0"/>
          <w:divBdr>
            <w:top w:val="none" w:sz="0" w:space="0" w:color="auto"/>
            <w:left w:val="none" w:sz="0" w:space="0" w:color="auto"/>
            <w:bottom w:val="none" w:sz="0" w:space="0" w:color="auto"/>
            <w:right w:val="none" w:sz="0" w:space="0" w:color="auto"/>
          </w:divBdr>
        </w:div>
        <w:div w:id="599610205">
          <w:marLeft w:val="0"/>
          <w:marRight w:val="0"/>
          <w:marTop w:val="0"/>
          <w:marBottom w:val="0"/>
          <w:divBdr>
            <w:top w:val="none" w:sz="0" w:space="0" w:color="auto"/>
            <w:left w:val="none" w:sz="0" w:space="0" w:color="auto"/>
            <w:bottom w:val="none" w:sz="0" w:space="0" w:color="auto"/>
            <w:right w:val="none" w:sz="0" w:space="0" w:color="auto"/>
          </w:divBdr>
        </w:div>
        <w:div w:id="776295227">
          <w:marLeft w:val="0"/>
          <w:marRight w:val="0"/>
          <w:marTop w:val="0"/>
          <w:marBottom w:val="0"/>
          <w:divBdr>
            <w:top w:val="none" w:sz="0" w:space="0" w:color="auto"/>
            <w:left w:val="none" w:sz="0" w:space="0" w:color="auto"/>
            <w:bottom w:val="none" w:sz="0" w:space="0" w:color="auto"/>
            <w:right w:val="none" w:sz="0" w:space="0" w:color="auto"/>
          </w:divBdr>
        </w:div>
        <w:div w:id="1118337502">
          <w:marLeft w:val="0"/>
          <w:marRight w:val="0"/>
          <w:marTop w:val="0"/>
          <w:marBottom w:val="0"/>
          <w:divBdr>
            <w:top w:val="none" w:sz="0" w:space="0" w:color="auto"/>
            <w:left w:val="none" w:sz="0" w:space="0" w:color="auto"/>
            <w:bottom w:val="none" w:sz="0" w:space="0" w:color="auto"/>
            <w:right w:val="none" w:sz="0" w:space="0" w:color="auto"/>
          </w:divBdr>
        </w:div>
        <w:div w:id="1120345678">
          <w:marLeft w:val="0"/>
          <w:marRight w:val="0"/>
          <w:marTop w:val="0"/>
          <w:marBottom w:val="0"/>
          <w:divBdr>
            <w:top w:val="none" w:sz="0" w:space="0" w:color="auto"/>
            <w:left w:val="none" w:sz="0" w:space="0" w:color="auto"/>
            <w:bottom w:val="none" w:sz="0" w:space="0" w:color="auto"/>
            <w:right w:val="none" w:sz="0" w:space="0" w:color="auto"/>
          </w:divBdr>
        </w:div>
        <w:div w:id="1535117369">
          <w:marLeft w:val="0"/>
          <w:marRight w:val="0"/>
          <w:marTop w:val="0"/>
          <w:marBottom w:val="0"/>
          <w:divBdr>
            <w:top w:val="none" w:sz="0" w:space="0" w:color="auto"/>
            <w:left w:val="none" w:sz="0" w:space="0" w:color="auto"/>
            <w:bottom w:val="none" w:sz="0" w:space="0" w:color="auto"/>
            <w:right w:val="none" w:sz="0" w:space="0" w:color="auto"/>
          </w:divBdr>
        </w:div>
        <w:div w:id="2063215916">
          <w:marLeft w:val="0"/>
          <w:marRight w:val="0"/>
          <w:marTop w:val="0"/>
          <w:marBottom w:val="0"/>
          <w:divBdr>
            <w:top w:val="none" w:sz="0" w:space="0" w:color="auto"/>
            <w:left w:val="none" w:sz="0" w:space="0" w:color="auto"/>
            <w:bottom w:val="none" w:sz="0" w:space="0" w:color="auto"/>
            <w:right w:val="none" w:sz="0" w:space="0" w:color="auto"/>
          </w:divBdr>
        </w:div>
      </w:divsChild>
    </w:div>
    <w:div w:id="692611453">
      <w:bodyDiv w:val="1"/>
      <w:marLeft w:val="0"/>
      <w:marRight w:val="0"/>
      <w:marTop w:val="0"/>
      <w:marBottom w:val="0"/>
      <w:divBdr>
        <w:top w:val="none" w:sz="0" w:space="0" w:color="auto"/>
        <w:left w:val="none" w:sz="0" w:space="0" w:color="auto"/>
        <w:bottom w:val="none" w:sz="0" w:space="0" w:color="auto"/>
        <w:right w:val="none" w:sz="0" w:space="0" w:color="auto"/>
      </w:divBdr>
    </w:div>
    <w:div w:id="692993352">
      <w:bodyDiv w:val="1"/>
      <w:marLeft w:val="0"/>
      <w:marRight w:val="0"/>
      <w:marTop w:val="0"/>
      <w:marBottom w:val="0"/>
      <w:divBdr>
        <w:top w:val="none" w:sz="0" w:space="0" w:color="auto"/>
        <w:left w:val="none" w:sz="0" w:space="0" w:color="auto"/>
        <w:bottom w:val="none" w:sz="0" w:space="0" w:color="auto"/>
        <w:right w:val="none" w:sz="0" w:space="0" w:color="auto"/>
      </w:divBdr>
      <w:divsChild>
        <w:div w:id="90206270">
          <w:marLeft w:val="0"/>
          <w:marRight w:val="0"/>
          <w:marTop w:val="0"/>
          <w:marBottom w:val="0"/>
          <w:divBdr>
            <w:top w:val="none" w:sz="0" w:space="0" w:color="auto"/>
            <w:left w:val="none" w:sz="0" w:space="0" w:color="auto"/>
            <w:bottom w:val="none" w:sz="0" w:space="0" w:color="auto"/>
            <w:right w:val="none" w:sz="0" w:space="0" w:color="auto"/>
          </w:divBdr>
        </w:div>
        <w:div w:id="165094409">
          <w:marLeft w:val="0"/>
          <w:marRight w:val="0"/>
          <w:marTop w:val="0"/>
          <w:marBottom w:val="0"/>
          <w:divBdr>
            <w:top w:val="none" w:sz="0" w:space="0" w:color="auto"/>
            <w:left w:val="none" w:sz="0" w:space="0" w:color="auto"/>
            <w:bottom w:val="none" w:sz="0" w:space="0" w:color="auto"/>
            <w:right w:val="none" w:sz="0" w:space="0" w:color="auto"/>
          </w:divBdr>
        </w:div>
      </w:divsChild>
    </w:div>
    <w:div w:id="693310943">
      <w:bodyDiv w:val="1"/>
      <w:marLeft w:val="0"/>
      <w:marRight w:val="0"/>
      <w:marTop w:val="0"/>
      <w:marBottom w:val="0"/>
      <w:divBdr>
        <w:top w:val="none" w:sz="0" w:space="0" w:color="auto"/>
        <w:left w:val="none" w:sz="0" w:space="0" w:color="auto"/>
        <w:bottom w:val="none" w:sz="0" w:space="0" w:color="auto"/>
        <w:right w:val="none" w:sz="0" w:space="0" w:color="auto"/>
      </w:divBdr>
    </w:div>
    <w:div w:id="695697222">
      <w:bodyDiv w:val="1"/>
      <w:marLeft w:val="0"/>
      <w:marRight w:val="0"/>
      <w:marTop w:val="0"/>
      <w:marBottom w:val="0"/>
      <w:divBdr>
        <w:top w:val="none" w:sz="0" w:space="0" w:color="auto"/>
        <w:left w:val="none" w:sz="0" w:space="0" w:color="auto"/>
        <w:bottom w:val="none" w:sz="0" w:space="0" w:color="auto"/>
        <w:right w:val="none" w:sz="0" w:space="0" w:color="auto"/>
      </w:divBdr>
      <w:divsChild>
        <w:div w:id="1485468441">
          <w:marLeft w:val="0"/>
          <w:marRight w:val="0"/>
          <w:marTop w:val="0"/>
          <w:marBottom w:val="0"/>
          <w:divBdr>
            <w:top w:val="none" w:sz="0" w:space="0" w:color="auto"/>
            <w:left w:val="none" w:sz="0" w:space="0" w:color="auto"/>
            <w:bottom w:val="none" w:sz="0" w:space="0" w:color="auto"/>
            <w:right w:val="none" w:sz="0" w:space="0" w:color="auto"/>
          </w:divBdr>
          <w:divsChild>
            <w:div w:id="296188003">
              <w:marLeft w:val="0"/>
              <w:marRight w:val="0"/>
              <w:marTop w:val="0"/>
              <w:marBottom w:val="0"/>
              <w:divBdr>
                <w:top w:val="none" w:sz="0" w:space="0" w:color="auto"/>
                <w:left w:val="none" w:sz="0" w:space="0" w:color="auto"/>
                <w:bottom w:val="none" w:sz="0" w:space="0" w:color="auto"/>
                <w:right w:val="none" w:sz="0" w:space="0" w:color="auto"/>
              </w:divBdr>
            </w:div>
            <w:div w:id="368605160">
              <w:marLeft w:val="0"/>
              <w:marRight w:val="0"/>
              <w:marTop w:val="0"/>
              <w:marBottom w:val="0"/>
              <w:divBdr>
                <w:top w:val="none" w:sz="0" w:space="0" w:color="auto"/>
                <w:left w:val="none" w:sz="0" w:space="0" w:color="auto"/>
                <w:bottom w:val="none" w:sz="0" w:space="0" w:color="auto"/>
                <w:right w:val="none" w:sz="0" w:space="0" w:color="auto"/>
              </w:divBdr>
            </w:div>
            <w:div w:id="545871316">
              <w:marLeft w:val="0"/>
              <w:marRight w:val="0"/>
              <w:marTop w:val="0"/>
              <w:marBottom w:val="0"/>
              <w:divBdr>
                <w:top w:val="none" w:sz="0" w:space="0" w:color="auto"/>
                <w:left w:val="none" w:sz="0" w:space="0" w:color="auto"/>
                <w:bottom w:val="none" w:sz="0" w:space="0" w:color="auto"/>
                <w:right w:val="none" w:sz="0" w:space="0" w:color="auto"/>
              </w:divBdr>
            </w:div>
            <w:div w:id="547030981">
              <w:marLeft w:val="0"/>
              <w:marRight w:val="0"/>
              <w:marTop w:val="0"/>
              <w:marBottom w:val="0"/>
              <w:divBdr>
                <w:top w:val="none" w:sz="0" w:space="0" w:color="auto"/>
                <w:left w:val="none" w:sz="0" w:space="0" w:color="auto"/>
                <w:bottom w:val="none" w:sz="0" w:space="0" w:color="auto"/>
                <w:right w:val="none" w:sz="0" w:space="0" w:color="auto"/>
              </w:divBdr>
            </w:div>
            <w:div w:id="771776443">
              <w:marLeft w:val="0"/>
              <w:marRight w:val="0"/>
              <w:marTop w:val="0"/>
              <w:marBottom w:val="0"/>
              <w:divBdr>
                <w:top w:val="none" w:sz="0" w:space="0" w:color="auto"/>
                <w:left w:val="none" w:sz="0" w:space="0" w:color="auto"/>
                <w:bottom w:val="none" w:sz="0" w:space="0" w:color="auto"/>
                <w:right w:val="none" w:sz="0" w:space="0" w:color="auto"/>
              </w:divBdr>
            </w:div>
            <w:div w:id="1011032212">
              <w:marLeft w:val="0"/>
              <w:marRight w:val="0"/>
              <w:marTop w:val="0"/>
              <w:marBottom w:val="0"/>
              <w:divBdr>
                <w:top w:val="none" w:sz="0" w:space="0" w:color="auto"/>
                <w:left w:val="none" w:sz="0" w:space="0" w:color="auto"/>
                <w:bottom w:val="none" w:sz="0" w:space="0" w:color="auto"/>
                <w:right w:val="none" w:sz="0" w:space="0" w:color="auto"/>
              </w:divBdr>
            </w:div>
            <w:div w:id="1431396029">
              <w:marLeft w:val="0"/>
              <w:marRight w:val="0"/>
              <w:marTop w:val="0"/>
              <w:marBottom w:val="0"/>
              <w:divBdr>
                <w:top w:val="none" w:sz="0" w:space="0" w:color="auto"/>
                <w:left w:val="none" w:sz="0" w:space="0" w:color="auto"/>
                <w:bottom w:val="none" w:sz="0" w:space="0" w:color="auto"/>
                <w:right w:val="none" w:sz="0" w:space="0" w:color="auto"/>
              </w:divBdr>
            </w:div>
            <w:div w:id="17932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7640">
      <w:bodyDiv w:val="1"/>
      <w:marLeft w:val="0"/>
      <w:marRight w:val="0"/>
      <w:marTop w:val="0"/>
      <w:marBottom w:val="0"/>
      <w:divBdr>
        <w:top w:val="none" w:sz="0" w:space="0" w:color="auto"/>
        <w:left w:val="none" w:sz="0" w:space="0" w:color="auto"/>
        <w:bottom w:val="none" w:sz="0" w:space="0" w:color="auto"/>
        <w:right w:val="none" w:sz="0" w:space="0" w:color="auto"/>
      </w:divBdr>
      <w:divsChild>
        <w:div w:id="148061830">
          <w:marLeft w:val="0"/>
          <w:marRight w:val="0"/>
          <w:marTop w:val="0"/>
          <w:marBottom w:val="0"/>
          <w:divBdr>
            <w:top w:val="none" w:sz="0" w:space="0" w:color="auto"/>
            <w:left w:val="none" w:sz="0" w:space="0" w:color="auto"/>
            <w:bottom w:val="none" w:sz="0" w:space="0" w:color="auto"/>
            <w:right w:val="none" w:sz="0" w:space="0" w:color="auto"/>
          </w:divBdr>
        </w:div>
        <w:div w:id="639263616">
          <w:marLeft w:val="0"/>
          <w:marRight w:val="0"/>
          <w:marTop w:val="0"/>
          <w:marBottom w:val="0"/>
          <w:divBdr>
            <w:top w:val="none" w:sz="0" w:space="0" w:color="auto"/>
            <w:left w:val="none" w:sz="0" w:space="0" w:color="auto"/>
            <w:bottom w:val="none" w:sz="0" w:space="0" w:color="auto"/>
            <w:right w:val="none" w:sz="0" w:space="0" w:color="auto"/>
          </w:divBdr>
        </w:div>
        <w:div w:id="775951714">
          <w:marLeft w:val="0"/>
          <w:marRight w:val="0"/>
          <w:marTop w:val="0"/>
          <w:marBottom w:val="0"/>
          <w:divBdr>
            <w:top w:val="none" w:sz="0" w:space="0" w:color="auto"/>
            <w:left w:val="none" w:sz="0" w:space="0" w:color="auto"/>
            <w:bottom w:val="none" w:sz="0" w:space="0" w:color="auto"/>
            <w:right w:val="none" w:sz="0" w:space="0" w:color="auto"/>
          </w:divBdr>
        </w:div>
        <w:div w:id="1163471973">
          <w:marLeft w:val="0"/>
          <w:marRight w:val="0"/>
          <w:marTop w:val="0"/>
          <w:marBottom w:val="0"/>
          <w:divBdr>
            <w:top w:val="none" w:sz="0" w:space="0" w:color="auto"/>
            <w:left w:val="none" w:sz="0" w:space="0" w:color="auto"/>
            <w:bottom w:val="none" w:sz="0" w:space="0" w:color="auto"/>
            <w:right w:val="none" w:sz="0" w:space="0" w:color="auto"/>
          </w:divBdr>
        </w:div>
        <w:div w:id="1621258926">
          <w:marLeft w:val="0"/>
          <w:marRight w:val="0"/>
          <w:marTop w:val="0"/>
          <w:marBottom w:val="0"/>
          <w:divBdr>
            <w:top w:val="none" w:sz="0" w:space="0" w:color="auto"/>
            <w:left w:val="none" w:sz="0" w:space="0" w:color="auto"/>
            <w:bottom w:val="none" w:sz="0" w:space="0" w:color="auto"/>
            <w:right w:val="none" w:sz="0" w:space="0" w:color="auto"/>
          </w:divBdr>
        </w:div>
      </w:divsChild>
    </w:div>
    <w:div w:id="699168803">
      <w:bodyDiv w:val="1"/>
      <w:marLeft w:val="0"/>
      <w:marRight w:val="0"/>
      <w:marTop w:val="0"/>
      <w:marBottom w:val="0"/>
      <w:divBdr>
        <w:top w:val="none" w:sz="0" w:space="0" w:color="auto"/>
        <w:left w:val="none" w:sz="0" w:space="0" w:color="auto"/>
        <w:bottom w:val="none" w:sz="0" w:space="0" w:color="auto"/>
        <w:right w:val="none" w:sz="0" w:space="0" w:color="auto"/>
      </w:divBdr>
    </w:div>
    <w:div w:id="700398971">
      <w:bodyDiv w:val="1"/>
      <w:marLeft w:val="0"/>
      <w:marRight w:val="0"/>
      <w:marTop w:val="0"/>
      <w:marBottom w:val="0"/>
      <w:divBdr>
        <w:top w:val="none" w:sz="0" w:space="0" w:color="auto"/>
        <w:left w:val="none" w:sz="0" w:space="0" w:color="auto"/>
        <w:bottom w:val="none" w:sz="0" w:space="0" w:color="auto"/>
        <w:right w:val="none" w:sz="0" w:space="0" w:color="auto"/>
      </w:divBdr>
    </w:div>
    <w:div w:id="700978328">
      <w:bodyDiv w:val="1"/>
      <w:marLeft w:val="0"/>
      <w:marRight w:val="0"/>
      <w:marTop w:val="0"/>
      <w:marBottom w:val="0"/>
      <w:divBdr>
        <w:top w:val="none" w:sz="0" w:space="0" w:color="auto"/>
        <w:left w:val="none" w:sz="0" w:space="0" w:color="auto"/>
        <w:bottom w:val="none" w:sz="0" w:space="0" w:color="auto"/>
        <w:right w:val="none" w:sz="0" w:space="0" w:color="auto"/>
      </w:divBdr>
      <w:divsChild>
        <w:div w:id="98110794">
          <w:marLeft w:val="0"/>
          <w:marRight w:val="0"/>
          <w:marTop w:val="0"/>
          <w:marBottom w:val="0"/>
          <w:divBdr>
            <w:top w:val="none" w:sz="0" w:space="0" w:color="auto"/>
            <w:left w:val="none" w:sz="0" w:space="0" w:color="auto"/>
            <w:bottom w:val="none" w:sz="0" w:space="0" w:color="auto"/>
            <w:right w:val="none" w:sz="0" w:space="0" w:color="auto"/>
          </w:divBdr>
        </w:div>
        <w:div w:id="626400617">
          <w:marLeft w:val="0"/>
          <w:marRight w:val="0"/>
          <w:marTop w:val="0"/>
          <w:marBottom w:val="0"/>
          <w:divBdr>
            <w:top w:val="none" w:sz="0" w:space="0" w:color="auto"/>
            <w:left w:val="none" w:sz="0" w:space="0" w:color="auto"/>
            <w:bottom w:val="none" w:sz="0" w:space="0" w:color="auto"/>
            <w:right w:val="none" w:sz="0" w:space="0" w:color="auto"/>
          </w:divBdr>
        </w:div>
        <w:div w:id="1128938610">
          <w:marLeft w:val="0"/>
          <w:marRight w:val="0"/>
          <w:marTop w:val="0"/>
          <w:marBottom w:val="0"/>
          <w:divBdr>
            <w:top w:val="none" w:sz="0" w:space="0" w:color="auto"/>
            <w:left w:val="none" w:sz="0" w:space="0" w:color="auto"/>
            <w:bottom w:val="none" w:sz="0" w:space="0" w:color="auto"/>
            <w:right w:val="none" w:sz="0" w:space="0" w:color="auto"/>
          </w:divBdr>
        </w:div>
        <w:div w:id="1329940331">
          <w:marLeft w:val="0"/>
          <w:marRight w:val="0"/>
          <w:marTop w:val="0"/>
          <w:marBottom w:val="0"/>
          <w:divBdr>
            <w:top w:val="none" w:sz="0" w:space="0" w:color="auto"/>
            <w:left w:val="none" w:sz="0" w:space="0" w:color="auto"/>
            <w:bottom w:val="none" w:sz="0" w:space="0" w:color="auto"/>
            <w:right w:val="none" w:sz="0" w:space="0" w:color="auto"/>
          </w:divBdr>
        </w:div>
        <w:div w:id="1387993975">
          <w:marLeft w:val="0"/>
          <w:marRight w:val="0"/>
          <w:marTop w:val="0"/>
          <w:marBottom w:val="0"/>
          <w:divBdr>
            <w:top w:val="none" w:sz="0" w:space="0" w:color="auto"/>
            <w:left w:val="none" w:sz="0" w:space="0" w:color="auto"/>
            <w:bottom w:val="none" w:sz="0" w:space="0" w:color="auto"/>
            <w:right w:val="none" w:sz="0" w:space="0" w:color="auto"/>
          </w:divBdr>
        </w:div>
        <w:div w:id="1597054569">
          <w:marLeft w:val="0"/>
          <w:marRight w:val="0"/>
          <w:marTop w:val="0"/>
          <w:marBottom w:val="0"/>
          <w:divBdr>
            <w:top w:val="none" w:sz="0" w:space="0" w:color="auto"/>
            <w:left w:val="none" w:sz="0" w:space="0" w:color="auto"/>
            <w:bottom w:val="none" w:sz="0" w:space="0" w:color="auto"/>
            <w:right w:val="none" w:sz="0" w:space="0" w:color="auto"/>
          </w:divBdr>
        </w:div>
        <w:div w:id="1681002238">
          <w:marLeft w:val="0"/>
          <w:marRight w:val="0"/>
          <w:marTop w:val="0"/>
          <w:marBottom w:val="0"/>
          <w:divBdr>
            <w:top w:val="none" w:sz="0" w:space="0" w:color="auto"/>
            <w:left w:val="none" w:sz="0" w:space="0" w:color="auto"/>
            <w:bottom w:val="none" w:sz="0" w:space="0" w:color="auto"/>
            <w:right w:val="none" w:sz="0" w:space="0" w:color="auto"/>
          </w:divBdr>
        </w:div>
      </w:divsChild>
    </w:div>
    <w:div w:id="702707185">
      <w:bodyDiv w:val="1"/>
      <w:marLeft w:val="0"/>
      <w:marRight w:val="0"/>
      <w:marTop w:val="0"/>
      <w:marBottom w:val="0"/>
      <w:divBdr>
        <w:top w:val="none" w:sz="0" w:space="0" w:color="auto"/>
        <w:left w:val="none" w:sz="0" w:space="0" w:color="auto"/>
        <w:bottom w:val="none" w:sz="0" w:space="0" w:color="auto"/>
        <w:right w:val="none" w:sz="0" w:space="0" w:color="auto"/>
      </w:divBdr>
      <w:divsChild>
        <w:div w:id="302273953">
          <w:marLeft w:val="0"/>
          <w:marRight w:val="0"/>
          <w:marTop w:val="0"/>
          <w:marBottom w:val="0"/>
          <w:divBdr>
            <w:top w:val="none" w:sz="0" w:space="0" w:color="auto"/>
            <w:left w:val="none" w:sz="0" w:space="0" w:color="auto"/>
            <w:bottom w:val="none" w:sz="0" w:space="0" w:color="auto"/>
            <w:right w:val="none" w:sz="0" w:space="0" w:color="auto"/>
          </w:divBdr>
        </w:div>
        <w:div w:id="473333010">
          <w:marLeft w:val="0"/>
          <w:marRight w:val="0"/>
          <w:marTop w:val="0"/>
          <w:marBottom w:val="0"/>
          <w:divBdr>
            <w:top w:val="none" w:sz="0" w:space="0" w:color="auto"/>
            <w:left w:val="none" w:sz="0" w:space="0" w:color="auto"/>
            <w:bottom w:val="none" w:sz="0" w:space="0" w:color="auto"/>
            <w:right w:val="none" w:sz="0" w:space="0" w:color="auto"/>
          </w:divBdr>
        </w:div>
        <w:div w:id="510072259">
          <w:marLeft w:val="0"/>
          <w:marRight w:val="0"/>
          <w:marTop w:val="0"/>
          <w:marBottom w:val="0"/>
          <w:divBdr>
            <w:top w:val="none" w:sz="0" w:space="0" w:color="auto"/>
            <w:left w:val="none" w:sz="0" w:space="0" w:color="auto"/>
            <w:bottom w:val="none" w:sz="0" w:space="0" w:color="auto"/>
            <w:right w:val="none" w:sz="0" w:space="0" w:color="auto"/>
          </w:divBdr>
        </w:div>
        <w:div w:id="692650063">
          <w:marLeft w:val="0"/>
          <w:marRight w:val="0"/>
          <w:marTop w:val="0"/>
          <w:marBottom w:val="0"/>
          <w:divBdr>
            <w:top w:val="none" w:sz="0" w:space="0" w:color="auto"/>
            <w:left w:val="none" w:sz="0" w:space="0" w:color="auto"/>
            <w:bottom w:val="none" w:sz="0" w:space="0" w:color="auto"/>
            <w:right w:val="none" w:sz="0" w:space="0" w:color="auto"/>
          </w:divBdr>
        </w:div>
        <w:div w:id="790514361">
          <w:marLeft w:val="0"/>
          <w:marRight w:val="0"/>
          <w:marTop w:val="0"/>
          <w:marBottom w:val="0"/>
          <w:divBdr>
            <w:top w:val="none" w:sz="0" w:space="0" w:color="auto"/>
            <w:left w:val="none" w:sz="0" w:space="0" w:color="auto"/>
            <w:bottom w:val="none" w:sz="0" w:space="0" w:color="auto"/>
            <w:right w:val="none" w:sz="0" w:space="0" w:color="auto"/>
          </w:divBdr>
        </w:div>
        <w:div w:id="1014503591">
          <w:marLeft w:val="0"/>
          <w:marRight w:val="0"/>
          <w:marTop w:val="0"/>
          <w:marBottom w:val="0"/>
          <w:divBdr>
            <w:top w:val="none" w:sz="0" w:space="0" w:color="auto"/>
            <w:left w:val="none" w:sz="0" w:space="0" w:color="auto"/>
            <w:bottom w:val="none" w:sz="0" w:space="0" w:color="auto"/>
            <w:right w:val="none" w:sz="0" w:space="0" w:color="auto"/>
          </w:divBdr>
        </w:div>
        <w:div w:id="1022517679">
          <w:marLeft w:val="0"/>
          <w:marRight w:val="0"/>
          <w:marTop w:val="0"/>
          <w:marBottom w:val="0"/>
          <w:divBdr>
            <w:top w:val="none" w:sz="0" w:space="0" w:color="auto"/>
            <w:left w:val="none" w:sz="0" w:space="0" w:color="auto"/>
            <w:bottom w:val="none" w:sz="0" w:space="0" w:color="auto"/>
            <w:right w:val="none" w:sz="0" w:space="0" w:color="auto"/>
          </w:divBdr>
        </w:div>
        <w:div w:id="1119882779">
          <w:marLeft w:val="0"/>
          <w:marRight w:val="0"/>
          <w:marTop w:val="0"/>
          <w:marBottom w:val="0"/>
          <w:divBdr>
            <w:top w:val="none" w:sz="0" w:space="0" w:color="auto"/>
            <w:left w:val="none" w:sz="0" w:space="0" w:color="auto"/>
            <w:bottom w:val="none" w:sz="0" w:space="0" w:color="auto"/>
            <w:right w:val="none" w:sz="0" w:space="0" w:color="auto"/>
          </w:divBdr>
        </w:div>
        <w:div w:id="1123959556">
          <w:marLeft w:val="0"/>
          <w:marRight w:val="0"/>
          <w:marTop w:val="0"/>
          <w:marBottom w:val="0"/>
          <w:divBdr>
            <w:top w:val="none" w:sz="0" w:space="0" w:color="auto"/>
            <w:left w:val="none" w:sz="0" w:space="0" w:color="auto"/>
            <w:bottom w:val="none" w:sz="0" w:space="0" w:color="auto"/>
            <w:right w:val="none" w:sz="0" w:space="0" w:color="auto"/>
          </w:divBdr>
        </w:div>
        <w:div w:id="1428231931">
          <w:marLeft w:val="0"/>
          <w:marRight w:val="0"/>
          <w:marTop w:val="0"/>
          <w:marBottom w:val="0"/>
          <w:divBdr>
            <w:top w:val="none" w:sz="0" w:space="0" w:color="auto"/>
            <w:left w:val="none" w:sz="0" w:space="0" w:color="auto"/>
            <w:bottom w:val="none" w:sz="0" w:space="0" w:color="auto"/>
            <w:right w:val="none" w:sz="0" w:space="0" w:color="auto"/>
          </w:divBdr>
        </w:div>
        <w:div w:id="1464499604">
          <w:marLeft w:val="0"/>
          <w:marRight w:val="0"/>
          <w:marTop w:val="0"/>
          <w:marBottom w:val="0"/>
          <w:divBdr>
            <w:top w:val="none" w:sz="0" w:space="0" w:color="auto"/>
            <w:left w:val="none" w:sz="0" w:space="0" w:color="auto"/>
            <w:bottom w:val="none" w:sz="0" w:space="0" w:color="auto"/>
            <w:right w:val="none" w:sz="0" w:space="0" w:color="auto"/>
          </w:divBdr>
        </w:div>
        <w:div w:id="1764569280">
          <w:marLeft w:val="0"/>
          <w:marRight w:val="0"/>
          <w:marTop w:val="0"/>
          <w:marBottom w:val="0"/>
          <w:divBdr>
            <w:top w:val="none" w:sz="0" w:space="0" w:color="auto"/>
            <w:left w:val="none" w:sz="0" w:space="0" w:color="auto"/>
            <w:bottom w:val="none" w:sz="0" w:space="0" w:color="auto"/>
            <w:right w:val="none" w:sz="0" w:space="0" w:color="auto"/>
          </w:divBdr>
        </w:div>
      </w:divsChild>
    </w:div>
    <w:div w:id="710031941">
      <w:bodyDiv w:val="1"/>
      <w:marLeft w:val="0"/>
      <w:marRight w:val="0"/>
      <w:marTop w:val="0"/>
      <w:marBottom w:val="0"/>
      <w:divBdr>
        <w:top w:val="none" w:sz="0" w:space="0" w:color="auto"/>
        <w:left w:val="none" w:sz="0" w:space="0" w:color="auto"/>
        <w:bottom w:val="none" w:sz="0" w:space="0" w:color="auto"/>
        <w:right w:val="none" w:sz="0" w:space="0" w:color="auto"/>
      </w:divBdr>
    </w:div>
    <w:div w:id="711811716">
      <w:bodyDiv w:val="1"/>
      <w:marLeft w:val="0"/>
      <w:marRight w:val="0"/>
      <w:marTop w:val="0"/>
      <w:marBottom w:val="0"/>
      <w:divBdr>
        <w:top w:val="none" w:sz="0" w:space="0" w:color="auto"/>
        <w:left w:val="none" w:sz="0" w:space="0" w:color="auto"/>
        <w:bottom w:val="none" w:sz="0" w:space="0" w:color="auto"/>
        <w:right w:val="none" w:sz="0" w:space="0" w:color="auto"/>
      </w:divBdr>
    </w:div>
    <w:div w:id="712389824">
      <w:bodyDiv w:val="1"/>
      <w:marLeft w:val="0"/>
      <w:marRight w:val="0"/>
      <w:marTop w:val="0"/>
      <w:marBottom w:val="0"/>
      <w:divBdr>
        <w:top w:val="none" w:sz="0" w:space="0" w:color="auto"/>
        <w:left w:val="none" w:sz="0" w:space="0" w:color="auto"/>
        <w:bottom w:val="none" w:sz="0" w:space="0" w:color="auto"/>
        <w:right w:val="none" w:sz="0" w:space="0" w:color="auto"/>
      </w:divBdr>
      <w:divsChild>
        <w:div w:id="833377085">
          <w:marLeft w:val="0"/>
          <w:marRight w:val="0"/>
          <w:marTop w:val="0"/>
          <w:marBottom w:val="0"/>
          <w:divBdr>
            <w:top w:val="none" w:sz="0" w:space="0" w:color="auto"/>
            <w:left w:val="none" w:sz="0" w:space="0" w:color="auto"/>
            <w:bottom w:val="none" w:sz="0" w:space="0" w:color="auto"/>
            <w:right w:val="none" w:sz="0" w:space="0" w:color="auto"/>
          </w:divBdr>
        </w:div>
        <w:div w:id="1022362998">
          <w:marLeft w:val="0"/>
          <w:marRight w:val="0"/>
          <w:marTop w:val="0"/>
          <w:marBottom w:val="0"/>
          <w:divBdr>
            <w:top w:val="none" w:sz="0" w:space="0" w:color="auto"/>
            <w:left w:val="none" w:sz="0" w:space="0" w:color="auto"/>
            <w:bottom w:val="none" w:sz="0" w:space="0" w:color="auto"/>
            <w:right w:val="none" w:sz="0" w:space="0" w:color="auto"/>
          </w:divBdr>
        </w:div>
        <w:div w:id="1050610930">
          <w:marLeft w:val="0"/>
          <w:marRight w:val="0"/>
          <w:marTop w:val="0"/>
          <w:marBottom w:val="0"/>
          <w:divBdr>
            <w:top w:val="none" w:sz="0" w:space="0" w:color="auto"/>
            <w:left w:val="none" w:sz="0" w:space="0" w:color="auto"/>
            <w:bottom w:val="none" w:sz="0" w:space="0" w:color="auto"/>
            <w:right w:val="none" w:sz="0" w:space="0" w:color="auto"/>
          </w:divBdr>
        </w:div>
        <w:div w:id="1166557733">
          <w:marLeft w:val="0"/>
          <w:marRight w:val="0"/>
          <w:marTop w:val="0"/>
          <w:marBottom w:val="0"/>
          <w:divBdr>
            <w:top w:val="none" w:sz="0" w:space="0" w:color="auto"/>
            <w:left w:val="none" w:sz="0" w:space="0" w:color="auto"/>
            <w:bottom w:val="none" w:sz="0" w:space="0" w:color="auto"/>
            <w:right w:val="none" w:sz="0" w:space="0" w:color="auto"/>
          </w:divBdr>
        </w:div>
        <w:div w:id="1784304716">
          <w:marLeft w:val="0"/>
          <w:marRight w:val="0"/>
          <w:marTop w:val="0"/>
          <w:marBottom w:val="0"/>
          <w:divBdr>
            <w:top w:val="none" w:sz="0" w:space="0" w:color="auto"/>
            <w:left w:val="none" w:sz="0" w:space="0" w:color="auto"/>
            <w:bottom w:val="none" w:sz="0" w:space="0" w:color="auto"/>
            <w:right w:val="none" w:sz="0" w:space="0" w:color="auto"/>
          </w:divBdr>
        </w:div>
        <w:div w:id="1942835497">
          <w:marLeft w:val="0"/>
          <w:marRight w:val="0"/>
          <w:marTop w:val="0"/>
          <w:marBottom w:val="0"/>
          <w:divBdr>
            <w:top w:val="none" w:sz="0" w:space="0" w:color="auto"/>
            <w:left w:val="none" w:sz="0" w:space="0" w:color="auto"/>
            <w:bottom w:val="none" w:sz="0" w:space="0" w:color="auto"/>
            <w:right w:val="none" w:sz="0" w:space="0" w:color="auto"/>
          </w:divBdr>
        </w:div>
        <w:div w:id="2012490446">
          <w:marLeft w:val="0"/>
          <w:marRight w:val="0"/>
          <w:marTop w:val="0"/>
          <w:marBottom w:val="0"/>
          <w:divBdr>
            <w:top w:val="none" w:sz="0" w:space="0" w:color="auto"/>
            <w:left w:val="none" w:sz="0" w:space="0" w:color="auto"/>
            <w:bottom w:val="none" w:sz="0" w:space="0" w:color="auto"/>
            <w:right w:val="none" w:sz="0" w:space="0" w:color="auto"/>
          </w:divBdr>
        </w:div>
        <w:div w:id="2034917809">
          <w:marLeft w:val="0"/>
          <w:marRight w:val="0"/>
          <w:marTop w:val="0"/>
          <w:marBottom w:val="0"/>
          <w:divBdr>
            <w:top w:val="none" w:sz="0" w:space="0" w:color="auto"/>
            <w:left w:val="none" w:sz="0" w:space="0" w:color="auto"/>
            <w:bottom w:val="none" w:sz="0" w:space="0" w:color="auto"/>
            <w:right w:val="none" w:sz="0" w:space="0" w:color="auto"/>
          </w:divBdr>
        </w:div>
      </w:divsChild>
    </w:div>
    <w:div w:id="712463266">
      <w:bodyDiv w:val="1"/>
      <w:marLeft w:val="0"/>
      <w:marRight w:val="0"/>
      <w:marTop w:val="0"/>
      <w:marBottom w:val="0"/>
      <w:divBdr>
        <w:top w:val="none" w:sz="0" w:space="0" w:color="auto"/>
        <w:left w:val="none" w:sz="0" w:space="0" w:color="auto"/>
        <w:bottom w:val="none" w:sz="0" w:space="0" w:color="auto"/>
        <w:right w:val="none" w:sz="0" w:space="0" w:color="auto"/>
      </w:divBdr>
      <w:divsChild>
        <w:div w:id="2001686675">
          <w:marLeft w:val="0"/>
          <w:marRight w:val="0"/>
          <w:marTop w:val="0"/>
          <w:marBottom w:val="0"/>
          <w:divBdr>
            <w:top w:val="none" w:sz="0" w:space="0" w:color="auto"/>
            <w:left w:val="none" w:sz="0" w:space="0" w:color="auto"/>
            <w:bottom w:val="none" w:sz="0" w:space="0" w:color="auto"/>
            <w:right w:val="none" w:sz="0" w:space="0" w:color="auto"/>
          </w:divBdr>
        </w:div>
      </w:divsChild>
    </w:div>
    <w:div w:id="712728186">
      <w:bodyDiv w:val="1"/>
      <w:marLeft w:val="0"/>
      <w:marRight w:val="0"/>
      <w:marTop w:val="0"/>
      <w:marBottom w:val="0"/>
      <w:divBdr>
        <w:top w:val="none" w:sz="0" w:space="0" w:color="auto"/>
        <w:left w:val="none" w:sz="0" w:space="0" w:color="auto"/>
        <w:bottom w:val="none" w:sz="0" w:space="0" w:color="auto"/>
        <w:right w:val="none" w:sz="0" w:space="0" w:color="auto"/>
      </w:divBdr>
      <w:divsChild>
        <w:div w:id="385035572">
          <w:marLeft w:val="0"/>
          <w:marRight w:val="0"/>
          <w:marTop w:val="0"/>
          <w:marBottom w:val="0"/>
          <w:divBdr>
            <w:top w:val="none" w:sz="0" w:space="0" w:color="auto"/>
            <w:left w:val="none" w:sz="0" w:space="0" w:color="auto"/>
            <w:bottom w:val="none" w:sz="0" w:space="0" w:color="auto"/>
            <w:right w:val="none" w:sz="0" w:space="0" w:color="auto"/>
          </w:divBdr>
          <w:divsChild>
            <w:div w:id="6907701">
              <w:marLeft w:val="0"/>
              <w:marRight w:val="0"/>
              <w:marTop w:val="0"/>
              <w:marBottom w:val="0"/>
              <w:divBdr>
                <w:top w:val="none" w:sz="0" w:space="0" w:color="auto"/>
                <w:left w:val="none" w:sz="0" w:space="0" w:color="auto"/>
                <w:bottom w:val="none" w:sz="0" w:space="0" w:color="auto"/>
                <w:right w:val="none" w:sz="0" w:space="0" w:color="auto"/>
              </w:divBdr>
            </w:div>
            <w:div w:id="155654625">
              <w:marLeft w:val="0"/>
              <w:marRight w:val="0"/>
              <w:marTop w:val="0"/>
              <w:marBottom w:val="0"/>
              <w:divBdr>
                <w:top w:val="none" w:sz="0" w:space="0" w:color="auto"/>
                <w:left w:val="none" w:sz="0" w:space="0" w:color="auto"/>
                <w:bottom w:val="none" w:sz="0" w:space="0" w:color="auto"/>
                <w:right w:val="none" w:sz="0" w:space="0" w:color="auto"/>
              </w:divBdr>
            </w:div>
            <w:div w:id="235943644">
              <w:marLeft w:val="0"/>
              <w:marRight w:val="0"/>
              <w:marTop w:val="0"/>
              <w:marBottom w:val="0"/>
              <w:divBdr>
                <w:top w:val="none" w:sz="0" w:space="0" w:color="auto"/>
                <w:left w:val="none" w:sz="0" w:space="0" w:color="auto"/>
                <w:bottom w:val="none" w:sz="0" w:space="0" w:color="auto"/>
                <w:right w:val="none" w:sz="0" w:space="0" w:color="auto"/>
              </w:divBdr>
            </w:div>
            <w:div w:id="347295786">
              <w:marLeft w:val="0"/>
              <w:marRight w:val="0"/>
              <w:marTop w:val="0"/>
              <w:marBottom w:val="0"/>
              <w:divBdr>
                <w:top w:val="none" w:sz="0" w:space="0" w:color="auto"/>
                <w:left w:val="none" w:sz="0" w:space="0" w:color="auto"/>
                <w:bottom w:val="none" w:sz="0" w:space="0" w:color="auto"/>
                <w:right w:val="none" w:sz="0" w:space="0" w:color="auto"/>
              </w:divBdr>
            </w:div>
            <w:div w:id="784347467">
              <w:marLeft w:val="0"/>
              <w:marRight w:val="0"/>
              <w:marTop w:val="0"/>
              <w:marBottom w:val="0"/>
              <w:divBdr>
                <w:top w:val="none" w:sz="0" w:space="0" w:color="auto"/>
                <w:left w:val="none" w:sz="0" w:space="0" w:color="auto"/>
                <w:bottom w:val="none" w:sz="0" w:space="0" w:color="auto"/>
                <w:right w:val="none" w:sz="0" w:space="0" w:color="auto"/>
              </w:divBdr>
            </w:div>
            <w:div w:id="1008101176">
              <w:marLeft w:val="0"/>
              <w:marRight w:val="0"/>
              <w:marTop w:val="0"/>
              <w:marBottom w:val="0"/>
              <w:divBdr>
                <w:top w:val="none" w:sz="0" w:space="0" w:color="auto"/>
                <w:left w:val="none" w:sz="0" w:space="0" w:color="auto"/>
                <w:bottom w:val="none" w:sz="0" w:space="0" w:color="auto"/>
                <w:right w:val="none" w:sz="0" w:space="0" w:color="auto"/>
              </w:divBdr>
            </w:div>
            <w:div w:id="1200782868">
              <w:marLeft w:val="0"/>
              <w:marRight w:val="0"/>
              <w:marTop w:val="0"/>
              <w:marBottom w:val="0"/>
              <w:divBdr>
                <w:top w:val="none" w:sz="0" w:space="0" w:color="auto"/>
                <w:left w:val="none" w:sz="0" w:space="0" w:color="auto"/>
                <w:bottom w:val="none" w:sz="0" w:space="0" w:color="auto"/>
                <w:right w:val="none" w:sz="0" w:space="0" w:color="auto"/>
              </w:divBdr>
            </w:div>
            <w:div w:id="1652710776">
              <w:marLeft w:val="0"/>
              <w:marRight w:val="0"/>
              <w:marTop w:val="0"/>
              <w:marBottom w:val="0"/>
              <w:divBdr>
                <w:top w:val="none" w:sz="0" w:space="0" w:color="auto"/>
                <w:left w:val="none" w:sz="0" w:space="0" w:color="auto"/>
                <w:bottom w:val="none" w:sz="0" w:space="0" w:color="auto"/>
                <w:right w:val="none" w:sz="0" w:space="0" w:color="auto"/>
              </w:divBdr>
            </w:div>
            <w:div w:id="1661887156">
              <w:marLeft w:val="0"/>
              <w:marRight w:val="0"/>
              <w:marTop w:val="0"/>
              <w:marBottom w:val="0"/>
              <w:divBdr>
                <w:top w:val="none" w:sz="0" w:space="0" w:color="auto"/>
                <w:left w:val="none" w:sz="0" w:space="0" w:color="auto"/>
                <w:bottom w:val="none" w:sz="0" w:space="0" w:color="auto"/>
                <w:right w:val="none" w:sz="0" w:space="0" w:color="auto"/>
              </w:divBdr>
            </w:div>
            <w:div w:id="1820536759">
              <w:marLeft w:val="0"/>
              <w:marRight w:val="0"/>
              <w:marTop w:val="0"/>
              <w:marBottom w:val="0"/>
              <w:divBdr>
                <w:top w:val="none" w:sz="0" w:space="0" w:color="auto"/>
                <w:left w:val="none" w:sz="0" w:space="0" w:color="auto"/>
                <w:bottom w:val="none" w:sz="0" w:space="0" w:color="auto"/>
                <w:right w:val="none" w:sz="0" w:space="0" w:color="auto"/>
              </w:divBdr>
            </w:div>
            <w:div w:id="18760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7223">
      <w:bodyDiv w:val="1"/>
      <w:marLeft w:val="0"/>
      <w:marRight w:val="0"/>
      <w:marTop w:val="0"/>
      <w:marBottom w:val="0"/>
      <w:divBdr>
        <w:top w:val="none" w:sz="0" w:space="0" w:color="auto"/>
        <w:left w:val="none" w:sz="0" w:space="0" w:color="auto"/>
        <w:bottom w:val="none" w:sz="0" w:space="0" w:color="auto"/>
        <w:right w:val="none" w:sz="0" w:space="0" w:color="auto"/>
      </w:divBdr>
    </w:div>
    <w:div w:id="716047295">
      <w:bodyDiv w:val="1"/>
      <w:marLeft w:val="0"/>
      <w:marRight w:val="0"/>
      <w:marTop w:val="0"/>
      <w:marBottom w:val="0"/>
      <w:divBdr>
        <w:top w:val="none" w:sz="0" w:space="0" w:color="auto"/>
        <w:left w:val="none" w:sz="0" w:space="0" w:color="auto"/>
        <w:bottom w:val="none" w:sz="0" w:space="0" w:color="auto"/>
        <w:right w:val="none" w:sz="0" w:space="0" w:color="auto"/>
      </w:divBdr>
      <w:divsChild>
        <w:div w:id="915936145">
          <w:marLeft w:val="0"/>
          <w:marRight w:val="0"/>
          <w:marTop w:val="0"/>
          <w:marBottom w:val="0"/>
          <w:divBdr>
            <w:top w:val="none" w:sz="0" w:space="0" w:color="auto"/>
            <w:left w:val="none" w:sz="0" w:space="0" w:color="auto"/>
            <w:bottom w:val="none" w:sz="0" w:space="0" w:color="auto"/>
            <w:right w:val="none" w:sz="0" w:space="0" w:color="auto"/>
          </w:divBdr>
        </w:div>
      </w:divsChild>
    </w:div>
    <w:div w:id="717358877">
      <w:bodyDiv w:val="1"/>
      <w:marLeft w:val="0"/>
      <w:marRight w:val="0"/>
      <w:marTop w:val="0"/>
      <w:marBottom w:val="0"/>
      <w:divBdr>
        <w:top w:val="none" w:sz="0" w:space="0" w:color="auto"/>
        <w:left w:val="none" w:sz="0" w:space="0" w:color="auto"/>
        <w:bottom w:val="none" w:sz="0" w:space="0" w:color="auto"/>
        <w:right w:val="none" w:sz="0" w:space="0" w:color="auto"/>
      </w:divBdr>
    </w:div>
    <w:div w:id="722215608">
      <w:bodyDiv w:val="1"/>
      <w:marLeft w:val="0"/>
      <w:marRight w:val="0"/>
      <w:marTop w:val="0"/>
      <w:marBottom w:val="0"/>
      <w:divBdr>
        <w:top w:val="none" w:sz="0" w:space="0" w:color="auto"/>
        <w:left w:val="none" w:sz="0" w:space="0" w:color="auto"/>
        <w:bottom w:val="none" w:sz="0" w:space="0" w:color="auto"/>
        <w:right w:val="none" w:sz="0" w:space="0" w:color="auto"/>
      </w:divBdr>
      <w:divsChild>
        <w:div w:id="187985968">
          <w:marLeft w:val="0"/>
          <w:marRight w:val="0"/>
          <w:marTop w:val="0"/>
          <w:marBottom w:val="0"/>
          <w:divBdr>
            <w:top w:val="none" w:sz="0" w:space="0" w:color="auto"/>
            <w:left w:val="none" w:sz="0" w:space="0" w:color="auto"/>
            <w:bottom w:val="none" w:sz="0" w:space="0" w:color="auto"/>
            <w:right w:val="none" w:sz="0" w:space="0" w:color="auto"/>
          </w:divBdr>
        </w:div>
        <w:div w:id="232738803">
          <w:marLeft w:val="0"/>
          <w:marRight w:val="0"/>
          <w:marTop w:val="0"/>
          <w:marBottom w:val="0"/>
          <w:divBdr>
            <w:top w:val="none" w:sz="0" w:space="0" w:color="auto"/>
            <w:left w:val="none" w:sz="0" w:space="0" w:color="auto"/>
            <w:bottom w:val="none" w:sz="0" w:space="0" w:color="auto"/>
            <w:right w:val="none" w:sz="0" w:space="0" w:color="auto"/>
          </w:divBdr>
        </w:div>
        <w:div w:id="1298292233">
          <w:marLeft w:val="0"/>
          <w:marRight w:val="0"/>
          <w:marTop w:val="0"/>
          <w:marBottom w:val="0"/>
          <w:divBdr>
            <w:top w:val="none" w:sz="0" w:space="0" w:color="auto"/>
            <w:left w:val="none" w:sz="0" w:space="0" w:color="auto"/>
            <w:bottom w:val="none" w:sz="0" w:space="0" w:color="auto"/>
            <w:right w:val="none" w:sz="0" w:space="0" w:color="auto"/>
          </w:divBdr>
        </w:div>
      </w:divsChild>
    </w:div>
    <w:div w:id="722559866">
      <w:bodyDiv w:val="1"/>
      <w:marLeft w:val="0"/>
      <w:marRight w:val="0"/>
      <w:marTop w:val="0"/>
      <w:marBottom w:val="0"/>
      <w:divBdr>
        <w:top w:val="none" w:sz="0" w:space="0" w:color="auto"/>
        <w:left w:val="none" w:sz="0" w:space="0" w:color="auto"/>
        <w:bottom w:val="none" w:sz="0" w:space="0" w:color="auto"/>
        <w:right w:val="none" w:sz="0" w:space="0" w:color="auto"/>
      </w:divBdr>
    </w:div>
    <w:div w:id="728115870">
      <w:bodyDiv w:val="1"/>
      <w:marLeft w:val="0"/>
      <w:marRight w:val="0"/>
      <w:marTop w:val="0"/>
      <w:marBottom w:val="0"/>
      <w:divBdr>
        <w:top w:val="none" w:sz="0" w:space="0" w:color="auto"/>
        <w:left w:val="none" w:sz="0" w:space="0" w:color="auto"/>
        <w:bottom w:val="none" w:sz="0" w:space="0" w:color="auto"/>
        <w:right w:val="none" w:sz="0" w:space="0" w:color="auto"/>
      </w:divBdr>
    </w:div>
    <w:div w:id="730496074">
      <w:bodyDiv w:val="1"/>
      <w:marLeft w:val="0"/>
      <w:marRight w:val="0"/>
      <w:marTop w:val="0"/>
      <w:marBottom w:val="0"/>
      <w:divBdr>
        <w:top w:val="none" w:sz="0" w:space="0" w:color="auto"/>
        <w:left w:val="none" w:sz="0" w:space="0" w:color="auto"/>
        <w:bottom w:val="none" w:sz="0" w:space="0" w:color="auto"/>
        <w:right w:val="none" w:sz="0" w:space="0" w:color="auto"/>
      </w:divBdr>
      <w:divsChild>
        <w:div w:id="61609130">
          <w:marLeft w:val="0"/>
          <w:marRight w:val="0"/>
          <w:marTop w:val="0"/>
          <w:marBottom w:val="0"/>
          <w:divBdr>
            <w:top w:val="none" w:sz="0" w:space="0" w:color="auto"/>
            <w:left w:val="none" w:sz="0" w:space="0" w:color="auto"/>
            <w:bottom w:val="none" w:sz="0" w:space="0" w:color="auto"/>
            <w:right w:val="none" w:sz="0" w:space="0" w:color="auto"/>
          </w:divBdr>
        </w:div>
        <w:div w:id="111680391">
          <w:marLeft w:val="0"/>
          <w:marRight w:val="0"/>
          <w:marTop w:val="0"/>
          <w:marBottom w:val="0"/>
          <w:divBdr>
            <w:top w:val="none" w:sz="0" w:space="0" w:color="auto"/>
            <w:left w:val="none" w:sz="0" w:space="0" w:color="auto"/>
            <w:bottom w:val="none" w:sz="0" w:space="0" w:color="auto"/>
            <w:right w:val="none" w:sz="0" w:space="0" w:color="auto"/>
          </w:divBdr>
        </w:div>
        <w:div w:id="296181965">
          <w:marLeft w:val="0"/>
          <w:marRight w:val="0"/>
          <w:marTop w:val="0"/>
          <w:marBottom w:val="0"/>
          <w:divBdr>
            <w:top w:val="none" w:sz="0" w:space="0" w:color="auto"/>
            <w:left w:val="none" w:sz="0" w:space="0" w:color="auto"/>
            <w:bottom w:val="none" w:sz="0" w:space="0" w:color="auto"/>
            <w:right w:val="none" w:sz="0" w:space="0" w:color="auto"/>
          </w:divBdr>
        </w:div>
        <w:div w:id="487787165">
          <w:marLeft w:val="0"/>
          <w:marRight w:val="0"/>
          <w:marTop w:val="0"/>
          <w:marBottom w:val="0"/>
          <w:divBdr>
            <w:top w:val="none" w:sz="0" w:space="0" w:color="auto"/>
            <w:left w:val="none" w:sz="0" w:space="0" w:color="auto"/>
            <w:bottom w:val="none" w:sz="0" w:space="0" w:color="auto"/>
            <w:right w:val="none" w:sz="0" w:space="0" w:color="auto"/>
          </w:divBdr>
        </w:div>
        <w:div w:id="539779021">
          <w:marLeft w:val="0"/>
          <w:marRight w:val="0"/>
          <w:marTop w:val="0"/>
          <w:marBottom w:val="0"/>
          <w:divBdr>
            <w:top w:val="none" w:sz="0" w:space="0" w:color="auto"/>
            <w:left w:val="none" w:sz="0" w:space="0" w:color="auto"/>
            <w:bottom w:val="none" w:sz="0" w:space="0" w:color="auto"/>
            <w:right w:val="none" w:sz="0" w:space="0" w:color="auto"/>
          </w:divBdr>
        </w:div>
        <w:div w:id="673070443">
          <w:marLeft w:val="0"/>
          <w:marRight w:val="0"/>
          <w:marTop w:val="0"/>
          <w:marBottom w:val="0"/>
          <w:divBdr>
            <w:top w:val="none" w:sz="0" w:space="0" w:color="auto"/>
            <w:left w:val="none" w:sz="0" w:space="0" w:color="auto"/>
            <w:bottom w:val="none" w:sz="0" w:space="0" w:color="auto"/>
            <w:right w:val="none" w:sz="0" w:space="0" w:color="auto"/>
          </w:divBdr>
        </w:div>
        <w:div w:id="751043566">
          <w:marLeft w:val="0"/>
          <w:marRight w:val="0"/>
          <w:marTop w:val="0"/>
          <w:marBottom w:val="0"/>
          <w:divBdr>
            <w:top w:val="none" w:sz="0" w:space="0" w:color="auto"/>
            <w:left w:val="none" w:sz="0" w:space="0" w:color="auto"/>
            <w:bottom w:val="none" w:sz="0" w:space="0" w:color="auto"/>
            <w:right w:val="none" w:sz="0" w:space="0" w:color="auto"/>
          </w:divBdr>
        </w:div>
        <w:div w:id="965429191">
          <w:marLeft w:val="0"/>
          <w:marRight w:val="0"/>
          <w:marTop w:val="0"/>
          <w:marBottom w:val="0"/>
          <w:divBdr>
            <w:top w:val="none" w:sz="0" w:space="0" w:color="auto"/>
            <w:left w:val="none" w:sz="0" w:space="0" w:color="auto"/>
            <w:bottom w:val="none" w:sz="0" w:space="0" w:color="auto"/>
            <w:right w:val="none" w:sz="0" w:space="0" w:color="auto"/>
          </w:divBdr>
        </w:div>
        <w:div w:id="984504200">
          <w:marLeft w:val="0"/>
          <w:marRight w:val="0"/>
          <w:marTop w:val="0"/>
          <w:marBottom w:val="0"/>
          <w:divBdr>
            <w:top w:val="none" w:sz="0" w:space="0" w:color="auto"/>
            <w:left w:val="none" w:sz="0" w:space="0" w:color="auto"/>
            <w:bottom w:val="none" w:sz="0" w:space="0" w:color="auto"/>
            <w:right w:val="none" w:sz="0" w:space="0" w:color="auto"/>
          </w:divBdr>
        </w:div>
        <w:div w:id="988170422">
          <w:marLeft w:val="0"/>
          <w:marRight w:val="0"/>
          <w:marTop w:val="0"/>
          <w:marBottom w:val="0"/>
          <w:divBdr>
            <w:top w:val="none" w:sz="0" w:space="0" w:color="auto"/>
            <w:left w:val="none" w:sz="0" w:space="0" w:color="auto"/>
            <w:bottom w:val="none" w:sz="0" w:space="0" w:color="auto"/>
            <w:right w:val="none" w:sz="0" w:space="0" w:color="auto"/>
          </w:divBdr>
        </w:div>
        <w:div w:id="1056204269">
          <w:marLeft w:val="0"/>
          <w:marRight w:val="0"/>
          <w:marTop w:val="0"/>
          <w:marBottom w:val="0"/>
          <w:divBdr>
            <w:top w:val="none" w:sz="0" w:space="0" w:color="auto"/>
            <w:left w:val="none" w:sz="0" w:space="0" w:color="auto"/>
            <w:bottom w:val="none" w:sz="0" w:space="0" w:color="auto"/>
            <w:right w:val="none" w:sz="0" w:space="0" w:color="auto"/>
          </w:divBdr>
        </w:div>
        <w:div w:id="1110977702">
          <w:marLeft w:val="0"/>
          <w:marRight w:val="0"/>
          <w:marTop w:val="0"/>
          <w:marBottom w:val="0"/>
          <w:divBdr>
            <w:top w:val="none" w:sz="0" w:space="0" w:color="auto"/>
            <w:left w:val="none" w:sz="0" w:space="0" w:color="auto"/>
            <w:bottom w:val="none" w:sz="0" w:space="0" w:color="auto"/>
            <w:right w:val="none" w:sz="0" w:space="0" w:color="auto"/>
          </w:divBdr>
        </w:div>
        <w:div w:id="1236357340">
          <w:marLeft w:val="0"/>
          <w:marRight w:val="0"/>
          <w:marTop w:val="0"/>
          <w:marBottom w:val="0"/>
          <w:divBdr>
            <w:top w:val="none" w:sz="0" w:space="0" w:color="auto"/>
            <w:left w:val="none" w:sz="0" w:space="0" w:color="auto"/>
            <w:bottom w:val="none" w:sz="0" w:space="0" w:color="auto"/>
            <w:right w:val="none" w:sz="0" w:space="0" w:color="auto"/>
          </w:divBdr>
        </w:div>
        <w:div w:id="1555315968">
          <w:marLeft w:val="0"/>
          <w:marRight w:val="0"/>
          <w:marTop w:val="0"/>
          <w:marBottom w:val="0"/>
          <w:divBdr>
            <w:top w:val="none" w:sz="0" w:space="0" w:color="auto"/>
            <w:left w:val="none" w:sz="0" w:space="0" w:color="auto"/>
            <w:bottom w:val="none" w:sz="0" w:space="0" w:color="auto"/>
            <w:right w:val="none" w:sz="0" w:space="0" w:color="auto"/>
          </w:divBdr>
        </w:div>
        <w:div w:id="1625652027">
          <w:marLeft w:val="0"/>
          <w:marRight w:val="0"/>
          <w:marTop w:val="0"/>
          <w:marBottom w:val="0"/>
          <w:divBdr>
            <w:top w:val="none" w:sz="0" w:space="0" w:color="auto"/>
            <w:left w:val="none" w:sz="0" w:space="0" w:color="auto"/>
            <w:bottom w:val="none" w:sz="0" w:space="0" w:color="auto"/>
            <w:right w:val="none" w:sz="0" w:space="0" w:color="auto"/>
          </w:divBdr>
        </w:div>
        <w:div w:id="1822967010">
          <w:marLeft w:val="0"/>
          <w:marRight w:val="0"/>
          <w:marTop w:val="0"/>
          <w:marBottom w:val="0"/>
          <w:divBdr>
            <w:top w:val="none" w:sz="0" w:space="0" w:color="auto"/>
            <w:left w:val="none" w:sz="0" w:space="0" w:color="auto"/>
            <w:bottom w:val="none" w:sz="0" w:space="0" w:color="auto"/>
            <w:right w:val="none" w:sz="0" w:space="0" w:color="auto"/>
          </w:divBdr>
        </w:div>
        <w:div w:id="1906984276">
          <w:marLeft w:val="0"/>
          <w:marRight w:val="0"/>
          <w:marTop w:val="0"/>
          <w:marBottom w:val="0"/>
          <w:divBdr>
            <w:top w:val="none" w:sz="0" w:space="0" w:color="auto"/>
            <w:left w:val="none" w:sz="0" w:space="0" w:color="auto"/>
            <w:bottom w:val="none" w:sz="0" w:space="0" w:color="auto"/>
            <w:right w:val="none" w:sz="0" w:space="0" w:color="auto"/>
          </w:divBdr>
        </w:div>
        <w:div w:id="1909993422">
          <w:marLeft w:val="0"/>
          <w:marRight w:val="0"/>
          <w:marTop w:val="0"/>
          <w:marBottom w:val="0"/>
          <w:divBdr>
            <w:top w:val="none" w:sz="0" w:space="0" w:color="auto"/>
            <w:left w:val="none" w:sz="0" w:space="0" w:color="auto"/>
            <w:bottom w:val="none" w:sz="0" w:space="0" w:color="auto"/>
            <w:right w:val="none" w:sz="0" w:space="0" w:color="auto"/>
          </w:divBdr>
        </w:div>
      </w:divsChild>
    </w:div>
    <w:div w:id="732385144">
      <w:bodyDiv w:val="1"/>
      <w:marLeft w:val="0"/>
      <w:marRight w:val="0"/>
      <w:marTop w:val="0"/>
      <w:marBottom w:val="0"/>
      <w:divBdr>
        <w:top w:val="none" w:sz="0" w:space="0" w:color="auto"/>
        <w:left w:val="none" w:sz="0" w:space="0" w:color="auto"/>
        <w:bottom w:val="none" w:sz="0" w:space="0" w:color="auto"/>
        <w:right w:val="none" w:sz="0" w:space="0" w:color="auto"/>
      </w:divBdr>
      <w:divsChild>
        <w:div w:id="1644113911">
          <w:marLeft w:val="0"/>
          <w:marRight w:val="0"/>
          <w:marTop w:val="0"/>
          <w:marBottom w:val="0"/>
          <w:divBdr>
            <w:top w:val="none" w:sz="0" w:space="0" w:color="auto"/>
            <w:left w:val="none" w:sz="0" w:space="0" w:color="auto"/>
            <w:bottom w:val="none" w:sz="0" w:space="0" w:color="auto"/>
            <w:right w:val="none" w:sz="0" w:space="0" w:color="auto"/>
          </w:divBdr>
        </w:div>
      </w:divsChild>
    </w:div>
    <w:div w:id="732850322">
      <w:bodyDiv w:val="1"/>
      <w:marLeft w:val="0"/>
      <w:marRight w:val="0"/>
      <w:marTop w:val="0"/>
      <w:marBottom w:val="0"/>
      <w:divBdr>
        <w:top w:val="none" w:sz="0" w:space="0" w:color="auto"/>
        <w:left w:val="none" w:sz="0" w:space="0" w:color="auto"/>
        <w:bottom w:val="none" w:sz="0" w:space="0" w:color="auto"/>
        <w:right w:val="none" w:sz="0" w:space="0" w:color="auto"/>
      </w:divBdr>
    </w:div>
    <w:div w:id="734082762">
      <w:bodyDiv w:val="1"/>
      <w:marLeft w:val="0"/>
      <w:marRight w:val="0"/>
      <w:marTop w:val="0"/>
      <w:marBottom w:val="0"/>
      <w:divBdr>
        <w:top w:val="none" w:sz="0" w:space="0" w:color="auto"/>
        <w:left w:val="none" w:sz="0" w:space="0" w:color="auto"/>
        <w:bottom w:val="none" w:sz="0" w:space="0" w:color="auto"/>
        <w:right w:val="none" w:sz="0" w:space="0" w:color="auto"/>
      </w:divBdr>
    </w:div>
    <w:div w:id="737244587">
      <w:bodyDiv w:val="1"/>
      <w:marLeft w:val="0"/>
      <w:marRight w:val="0"/>
      <w:marTop w:val="0"/>
      <w:marBottom w:val="0"/>
      <w:divBdr>
        <w:top w:val="none" w:sz="0" w:space="0" w:color="auto"/>
        <w:left w:val="none" w:sz="0" w:space="0" w:color="auto"/>
        <w:bottom w:val="none" w:sz="0" w:space="0" w:color="auto"/>
        <w:right w:val="none" w:sz="0" w:space="0" w:color="auto"/>
      </w:divBdr>
    </w:div>
    <w:div w:id="738670701">
      <w:bodyDiv w:val="1"/>
      <w:marLeft w:val="0"/>
      <w:marRight w:val="0"/>
      <w:marTop w:val="0"/>
      <w:marBottom w:val="0"/>
      <w:divBdr>
        <w:top w:val="none" w:sz="0" w:space="0" w:color="auto"/>
        <w:left w:val="none" w:sz="0" w:space="0" w:color="auto"/>
        <w:bottom w:val="none" w:sz="0" w:space="0" w:color="auto"/>
        <w:right w:val="none" w:sz="0" w:space="0" w:color="auto"/>
      </w:divBdr>
    </w:div>
    <w:div w:id="747923969">
      <w:bodyDiv w:val="1"/>
      <w:marLeft w:val="0"/>
      <w:marRight w:val="0"/>
      <w:marTop w:val="0"/>
      <w:marBottom w:val="0"/>
      <w:divBdr>
        <w:top w:val="none" w:sz="0" w:space="0" w:color="auto"/>
        <w:left w:val="none" w:sz="0" w:space="0" w:color="auto"/>
        <w:bottom w:val="none" w:sz="0" w:space="0" w:color="auto"/>
        <w:right w:val="none" w:sz="0" w:space="0" w:color="auto"/>
      </w:divBdr>
    </w:div>
    <w:div w:id="750469211">
      <w:bodyDiv w:val="1"/>
      <w:marLeft w:val="0"/>
      <w:marRight w:val="0"/>
      <w:marTop w:val="0"/>
      <w:marBottom w:val="0"/>
      <w:divBdr>
        <w:top w:val="none" w:sz="0" w:space="0" w:color="auto"/>
        <w:left w:val="none" w:sz="0" w:space="0" w:color="auto"/>
        <w:bottom w:val="none" w:sz="0" w:space="0" w:color="auto"/>
        <w:right w:val="none" w:sz="0" w:space="0" w:color="auto"/>
      </w:divBdr>
    </w:div>
    <w:div w:id="752700653">
      <w:bodyDiv w:val="1"/>
      <w:marLeft w:val="0"/>
      <w:marRight w:val="0"/>
      <w:marTop w:val="0"/>
      <w:marBottom w:val="0"/>
      <w:divBdr>
        <w:top w:val="none" w:sz="0" w:space="0" w:color="auto"/>
        <w:left w:val="none" w:sz="0" w:space="0" w:color="auto"/>
        <w:bottom w:val="none" w:sz="0" w:space="0" w:color="auto"/>
        <w:right w:val="none" w:sz="0" w:space="0" w:color="auto"/>
      </w:divBdr>
    </w:div>
    <w:div w:id="754522012">
      <w:bodyDiv w:val="1"/>
      <w:marLeft w:val="0"/>
      <w:marRight w:val="0"/>
      <w:marTop w:val="0"/>
      <w:marBottom w:val="0"/>
      <w:divBdr>
        <w:top w:val="none" w:sz="0" w:space="0" w:color="auto"/>
        <w:left w:val="none" w:sz="0" w:space="0" w:color="auto"/>
        <w:bottom w:val="none" w:sz="0" w:space="0" w:color="auto"/>
        <w:right w:val="none" w:sz="0" w:space="0" w:color="auto"/>
      </w:divBdr>
    </w:div>
    <w:div w:id="764569620">
      <w:bodyDiv w:val="1"/>
      <w:marLeft w:val="0"/>
      <w:marRight w:val="0"/>
      <w:marTop w:val="0"/>
      <w:marBottom w:val="0"/>
      <w:divBdr>
        <w:top w:val="none" w:sz="0" w:space="0" w:color="auto"/>
        <w:left w:val="none" w:sz="0" w:space="0" w:color="auto"/>
        <w:bottom w:val="none" w:sz="0" w:space="0" w:color="auto"/>
        <w:right w:val="none" w:sz="0" w:space="0" w:color="auto"/>
      </w:divBdr>
    </w:div>
    <w:div w:id="769009172">
      <w:bodyDiv w:val="1"/>
      <w:marLeft w:val="0"/>
      <w:marRight w:val="0"/>
      <w:marTop w:val="0"/>
      <w:marBottom w:val="0"/>
      <w:divBdr>
        <w:top w:val="none" w:sz="0" w:space="0" w:color="auto"/>
        <w:left w:val="none" w:sz="0" w:space="0" w:color="auto"/>
        <w:bottom w:val="none" w:sz="0" w:space="0" w:color="auto"/>
        <w:right w:val="none" w:sz="0" w:space="0" w:color="auto"/>
      </w:divBdr>
    </w:div>
    <w:div w:id="770396705">
      <w:bodyDiv w:val="1"/>
      <w:marLeft w:val="0"/>
      <w:marRight w:val="0"/>
      <w:marTop w:val="0"/>
      <w:marBottom w:val="0"/>
      <w:divBdr>
        <w:top w:val="none" w:sz="0" w:space="0" w:color="auto"/>
        <w:left w:val="none" w:sz="0" w:space="0" w:color="auto"/>
        <w:bottom w:val="none" w:sz="0" w:space="0" w:color="auto"/>
        <w:right w:val="none" w:sz="0" w:space="0" w:color="auto"/>
      </w:divBdr>
      <w:divsChild>
        <w:div w:id="278688961">
          <w:marLeft w:val="0"/>
          <w:marRight w:val="0"/>
          <w:marTop w:val="0"/>
          <w:marBottom w:val="0"/>
          <w:divBdr>
            <w:top w:val="none" w:sz="0" w:space="0" w:color="auto"/>
            <w:left w:val="none" w:sz="0" w:space="0" w:color="auto"/>
            <w:bottom w:val="none" w:sz="0" w:space="0" w:color="auto"/>
            <w:right w:val="none" w:sz="0" w:space="0" w:color="auto"/>
          </w:divBdr>
        </w:div>
        <w:div w:id="340395100">
          <w:marLeft w:val="0"/>
          <w:marRight w:val="0"/>
          <w:marTop w:val="0"/>
          <w:marBottom w:val="0"/>
          <w:divBdr>
            <w:top w:val="none" w:sz="0" w:space="0" w:color="auto"/>
            <w:left w:val="none" w:sz="0" w:space="0" w:color="auto"/>
            <w:bottom w:val="none" w:sz="0" w:space="0" w:color="auto"/>
            <w:right w:val="none" w:sz="0" w:space="0" w:color="auto"/>
          </w:divBdr>
        </w:div>
        <w:div w:id="1004938441">
          <w:marLeft w:val="0"/>
          <w:marRight w:val="0"/>
          <w:marTop w:val="0"/>
          <w:marBottom w:val="0"/>
          <w:divBdr>
            <w:top w:val="none" w:sz="0" w:space="0" w:color="auto"/>
            <w:left w:val="none" w:sz="0" w:space="0" w:color="auto"/>
            <w:bottom w:val="none" w:sz="0" w:space="0" w:color="auto"/>
            <w:right w:val="none" w:sz="0" w:space="0" w:color="auto"/>
          </w:divBdr>
        </w:div>
        <w:div w:id="1214388863">
          <w:marLeft w:val="0"/>
          <w:marRight w:val="0"/>
          <w:marTop w:val="0"/>
          <w:marBottom w:val="0"/>
          <w:divBdr>
            <w:top w:val="none" w:sz="0" w:space="0" w:color="auto"/>
            <w:left w:val="none" w:sz="0" w:space="0" w:color="auto"/>
            <w:bottom w:val="none" w:sz="0" w:space="0" w:color="auto"/>
            <w:right w:val="none" w:sz="0" w:space="0" w:color="auto"/>
          </w:divBdr>
        </w:div>
        <w:div w:id="1240285719">
          <w:marLeft w:val="0"/>
          <w:marRight w:val="0"/>
          <w:marTop w:val="0"/>
          <w:marBottom w:val="0"/>
          <w:divBdr>
            <w:top w:val="none" w:sz="0" w:space="0" w:color="auto"/>
            <w:left w:val="none" w:sz="0" w:space="0" w:color="auto"/>
            <w:bottom w:val="none" w:sz="0" w:space="0" w:color="auto"/>
            <w:right w:val="none" w:sz="0" w:space="0" w:color="auto"/>
          </w:divBdr>
        </w:div>
        <w:div w:id="1447429605">
          <w:marLeft w:val="0"/>
          <w:marRight w:val="0"/>
          <w:marTop w:val="0"/>
          <w:marBottom w:val="0"/>
          <w:divBdr>
            <w:top w:val="none" w:sz="0" w:space="0" w:color="auto"/>
            <w:left w:val="none" w:sz="0" w:space="0" w:color="auto"/>
            <w:bottom w:val="none" w:sz="0" w:space="0" w:color="auto"/>
            <w:right w:val="none" w:sz="0" w:space="0" w:color="auto"/>
          </w:divBdr>
        </w:div>
        <w:div w:id="1485121013">
          <w:marLeft w:val="0"/>
          <w:marRight w:val="0"/>
          <w:marTop w:val="0"/>
          <w:marBottom w:val="0"/>
          <w:divBdr>
            <w:top w:val="none" w:sz="0" w:space="0" w:color="auto"/>
            <w:left w:val="none" w:sz="0" w:space="0" w:color="auto"/>
            <w:bottom w:val="none" w:sz="0" w:space="0" w:color="auto"/>
            <w:right w:val="none" w:sz="0" w:space="0" w:color="auto"/>
          </w:divBdr>
        </w:div>
      </w:divsChild>
    </w:div>
    <w:div w:id="771121657">
      <w:bodyDiv w:val="1"/>
      <w:marLeft w:val="0"/>
      <w:marRight w:val="0"/>
      <w:marTop w:val="0"/>
      <w:marBottom w:val="0"/>
      <w:divBdr>
        <w:top w:val="none" w:sz="0" w:space="0" w:color="auto"/>
        <w:left w:val="none" w:sz="0" w:space="0" w:color="auto"/>
        <w:bottom w:val="none" w:sz="0" w:space="0" w:color="auto"/>
        <w:right w:val="none" w:sz="0" w:space="0" w:color="auto"/>
      </w:divBdr>
    </w:div>
    <w:div w:id="773745145">
      <w:bodyDiv w:val="1"/>
      <w:marLeft w:val="0"/>
      <w:marRight w:val="0"/>
      <w:marTop w:val="0"/>
      <w:marBottom w:val="0"/>
      <w:divBdr>
        <w:top w:val="none" w:sz="0" w:space="0" w:color="auto"/>
        <w:left w:val="none" w:sz="0" w:space="0" w:color="auto"/>
        <w:bottom w:val="none" w:sz="0" w:space="0" w:color="auto"/>
        <w:right w:val="none" w:sz="0" w:space="0" w:color="auto"/>
      </w:divBdr>
    </w:div>
    <w:div w:id="780689355">
      <w:bodyDiv w:val="1"/>
      <w:marLeft w:val="0"/>
      <w:marRight w:val="0"/>
      <w:marTop w:val="0"/>
      <w:marBottom w:val="0"/>
      <w:divBdr>
        <w:top w:val="none" w:sz="0" w:space="0" w:color="auto"/>
        <w:left w:val="none" w:sz="0" w:space="0" w:color="auto"/>
        <w:bottom w:val="none" w:sz="0" w:space="0" w:color="auto"/>
        <w:right w:val="none" w:sz="0" w:space="0" w:color="auto"/>
      </w:divBdr>
    </w:div>
    <w:div w:id="782919161">
      <w:bodyDiv w:val="1"/>
      <w:marLeft w:val="0"/>
      <w:marRight w:val="0"/>
      <w:marTop w:val="0"/>
      <w:marBottom w:val="0"/>
      <w:divBdr>
        <w:top w:val="none" w:sz="0" w:space="0" w:color="auto"/>
        <w:left w:val="none" w:sz="0" w:space="0" w:color="auto"/>
        <w:bottom w:val="none" w:sz="0" w:space="0" w:color="auto"/>
        <w:right w:val="none" w:sz="0" w:space="0" w:color="auto"/>
      </w:divBdr>
    </w:div>
    <w:div w:id="785343572">
      <w:bodyDiv w:val="1"/>
      <w:marLeft w:val="0"/>
      <w:marRight w:val="0"/>
      <w:marTop w:val="0"/>
      <w:marBottom w:val="0"/>
      <w:divBdr>
        <w:top w:val="none" w:sz="0" w:space="0" w:color="auto"/>
        <w:left w:val="none" w:sz="0" w:space="0" w:color="auto"/>
        <w:bottom w:val="none" w:sz="0" w:space="0" w:color="auto"/>
        <w:right w:val="none" w:sz="0" w:space="0" w:color="auto"/>
      </w:divBdr>
    </w:div>
    <w:div w:id="786588325">
      <w:bodyDiv w:val="1"/>
      <w:marLeft w:val="0"/>
      <w:marRight w:val="0"/>
      <w:marTop w:val="0"/>
      <w:marBottom w:val="0"/>
      <w:divBdr>
        <w:top w:val="none" w:sz="0" w:space="0" w:color="auto"/>
        <w:left w:val="none" w:sz="0" w:space="0" w:color="auto"/>
        <w:bottom w:val="none" w:sz="0" w:space="0" w:color="auto"/>
        <w:right w:val="none" w:sz="0" w:space="0" w:color="auto"/>
      </w:divBdr>
    </w:div>
    <w:div w:id="787970897">
      <w:bodyDiv w:val="1"/>
      <w:marLeft w:val="0"/>
      <w:marRight w:val="0"/>
      <w:marTop w:val="0"/>
      <w:marBottom w:val="0"/>
      <w:divBdr>
        <w:top w:val="none" w:sz="0" w:space="0" w:color="auto"/>
        <w:left w:val="none" w:sz="0" w:space="0" w:color="auto"/>
        <w:bottom w:val="none" w:sz="0" w:space="0" w:color="auto"/>
        <w:right w:val="none" w:sz="0" w:space="0" w:color="auto"/>
      </w:divBdr>
    </w:div>
    <w:div w:id="788666430">
      <w:bodyDiv w:val="1"/>
      <w:marLeft w:val="0"/>
      <w:marRight w:val="0"/>
      <w:marTop w:val="0"/>
      <w:marBottom w:val="0"/>
      <w:divBdr>
        <w:top w:val="none" w:sz="0" w:space="0" w:color="auto"/>
        <w:left w:val="none" w:sz="0" w:space="0" w:color="auto"/>
        <w:bottom w:val="none" w:sz="0" w:space="0" w:color="auto"/>
        <w:right w:val="none" w:sz="0" w:space="0" w:color="auto"/>
      </w:divBdr>
    </w:div>
    <w:div w:id="802698137">
      <w:bodyDiv w:val="1"/>
      <w:marLeft w:val="0"/>
      <w:marRight w:val="0"/>
      <w:marTop w:val="0"/>
      <w:marBottom w:val="0"/>
      <w:divBdr>
        <w:top w:val="none" w:sz="0" w:space="0" w:color="auto"/>
        <w:left w:val="none" w:sz="0" w:space="0" w:color="auto"/>
        <w:bottom w:val="none" w:sz="0" w:space="0" w:color="auto"/>
        <w:right w:val="none" w:sz="0" w:space="0" w:color="auto"/>
      </w:divBdr>
    </w:div>
    <w:div w:id="803236862">
      <w:bodyDiv w:val="1"/>
      <w:marLeft w:val="0"/>
      <w:marRight w:val="0"/>
      <w:marTop w:val="0"/>
      <w:marBottom w:val="0"/>
      <w:divBdr>
        <w:top w:val="none" w:sz="0" w:space="0" w:color="auto"/>
        <w:left w:val="none" w:sz="0" w:space="0" w:color="auto"/>
        <w:bottom w:val="none" w:sz="0" w:space="0" w:color="auto"/>
        <w:right w:val="none" w:sz="0" w:space="0" w:color="auto"/>
      </w:divBdr>
      <w:divsChild>
        <w:div w:id="311174842">
          <w:marLeft w:val="0"/>
          <w:marRight w:val="0"/>
          <w:marTop w:val="0"/>
          <w:marBottom w:val="0"/>
          <w:divBdr>
            <w:top w:val="none" w:sz="0" w:space="0" w:color="auto"/>
            <w:left w:val="none" w:sz="0" w:space="0" w:color="auto"/>
            <w:bottom w:val="none" w:sz="0" w:space="0" w:color="auto"/>
            <w:right w:val="none" w:sz="0" w:space="0" w:color="auto"/>
          </w:divBdr>
        </w:div>
        <w:div w:id="984550118">
          <w:marLeft w:val="0"/>
          <w:marRight w:val="0"/>
          <w:marTop w:val="0"/>
          <w:marBottom w:val="0"/>
          <w:divBdr>
            <w:top w:val="none" w:sz="0" w:space="0" w:color="auto"/>
            <w:left w:val="none" w:sz="0" w:space="0" w:color="auto"/>
            <w:bottom w:val="none" w:sz="0" w:space="0" w:color="auto"/>
            <w:right w:val="none" w:sz="0" w:space="0" w:color="auto"/>
          </w:divBdr>
        </w:div>
        <w:div w:id="1224369267">
          <w:marLeft w:val="0"/>
          <w:marRight w:val="0"/>
          <w:marTop w:val="0"/>
          <w:marBottom w:val="0"/>
          <w:divBdr>
            <w:top w:val="none" w:sz="0" w:space="0" w:color="auto"/>
            <w:left w:val="none" w:sz="0" w:space="0" w:color="auto"/>
            <w:bottom w:val="none" w:sz="0" w:space="0" w:color="auto"/>
            <w:right w:val="none" w:sz="0" w:space="0" w:color="auto"/>
          </w:divBdr>
        </w:div>
        <w:div w:id="1550996981">
          <w:marLeft w:val="0"/>
          <w:marRight w:val="0"/>
          <w:marTop w:val="0"/>
          <w:marBottom w:val="0"/>
          <w:divBdr>
            <w:top w:val="none" w:sz="0" w:space="0" w:color="auto"/>
            <w:left w:val="none" w:sz="0" w:space="0" w:color="auto"/>
            <w:bottom w:val="none" w:sz="0" w:space="0" w:color="auto"/>
            <w:right w:val="none" w:sz="0" w:space="0" w:color="auto"/>
          </w:divBdr>
        </w:div>
      </w:divsChild>
    </w:div>
    <w:div w:id="804084330">
      <w:bodyDiv w:val="1"/>
      <w:marLeft w:val="0"/>
      <w:marRight w:val="0"/>
      <w:marTop w:val="0"/>
      <w:marBottom w:val="0"/>
      <w:divBdr>
        <w:top w:val="none" w:sz="0" w:space="0" w:color="auto"/>
        <w:left w:val="none" w:sz="0" w:space="0" w:color="auto"/>
        <w:bottom w:val="none" w:sz="0" w:space="0" w:color="auto"/>
        <w:right w:val="none" w:sz="0" w:space="0" w:color="auto"/>
      </w:divBdr>
    </w:div>
    <w:div w:id="806237112">
      <w:bodyDiv w:val="1"/>
      <w:marLeft w:val="0"/>
      <w:marRight w:val="0"/>
      <w:marTop w:val="0"/>
      <w:marBottom w:val="0"/>
      <w:divBdr>
        <w:top w:val="none" w:sz="0" w:space="0" w:color="auto"/>
        <w:left w:val="none" w:sz="0" w:space="0" w:color="auto"/>
        <w:bottom w:val="none" w:sz="0" w:space="0" w:color="auto"/>
        <w:right w:val="none" w:sz="0" w:space="0" w:color="auto"/>
      </w:divBdr>
    </w:div>
    <w:div w:id="808012603">
      <w:bodyDiv w:val="1"/>
      <w:marLeft w:val="0"/>
      <w:marRight w:val="0"/>
      <w:marTop w:val="0"/>
      <w:marBottom w:val="0"/>
      <w:divBdr>
        <w:top w:val="none" w:sz="0" w:space="0" w:color="auto"/>
        <w:left w:val="none" w:sz="0" w:space="0" w:color="auto"/>
        <w:bottom w:val="none" w:sz="0" w:space="0" w:color="auto"/>
        <w:right w:val="none" w:sz="0" w:space="0" w:color="auto"/>
      </w:divBdr>
    </w:div>
    <w:div w:id="813720397">
      <w:bodyDiv w:val="1"/>
      <w:marLeft w:val="0"/>
      <w:marRight w:val="0"/>
      <w:marTop w:val="0"/>
      <w:marBottom w:val="0"/>
      <w:divBdr>
        <w:top w:val="none" w:sz="0" w:space="0" w:color="auto"/>
        <w:left w:val="none" w:sz="0" w:space="0" w:color="auto"/>
        <w:bottom w:val="none" w:sz="0" w:space="0" w:color="auto"/>
        <w:right w:val="none" w:sz="0" w:space="0" w:color="auto"/>
      </w:divBdr>
    </w:div>
    <w:div w:id="816342638">
      <w:bodyDiv w:val="1"/>
      <w:marLeft w:val="0"/>
      <w:marRight w:val="0"/>
      <w:marTop w:val="0"/>
      <w:marBottom w:val="0"/>
      <w:divBdr>
        <w:top w:val="none" w:sz="0" w:space="0" w:color="auto"/>
        <w:left w:val="none" w:sz="0" w:space="0" w:color="auto"/>
        <w:bottom w:val="none" w:sz="0" w:space="0" w:color="auto"/>
        <w:right w:val="none" w:sz="0" w:space="0" w:color="auto"/>
      </w:divBdr>
      <w:divsChild>
        <w:div w:id="302269759">
          <w:marLeft w:val="0"/>
          <w:marRight w:val="0"/>
          <w:marTop w:val="0"/>
          <w:marBottom w:val="0"/>
          <w:divBdr>
            <w:top w:val="none" w:sz="0" w:space="0" w:color="auto"/>
            <w:left w:val="none" w:sz="0" w:space="0" w:color="auto"/>
            <w:bottom w:val="none" w:sz="0" w:space="0" w:color="auto"/>
            <w:right w:val="none" w:sz="0" w:space="0" w:color="auto"/>
          </w:divBdr>
        </w:div>
        <w:div w:id="310015887">
          <w:marLeft w:val="0"/>
          <w:marRight w:val="0"/>
          <w:marTop w:val="0"/>
          <w:marBottom w:val="0"/>
          <w:divBdr>
            <w:top w:val="none" w:sz="0" w:space="0" w:color="auto"/>
            <w:left w:val="none" w:sz="0" w:space="0" w:color="auto"/>
            <w:bottom w:val="none" w:sz="0" w:space="0" w:color="auto"/>
            <w:right w:val="none" w:sz="0" w:space="0" w:color="auto"/>
          </w:divBdr>
        </w:div>
        <w:div w:id="876237325">
          <w:marLeft w:val="0"/>
          <w:marRight w:val="0"/>
          <w:marTop w:val="0"/>
          <w:marBottom w:val="0"/>
          <w:divBdr>
            <w:top w:val="none" w:sz="0" w:space="0" w:color="auto"/>
            <w:left w:val="none" w:sz="0" w:space="0" w:color="auto"/>
            <w:bottom w:val="none" w:sz="0" w:space="0" w:color="auto"/>
            <w:right w:val="none" w:sz="0" w:space="0" w:color="auto"/>
          </w:divBdr>
        </w:div>
        <w:div w:id="1075711669">
          <w:marLeft w:val="0"/>
          <w:marRight w:val="0"/>
          <w:marTop w:val="0"/>
          <w:marBottom w:val="0"/>
          <w:divBdr>
            <w:top w:val="none" w:sz="0" w:space="0" w:color="auto"/>
            <w:left w:val="none" w:sz="0" w:space="0" w:color="auto"/>
            <w:bottom w:val="none" w:sz="0" w:space="0" w:color="auto"/>
            <w:right w:val="none" w:sz="0" w:space="0" w:color="auto"/>
          </w:divBdr>
        </w:div>
        <w:div w:id="1298486583">
          <w:marLeft w:val="0"/>
          <w:marRight w:val="0"/>
          <w:marTop w:val="0"/>
          <w:marBottom w:val="0"/>
          <w:divBdr>
            <w:top w:val="none" w:sz="0" w:space="0" w:color="auto"/>
            <w:left w:val="none" w:sz="0" w:space="0" w:color="auto"/>
            <w:bottom w:val="none" w:sz="0" w:space="0" w:color="auto"/>
            <w:right w:val="none" w:sz="0" w:space="0" w:color="auto"/>
          </w:divBdr>
        </w:div>
        <w:div w:id="1331564475">
          <w:marLeft w:val="0"/>
          <w:marRight w:val="0"/>
          <w:marTop w:val="0"/>
          <w:marBottom w:val="0"/>
          <w:divBdr>
            <w:top w:val="none" w:sz="0" w:space="0" w:color="auto"/>
            <w:left w:val="none" w:sz="0" w:space="0" w:color="auto"/>
            <w:bottom w:val="none" w:sz="0" w:space="0" w:color="auto"/>
            <w:right w:val="none" w:sz="0" w:space="0" w:color="auto"/>
          </w:divBdr>
        </w:div>
        <w:div w:id="1498568818">
          <w:marLeft w:val="0"/>
          <w:marRight w:val="0"/>
          <w:marTop w:val="0"/>
          <w:marBottom w:val="0"/>
          <w:divBdr>
            <w:top w:val="none" w:sz="0" w:space="0" w:color="auto"/>
            <w:left w:val="none" w:sz="0" w:space="0" w:color="auto"/>
            <w:bottom w:val="none" w:sz="0" w:space="0" w:color="auto"/>
            <w:right w:val="none" w:sz="0" w:space="0" w:color="auto"/>
          </w:divBdr>
        </w:div>
        <w:div w:id="1561746540">
          <w:marLeft w:val="0"/>
          <w:marRight w:val="0"/>
          <w:marTop w:val="0"/>
          <w:marBottom w:val="0"/>
          <w:divBdr>
            <w:top w:val="none" w:sz="0" w:space="0" w:color="auto"/>
            <w:left w:val="none" w:sz="0" w:space="0" w:color="auto"/>
            <w:bottom w:val="none" w:sz="0" w:space="0" w:color="auto"/>
            <w:right w:val="none" w:sz="0" w:space="0" w:color="auto"/>
          </w:divBdr>
        </w:div>
        <w:div w:id="1603146397">
          <w:marLeft w:val="0"/>
          <w:marRight w:val="0"/>
          <w:marTop w:val="0"/>
          <w:marBottom w:val="0"/>
          <w:divBdr>
            <w:top w:val="none" w:sz="0" w:space="0" w:color="auto"/>
            <w:left w:val="none" w:sz="0" w:space="0" w:color="auto"/>
            <w:bottom w:val="none" w:sz="0" w:space="0" w:color="auto"/>
            <w:right w:val="none" w:sz="0" w:space="0" w:color="auto"/>
          </w:divBdr>
        </w:div>
        <w:div w:id="1965110465">
          <w:marLeft w:val="0"/>
          <w:marRight w:val="0"/>
          <w:marTop w:val="0"/>
          <w:marBottom w:val="0"/>
          <w:divBdr>
            <w:top w:val="none" w:sz="0" w:space="0" w:color="auto"/>
            <w:left w:val="none" w:sz="0" w:space="0" w:color="auto"/>
            <w:bottom w:val="none" w:sz="0" w:space="0" w:color="auto"/>
            <w:right w:val="none" w:sz="0" w:space="0" w:color="auto"/>
          </w:divBdr>
        </w:div>
      </w:divsChild>
    </w:div>
    <w:div w:id="820540804">
      <w:bodyDiv w:val="1"/>
      <w:marLeft w:val="0"/>
      <w:marRight w:val="0"/>
      <w:marTop w:val="0"/>
      <w:marBottom w:val="0"/>
      <w:divBdr>
        <w:top w:val="none" w:sz="0" w:space="0" w:color="auto"/>
        <w:left w:val="none" w:sz="0" w:space="0" w:color="auto"/>
        <w:bottom w:val="none" w:sz="0" w:space="0" w:color="auto"/>
        <w:right w:val="none" w:sz="0" w:space="0" w:color="auto"/>
      </w:divBdr>
    </w:div>
    <w:div w:id="821048095">
      <w:bodyDiv w:val="1"/>
      <w:marLeft w:val="0"/>
      <w:marRight w:val="0"/>
      <w:marTop w:val="0"/>
      <w:marBottom w:val="0"/>
      <w:divBdr>
        <w:top w:val="none" w:sz="0" w:space="0" w:color="auto"/>
        <w:left w:val="none" w:sz="0" w:space="0" w:color="auto"/>
        <w:bottom w:val="none" w:sz="0" w:space="0" w:color="auto"/>
        <w:right w:val="none" w:sz="0" w:space="0" w:color="auto"/>
      </w:divBdr>
    </w:div>
    <w:div w:id="821964857">
      <w:bodyDiv w:val="1"/>
      <w:marLeft w:val="0"/>
      <w:marRight w:val="0"/>
      <w:marTop w:val="0"/>
      <w:marBottom w:val="0"/>
      <w:divBdr>
        <w:top w:val="none" w:sz="0" w:space="0" w:color="auto"/>
        <w:left w:val="none" w:sz="0" w:space="0" w:color="auto"/>
        <w:bottom w:val="none" w:sz="0" w:space="0" w:color="auto"/>
        <w:right w:val="none" w:sz="0" w:space="0" w:color="auto"/>
      </w:divBdr>
      <w:divsChild>
        <w:div w:id="1359162662">
          <w:marLeft w:val="0"/>
          <w:marRight w:val="0"/>
          <w:marTop w:val="0"/>
          <w:marBottom w:val="0"/>
          <w:divBdr>
            <w:top w:val="none" w:sz="0" w:space="0" w:color="auto"/>
            <w:left w:val="none" w:sz="0" w:space="0" w:color="auto"/>
            <w:bottom w:val="none" w:sz="0" w:space="0" w:color="auto"/>
            <w:right w:val="none" w:sz="0" w:space="0" w:color="auto"/>
          </w:divBdr>
        </w:div>
      </w:divsChild>
    </w:div>
    <w:div w:id="825585869">
      <w:bodyDiv w:val="1"/>
      <w:marLeft w:val="0"/>
      <w:marRight w:val="0"/>
      <w:marTop w:val="0"/>
      <w:marBottom w:val="0"/>
      <w:divBdr>
        <w:top w:val="none" w:sz="0" w:space="0" w:color="auto"/>
        <w:left w:val="none" w:sz="0" w:space="0" w:color="auto"/>
        <w:bottom w:val="none" w:sz="0" w:space="0" w:color="auto"/>
        <w:right w:val="none" w:sz="0" w:space="0" w:color="auto"/>
      </w:divBdr>
    </w:div>
    <w:div w:id="826828245">
      <w:bodyDiv w:val="1"/>
      <w:marLeft w:val="0"/>
      <w:marRight w:val="0"/>
      <w:marTop w:val="0"/>
      <w:marBottom w:val="0"/>
      <w:divBdr>
        <w:top w:val="none" w:sz="0" w:space="0" w:color="auto"/>
        <w:left w:val="none" w:sz="0" w:space="0" w:color="auto"/>
        <w:bottom w:val="none" w:sz="0" w:space="0" w:color="auto"/>
        <w:right w:val="none" w:sz="0" w:space="0" w:color="auto"/>
      </w:divBdr>
      <w:divsChild>
        <w:div w:id="898438610">
          <w:marLeft w:val="0"/>
          <w:marRight w:val="0"/>
          <w:marTop w:val="0"/>
          <w:marBottom w:val="0"/>
          <w:divBdr>
            <w:top w:val="none" w:sz="0" w:space="0" w:color="auto"/>
            <w:left w:val="none" w:sz="0" w:space="0" w:color="auto"/>
            <w:bottom w:val="none" w:sz="0" w:space="0" w:color="auto"/>
            <w:right w:val="none" w:sz="0" w:space="0" w:color="auto"/>
          </w:divBdr>
        </w:div>
        <w:div w:id="1427189941">
          <w:marLeft w:val="0"/>
          <w:marRight w:val="0"/>
          <w:marTop w:val="0"/>
          <w:marBottom w:val="0"/>
          <w:divBdr>
            <w:top w:val="none" w:sz="0" w:space="0" w:color="auto"/>
            <w:left w:val="none" w:sz="0" w:space="0" w:color="auto"/>
            <w:bottom w:val="none" w:sz="0" w:space="0" w:color="auto"/>
            <w:right w:val="none" w:sz="0" w:space="0" w:color="auto"/>
          </w:divBdr>
        </w:div>
      </w:divsChild>
    </w:div>
    <w:div w:id="831724376">
      <w:bodyDiv w:val="1"/>
      <w:marLeft w:val="0"/>
      <w:marRight w:val="0"/>
      <w:marTop w:val="0"/>
      <w:marBottom w:val="0"/>
      <w:divBdr>
        <w:top w:val="none" w:sz="0" w:space="0" w:color="auto"/>
        <w:left w:val="none" w:sz="0" w:space="0" w:color="auto"/>
        <w:bottom w:val="none" w:sz="0" w:space="0" w:color="auto"/>
        <w:right w:val="none" w:sz="0" w:space="0" w:color="auto"/>
      </w:divBdr>
    </w:div>
    <w:div w:id="832380096">
      <w:bodyDiv w:val="1"/>
      <w:marLeft w:val="0"/>
      <w:marRight w:val="0"/>
      <w:marTop w:val="0"/>
      <w:marBottom w:val="0"/>
      <w:divBdr>
        <w:top w:val="none" w:sz="0" w:space="0" w:color="auto"/>
        <w:left w:val="none" w:sz="0" w:space="0" w:color="auto"/>
        <w:bottom w:val="none" w:sz="0" w:space="0" w:color="auto"/>
        <w:right w:val="none" w:sz="0" w:space="0" w:color="auto"/>
      </w:divBdr>
    </w:div>
    <w:div w:id="832793781">
      <w:bodyDiv w:val="1"/>
      <w:marLeft w:val="0"/>
      <w:marRight w:val="0"/>
      <w:marTop w:val="0"/>
      <w:marBottom w:val="0"/>
      <w:divBdr>
        <w:top w:val="none" w:sz="0" w:space="0" w:color="auto"/>
        <w:left w:val="none" w:sz="0" w:space="0" w:color="auto"/>
        <w:bottom w:val="none" w:sz="0" w:space="0" w:color="auto"/>
        <w:right w:val="none" w:sz="0" w:space="0" w:color="auto"/>
      </w:divBdr>
      <w:divsChild>
        <w:div w:id="1656374121">
          <w:marLeft w:val="0"/>
          <w:marRight w:val="0"/>
          <w:marTop w:val="0"/>
          <w:marBottom w:val="0"/>
          <w:divBdr>
            <w:top w:val="none" w:sz="0" w:space="0" w:color="auto"/>
            <w:left w:val="none" w:sz="0" w:space="0" w:color="auto"/>
            <w:bottom w:val="none" w:sz="0" w:space="0" w:color="auto"/>
            <w:right w:val="none" w:sz="0" w:space="0" w:color="auto"/>
          </w:divBdr>
        </w:div>
        <w:div w:id="1937907480">
          <w:marLeft w:val="0"/>
          <w:marRight w:val="0"/>
          <w:marTop w:val="0"/>
          <w:marBottom w:val="0"/>
          <w:divBdr>
            <w:top w:val="none" w:sz="0" w:space="0" w:color="auto"/>
            <w:left w:val="none" w:sz="0" w:space="0" w:color="auto"/>
            <w:bottom w:val="none" w:sz="0" w:space="0" w:color="auto"/>
            <w:right w:val="none" w:sz="0" w:space="0" w:color="auto"/>
          </w:divBdr>
        </w:div>
      </w:divsChild>
    </w:div>
    <w:div w:id="834297490">
      <w:bodyDiv w:val="1"/>
      <w:marLeft w:val="0"/>
      <w:marRight w:val="0"/>
      <w:marTop w:val="0"/>
      <w:marBottom w:val="0"/>
      <w:divBdr>
        <w:top w:val="none" w:sz="0" w:space="0" w:color="auto"/>
        <w:left w:val="none" w:sz="0" w:space="0" w:color="auto"/>
        <w:bottom w:val="none" w:sz="0" w:space="0" w:color="auto"/>
        <w:right w:val="none" w:sz="0" w:space="0" w:color="auto"/>
      </w:divBdr>
      <w:divsChild>
        <w:div w:id="1635599072">
          <w:marLeft w:val="0"/>
          <w:marRight w:val="0"/>
          <w:marTop w:val="0"/>
          <w:marBottom w:val="0"/>
          <w:divBdr>
            <w:top w:val="none" w:sz="0" w:space="0" w:color="auto"/>
            <w:left w:val="none" w:sz="0" w:space="0" w:color="auto"/>
            <w:bottom w:val="none" w:sz="0" w:space="0" w:color="auto"/>
            <w:right w:val="none" w:sz="0" w:space="0" w:color="auto"/>
          </w:divBdr>
          <w:divsChild>
            <w:div w:id="302000898">
              <w:marLeft w:val="0"/>
              <w:marRight w:val="0"/>
              <w:marTop w:val="0"/>
              <w:marBottom w:val="0"/>
              <w:divBdr>
                <w:top w:val="none" w:sz="0" w:space="0" w:color="auto"/>
                <w:left w:val="none" w:sz="0" w:space="0" w:color="auto"/>
                <w:bottom w:val="none" w:sz="0" w:space="0" w:color="auto"/>
                <w:right w:val="none" w:sz="0" w:space="0" w:color="auto"/>
              </w:divBdr>
            </w:div>
            <w:div w:id="304355055">
              <w:marLeft w:val="0"/>
              <w:marRight w:val="0"/>
              <w:marTop w:val="0"/>
              <w:marBottom w:val="0"/>
              <w:divBdr>
                <w:top w:val="none" w:sz="0" w:space="0" w:color="auto"/>
                <w:left w:val="none" w:sz="0" w:space="0" w:color="auto"/>
                <w:bottom w:val="none" w:sz="0" w:space="0" w:color="auto"/>
                <w:right w:val="none" w:sz="0" w:space="0" w:color="auto"/>
              </w:divBdr>
            </w:div>
            <w:div w:id="423186525">
              <w:marLeft w:val="0"/>
              <w:marRight w:val="0"/>
              <w:marTop w:val="0"/>
              <w:marBottom w:val="0"/>
              <w:divBdr>
                <w:top w:val="none" w:sz="0" w:space="0" w:color="auto"/>
                <w:left w:val="none" w:sz="0" w:space="0" w:color="auto"/>
                <w:bottom w:val="none" w:sz="0" w:space="0" w:color="auto"/>
                <w:right w:val="none" w:sz="0" w:space="0" w:color="auto"/>
              </w:divBdr>
            </w:div>
            <w:div w:id="15293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69623">
      <w:bodyDiv w:val="1"/>
      <w:marLeft w:val="0"/>
      <w:marRight w:val="0"/>
      <w:marTop w:val="0"/>
      <w:marBottom w:val="0"/>
      <w:divBdr>
        <w:top w:val="none" w:sz="0" w:space="0" w:color="auto"/>
        <w:left w:val="none" w:sz="0" w:space="0" w:color="auto"/>
        <w:bottom w:val="none" w:sz="0" w:space="0" w:color="auto"/>
        <w:right w:val="none" w:sz="0" w:space="0" w:color="auto"/>
      </w:divBdr>
    </w:div>
    <w:div w:id="836922652">
      <w:bodyDiv w:val="1"/>
      <w:marLeft w:val="0"/>
      <w:marRight w:val="0"/>
      <w:marTop w:val="0"/>
      <w:marBottom w:val="0"/>
      <w:divBdr>
        <w:top w:val="none" w:sz="0" w:space="0" w:color="auto"/>
        <w:left w:val="none" w:sz="0" w:space="0" w:color="auto"/>
        <w:bottom w:val="none" w:sz="0" w:space="0" w:color="auto"/>
        <w:right w:val="none" w:sz="0" w:space="0" w:color="auto"/>
      </w:divBdr>
    </w:div>
    <w:div w:id="842814410">
      <w:bodyDiv w:val="1"/>
      <w:marLeft w:val="0"/>
      <w:marRight w:val="0"/>
      <w:marTop w:val="0"/>
      <w:marBottom w:val="0"/>
      <w:divBdr>
        <w:top w:val="none" w:sz="0" w:space="0" w:color="auto"/>
        <w:left w:val="none" w:sz="0" w:space="0" w:color="auto"/>
        <w:bottom w:val="none" w:sz="0" w:space="0" w:color="auto"/>
        <w:right w:val="none" w:sz="0" w:space="0" w:color="auto"/>
      </w:divBdr>
    </w:div>
    <w:div w:id="844976676">
      <w:bodyDiv w:val="1"/>
      <w:marLeft w:val="0"/>
      <w:marRight w:val="0"/>
      <w:marTop w:val="0"/>
      <w:marBottom w:val="0"/>
      <w:divBdr>
        <w:top w:val="none" w:sz="0" w:space="0" w:color="auto"/>
        <w:left w:val="none" w:sz="0" w:space="0" w:color="auto"/>
        <w:bottom w:val="none" w:sz="0" w:space="0" w:color="auto"/>
        <w:right w:val="none" w:sz="0" w:space="0" w:color="auto"/>
      </w:divBdr>
    </w:div>
    <w:div w:id="846214436">
      <w:bodyDiv w:val="1"/>
      <w:marLeft w:val="0"/>
      <w:marRight w:val="0"/>
      <w:marTop w:val="0"/>
      <w:marBottom w:val="0"/>
      <w:divBdr>
        <w:top w:val="none" w:sz="0" w:space="0" w:color="auto"/>
        <w:left w:val="none" w:sz="0" w:space="0" w:color="auto"/>
        <w:bottom w:val="none" w:sz="0" w:space="0" w:color="auto"/>
        <w:right w:val="none" w:sz="0" w:space="0" w:color="auto"/>
      </w:divBdr>
    </w:div>
    <w:div w:id="846360962">
      <w:bodyDiv w:val="1"/>
      <w:marLeft w:val="0"/>
      <w:marRight w:val="0"/>
      <w:marTop w:val="0"/>
      <w:marBottom w:val="0"/>
      <w:divBdr>
        <w:top w:val="none" w:sz="0" w:space="0" w:color="auto"/>
        <w:left w:val="none" w:sz="0" w:space="0" w:color="auto"/>
        <w:bottom w:val="none" w:sz="0" w:space="0" w:color="auto"/>
        <w:right w:val="none" w:sz="0" w:space="0" w:color="auto"/>
      </w:divBdr>
      <w:divsChild>
        <w:div w:id="1740012842">
          <w:marLeft w:val="0"/>
          <w:marRight w:val="0"/>
          <w:marTop w:val="0"/>
          <w:marBottom w:val="0"/>
          <w:divBdr>
            <w:top w:val="none" w:sz="0" w:space="0" w:color="auto"/>
            <w:left w:val="none" w:sz="0" w:space="0" w:color="auto"/>
            <w:bottom w:val="none" w:sz="0" w:space="0" w:color="auto"/>
            <w:right w:val="none" w:sz="0" w:space="0" w:color="auto"/>
          </w:divBdr>
        </w:div>
        <w:div w:id="1807627213">
          <w:marLeft w:val="0"/>
          <w:marRight w:val="0"/>
          <w:marTop w:val="0"/>
          <w:marBottom w:val="0"/>
          <w:divBdr>
            <w:top w:val="none" w:sz="0" w:space="0" w:color="auto"/>
            <w:left w:val="none" w:sz="0" w:space="0" w:color="auto"/>
            <w:bottom w:val="none" w:sz="0" w:space="0" w:color="auto"/>
            <w:right w:val="none" w:sz="0" w:space="0" w:color="auto"/>
          </w:divBdr>
        </w:div>
        <w:div w:id="1940789608">
          <w:marLeft w:val="0"/>
          <w:marRight w:val="0"/>
          <w:marTop w:val="0"/>
          <w:marBottom w:val="0"/>
          <w:divBdr>
            <w:top w:val="none" w:sz="0" w:space="0" w:color="auto"/>
            <w:left w:val="none" w:sz="0" w:space="0" w:color="auto"/>
            <w:bottom w:val="none" w:sz="0" w:space="0" w:color="auto"/>
            <w:right w:val="none" w:sz="0" w:space="0" w:color="auto"/>
          </w:divBdr>
        </w:div>
      </w:divsChild>
    </w:div>
    <w:div w:id="847713012">
      <w:bodyDiv w:val="1"/>
      <w:marLeft w:val="0"/>
      <w:marRight w:val="0"/>
      <w:marTop w:val="0"/>
      <w:marBottom w:val="0"/>
      <w:divBdr>
        <w:top w:val="none" w:sz="0" w:space="0" w:color="auto"/>
        <w:left w:val="none" w:sz="0" w:space="0" w:color="auto"/>
        <w:bottom w:val="none" w:sz="0" w:space="0" w:color="auto"/>
        <w:right w:val="none" w:sz="0" w:space="0" w:color="auto"/>
      </w:divBdr>
    </w:div>
    <w:div w:id="847869585">
      <w:bodyDiv w:val="1"/>
      <w:marLeft w:val="0"/>
      <w:marRight w:val="0"/>
      <w:marTop w:val="0"/>
      <w:marBottom w:val="0"/>
      <w:divBdr>
        <w:top w:val="none" w:sz="0" w:space="0" w:color="auto"/>
        <w:left w:val="none" w:sz="0" w:space="0" w:color="auto"/>
        <w:bottom w:val="none" w:sz="0" w:space="0" w:color="auto"/>
        <w:right w:val="none" w:sz="0" w:space="0" w:color="auto"/>
      </w:divBdr>
      <w:divsChild>
        <w:div w:id="319232228">
          <w:marLeft w:val="0"/>
          <w:marRight w:val="0"/>
          <w:marTop w:val="0"/>
          <w:marBottom w:val="0"/>
          <w:divBdr>
            <w:top w:val="none" w:sz="0" w:space="0" w:color="auto"/>
            <w:left w:val="none" w:sz="0" w:space="0" w:color="auto"/>
            <w:bottom w:val="none" w:sz="0" w:space="0" w:color="auto"/>
            <w:right w:val="none" w:sz="0" w:space="0" w:color="auto"/>
          </w:divBdr>
        </w:div>
        <w:div w:id="789664183">
          <w:marLeft w:val="0"/>
          <w:marRight w:val="0"/>
          <w:marTop w:val="0"/>
          <w:marBottom w:val="0"/>
          <w:divBdr>
            <w:top w:val="none" w:sz="0" w:space="0" w:color="auto"/>
            <w:left w:val="none" w:sz="0" w:space="0" w:color="auto"/>
            <w:bottom w:val="none" w:sz="0" w:space="0" w:color="auto"/>
            <w:right w:val="none" w:sz="0" w:space="0" w:color="auto"/>
          </w:divBdr>
        </w:div>
        <w:div w:id="2033874136">
          <w:marLeft w:val="0"/>
          <w:marRight w:val="0"/>
          <w:marTop w:val="0"/>
          <w:marBottom w:val="0"/>
          <w:divBdr>
            <w:top w:val="none" w:sz="0" w:space="0" w:color="auto"/>
            <w:left w:val="none" w:sz="0" w:space="0" w:color="auto"/>
            <w:bottom w:val="none" w:sz="0" w:space="0" w:color="auto"/>
            <w:right w:val="none" w:sz="0" w:space="0" w:color="auto"/>
          </w:divBdr>
        </w:div>
        <w:div w:id="2057587350">
          <w:marLeft w:val="0"/>
          <w:marRight w:val="0"/>
          <w:marTop w:val="0"/>
          <w:marBottom w:val="0"/>
          <w:divBdr>
            <w:top w:val="none" w:sz="0" w:space="0" w:color="auto"/>
            <w:left w:val="none" w:sz="0" w:space="0" w:color="auto"/>
            <w:bottom w:val="none" w:sz="0" w:space="0" w:color="auto"/>
            <w:right w:val="none" w:sz="0" w:space="0" w:color="auto"/>
          </w:divBdr>
        </w:div>
      </w:divsChild>
    </w:div>
    <w:div w:id="852451329">
      <w:bodyDiv w:val="1"/>
      <w:marLeft w:val="0"/>
      <w:marRight w:val="0"/>
      <w:marTop w:val="0"/>
      <w:marBottom w:val="0"/>
      <w:divBdr>
        <w:top w:val="none" w:sz="0" w:space="0" w:color="auto"/>
        <w:left w:val="none" w:sz="0" w:space="0" w:color="auto"/>
        <w:bottom w:val="none" w:sz="0" w:space="0" w:color="auto"/>
        <w:right w:val="none" w:sz="0" w:space="0" w:color="auto"/>
      </w:divBdr>
    </w:div>
    <w:div w:id="854155804">
      <w:bodyDiv w:val="1"/>
      <w:marLeft w:val="0"/>
      <w:marRight w:val="0"/>
      <w:marTop w:val="0"/>
      <w:marBottom w:val="0"/>
      <w:divBdr>
        <w:top w:val="none" w:sz="0" w:space="0" w:color="auto"/>
        <w:left w:val="none" w:sz="0" w:space="0" w:color="auto"/>
        <w:bottom w:val="none" w:sz="0" w:space="0" w:color="auto"/>
        <w:right w:val="none" w:sz="0" w:space="0" w:color="auto"/>
      </w:divBdr>
    </w:div>
    <w:div w:id="857961555">
      <w:bodyDiv w:val="1"/>
      <w:marLeft w:val="0"/>
      <w:marRight w:val="0"/>
      <w:marTop w:val="0"/>
      <w:marBottom w:val="0"/>
      <w:divBdr>
        <w:top w:val="none" w:sz="0" w:space="0" w:color="auto"/>
        <w:left w:val="none" w:sz="0" w:space="0" w:color="auto"/>
        <w:bottom w:val="none" w:sz="0" w:space="0" w:color="auto"/>
        <w:right w:val="none" w:sz="0" w:space="0" w:color="auto"/>
      </w:divBdr>
    </w:div>
    <w:div w:id="862211587">
      <w:bodyDiv w:val="1"/>
      <w:marLeft w:val="0"/>
      <w:marRight w:val="0"/>
      <w:marTop w:val="0"/>
      <w:marBottom w:val="0"/>
      <w:divBdr>
        <w:top w:val="none" w:sz="0" w:space="0" w:color="auto"/>
        <w:left w:val="none" w:sz="0" w:space="0" w:color="auto"/>
        <w:bottom w:val="none" w:sz="0" w:space="0" w:color="auto"/>
        <w:right w:val="none" w:sz="0" w:space="0" w:color="auto"/>
      </w:divBdr>
    </w:div>
    <w:div w:id="864244721">
      <w:bodyDiv w:val="1"/>
      <w:marLeft w:val="0"/>
      <w:marRight w:val="0"/>
      <w:marTop w:val="0"/>
      <w:marBottom w:val="0"/>
      <w:divBdr>
        <w:top w:val="none" w:sz="0" w:space="0" w:color="auto"/>
        <w:left w:val="none" w:sz="0" w:space="0" w:color="auto"/>
        <w:bottom w:val="none" w:sz="0" w:space="0" w:color="auto"/>
        <w:right w:val="none" w:sz="0" w:space="0" w:color="auto"/>
      </w:divBdr>
      <w:divsChild>
        <w:div w:id="200871258">
          <w:marLeft w:val="0"/>
          <w:marRight w:val="0"/>
          <w:marTop w:val="0"/>
          <w:marBottom w:val="0"/>
          <w:divBdr>
            <w:top w:val="none" w:sz="0" w:space="0" w:color="auto"/>
            <w:left w:val="none" w:sz="0" w:space="0" w:color="auto"/>
            <w:bottom w:val="none" w:sz="0" w:space="0" w:color="auto"/>
            <w:right w:val="none" w:sz="0" w:space="0" w:color="auto"/>
          </w:divBdr>
        </w:div>
      </w:divsChild>
    </w:div>
    <w:div w:id="866527227">
      <w:bodyDiv w:val="1"/>
      <w:marLeft w:val="0"/>
      <w:marRight w:val="0"/>
      <w:marTop w:val="0"/>
      <w:marBottom w:val="0"/>
      <w:divBdr>
        <w:top w:val="none" w:sz="0" w:space="0" w:color="auto"/>
        <w:left w:val="none" w:sz="0" w:space="0" w:color="auto"/>
        <w:bottom w:val="none" w:sz="0" w:space="0" w:color="auto"/>
        <w:right w:val="none" w:sz="0" w:space="0" w:color="auto"/>
      </w:divBdr>
    </w:div>
    <w:div w:id="868108777">
      <w:bodyDiv w:val="1"/>
      <w:marLeft w:val="0"/>
      <w:marRight w:val="0"/>
      <w:marTop w:val="0"/>
      <w:marBottom w:val="0"/>
      <w:divBdr>
        <w:top w:val="none" w:sz="0" w:space="0" w:color="auto"/>
        <w:left w:val="none" w:sz="0" w:space="0" w:color="auto"/>
        <w:bottom w:val="none" w:sz="0" w:space="0" w:color="auto"/>
        <w:right w:val="none" w:sz="0" w:space="0" w:color="auto"/>
      </w:divBdr>
    </w:div>
    <w:div w:id="869799781">
      <w:bodyDiv w:val="1"/>
      <w:marLeft w:val="0"/>
      <w:marRight w:val="0"/>
      <w:marTop w:val="0"/>
      <w:marBottom w:val="0"/>
      <w:divBdr>
        <w:top w:val="none" w:sz="0" w:space="0" w:color="auto"/>
        <w:left w:val="none" w:sz="0" w:space="0" w:color="auto"/>
        <w:bottom w:val="none" w:sz="0" w:space="0" w:color="auto"/>
        <w:right w:val="none" w:sz="0" w:space="0" w:color="auto"/>
      </w:divBdr>
    </w:div>
    <w:div w:id="870072436">
      <w:bodyDiv w:val="1"/>
      <w:marLeft w:val="0"/>
      <w:marRight w:val="0"/>
      <w:marTop w:val="0"/>
      <w:marBottom w:val="0"/>
      <w:divBdr>
        <w:top w:val="none" w:sz="0" w:space="0" w:color="auto"/>
        <w:left w:val="none" w:sz="0" w:space="0" w:color="auto"/>
        <w:bottom w:val="none" w:sz="0" w:space="0" w:color="auto"/>
        <w:right w:val="none" w:sz="0" w:space="0" w:color="auto"/>
      </w:divBdr>
    </w:div>
    <w:div w:id="872308843">
      <w:bodyDiv w:val="1"/>
      <w:marLeft w:val="0"/>
      <w:marRight w:val="0"/>
      <w:marTop w:val="0"/>
      <w:marBottom w:val="0"/>
      <w:divBdr>
        <w:top w:val="none" w:sz="0" w:space="0" w:color="auto"/>
        <w:left w:val="none" w:sz="0" w:space="0" w:color="auto"/>
        <w:bottom w:val="none" w:sz="0" w:space="0" w:color="auto"/>
        <w:right w:val="none" w:sz="0" w:space="0" w:color="auto"/>
      </w:divBdr>
    </w:div>
    <w:div w:id="875386746">
      <w:bodyDiv w:val="1"/>
      <w:marLeft w:val="0"/>
      <w:marRight w:val="0"/>
      <w:marTop w:val="0"/>
      <w:marBottom w:val="0"/>
      <w:divBdr>
        <w:top w:val="none" w:sz="0" w:space="0" w:color="auto"/>
        <w:left w:val="none" w:sz="0" w:space="0" w:color="auto"/>
        <w:bottom w:val="none" w:sz="0" w:space="0" w:color="auto"/>
        <w:right w:val="none" w:sz="0" w:space="0" w:color="auto"/>
      </w:divBdr>
    </w:div>
    <w:div w:id="877401143">
      <w:bodyDiv w:val="1"/>
      <w:marLeft w:val="0"/>
      <w:marRight w:val="0"/>
      <w:marTop w:val="0"/>
      <w:marBottom w:val="0"/>
      <w:divBdr>
        <w:top w:val="none" w:sz="0" w:space="0" w:color="auto"/>
        <w:left w:val="none" w:sz="0" w:space="0" w:color="auto"/>
        <w:bottom w:val="none" w:sz="0" w:space="0" w:color="auto"/>
        <w:right w:val="none" w:sz="0" w:space="0" w:color="auto"/>
      </w:divBdr>
    </w:div>
    <w:div w:id="878324082">
      <w:bodyDiv w:val="1"/>
      <w:marLeft w:val="0"/>
      <w:marRight w:val="0"/>
      <w:marTop w:val="0"/>
      <w:marBottom w:val="0"/>
      <w:divBdr>
        <w:top w:val="none" w:sz="0" w:space="0" w:color="auto"/>
        <w:left w:val="none" w:sz="0" w:space="0" w:color="auto"/>
        <w:bottom w:val="none" w:sz="0" w:space="0" w:color="auto"/>
        <w:right w:val="none" w:sz="0" w:space="0" w:color="auto"/>
      </w:divBdr>
    </w:div>
    <w:div w:id="878400696">
      <w:bodyDiv w:val="1"/>
      <w:marLeft w:val="0"/>
      <w:marRight w:val="0"/>
      <w:marTop w:val="0"/>
      <w:marBottom w:val="0"/>
      <w:divBdr>
        <w:top w:val="none" w:sz="0" w:space="0" w:color="auto"/>
        <w:left w:val="none" w:sz="0" w:space="0" w:color="auto"/>
        <w:bottom w:val="none" w:sz="0" w:space="0" w:color="auto"/>
        <w:right w:val="none" w:sz="0" w:space="0" w:color="auto"/>
      </w:divBdr>
      <w:divsChild>
        <w:div w:id="208809945">
          <w:marLeft w:val="0"/>
          <w:marRight w:val="0"/>
          <w:marTop w:val="0"/>
          <w:marBottom w:val="0"/>
          <w:divBdr>
            <w:top w:val="none" w:sz="0" w:space="0" w:color="auto"/>
            <w:left w:val="none" w:sz="0" w:space="0" w:color="auto"/>
            <w:bottom w:val="none" w:sz="0" w:space="0" w:color="auto"/>
            <w:right w:val="none" w:sz="0" w:space="0" w:color="auto"/>
          </w:divBdr>
        </w:div>
        <w:div w:id="614140542">
          <w:marLeft w:val="0"/>
          <w:marRight w:val="0"/>
          <w:marTop w:val="0"/>
          <w:marBottom w:val="0"/>
          <w:divBdr>
            <w:top w:val="none" w:sz="0" w:space="0" w:color="auto"/>
            <w:left w:val="none" w:sz="0" w:space="0" w:color="auto"/>
            <w:bottom w:val="none" w:sz="0" w:space="0" w:color="auto"/>
            <w:right w:val="none" w:sz="0" w:space="0" w:color="auto"/>
          </w:divBdr>
        </w:div>
        <w:div w:id="987898927">
          <w:marLeft w:val="0"/>
          <w:marRight w:val="0"/>
          <w:marTop w:val="0"/>
          <w:marBottom w:val="0"/>
          <w:divBdr>
            <w:top w:val="none" w:sz="0" w:space="0" w:color="auto"/>
            <w:left w:val="none" w:sz="0" w:space="0" w:color="auto"/>
            <w:bottom w:val="none" w:sz="0" w:space="0" w:color="auto"/>
            <w:right w:val="none" w:sz="0" w:space="0" w:color="auto"/>
          </w:divBdr>
        </w:div>
        <w:div w:id="1065300113">
          <w:marLeft w:val="0"/>
          <w:marRight w:val="0"/>
          <w:marTop w:val="0"/>
          <w:marBottom w:val="0"/>
          <w:divBdr>
            <w:top w:val="none" w:sz="0" w:space="0" w:color="auto"/>
            <w:left w:val="none" w:sz="0" w:space="0" w:color="auto"/>
            <w:bottom w:val="none" w:sz="0" w:space="0" w:color="auto"/>
            <w:right w:val="none" w:sz="0" w:space="0" w:color="auto"/>
          </w:divBdr>
        </w:div>
      </w:divsChild>
    </w:div>
    <w:div w:id="882137834">
      <w:bodyDiv w:val="1"/>
      <w:marLeft w:val="0"/>
      <w:marRight w:val="0"/>
      <w:marTop w:val="0"/>
      <w:marBottom w:val="0"/>
      <w:divBdr>
        <w:top w:val="none" w:sz="0" w:space="0" w:color="auto"/>
        <w:left w:val="none" w:sz="0" w:space="0" w:color="auto"/>
        <w:bottom w:val="none" w:sz="0" w:space="0" w:color="auto"/>
        <w:right w:val="none" w:sz="0" w:space="0" w:color="auto"/>
      </w:divBdr>
      <w:divsChild>
        <w:div w:id="1616212151">
          <w:marLeft w:val="0"/>
          <w:marRight w:val="0"/>
          <w:marTop w:val="0"/>
          <w:marBottom w:val="0"/>
          <w:divBdr>
            <w:top w:val="none" w:sz="0" w:space="0" w:color="auto"/>
            <w:left w:val="none" w:sz="0" w:space="0" w:color="auto"/>
            <w:bottom w:val="none" w:sz="0" w:space="0" w:color="auto"/>
            <w:right w:val="none" w:sz="0" w:space="0" w:color="auto"/>
          </w:divBdr>
          <w:divsChild>
            <w:div w:id="23412916">
              <w:marLeft w:val="0"/>
              <w:marRight w:val="0"/>
              <w:marTop w:val="0"/>
              <w:marBottom w:val="0"/>
              <w:divBdr>
                <w:top w:val="none" w:sz="0" w:space="0" w:color="auto"/>
                <w:left w:val="none" w:sz="0" w:space="0" w:color="auto"/>
                <w:bottom w:val="none" w:sz="0" w:space="0" w:color="auto"/>
                <w:right w:val="none" w:sz="0" w:space="0" w:color="auto"/>
              </w:divBdr>
              <w:divsChild>
                <w:div w:id="1539199712">
                  <w:marLeft w:val="0"/>
                  <w:marRight w:val="0"/>
                  <w:marTop w:val="0"/>
                  <w:marBottom w:val="0"/>
                  <w:divBdr>
                    <w:top w:val="none" w:sz="0" w:space="0" w:color="auto"/>
                    <w:left w:val="none" w:sz="0" w:space="0" w:color="auto"/>
                    <w:bottom w:val="none" w:sz="0" w:space="0" w:color="auto"/>
                    <w:right w:val="none" w:sz="0" w:space="0" w:color="auto"/>
                  </w:divBdr>
                  <w:divsChild>
                    <w:div w:id="16713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6634">
      <w:bodyDiv w:val="1"/>
      <w:marLeft w:val="0"/>
      <w:marRight w:val="0"/>
      <w:marTop w:val="0"/>
      <w:marBottom w:val="0"/>
      <w:divBdr>
        <w:top w:val="none" w:sz="0" w:space="0" w:color="auto"/>
        <w:left w:val="none" w:sz="0" w:space="0" w:color="auto"/>
        <w:bottom w:val="none" w:sz="0" w:space="0" w:color="auto"/>
        <w:right w:val="none" w:sz="0" w:space="0" w:color="auto"/>
      </w:divBdr>
    </w:div>
    <w:div w:id="887375802">
      <w:bodyDiv w:val="1"/>
      <w:marLeft w:val="0"/>
      <w:marRight w:val="0"/>
      <w:marTop w:val="0"/>
      <w:marBottom w:val="0"/>
      <w:divBdr>
        <w:top w:val="none" w:sz="0" w:space="0" w:color="auto"/>
        <w:left w:val="none" w:sz="0" w:space="0" w:color="auto"/>
        <w:bottom w:val="none" w:sz="0" w:space="0" w:color="auto"/>
        <w:right w:val="none" w:sz="0" w:space="0" w:color="auto"/>
      </w:divBdr>
    </w:div>
    <w:div w:id="889070290">
      <w:bodyDiv w:val="1"/>
      <w:marLeft w:val="0"/>
      <w:marRight w:val="0"/>
      <w:marTop w:val="0"/>
      <w:marBottom w:val="0"/>
      <w:divBdr>
        <w:top w:val="none" w:sz="0" w:space="0" w:color="auto"/>
        <w:left w:val="none" w:sz="0" w:space="0" w:color="auto"/>
        <w:bottom w:val="none" w:sz="0" w:space="0" w:color="auto"/>
        <w:right w:val="none" w:sz="0" w:space="0" w:color="auto"/>
      </w:divBdr>
    </w:div>
    <w:div w:id="889268807">
      <w:bodyDiv w:val="1"/>
      <w:marLeft w:val="0"/>
      <w:marRight w:val="0"/>
      <w:marTop w:val="0"/>
      <w:marBottom w:val="0"/>
      <w:divBdr>
        <w:top w:val="none" w:sz="0" w:space="0" w:color="auto"/>
        <w:left w:val="none" w:sz="0" w:space="0" w:color="auto"/>
        <w:bottom w:val="none" w:sz="0" w:space="0" w:color="auto"/>
        <w:right w:val="none" w:sz="0" w:space="0" w:color="auto"/>
      </w:divBdr>
    </w:div>
    <w:div w:id="891574241">
      <w:bodyDiv w:val="1"/>
      <w:marLeft w:val="0"/>
      <w:marRight w:val="0"/>
      <w:marTop w:val="0"/>
      <w:marBottom w:val="0"/>
      <w:divBdr>
        <w:top w:val="none" w:sz="0" w:space="0" w:color="auto"/>
        <w:left w:val="none" w:sz="0" w:space="0" w:color="auto"/>
        <w:bottom w:val="none" w:sz="0" w:space="0" w:color="auto"/>
        <w:right w:val="none" w:sz="0" w:space="0" w:color="auto"/>
      </w:divBdr>
    </w:div>
    <w:div w:id="894663667">
      <w:bodyDiv w:val="1"/>
      <w:marLeft w:val="0"/>
      <w:marRight w:val="0"/>
      <w:marTop w:val="0"/>
      <w:marBottom w:val="0"/>
      <w:divBdr>
        <w:top w:val="none" w:sz="0" w:space="0" w:color="auto"/>
        <w:left w:val="none" w:sz="0" w:space="0" w:color="auto"/>
        <w:bottom w:val="none" w:sz="0" w:space="0" w:color="auto"/>
        <w:right w:val="none" w:sz="0" w:space="0" w:color="auto"/>
      </w:divBdr>
      <w:divsChild>
        <w:div w:id="300774239">
          <w:marLeft w:val="0"/>
          <w:marRight w:val="0"/>
          <w:marTop w:val="0"/>
          <w:marBottom w:val="0"/>
          <w:divBdr>
            <w:top w:val="none" w:sz="0" w:space="0" w:color="auto"/>
            <w:left w:val="none" w:sz="0" w:space="0" w:color="auto"/>
            <w:bottom w:val="none" w:sz="0" w:space="0" w:color="auto"/>
            <w:right w:val="none" w:sz="0" w:space="0" w:color="auto"/>
          </w:divBdr>
        </w:div>
        <w:div w:id="313024783">
          <w:marLeft w:val="0"/>
          <w:marRight w:val="0"/>
          <w:marTop w:val="0"/>
          <w:marBottom w:val="0"/>
          <w:divBdr>
            <w:top w:val="none" w:sz="0" w:space="0" w:color="auto"/>
            <w:left w:val="none" w:sz="0" w:space="0" w:color="auto"/>
            <w:bottom w:val="none" w:sz="0" w:space="0" w:color="auto"/>
            <w:right w:val="none" w:sz="0" w:space="0" w:color="auto"/>
          </w:divBdr>
        </w:div>
        <w:div w:id="905067382">
          <w:marLeft w:val="0"/>
          <w:marRight w:val="0"/>
          <w:marTop w:val="0"/>
          <w:marBottom w:val="0"/>
          <w:divBdr>
            <w:top w:val="none" w:sz="0" w:space="0" w:color="auto"/>
            <w:left w:val="none" w:sz="0" w:space="0" w:color="auto"/>
            <w:bottom w:val="none" w:sz="0" w:space="0" w:color="auto"/>
            <w:right w:val="none" w:sz="0" w:space="0" w:color="auto"/>
          </w:divBdr>
        </w:div>
        <w:div w:id="1147359921">
          <w:marLeft w:val="0"/>
          <w:marRight w:val="0"/>
          <w:marTop w:val="0"/>
          <w:marBottom w:val="0"/>
          <w:divBdr>
            <w:top w:val="none" w:sz="0" w:space="0" w:color="auto"/>
            <w:left w:val="none" w:sz="0" w:space="0" w:color="auto"/>
            <w:bottom w:val="none" w:sz="0" w:space="0" w:color="auto"/>
            <w:right w:val="none" w:sz="0" w:space="0" w:color="auto"/>
          </w:divBdr>
        </w:div>
        <w:div w:id="1641958635">
          <w:marLeft w:val="0"/>
          <w:marRight w:val="0"/>
          <w:marTop w:val="0"/>
          <w:marBottom w:val="0"/>
          <w:divBdr>
            <w:top w:val="none" w:sz="0" w:space="0" w:color="auto"/>
            <w:left w:val="none" w:sz="0" w:space="0" w:color="auto"/>
            <w:bottom w:val="none" w:sz="0" w:space="0" w:color="auto"/>
            <w:right w:val="none" w:sz="0" w:space="0" w:color="auto"/>
          </w:divBdr>
        </w:div>
        <w:div w:id="1856264953">
          <w:marLeft w:val="0"/>
          <w:marRight w:val="0"/>
          <w:marTop w:val="0"/>
          <w:marBottom w:val="0"/>
          <w:divBdr>
            <w:top w:val="none" w:sz="0" w:space="0" w:color="auto"/>
            <w:left w:val="none" w:sz="0" w:space="0" w:color="auto"/>
            <w:bottom w:val="none" w:sz="0" w:space="0" w:color="auto"/>
            <w:right w:val="none" w:sz="0" w:space="0" w:color="auto"/>
          </w:divBdr>
        </w:div>
        <w:div w:id="2145659911">
          <w:marLeft w:val="0"/>
          <w:marRight w:val="0"/>
          <w:marTop w:val="0"/>
          <w:marBottom w:val="0"/>
          <w:divBdr>
            <w:top w:val="none" w:sz="0" w:space="0" w:color="auto"/>
            <w:left w:val="none" w:sz="0" w:space="0" w:color="auto"/>
            <w:bottom w:val="none" w:sz="0" w:space="0" w:color="auto"/>
            <w:right w:val="none" w:sz="0" w:space="0" w:color="auto"/>
          </w:divBdr>
        </w:div>
      </w:divsChild>
    </w:div>
    <w:div w:id="895899763">
      <w:bodyDiv w:val="1"/>
      <w:marLeft w:val="0"/>
      <w:marRight w:val="0"/>
      <w:marTop w:val="0"/>
      <w:marBottom w:val="0"/>
      <w:divBdr>
        <w:top w:val="none" w:sz="0" w:space="0" w:color="auto"/>
        <w:left w:val="none" w:sz="0" w:space="0" w:color="auto"/>
        <w:bottom w:val="none" w:sz="0" w:space="0" w:color="auto"/>
        <w:right w:val="none" w:sz="0" w:space="0" w:color="auto"/>
      </w:divBdr>
    </w:div>
    <w:div w:id="901713771">
      <w:bodyDiv w:val="1"/>
      <w:marLeft w:val="0"/>
      <w:marRight w:val="0"/>
      <w:marTop w:val="0"/>
      <w:marBottom w:val="0"/>
      <w:divBdr>
        <w:top w:val="none" w:sz="0" w:space="0" w:color="auto"/>
        <w:left w:val="none" w:sz="0" w:space="0" w:color="auto"/>
        <w:bottom w:val="none" w:sz="0" w:space="0" w:color="auto"/>
        <w:right w:val="none" w:sz="0" w:space="0" w:color="auto"/>
      </w:divBdr>
    </w:div>
    <w:div w:id="903832936">
      <w:bodyDiv w:val="1"/>
      <w:marLeft w:val="0"/>
      <w:marRight w:val="0"/>
      <w:marTop w:val="0"/>
      <w:marBottom w:val="0"/>
      <w:divBdr>
        <w:top w:val="none" w:sz="0" w:space="0" w:color="auto"/>
        <w:left w:val="none" w:sz="0" w:space="0" w:color="auto"/>
        <w:bottom w:val="none" w:sz="0" w:space="0" w:color="auto"/>
        <w:right w:val="none" w:sz="0" w:space="0" w:color="auto"/>
      </w:divBdr>
      <w:divsChild>
        <w:div w:id="590045">
          <w:marLeft w:val="0"/>
          <w:marRight w:val="0"/>
          <w:marTop w:val="0"/>
          <w:marBottom w:val="0"/>
          <w:divBdr>
            <w:top w:val="none" w:sz="0" w:space="0" w:color="auto"/>
            <w:left w:val="none" w:sz="0" w:space="0" w:color="auto"/>
            <w:bottom w:val="none" w:sz="0" w:space="0" w:color="auto"/>
            <w:right w:val="none" w:sz="0" w:space="0" w:color="auto"/>
          </w:divBdr>
        </w:div>
        <w:div w:id="4023660">
          <w:marLeft w:val="0"/>
          <w:marRight w:val="0"/>
          <w:marTop w:val="0"/>
          <w:marBottom w:val="0"/>
          <w:divBdr>
            <w:top w:val="none" w:sz="0" w:space="0" w:color="auto"/>
            <w:left w:val="none" w:sz="0" w:space="0" w:color="auto"/>
            <w:bottom w:val="none" w:sz="0" w:space="0" w:color="auto"/>
            <w:right w:val="none" w:sz="0" w:space="0" w:color="auto"/>
          </w:divBdr>
        </w:div>
        <w:div w:id="6448268">
          <w:marLeft w:val="0"/>
          <w:marRight w:val="0"/>
          <w:marTop w:val="0"/>
          <w:marBottom w:val="0"/>
          <w:divBdr>
            <w:top w:val="none" w:sz="0" w:space="0" w:color="auto"/>
            <w:left w:val="none" w:sz="0" w:space="0" w:color="auto"/>
            <w:bottom w:val="none" w:sz="0" w:space="0" w:color="auto"/>
            <w:right w:val="none" w:sz="0" w:space="0" w:color="auto"/>
          </w:divBdr>
        </w:div>
        <w:div w:id="9113420">
          <w:marLeft w:val="0"/>
          <w:marRight w:val="0"/>
          <w:marTop w:val="0"/>
          <w:marBottom w:val="0"/>
          <w:divBdr>
            <w:top w:val="none" w:sz="0" w:space="0" w:color="auto"/>
            <w:left w:val="none" w:sz="0" w:space="0" w:color="auto"/>
            <w:bottom w:val="none" w:sz="0" w:space="0" w:color="auto"/>
            <w:right w:val="none" w:sz="0" w:space="0" w:color="auto"/>
          </w:divBdr>
        </w:div>
        <w:div w:id="110129919">
          <w:marLeft w:val="0"/>
          <w:marRight w:val="0"/>
          <w:marTop w:val="0"/>
          <w:marBottom w:val="0"/>
          <w:divBdr>
            <w:top w:val="none" w:sz="0" w:space="0" w:color="auto"/>
            <w:left w:val="none" w:sz="0" w:space="0" w:color="auto"/>
            <w:bottom w:val="none" w:sz="0" w:space="0" w:color="auto"/>
            <w:right w:val="none" w:sz="0" w:space="0" w:color="auto"/>
          </w:divBdr>
        </w:div>
        <w:div w:id="112022193">
          <w:marLeft w:val="0"/>
          <w:marRight w:val="0"/>
          <w:marTop w:val="0"/>
          <w:marBottom w:val="0"/>
          <w:divBdr>
            <w:top w:val="none" w:sz="0" w:space="0" w:color="auto"/>
            <w:left w:val="none" w:sz="0" w:space="0" w:color="auto"/>
            <w:bottom w:val="none" w:sz="0" w:space="0" w:color="auto"/>
            <w:right w:val="none" w:sz="0" w:space="0" w:color="auto"/>
          </w:divBdr>
        </w:div>
        <w:div w:id="149489063">
          <w:marLeft w:val="0"/>
          <w:marRight w:val="0"/>
          <w:marTop w:val="0"/>
          <w:marBottom w:val="0"/>
          <w:divBdr>
            <w:top w:val="none" w:sz="0" w:space="0" w:color="auto"/>
            <w:left w:val="none" w:sz="0" w:space="0" w:color="auto"/>
            <w:bottom w:val="none" w:sz="0" w:space="0" w:color="auto"/>
            <w:right w:val="none" w:sz="0" w:space="0" w:color="auto"/>
          </w:divBdr>
        </w:div>
        <w:div w:id="150634104">
          <w:marLeft w:val="0"/>
          <w:marRight w:val="0"/>
          <w:marTop w:val="0"/>
          <w:marBottom w:val="0"/>
          <w:divBdr>
            <w:top w:val="none" w:sz="0" w:space="0" w:color="auto"/>
            <w:left w:val="none" w:sz="0" w:space="0" w:color="auto"/>
            <w:bottom w:val="none" w:sz="0" w:space="0" w:color="auto"/>
            <w:right w:val="none" w:sz="0" w:space="0" w:color="auto"/>
          </w:divBdr>
        </w:div>
        <w:div w:id="157238459">
          <w:marLeft w:val="0"/>
          <w:marRight w:val="0"/>
          <w:marTop w:val="0"/>
          <w:marBottom w:val="0"/>
          <w:divBdr>
            <w:top w:val="none" w:sz="0" w:space="0" w:color="auto"/>
            <w:left w:val="none" w:sz="0" w:space="0" w:color="auto"/>
            <w:bottom w:val="none" w:sz="0" w:space="0" w:color="auto"/>
            <w:right w:val="none" w:sz="0" w:space="0" w:color="auto"/>
          </w:divBdr>
        </w:div>
        <w:div w:id="167257500">
          <w:marLeft w:val="0"/>
          <w:marRight w:val="0"/>
          <w:marTop w:val="0"/>
          <w:marBottom w:val="0"/>
          <w:divBdr>
            <w:top w:val="none" w:sz="0" w:space="0" w:color="auto"/>
            <w:left w:val="none" w:sz="0" w:space="0" w:color="auto"/>
            <w:bottom w:val="none" w:sz="0" w:space="0" w:color="auto"/>
            <w:right w:val="none" w:sz="0" w:space="0" w:color="auto"/>
          </w:divBdr>
        </w:div>
        <w:div w:id="177431119">
          <w:marLeft w:val="0"/>
          <w:marRight w:val="0"/>
          <w:marTop w:val="0"/>
          <w:marBottom w:val="0"/>
          <w:divBdr>
            <w:top w:val="none" w:sz="0" w:space="0" w:color="auto"/>
            <w:left w:val="none" w:sz="0" w:space="0" w:color="auto"/>
            <w:bottom w:val="none" w:sz="0" w:space="0" w:color="auto"/>
            <w:right w:val="none" w:sz="0" w:space="0" w:color="auto"/>
          </w:divBdr>
        </w:div>
        <w:div w:id="197671221">
          <w:marLeft w:val="0"/>
          <w:marRight w:val="0"/>
          <w:marTop w:val="0"/>
          <w:marBottom w:val="0"/>
          <w:divBdr>
            <w:top w:val="none" w:sz="0" w:space="0" w:color="auto"/>
            <w:left w:val="none" w:sz="0" w:space="0" w:color="auto"/>
            <w:bottom w:val="none" w:sz="0" w:space="0" w:color="auto"/>
            <w:right w:val="none" w:sz="0" w:space="0" w:color="auto"/>
          </w:divBdr>
        </w:div>
        <w:div w:id="240071021">
          <w:marLeft w:val="0"/>
          <w:marRight w:val="0"/>
          <w:marTop w:val="0"/>
          <w:marBottom w:val="0"/>
          <w:divBdr>
            <w:top w:val="none" w:sz="0" w:space="0" w:color="auto"/>
            <w:left w:val="none" w:sz="0" w:space="0" w:color="auto"/>
            <w:bottom w:val="none" w:sz="0" w:space="0" w:color="auto"/>
            <w:right w:val="none" w:sz="0" w:space="0" w:color="auto"/>
          </w:divBdr>
        </w:div>
        <w:div w:id="251166561">
          <w:marLeft w:val="0"/>
          <w:marRight w:val="0"/>
          <w:marTop w:val="0"/>
          <w:marBottom w:val="0"/>
          <w:divBdr>
            <w:top w:val="none" w:sz="0" w:space="0" w:color="auto"/>
            <w:left w:val="none" w:sz="0" w:space="0" w:color="auto"/>
            <w:bottom w:val="none" w:sz="0" w:space="0" w:color="auto"/>
            <w:right w:val="none" w:sz="0" w:space="0" w:color="auto"/>
          </w:divBdr>
        </w:div>
        <w:div w:id="270285700">
          <w:marLeft w:val="0"/>
          <w:marRight w:val="0"/>
          <w:marTop w:val="0"/>
          <w:marBottom w:val="0"/>
          <w:divBdr>
            <w:top w:val="none" w:sz="0" w:space="0" w:color="auto"/>
            <w:left w:val="none" w:sz="0" w:space="0" w:color="auto"/>
            <w:bottom w:val="none" w:sz="0" w:space="0" w:color="auto"/>
            <w:right w:val="none" w:sz="0" w:space="0" w:color="auto"/>
          </w:divBdr>
        </w:div>
        <w:div w:id="282923293">
          <w:marLeft w:val="0"/>
          <w:marRight w:val="0"/>
          <w:marTop w:val="0"/>
          <w:marBottom w:val="0"/>
          <w:divBdr>
            <w:top w:val="none" w:sz="0" w:space="0" w:color="auto"/>
            <w:left w:val="none" w:sz="0" w:space="0" w:color="auto"/>
            <w:bottom w:val="none" w:sz="0" w:space="0" w:color="auto"/>
            <w:right w:val="none" w:sz="0" w:space="0" w:color="auto"/>
          </w:divBdr>
        </w:div>
        <w:div w:id="291061133">
          <w:marLeft w:val="0"/>
          <w:marRight w:val="0"/>
          <w:marTop w:val="0"/>
          <w:marBottom w:val="0"/>
          <w:divBdr>
            <w:top w:val="none" w:sz="0" w:space="0" w:color="auto"/>
            <w:left w:val="none" w:sz="0" w:space="0" w:color="auto"/>
            <w:bottom w:val="none" w:sz="0" w:space="0" w:color="auto"/>
            <w:right w:val="none" w:sz="0" w:space="0" w:color="auto"/>
          </w:divBdr>
        </w:div>
        <w:div w:id="348021797">
          <w:marLeft w:val="0"/>
          <w:marRight w:val="0"/>
          <w:marTop w:val="0"/>
          <w:marBottom w:val="0"/>
          <w:divBdr>
            <w:top w:val="none" w:sz="0" w:space="0" w:color="auto"/>
            <w:left w:val="none" w:sz="0" w:space="0" w:color="auto"/>
            <w:bottom w:val="none" w:sz="0" w:space="0" w:color="auto"/>
            <w:right w:val="none" w:sz="0" w:space="0" w:color="auto"/>
          </w:divBdr>
        </w:div>
        <w:div w:id="368068797">
          <w:marLeft w:val="0"/>
          <w:marRight w:val="0"/>
          <w:marTop w:val="0"/>
          <w:marBottom w:val="0"/>
          <w:divBdr>
            <w:top w:val="none" w:sz="0" w:space="0" w:color="auto"/>
            <w:left w:val="none" w:sz="0" w:space="0" w:color="auto"/>
            <w:bottom w:val="none" w:sz="0" w:space="0" w:color="auto"/>
            <w:right w:val="none" w:sz="0" w:space="0" w:color="auto"/>
          </w:divBdr>
        </w:div>
        <w:div w:id="387536331">
          <w:marLeft w:val="0"/>
          <w:marRight w:val="0"/>
          <w:marTop w:val="0"/>
          <w:marBottom w:val="0"/>
          <w:divBdr>
            <w:top w:val="none" w:sz="0" w:space="0" w:color="auto"/>
            <w:left w:val="none" w:sz="0" w:space="0" w:color="auto"/>
            <w:bottom w:val="none" w:sz="0" w:space="0" w:color="auto"/>
            <w:right w:val="none" w:sz="0" w:space="0" w:color="auto"/>
          </w:divBdr>
        </w:div>
        <w:div w:id="421923516">
          <w:marLeft w:val="0"/>
          <w:marRight w:val="0"/>
          <w:marTop w:val="0"/>
          <w:marBottom w:val="0"/>
          <w:divBdr>
            <w:top w:val="none" w:sz="0" w:space="0" w:color="auto"/>
            <w:left w:val="none" w:sz="0" w:space="0" w:color="auto"/>
            <w:bottom w:val="none" w:sz="0" w:space="0" w:color="auto"/>
            <w:right w:val="none" w:sz="0" w:space="0" w:color="auto"/>
          </w:divBdr>
        </w:div>
        <w:div w:id="433407574">
          <w:marLeft w:val="0"/>
          <w:marRight w:val="0"/>
          <w:marTop w:val="0"/>
          <w:marBottom w:val="0"/>
          <w:divBdr>
            <w:top w:val="none" w:sz="0" w:space="0" w:color="auto"/>
            <w:left w:val="none" w:sz="0" w:space="0" w:color="auto"/>
            <w:bottom w:val="none" w:sz="0" w:space="0" w:color="auto"/>
            <w:right w:val="none" w:sz="0" w:space="0" w:color="auto"/>
          </w:divBdr>
        </w:div>
        <w:div w:id="446118757">
          <w:marLeft w:val="0"/>
          <w:marRight w:val="0"/>
          <w:marTop w:val="0"/>
          <w:marBottom w:val="0"/>
          <w:divBdr>
            <w:top w:val="none" w:sz="0" w:space="0" w:color="auto"/>
            <w:left w:val="none" w:sz="0" w:space="0" w:color="auto"/>
            <w:bottom w:val="none" w:sz="0" w:space="0" w:color="auto"/>
            <w:right w:val="none" w:sz="0" w:space="0" w:color="auto"/>
          </w:divBdr>
        </w:div>
        <w:div w:id="448738683">
          <w:marLeft w:val="0"/>
          <w:marRight w:val="0"/>
          <w:marTop w:val="0"/>
          <w:marBottom w:val="0"/>
          <w:divBdr>
            <w:top w:val="none" w:sz="0" w:space="0" w:color="auto"/>
            <w:left w:val="none" w:sz="0" w:space="0" w:color="auto"/>
            <w:bottom w:val="none" w:sz="0" w:space="0" w:color="auto"/>
            <w:right w:val="none" w:sz="0" w:space="0" w:color="auto"/>
          </w:divBdr>
        </w:div>
        <w:div w:id="477890553">
          <w:marLeft w:val="0"/>
          <w:marRight w:val="0"/>
          <w:marTop w:val="0"/>
          <w:marBottom w:val="0"/>
          <w:divBdr>
            <w:top w:val="none" w:sz="0" w:space="0" w:color="auto"/>
            <w:left w:val="none" w:sz="0" w:space="0" w:color="auto"/>
            <w:bottom w:val="none" w:sz="0" w:space="0" w:color="auto"/>
            <w:right w:val="none" w:sz="0" w:space="0" w:color="auto"/>
          </w:divBdr>
        </w:div>
        <w:div w:id="482281703">
          <w:marLeft w:val="0"/>
          <w:marRight w:val="0"/>
          <w:marTop w:val="0"/>
          <w:marBottom w:val="0"/>
          <w:divBdr>
            <w:top w:val="none" w:sz="0" w:space="0" w:color="auto"/>
            <w:left w:val="none" w:sz="0" w:space="0" w:color="auto"/>
            <w:bottom w:val="none" w:sz="0" w:space="0" w:color="auto"/>
            <w:right w:val="none" w:sz="0" w:space="0" w:color="auto"/>
          </w:divBdr>
        </w:div>
        <w:div w:id="523174714">
          <w:marLeft w:val="0"/>
          <w:marRight w:val="0"/>
          <w:marTop w:val="0"/>
          <w:marBottom w:val="0"/>
          <w:divBdr>
            <w:top w:val="none" w:sz="0" w:space="0" w:color="auto"/>
            <w:left w:val="none" w:sz="0" w:space="0" w:color="auto"/>
            <w:bottom w:val="none" w:sz="0" w:space="0" w:color="auto"/>
            <w:right w:val="none" w:sz="0" w:space="0" w:color="auto"/>
          </w:divBdr>
        </w:div>
        <w:div w:id="557253849">
          <w:marLeft w:val="0"/>
          <w:marRight w:val="0"/>
          <w:marTop w:val="0"/>
          <w:marBottom w:val="0"/>
          <w:divBdr>
            <w:top w:val="none" w:sz="0" w:space="0" w:color="auto"/>
            <w:left w:val="none" w:sz="0" w:space="0" w:color="auto"/>
            <w:bottom w:val="none" w:sz="0" w:space="0" w:color="auto"/>
            <w:right w:val="none" w:sz="0" w:space="0" w:color="auto"/>
          </w:divBdr>
        </w:div>
        <w:div w:id="574363587">
          <w:marLeft w:val="0"/>
          <w:marRight w:val="0"/>
          <w:marTop w:val="0"/>
          <w:marBottom w:val="0"/>
          <w:divBdr>
            <w:top w:val="none" w:sz="0" w:space="0" w:color="auto"/>
            <w:left w:val="none" w:sz="0" w:space="0" w:color="auto"/>
            <w:bottom w:val="none" w:sz="0" w:space="0" w:color="auto"/>
            <w:right w:val="none" w:sz="0" w:space="0" w:color="auto"/>
          </w:divBdr>
        </w:div>
        <w:div w:id="577638865">
          <w:marLeft w:val="0"/>
          <w:marRight w:val="0"/>
          <w:marTop w:val="0"/>
          <w:marBottom w:val="0"/>
          <w:divBdr>
            <w:top w:val="none" w:sz="0" w:space="0" w:color="auto"/>
            <w:left w:val="none" w:sz="0" w:space="0" w:color="auto"/>
            <w:bottom w:val="none" w:sz="0" w:space="0" w:color="auto"/>
            <w:right w:val="none" w:sz="0" w:space="0" w:color="auto"/>
          </w:divBdr>
        </w:div>
        <w:div w:id="582573459">
          <w:marLeft w:val="0"/>
          <w:marRight w:val="0"/>
          <w:marTop w:val="0"/>
          <w:marBottom w:val="0"/>
          <w:divBdr>
            <w:top w:val="none" w:sz="0" w:space="0" w:color="auto"/>
            <w:left w:val="none" w:sz="0" w:space="0" w:color="auto"/>
            <w:bottom w:val="none" w:sz="0" w:space="0" w:color="auto"/>
            <w:right w:val="none" w:sz="0" w:space="0" w:color="auto"/>
          </w:divBdr>
        </w:div>
        <w:div w:id="609823550">
          <w:marLeft w:val="0"/>
          <w:marRight w:val="0"/>
          <w:marTop w:val="0"/>
          <w:marBottom w:val="0"/>
          <w:divBdr>
            <w:top w:val="none" w:sz="0" w:space="0" w:color="auto"/>
            <w:left w:val="none" w:sz="0" w:space="0" w:color="auto"/>
            <w:bottom w:val="none" w:sz="0" w:space="0" w:color="auto"/>
            <w:right w:val="none" w:sz="0" w:space="0" w:color="auto"/>
          </w:divBdr>
        </w:div>
        <w:div w:id="635531747">
          <w:marLeft w:val="0"/>
          <w:marRight w:val="0"/>
          <w:marTop w:val="0"/>
          <w:marBottom w:val="0"/>
          <w:divBdr>
            <w:top w:val="none" w:sz="0" w:space="0" w:color="auto"/>
            <w:left w:val="none" w:sz="0" w:space="0" w:color="auto"/>
            <w:bottom w:val="none" w:sz="0" w:space="0" w:color="auto"/>
            <w:right w:val="none" w:sz="0" w:space="0" w:color="auto"/>
          </w:divBdr>
        </w:div>
        <w:div w:id="653072522">
          <w:marLeft w:val="0"/>
          <w:marRight w:val="0"/>
          <w:marTop w:val="0"/>
          <w:marBottom w:val="0"/>
          <w:divBdr>
            <w:top w:val="none" w:sz="0" w:space="0" w:color="auto"/>
            <w:left w:val="none" w:sz="0" w:space="0" w:color="auto"/>
            <w:bottom w:val="none" w:sz="0" w:space="0" w:color="auto"/>
            <w:right w:val="none" w:sz="0" w:space="0" w:color="auto"/>
          </w:divBdr>
        </w:div>
        <w:div w:id="667291172">
          <w:marLeft w:val="0"/>
          <w:marRight w:val="0"/>
          <w:marTop w:val="0"/>
          <w:marBottom w:val="0"/>
          <w:divBdr>
            <w:top w:val="none" w:sz="0" w:space="0" w:color="auto"/>
            <w:left w:val="none" w:sz="0" w:space="0" w:color="auto"/>
            <w:bottom w:val="none" w:sz="0" w:space="0" w:color="auto"/>
            <w:right w:val="none" w:sz="0" w:space="0" w:color="auto"/>
          </w:divBdr>
        </w:div>
        <w:div w:id="668024137">
          <w:marLeft w:val="0"/>
          <w:marRight w:val="0"/>
          <w:marTop w:val="0"/>
          <w:marBottom w:val="0"/>
          <w:divBdr>
            <w:top w:val="none" w:sz="0" w:space="0" w:color="auto"/>
            <w:left w:val="none" w:sz="0" w:space="0" w:color="auto"/>
            <w:bottom w:val="none" w:sz="0" w:space="0" w:color="auto"/>
            <w:right w:val="none" w:sz="0" w:space="0" w:color="auto"/>
          </w:divBdr>
        </w:div>
        <w:div w:id="684937269">
          <w:marLeft w:val="0"/>
          <w:marRight w:val="0"/>
          <w:marTop w:val="0"/>
          <w:marBottom w:val="0"/>
          <w:divBdr>
            <w:top w:val="none" w:sz="0" w:space="0" w:color="auto"/>
            <w:left w:val="none" w:sz="0" w:space="0" w:color="auto"/>
            <w:bottom w:val="none" w:sz="0" w:space="0" w:color="auto"/>
            <w:right w:val="none" w:sz="0" w:space="0" w:color="auto"/>
          </w:divBdr>
        </w:div>
        <w:div w:id="717751427">
          <w:marLeft w:val="0"/>
          <w:marRight w:val="0"/>
          <w:marTop w:val="0"/>
          <w:marBottom w:val="0"/>
          <w:divBdr>
            <w:top w:val="none" w:sz="0" w:space="0" w:color="auto"/>
            <w:left w:val="none" w:sz="0" w:space="0" w:color="auto"/>
            <w:bottom w:val="none" w:sz="0" w:space="0" w:color="auto"/>
            <w:right w:val="none" w:sz="0" w:space="0" w:color="auto"/>
          </w:divBdr>
        </w:div>
        <w:div w:id="766391734">
          <w:marLeft w:val="0"/>
          <w:marRight w:val="0"/>
          <w:marTop w:val="0"/>
          <w:marBottom w:val="0"/>
          <w:divBdr>
            <w:top w:val="none" w:sz="0" w:space="0" w:color="auto"/>
            <w:left w:val="none" w:sz="0" w:space="0" w:color="auto"/>
            <w:bottom w:val="none" w:sz="0" w:space="0" w:color="auto"/>
            <w:right w:val="none" w:sz="0" w:space="0" w:color="auto"/>
          </w:divBdr>
        </w:div>
        <w:div w:id="843015686">
          <w:marLeft w:val="0"/>
          <w:marRight w:val="0"/>
          <w:marTop w:val="0"/>
          <w:marBottom w:val="0"/>
          <w:divBdr>
            <w:top w:val="none" w:sz="0" w:space="0" w:color="auto"/>
            <w:left w:val="none" w:sz="0" w:space="0" w:color="auto"/>
            <w:bottom w:val="none" w:sz="0" w:space="0" w:color="auto"/>
            <w:right w:val="none" w:sz="0" w:space="0" w:color="auto"/>
          </w:divBdr>
        </w:div>
        <w:div w:id="852963659">
          <w:marLeft w:val="0"/>
          <w:marRight w:val="0"/>
          <w:marTop w:val="0"/>
          <w:marBottom w:val="0"/>
          <w:divBdr>
            <w:top w:val="none" w:sz="0" w:space="0" w:color="auto"/>
            <w:left w:val="none" w:sz="0" w:space="0" w:color="auto"/>
            <w:bottom w:val="none" w:sz="0" w:space="0" w:color="auto"/>
            <w:right w:val="none" w:sz="0" w:space="0" w:color="auto"/>
          </w:divBdr>
        </w:div>
        <w:div w:id="898055005">
          <w:marLeft w:val="0"/>
          <w:marRight w:val="0"/>
          <w:marTop w:val="0"/>
          <w:marBottom w:val="0"/>
          <w:divBdr>
            <w:top w:val="none" w:sz="0" w:space="0" w:color="auto"/>
            <w:left w:val="none" w:sz="0" w:space="0" w:color="auto"/>
            <w:bottom w:val="none" w:sz="0" w:space="0" w:color="auto"/>
            <w:right w:val="none" w:sz="0" w:space="0" w:color="auto"/>
          </w:divBdr>
        </w:div>
        <w:div w:id="907307701">
          <w:marLeft w:val="0"/>
          <w:marRight w:val="0"/>
          <w:marTop w:val="0"/>
          <w:marBottom w:val="0"/>
          <w:divBdr>
            <w:top w:val="none" w:sz="0" w:space="0" w:color="auto"/>
            <w:left w:val="none" w:sz="0" w:space="0" w:color="auto"/>
            <w:bottom w:val="none" w:sz="0" w:space="0" w:color="auto"/>
            <w:right w:val="none" w:sz="0" w:space="0" w:color="auto"/>
          </w:divBdr>
        </w:div>
        <w:div w:id="966592039">
          <w:marLeft w:val="0"/>
          <w:marRight w:val="0"/>
          <w:marTop w:val="0"/>
          <w:marBottom w:val="0"/>
          <w:divBdr>
            <w:top w:val="none" w:sz="0" w:space="0" w:color="auto"/>
            <w:left w:val="none" w:sz="0" w:space="0" w:color="auto"/>
            <w:bottom w:val="none" w:sz="0" w:space="0" w:color="auto"/>
            <w:right w:val="none" w:sz="0" w:space="0" w:color="auto"/>
          </w:divBdr>
        </w:div>
        <w:div w:id="975335087">
          <w:marLeft w:val="0"/>
          <w:marRight w:val="0"/>
          <w:marTop w:val="0"/>
          <w:marBottom w:val="0"/>
          <w:divBdr>
            <w:top w:val="none" w:sz="0" w:space="0" w:color="auto"/>
            <w:left w:val="none" w:sz="0" w:space="0" w:color="auto"/>
            <w:bottom w:val="none" w:sz="0" w:space="0" w:color="auto"/>
            <w:right w:val="none" w:sz="0" w:space="0" w:color="auto"/>
          </w:divBdr>
        </w:div>
        <w:div w:id="1012562120">
          <w:marLeft w:val="0"/>
          <w:marRight w:val="0"/>
          <w:marTop w:val="0"/>
          <w:marBottom w:val="0"/>
          <w:divBdr>
            <w:top w:val="none" w:sz="0" w:space="0" w:color="auto"/>
            <w:left w:val="none" w:sz="0" w:space="0" w:color="auto"/>
            <w:bottom w:val="none" w:sz="0" w:space="0" w:color="auto"/>
            <w:right w:val="none" w:sz="0" w:space="0" w:color="auto"/>
          </w:divBdr>
        </w:div>
        <w:div w:id="1035816571">
          <w:marLeft w:val="0"/>
          <w:marRight w:val="0"/>
          <w:marTop w:val="0"/>
          <w:marBottom w:val="0"/>
          <w:divBdr>
            <w:top w:val="none" w:sz="0" w:space="0" w:color="auto"/>
            <w:left w:val="none" w:sz="0" w:space="0" w:color="auto"/>
            <w:bottom w:val="none" w:sz="0" w:space="0" w:color="auto"/>
            <w:right w:val="none" w:sz="0" w:space="0" w:color="auto"/>
          </w:divBdr>
        </w:div>
        <w:div w:id="1065447349">
          <w:marLeft w:val="0"/>
          <w:marRight w:val="0"/>
          <w:marTop w:val="0"/>
          <w:marBottom w:val="0"/>
          <w:divBdr>
            <w:top w:val="none" w:sz="0" w:space="0" w:color="auto"/>
            <w:left w:val="none" w:sz="0" w:space="0" w:color="auto"/>
            <w:bottom w:val="none" w:sz="0" w:space="0" w:color="auto"/>
            <w:right w:val="none" w:sz="0" w:space="0" w:color="auto"/>
          </w:divBdr>
        </w:div>
        <w:div w:id="1147817611">
          <w:marLeft w:val="0"/>
          <w:marRight w:val="0"/>
          <w:marTop w:val="0"/>
          <w:marBottom w:val="0"/>
          <w:divBdr>
            <w:top w:val="none" w:sz="0" w:space="0" w:color="auto"/>
            <w:left w:val="none" w:sz="0" w:space="0" w:color="auto"/>
            <w:bottom w:val="none" w:sz="0" w:space="0" w:color="auto"/>
            <w:right w:val="none" w:sz="0" w:space="0" w:color="auto"/>
          </w:divBdr>
        </w:div>
        <w:div w:id="1175998549">
          <w:marLeft w:val="0"/>
          <w:marRight w:val="0"/>
          <w:marTop w:val="0"/>
          <w:marBottom w:val="0"/>
          <w:divBdr>
            <w:top w:val="none" w:sz="0" w:space="0" w:color="auto"/>
            <w:left w:val="none" w:sz="0" w:space="0" w:color="auto"/>
            <w:bottom w:val="none" w:sz="0" w:space="0" w:color="auto"/>
            <w:right w:val="none" w:sz="0" w:space="0" w:color="auto"/>
          </w:divBdr>
        </w:div>
        <w:div w:id="1221206983">
          <w:marLeft w:val="0"/>
          <w:marRight w:val="0"/>
          <w:marTop w:val="0"/>
          <w:marBottom w:val="0"/>
          <w:divBdr>
            <w:top w:val="none" w:sz="0" w:space="0" w:color="auto"/>
            <w:left w:val="none" w:sz="0" w:space="0" w:color="auto"/>
            <w:bottom w:val="none" w:sz="0" w:space="0" w:color="auto"/>
            <w:right w:val="none" w:sz="0" w:space="0" w:color="auto"/>
          </w:divBdr>
        </w:div>
        <w:div w:id="1254243003">
          <w:marLeft w:val="0"/>
          <w:marRight w:val="0"/>
          <w:marTop w:val="0"/>
          <w:marBottom w:val="0"/>
          <w:divBdr>
            <w:top w:val="none" w:sz="0" w:space="0" w:color="auto"/>
            <w:left w:val="none" w:sz="0" w:space="0" w:color="auto"/>
            <w:bottom w:val="none" w:sz="0" w:space="0" w:color="auto"/>
            <w:right w:val="none" w:sz="0" w:space="0" w:color="auto"/>
          </w:divBdr>
        </w:div>
        <w:div w:id="1312104306">
          <w:marLeft w:val="0"/>
          <w:marRight w:val="0"/>
          <w:marTop w:val="0"/>
          <w:marBottom w:val="0"/>
          <w:divBdr>
            <w:top w:val="none" w:sz="0" w:space="0" w:color="auto"/>
            <w:left w:val="none" w:sz="0" w:space="0" w:color="auto"/>
            <w:bottom w:val="none" w:sz="0" w:space="0" w:color="auto"/>
            <w:right w:val="none" w:sz="0" w:space="0" w:color="auto"/>
          </w:divBdr>
        </w:div>
        <w:div w:id="1314488303">
          <w:marLeft w:val="0"/>
          <w:marRight w:val="0"/>
          <w:marTop w:val="0"/>
          <w:marBottom w:val="0"/>
          <w:divBdr>
            <w:top w:val="none" w:sz="0" w:space="0" w:color="auto"/>
            <w:left w:val="none" w:sz="0" w:space="0" w:color="auto"/>
            <w:bottom w:val="none" w:sz="0" w:space="0" w:color="auto"/>
            <w:right w:val="none" w:sz="0" w:space="0" w:color="auto"/>
          </w:divBdr>
        </w:div>
        <w:div w:id="1317536052">
          <w:marLeft w:val="0"/>
          <w:marRight w:val="0"/>
          <w:marTop w:val="0"/>
          <w:marBottom w:val="0"/>
          <w:divBdr>
            <w:top w:val="none" w:sz="0" w:space="0" w:color="auto"/>
            <w:left w:val="none" w:sz="0" w:space="0" w:color="auto"/>
            <w:bottom w:val="none" w:sz="0" w:space="0" w:color="auto"/>
            <w:right w:val="none" w:sz="0" w:space="0" w:color="auto"/>
          </w:divBdr>
        </w:div>
        <w:div w:id="1323048397">
          <w:marLeft w:val="0"/>
          <w:marRight w:val="0"/>
          <w:marTop w:val="0"/>
          <w:marBottom w:val="0"/>
          <w:divBdr>
            <w:top w:val="none" w:sz="0" w:space="0" w:color="auto"/>
            <w:left w:val="none" w:sz="0" w:space="0" w:color="auto"/>
            <w:bottom w:val="none" w:sz="0" w:space="0" w:color="auto"/>
            <w:right w:val="none" w:sz="0" w:space="0" w:color="auto"/>
          </w:divBdr>
        </w:div>
        <w:div w:id="1333217049">
          <w:marLeft w:val="0"/>
          <w:marRight w:val="0"/>
          <w:marTop w:val="0"/>
          <w:marBottom w:val="0"/>
          <w:divBdr>
            <w:top w:val="none" w:sz="0" w:space="0" w:color="auto"/>
            <w:left w:val="none" w:sz="0" w:space="0" w:color="auto"/>
            <w:bottom w:val="none" w:sz="0" w:space="0" w:color="auto"/>
            <w:right w:val="none" w:sz="0" w:space="0" w:color="auto"/>
          </w:divBdr>
        </w:div>
        <w:div w:id="1336032830">
          <w:marLeft w:val="0"/>
          <w:marRight w:val="0"/>
          <w:marTop w:val="0"/>
          <w:marBottom w:val="0"/>
          <w:divBdr>
            <w:top w:val="none" w:sz="0" w:space="0" w:color="auto"/>
            <w:left w:val="none" w:sz="0" w:space="0" w:color="auto"/>
            <w:bottom w:val="none" w:sz="0" w:space="0" w:color="auto"/>
            <w:right w:val="none" w:sz="0" w:space="0" w:color="auto"/>
          </w:divBdr>
        </w:div>
        <w:div w:id="1362585113">
          <w:marLeft w:val="0"/>
          <w:marRight w:val="0"/>
          <w:marTop w:val="0"/>
          <w:marBottom w:val="0"/>
          <w:divBdr>
            <w:top w:val="none" w:sz="0" w:space="0" w:color="auto"/>
            <w:left w:val="none" w:sz="0" w:space="0" w:color="auto"/>
            <w:bottom w:val="none" w:sz="0" w:space="0" w:color="auto"/>
            <w:right w:val="none" w:sz="0" w:space="0" w:color="auto"/>
          </w:divBdr>
        </w:div>
        <w:div w:id="1391807063">
          <w:marLeft w:val="0"/>
          <w:marRight w:val="0"/>
          <w:marTop w:val="0"/>
          <w:marBottom w:val="0"/>
          <w:divBdr>
            <w:top w:val="none" w:sz="0" w:space="0" w:color="auto"/>
            <w:left w:val="none" w:sz="0" w:space="0" w:color="auto"/>
            <w:bottom w:val="none" w:sz="0" w:space="0" w:color="auto"/>
            <w:right w:val="none" w:sz="0" w:space="0" w:color="auto"/>
          </w:divBdr>
        </w:div>
        <w:div w:id="1443454822">
          <w:marLeft w:val="0"/>
          <w:marRight w:val="0"/>
          <w:marTop w:val="0"/>
          <w:marBottom w:val="0"/>
          <w:divBdr>
            <w:top w:val="none" w:sz="0" w:space="0" w:color="auto"/>
            <w:left w:val="none" w:sz="0" w:space="0" w:color="auto"/>
            <w:bottom w:val="none" w:sz="0" w:space="0" w:color="auto"/>
            <w:right w:val="none" w:sz="0" w:space="0" w:color="auto"/>
          </w:divBdr>
        </w:div>
        <w:div w:id="1478688924">
          <w:marLeft w:val="0"/>
          <w:marRight w:val="0"/>
          <w:marTop w:val="0"/>
          <w:marBottom w:val="0"/>
          <w:divBdr>
            <w:top w:val="none" w:sz="0" w:space="0" w:color="auto"/>
            <w:left w:val="none" w:sz="0" w:space="0" w:color="auto"/>
            <w:bottom w:val="none" w:sz="0" w:space="0" w:color="auto"/>
            <w:right w:val="none" w:sz="0" w:space="0" w:color="auto"/>
          </w:divBdr>
        </w:div>
        <w:div w:id="1496996571">
          <w:marLeft w:val="0"/>
          <w:marRight w:val="0"/>
          <w:marTop w:val="0"/>
          <w:marBottom w:val="0"/>
          <w:divBdr>
            <w:top w:val="none" w:sz="0" w:space="0" w:color="auto"/>
            <w:left w:val="none" w:sz="0" w:space="0" w:color="auto"/>
            <w:bottom w:val="none" w:sz="0" w:space="0" w:color="auto"/>
            <w:right w:val="none" w:sz="0" w:space="0" w:color="auto"/>
          </w:divBdr>
        </w:div>
        <w:div w:id="1497645776">
          <w:marLeft w:val="0"/>
          <w:marRight w:val="0"/>
          <w:marTop w:val="0"/>
          <w:marBottom w:val="0"/>
          <w:divBdr>
            <w:top w:val="none" w:sz="0" w:space="0" w:color="auto"/>
            <w:left w:val="none" w:sz="0" w:space="0" w:color="auto"/>
            <w:bottom w:val="none" w:sz="0" w:space="0" w:color="auto"/>
            <w:right w:val="none" w:sz="0" w:space="0" w:color="auto"/>
          </w:divBdr>
        </w:div>
        <w:div w:id="1513107815">
          <w:marLeft w:val="0"/>
          <w:marRight w:val="0"/>
          <w:marTop w:val="0"/>
          <w:marBottom w:val="0"/>
          <w:divBdr>
            <w:top w:val="none" w:sz="0" w:space="0" w:color="auto"/>
            <w:left w:val="none" w:sz="0" w:space="0" w:color="auto"/>
            <w:bottom w:val="none" w:sz="0" w:space="0" w:color="auto"/>
            <w:right w:val="none" w:sz="0" w:space="0" w:color="auto"/>
          </w:divBdr>
        </w:div>
        <w:div w:id="1521429068">
          <w:marLeft w:val="0"/>
          <w:marRight w:val="0"/>
          <w:marTop w:val="0"/>
          <w:marBottom w:val="0"/>
          <w:divBdr>
            <w:top w:val="none" w:sz="0" w:space="0" w:color="auto"/>
            <w:left w:val="none" w:sz="0" w:space="0" w:color="auto"/>
            <w:bottom w:val="none" w:sz="0" w:space="0" w:color="auto"/>
            <w:right w:val="none" w:sz="0" w:space="0" w:color="auto"/>
          </w:divBdr>
        </w:div>
        <w:div w:id="1523127684">
          <w:marLeft w:val="0"/>
          <w:marRight w:val="0"/>
          <w:marTop w:val="0"/>
          <w:marBottom w:val="0"/>
          <w:divBdr>
            <w:top w:val="none" w:sz="0" w:space="0" w:color="auto"/>
            <w:left w:val="none" w:sz="0" w:space="0" w:color="auto"/>
            <w:bottom w:val="none" w:sz="0" w:space="0" w:color="auto"/>
            <w:right w:val="none" w:sz="0" w:space="0" w:color="auto"/>
          </w:divBdr>
        </w:div>
        <w:div w:id="1528719913">
          <w:marLeft w:val="0"/>
          <w:marRight w:val="0"/>
          <w:marTop w:val="0"/>
          <w:marBottom w:val="0"/>
          <w:divBdr>
            <w:top w:val="none" w:sz="0" w:space="0" w:color="auto"/>
            <w:left w:val="none" w:sz="0" w:space="0" w:color="auto"/>
            <w:bottom w:val="none" w:sz="0" w:space="0" w:color="auto"/>
            <w:right w:val="none" w:sz="0" w:space="0" w:color="auto"/>
          </w:divBdr>
        </w:div>
        <w:div w:id="1529834434">
          <w:marLeft w:val="0"/>
          <w:marRight w:val="0"/>
          <w:marTop w:val="0"/>
          <w:marBottom w:val="0"/>
          <w:divBdr>
            <w:top w:val="none" w:sz="0" w:space="0" w:color="auto"/>
            <w:left w:val="none" w:sz="0" w:space="0" w:color="auto"/>
            <w:bottom w:val="none" w:sz="0" w:space="0" w:color="auto"/>
            <w:right w:val="none" w:sz="0" w:space="0" w:color="auto"/>
          </w:divBdr>
        </w:div>
        <w:div w:id="1555312240">
          <w:marLeft w:val="0"/>
          <w:marRight w:val="0"/>
          <w:marTop w:val="0"/>
          <w:marBottom w:val="0"/>
          <w:divBdr>
            <w:top w:val="none" w:sz="0" w:space="0" w:color="auto"/>
            <w:left w:val="none" w:sz="0" w:space="0" w:color="auto"/>
            <w:bottom w:val="none" w:sz="0" w:space="0" w:color="auto"/>
            <w:right w:val="none" w:sz="0" w:space="0" w:color="auto"/>
          </w:divBdr>
        </w:div>
        <w:div w:id="1571765046">
          <w:marLeft w:val="0"/>
          <w:marRight w:val="0"/>
          <w:marTop w:val="0"/>
          <w:marBottom w:val="0"/>
          <w:divBdr>
            <w:top w:val="none" w:sz="0" w:space="0" w:color="auto"/>
            <w:left w:val="none" w:sz="0" w:space="0" w:color="auto"/>
            <w:bottom w:val="none" w:sz="0" w:space="0" w:color="auto"/>
            <w:right w:val="none" w:sz="0" w:space="0" w:color="auto"/>
          </w:divBdr>
        </w:div>
        <w:div w:id="1579483854">
          <w:marLeft w:val="0"/>
          <w:marRight w:val="0"/>
          <w:marTop w:val="0"/>
          <w:marBottom w:val="0"/>
          <w:divBdr>
            <w:top w:val="none" w:sz="0" w:space="0" w:color="auto"/>
            <w:left w:val="none" w:sz="0" w:space="0" w:color="auto"/>
            <w:bottom w:val="none" w:sz="0" w:space="0" w:color="auto"/>
            <w:right w:val="none" w:sz="0" w:space="0" w:color="auto"/>
          </w:divBdr>
        </w:div>
        <w:div w:id="1587693891">
          <w:marLeft w:val="0"/>
          <w:marRight w:val="0"/>
          <w:marTop w:val="0"/>
          <w:marBottom w:val="0"/>
          <w:divBdr>
            <w:top w:val="none" w:sz="0" w:space="0" w:color="auto"/>
            <w:left w:val="none" w:sz="0" w:space="0" w:color="auto"/>
            <w:bottom w:val="none" w:sz="0" w:space="0" w:color="auto"/>
            <w:right w:val="none" w:sz="0" w:space="0" w:color="auto"/>
          </w:divBdr>
        </w:div>
        <w:div w:id="1620647326">
          <w:marLeft w:val="0"/>
          <w:marRight w:val="0"/>
          <w:marTop w:val="0"/>
          <w:marBottom w:val="0"/>
          <w:divBdr>
            <w:top w:val="none" w:sz="0" w:space="0" w:color="auto"/>
            <w:left w:val="none" w:sz="0" w:space="0" w:color="auto"/>
            <w:bottom w:val="none" w:sz="0" w:space="0" w:color="auto"/>
            <w:right w:val="none" w:sz="0" w:space="0" w:color="auto"/>
          </w:divBdr>
        </w:div>
        <w:div w:id="1637908388">
          <w:marLeft w:val="0"/>
          <w:marRight w:val="0"/>
          <w:marTop w:val="0"/>
          <w:marBottom w:val="0"/>
          <w:divBdr>
            <w:top w:val="none" w:sz="0" w:space="0" w:color="auto"/>
            <w:left w:val="none" w:sz="0" w:space="0" w:color="auto"/>
            <w:bottom w:val="none" w:sz="0" w:space="0" w:color="auto"/>
            <w:right w:val="none" w:sz="0" w:space="0" w:color="auto"/>
          </w:divBdr>
        </w:div>
        <w:div w:id="1657101854">
          <w:marLeft w:val="0"/>
          <w:marRight w:val="0"/>
          <w:marTop w:val="0"/>
          <w:marBottom w:val="0"/>
          <w:divBdr>
            <w:top w:val="none" w:sz="0" w:space="0" w:color="auto"/>
            <w:left w:val="none" w:sz="0" w:space="0" w:color="auto"/>
            <w:bottom w:val="none" w:sz="0" w:space="0" w:color="auto"/>
            <w:right w:val="none" w:sz="0" w:space="0" w:color="auto"/>
          </w:divBdr>
        </w:div>
        <w:div w:id="1682972810">
          <w:marLeft w:val="0"/>
          <w:marRight w:val="0"/>
          <w:marTop w:val="0"/>
          <w:marBottom w:val="0"/>
          <w:divBdr>
            <w:top w:val="none" w:sz="0" w:space="0" w:color="auto"/>
            <w:left w:val="none" w:sz="0" w:space="0" w:color="auto"/>
            <w:bottom w:val="none" w:sz="0" w:space="0" w:color="auto"/>
            <w:right w:val="none" w:sz="0" w:space="0" w:color="auto"/>
          </w:divBdr>
        </w:div>
        <w:div w:id="1694040235">
          <w:marLeft w:val="0"/>
          <w:marRight w:val="0"/>
          <w:marTop w:val="0"/>
          <w:marBottom w:val="0"/>
          <w:divBdr>
            <w:top w:val="none" w:sz="0" w:space="0" w:color="auto"/>
            <w:left w:val="none" w:sz="0" w:space="0" w:color="auto"/>
            <w:bottom w:val="none" w:sz="0" w:space="0" w:color="auto"/>
            <w:right w:val="none" w:sz="0" w:space="0" w:color="auto"/>
          </w:divBdr>
        </w:div>
        <w:div w:id="1707827290">
          <w:marLeft w:val="0"/>
          <w:marRight w:val="0"/>
          <w:marTop w:val="0"/>
          <w:marBottom w:val="0"/>
          <w:divBdr>
            <w:top w:val="none" w:sz="0" w:space="0" w:color="auto"/>
            <w:left w:val="none" w:sz="0" w:space="0" w:color="auto"/>
            <w:bottom w:val="none" w:sz="0" w:space="0" w:color="auto"/>
            <w:right w:val="none" w:sz="0" w:space="0" w:color="auto"/>
          </w:divBdr>
        </w:div>
        <w:div w:id="1719282001">
          <w:marLeft w:val="0"/>
          <w:marRight w:val="0"/>
          <w:marTop w:val="0"/>
          <w:marBottom w:val="0"/>
          <w:divBdr>
            <w:top w:val="none" w:sz="0" w:space="0" w:color="auto"/>
            <w:left w:val="none" w:sz="0" w:space="0" w:color="auto"/>
            <w:bottom w:val="none" w:sz="0" w:space="0" w:color="auto"/>
            <w:right w:val="none" w:sz="0" w:space="0" w:color="auto"/>
          </w:divBdr>
        </w:div>
        <w:div w:id="1733500709">
          <w:marLeft w:val="0"/>
          <w:marRight w:val="0"/>
          <w:marTop w:val="0"/>
          <w:marBottom w:val="0"/>
          <w:divBdr>
            <w:top w:val="none" w:sz="0" w:space="0" w:color="auto"/>
            <w:left w:val="none" w:sz="0" w:space="0" w:color="auto"/>
            <w:bottom w:val="none" w:sz="0" w:space="0" w:color="auto"/>
            <w:right w:val="none" w:sz="0" w:space="0" w:color="auto"/>
          </w:divBdr>
        </w:div>
        <w:div w:id="1784572297">
          <w:marLeft w:val="0"/>
          <w:marRight w:val="0"/>
          <w:marTop w:val="0"/>
          <w:marBottom w:val="0"/>
          <w:divBdr>
            <w:top w:val="none" w:sz="0" w:space="0" w:color="auto"/>
            <w:left w:val="none" w:sz="0" w:space="0" w:color="auto"/>
            <w:bottom w:val="none" w:sz="0" w:space="0" w:color="auto"/>
            <w:right w:val="none" w:sz="0" w:space="0" w:color="auto"/>
          </w:divBdr>
        </w:div>
        <w:div w:id="1791626381">
          <w:marLeft w:val="0"/>
          <w:marRight w:val="0"/>
          <w:marTop w:val="0"/>
          <w:marBottom w:val="0"/>
          <w:divBdr>
            <w:top w:val="none" w:sz="0" w:space="0" w:color="auto"/>
            <w:left w:val="none" w:sz="0" w:space="0" w:color="auto"/>
            <w:bottom w:val="none" w:sz="0" w:space="0" w:color="auto"/>
            <w:right w:val="none" w:sz="0" w:space="0" w:color="auto"/>
          </w:divBdr>
        </w:div>
        <w:div w:id="1811090094">
          <w:marLeft w:val="0"/>
          <w:marRight w:val="0"/>
          <w:marTop w:val="0"/>
          <w:marBottom w:val="0"/>
          <w:divBdr>
            <w:top w:val="none" w:sz="0" w:space="0" w:color="auto"/>
            <w:left w:val="none" w:sz="0" w:space="0" w:color="auto"/>
            <w:bottom w:val="none" w:sz="0" w:space="0" w:color="auto"/>
            <w:right w:val="none" w:sz="0" w:space="0" w:color="auto"/>
          </w:divBdr>
        </w:div>
        <w:div w:id="1814055617">
          <w:marLeft w:val="0"/>
          <w:marRight w:val="0"/>
          <w:marTop w:val="0"/>
          <w:marBottom w:val="0"/>
          <w:divBdr>
            <w:top w:val="none" w:sz="0" w:space="0" w:color="auto"/>
            <w:left w:val="none" w:sz="0" w:space="0" w:color="auto"/>
            <w:bottom w:val="none" w:sz="0" w:space="0" w:color="auto"/>
            <w:right w:val="none" w:sz="0" w:space="0" w:color="auto"/>
          </w:divBdr>
        </w:div>
        <w:div w:id="1838762472">
          <w:marLeft w:val="0"/>
          <w:marRight w:val="0"/>
          <w:marTop w:val="0"/>
          <w:marBottom w:val="0"/>
          <w:divBdr>
            <w:top w:val="none" w:sz="0" w:space="0" w:color="auto"/>
            <w:left w:val="none" w:sz="0" w:space="0" w:color="auto"/>
            <w:bottom w:val="none" w:sz="0" w:space="0" w:color="auto"/>
            <w:right w:val="none" w:sz="0" w:space="0" w:color="auto"/>
          </w:divBdr>
        </w:div>
        <w:div w:id="1911042922">
          <w:marLeft w:val="0"/>
          <w:marRight w:val="0"/>
          <w:marTop w:val="0"/>
          <w:marBottom w:val="0"/>
          <w:divBdr>
            <w:top w:val="none" w:sz="0" w:space="0" w:color="auto"/>
            <w:left w:val="none" w:sz="0" w:space="0" w:color="auto"/>
            <w:bottom w:val="none" w:sz="0" w:space="0" w:color="auto"/>
            <w:right w:val="none" w:sz="0" w:space="0" w:color="auto"/>
          </w:divBdr>
        </w:div>
        <w:div w:id="1913350500">
          <w:marLeft w:val="0"/>
          <w:marRight w:val="0"/>
          <w:marTop w:val="0"/>
          <w:marBottom w:val="0"/>
          <w:divBdr>
            <w:top w:val="none" w:sz="0" w:space="0" w:color="auto"/>
            <w:left w:val="none" w:sz="0" w:space="0" w:color="auto"/>
            <w:bottom w:val="none" w:sz="0" w:space="0" w:color="auto"/>
            <w:right w:val="none" w:sz="0" w:space="0" w:color="auto"/>
          </w:divBdr>
        </w:div>
        <w:div w:id="1923641761">
          <w:marLeft w:val="0"/>
          <w:marRight w:val="0"/>
          <w:marTop w:val="0"/>
          <w:marBottom w:val="0"/>
          <w:divBdr>
            <w:top w:val="none" w:sz="0" w:space="0" w:color="auto"/>
            <w:left w:val="none" w:sz="0" w:space="0" w:color="auto"/>
            <w:bottom w:val="none" w:sz="0" w:space="0" w:color="auto"/>
            <w:right w:val="none" w:sz="0" w:space="0" w:color="auto"/>
          </w:divBdr>
        </w:div>
        <w:div w:id="1940982842">
          <w:marLeft w:val="0"/>
          <w:marRight w:val="0"/>
          <w:marTop w:val="0"/>
          <w:marBottom w:val="0"/>
          <w:divBdr>
            <w:top w:val="none" w:sz="0" w:space="0" w:color="auto"/>
            <w:left w:val="none" w:sz="0" w:space="0" w:color="auto"/>
            <w:bottom w:val="none" w:sz="0" w:space="0" w:color="auto"/>
            <w:right w:val="none" w:sz="0" w:space="0" w:color="auto"/>
          </w:divBdr>
        </w:div>
        <w:div w:id="1946688360">
          <w:marLeft w:val="0"/>
          <w:marRight w:val="0"/>
          <w:marTop w:val="0"/>
          <w:marBottom w:val="0"/>
          <w:divBdr>
            <w:top w:val="none" w:sz="0" w:space="0" w:color="auto"/>
            <w:left w:val="none" w:sz="0" w:space="0" w:color="auto"/>
            <w:bottom w:val="none" w:sz="0" w:space="0" w:color="auto"/>
            <w:right w:val="none" w:sz="0" w:space="0" w:color="auto"/>
          </w:divBdr>
        </w:div>
        <w:div w:id="1974408050">
          <w:marLeft w:val="0"/>
          <w:marRight w:val="0"/>
          <w:marTop w:val="0"/>
          <w:marBottom w:val="0"/>
          <w:divBdr>
            <w:top w:val="none" w:sz="0" w:space="0" w:color="auto"/>
            <w:left w:val="none" w:sz="0" w:space="0" w:color="auto"/>
            <w:bottom w:val="none" w:sz="0" w:space="0" w:color="auto"/>
            <w:right w:val="none" w:sz="0" w:space="0" w:color="auto"/>
          </w:divBdr>
        </w:div>
        <w:div w:id="1978216058">
          <w:marLeft w:val="0"/>
          <w:marRight w:val="0"/>
          <w:marTop w:val="0"/>
          <w:marBottom w:val="0"/>
          <w:divBdr>
            <w:top w:val="none" w:sz="0" w:space="0" w:color="auto"/>
            <w:left w:val="none" w:sz="0" w:space="0" w:color="auto"/>
            <w:bottom w:val="none" w:sz="0" w:space="0" w:color="auto"/>
            <w:right w:val="none" w:sz="0" w:space="0" w:color="auto"/>
          </w:divBdr>
        </w:div>
        <w:div w:id="1992365563">
          <w:marLeft w:val="0"/>
          <w:marRight w:val="0"/>
          <w:marTop w:val="0"/>
          <w:marBottom w:val="0"/>
          <w:divBdr>
            <w:top w:val="none" w:sz="0" w:space="0" w:color="auto"/>
            <w:left w:val="none" w:sz="0" w:space="0" w:color="auto"/>
            <w:bottom w:val="none" w:sz="0" w:space="0" w:color="auto"/>
            <w:right w:val="none" w:sz="0" w:space="0" w:color="auto"/>
          </w:divBdr>
        </w:div>
        <w:div w:id="1997881290">
          <w:marLeft w:val="0"/>
          <w:marRight w:val="0"/>
          <w:marTop w:val="0"/>
          <w:marBottom w:val="0"/>
          <w:divBdr>
            <w:top w:val="none" w:sz="0" w:space="0" w:color="auto"/>
            <w:left w:val="none" w:sz="0" w:space="0" w:color="auto"/>
            <w:bottom w:val="none" w:sz="0" w:space="0" w:color="auto"/>
            <w:right w:val="none" w:sz="0" w:space="0" w:color="auto"/>
          </w:divBdr>
        </w:div>
        <w:div w:id="2005469817">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 w:id="2047828444">
          <w:marLeft w:val="0"/>
          <w:marRight w:val="0"/>
          <w:marTop w:val="0"/>
          <w:marBottom w:val="0"/>
          <w:divBdr>
            <w:top w:val="none" w:sz="0" w:space="0" w:color="auto"/>
            <w:left w:val="none" w:sz="0" w:space="0" w:color="auto"/>
            <w:bottom w:val="none" w:sz="0" w:space="0" w:color="auto"/>
            <w:right w:val="none" w:sz="0" w:space="0" w:color="auto"/>
          </w:divBdr>
        </w:div>
        <w:div w:id="2085106642">
          <w:marLeft w:val="0"/>
          <w:marRight w:val="0"/>
          <w:marTop w:val="0"/>
          <w:marBottom w:val="0"/>
          <w:divBdr>
            <w:top w:val="none" w:sz="0" w:space="0" w:color="auto"/>
            <w:left w:val="none" w:sz="0" w:space="0" w:color="auto"/>
            <w:bottom w:val="none" w:sz="0" w:space="0" w:color="auto"/>
            <w:right w:val="none" w:sz="0" w:space="0" w:color="auto"/>
          </w:divBdr>
        </w:div>
      </w:divsChild>
    </w:div>
    <w:div w:id="906918434">
      <w:bodyDiv w:val="1"/>
      <w:marLeft w:val="0"/>
      <w:marRight w:val="0"/>
      <w:marTop w:val="0"/>
      <w:marBottom w:val="0"/>
      <w:divBdr>
        <w:top w:val="none" w:sz="0" w:space="0" w:color="auto"/>
        <w:left w:val="none" w:sz="0" w:space="0" w:color="auto"/>
        <w:bottom w:val="none" w:sz="0" w:space="0" w:color="auto"/>
        <w:right w:val="none" w:sz="0" w:space="0" w:color="auto"/>
      </w:divBdr>
    </w:div>
    <w:div w:id="907761257">
      <w:bodyDiv w:val="1"/>
      <w:marLeft w:val="0"/>
      <w:marRight w:val="0"/>
      <w:marTop w:val="0"/>
      <w:marBottom w:val="0"/>
      <w:divBdr>
        <w:top w:val="none" w:sz="0" w:space="0" w:color="auto"/>
        <w:left w:val="none" w:sz="0" w:space="0" w:color="auto"/>
        <w:bottom w:val="none" w:sz="0" w:space="0" w:color="auto"/>
        <w:right w:val="none" w:sz="0" w:space="0" w:color="auto"/>
      </w:divBdr>
    </w:div>
    <w:div w:id="907809320">
      <w:bodyDiv w:val="1"/>
      <w:marLeft w:val="0"/>
      <w:marRight w:val="0"/>
      <w:marTop w:val="0"/>
      <w:marBottom w:val="0"/>
      <w:divBdr>
        <w:top w:val="none" w:sz="0" w:space="0" w:color="auto"/>
        <w:left w:val="none" w:sz="0" w:space="0" w:color="auto"/>
        <w:bottom w:val="none" w:sz="0" w:space="0" w:color="auto"/>
        <w:right w:val="none" w:sz="0" w:space="0" w:color="auto"/>
      </w:divBdr>
    </w:div>
    <w:div w:id="913204130">
      <w:bodyDiv w:val="1"/>
      <w:marLeft w:val="0"/>
      <w:marRight w:val="0"/>
      <w:marTop w:val="0"/>
      <w:marBottom w:val="0"/>
      <w:divBdr>
        <w:top w:val="none" w:sz="0" w:space="0" w:color="auto"/>
        <w:left w:val="none" w:sz="0" w:space="0" w:color="auto"/>
        <w:bottom w:val="none" w:sz="0" w:space="0" w:color="auto"/>
        <w:right w:val="none" w:sz="0" w:space="0" w:color="auto"/>
      </w:divBdr>
    </w:div>
    <w:div w:id="916937875">
      <w:bodyDiv w:val="1"/>
      <w:marLeft w:val="0"/>
      <w:marRight w:val="0"/>
      <w:marTop w:val="0"/>
      <w:marBottom w:val="0"/>
      <w:divBdr>
        <w:top w:val="none" w:sz="0" w:space="0" w:color="auto"/>
        <w:left w:val="none" w:sz="0" w:space="0" w:color="auto"/>
        <w:bottom w:val="none" w:sz="0" w:space="0" w:color="auto"/>
        <w:right w:val="none" w:sz="0" w:space="0" w:color="auto"/>
      </w:divBdr>
    </w:div>
    <w:div w:id="917599670">
      <w:bodyDiv w:val="1"/>
      <w:marLeft w:val="0"/>
      <w:marRight w:val="0"/>
      <w:marTop w:val="0"/>
      <w:marBottom w:val="0"/>
      <w:divBdr>
        <w:top w:val="none" w:sz="0" w:space="0" w:color="auto"/>
        <w:left w:val="none" w:sz="0" w:space="0" w:color="auto"/>
        <w:bottom w:val="none" w:sz="0" w:space="0" w:color="auto"/>
        <w:right w:val="none" w:sz="0" w:space="0" w:color="auto"/>
      </w:divBdr>
    </w:div>
    <w:div w:id="918175676">
      <w:bodyDiv w:val="1"/>
      <w:marLeft w:val="0"/>
      <w:marRight w:val="0"/>
      <w:marTop w:val="0"/>
      <w:marBottom w:val="0"/>
      <w:divBdr>
        <w:top w:val="none" w:sz="0" w:space="0" w:color="auto"/>
        <w:left w:val="none" w:sz="0" w:space="0" w:color="auto"/>
        <w:bottom w:val="none" w:sz="0" w:space="0" w:color="auto"/>
        <w:right w:val="none" w:sz="0" w:space="0" w:color="auto"/>
      </w:divBdr>
    </w:div>
    <w:div w:id="919369634">
      <w:bodyDiv w:val="1"/>
      <w:marLeft w:val="0"/>
      <w:marRight w:val="0"/>
      <w:marTop w:val="0"/>
      <w:marBottom w:val="0"/>
      <w:divBdr>
        <w:top w:val="none" w:sz="0" w:space="0" w:color="auto"/>
        <w:left w:val="none" w:sz="0" w:space="0" w:color="auto"/>
        <w:bottom w:val="none" w:sz="0" w:space="0" w:color="auto"/>
        <w:right w:val="none" w:sz="0" w:space="0" w:color="auto"/>
      </w:divBdr>
    </w:div>
    <w:div w:id="919606985">
      <w:bodyDiv w:val="1"/>
      <w:marLeft w:val="0"/>
      <w:marRight w:val="0"/>
      <w:marTop w:val="0"/>
      <w:marBottom w:val="0"/>
      <w:divBdr>
        <w:top w:val="none" w:sz="0" w:space="0" w:color="auto"/>
        <w:left w:val="none" w:sz="0" w:space="0" w:color="auto"/>
        <w:bottom w:val="none" w:sz="0" w:space="0" w:color="auto"/>
        <w:right w:val="none" w:sz="0" w:space="0" w:color="auto"/>
      </w:divBdr>
      <w:divsChild>
        <w:div w:id="450321242">
          <w:marLeft w:val="0"/>
          <w:marRight w:val="0"/>
          <w:marTop w:val="0"/>
          <w:marBottom w:val="0"/>
          <w:divBdr>
            <w:top w:val="none" w:sz="0" w:space="0" w:color="auto"/>
            <w:left w:val="none" w:sz="0" w:space="0" w:color="auto"/>
            <w:bottom w:val="none" w:sz="0" w:space="0" w:color="auto"/>
            <w:right w:val="none" w:sz="0" w:space="0" w:color="auto"/>
          </w:divBdr>
        </w:div>
        <w:div w:id="837572901">
          <w:marLeft w:val="0"/>
          <w:marRight w:val="0"/>
          <w:marTop w:val="0"/>
          <w:marBottom w:val="0"/>
          <w:divBdr>
            <w:top w:val="none" w:sz="0" w:space="0" w:color="auto"/>
            <w:left w:val="none" w:sz="0" w:space="0" w:color="auto"/>
            <w:bottom w:val="none" w:sz="0" w:space="0" w:color="auto"/>
            <w:right w:val="none" w:sz="0" w:space="0" w:color="auto"/>
          </w:divBdr>
        </w:div>
        <w:div w:id="1363702576">
          <w:marLeft w:val="0"/>
          <w:marRight w:val="0"/>
          <w:marTop w:val="0"/>
          <w:marBottom w:val="0"/>
          <w:divBdr>
            <w:top w:val="none" w:sz="0" w:space="0" w:color="auto"/>
            <w:left w:val="none" w:sz="0" w:space="0" w:color="auto"/>
            <w:bottom w:val="none" w:sz="0" w:space="0" w:color="auto"/>
            <w:right w:val="none" w:sz="0" w:space="0" w:color="auto"/>
          </w:divBdr>
        </w:div>
        <w:div w:id="1939438872">
          <w:marLeft w:val="0"/>
          <w:marRight w:val="0"/>
          <w:marTop w:val="0"/>
          <w:marBottom w:val="0"/>
          <w:divBdr>
            <w:top w:val="none" w:sz="0" w:space="0" w:color="auto"/>
            <w:left w:val="none" w:sz="0" w:space="0" w:color="auto"/>
            <w:bottom w:val="none" w:sz="0" w:space="0" w:color="auto"/>
            <w:right w:val="none" w:sz="0" w:space="0" w:color="auto"/>
          </w:divBdr>
        </w:div>
      </w:divsChild>
    </w:div>
    <w:div w:id="919633113">
      <w:bodyDiv w:val="1"/>
      <w:marLeft w:val="0"/>
      <w:marRight w:val="0"/>
      <w:marTop w:val="0"/>
      <w:marBottom w:val="0"/>
      <w:divBdr>
        <w:top w:val="none" w:sz="0" w:space="0" w:color="auto"/>
        <w:left w:val="none" w:sz="0" w:space="0" w:color="auto"/>
        <w:bottom w:val="none" w:sz="0" w:space="0" w:color="auto"/>
        <w:right w:val="none" w:sz="0" w:space="0" w:color="auto"/>
      </w:divBdr>
    </w:div>
    <w:div w:id="919868878">
      <w:bodyDiv w:val="1"/>
      <w:marLeft w:val="0"/>
      <w:marRight w:val="0"/>
      <w:marTop w:val="0"/>
      <w:marBottom w:val="0"/>
      <w:divBdr>
        <w:top w:val="none" w:sz="0" w:space="0" w:color="auto"/>
        <w:left w:val="none" w:sz="0" w:space="0" w:color="auto"/>
        <w:bottom w:val="none" w:sz="0" w:space="0" w:color="auto"/>
        <w:right w:val="none" w:sz="0" w:space="0" w:color="auto"/>
      </w:divBdr>
    </w:div>
    <w:div w:id="921793766">
      <w:bodyDiv w:val="1"/>
      <w:marLeft w:val="0"/>
      <w:marRight w:val="0"/>
      <w:marTop w:val="0"/>
      <w:marBottom w:val="0"/>
      <w:divBdr>
        <w:top w:val="none" w:sz="0" w:space="0" w:color="auto"/>
        <w:left w:val="none" w:sz="0" w:space="0" w:color="auto"/>
        <w:bottom w:val="none" w:sz="0" w:space="0" w:color="auto"/>
        <w:right w:val="none" w:sz="0" w:space="0" w:color="auto"/>
      </w:divBdr>
    </w:div>
    <w:div w:id="928274487">
      <w:bodyDiv w:val="1"/>
      <w:marLeft w:val="0"/>
      <w:marRight w:val="0"/>
      <w:marTop w:val="0"/>
      <w:marBottom w:val="0"/>
      <w:divBdr>
        <w:top w:val="none" w:sz="0" w:space="0" w:color="auto"/>
        <w:left w:val="none" w:sz="0" w:space="0" w:color="auto"/>
        <w:bottom w:val="none" w:sz="0" w:space="0" w:color="auto"/>
        <w:right w:val="none" w:sz="0" w:space="0" w:color="auto"/>
      </w:divBdr>
    </w:div>
    <w:div w:id="929580124">
      <w:bodyDiv w:val="1"/>
      <w:marLeft w:val="0"/>
      <w:marRight w:val="0"/>
      <w:marTop w:val="0"/>
      <w:marBottom w:val="0"/>
      <w:divBdr>
        <w:top w:val="none" w:sz="0" w:space="0" w:color="auto"/>
        <w:left w:val="none" w:sz="0" w:space="0" w:color="auto"/>
        <w:bottom w:val="none" w:sz="0" w:space="0" w:color="auto"/>
        <w:right w:val="none" w:sz="0" w:space="0" w:color="auto"/>
      </w:divBdr>
      <w:divsChild>
        <w:div w:id="104085406">
          <w:marLeft w:val="0"/>
          <w:marRight w:val="0"/>
          <w:marTop w:val="0"/>
          <w:marBottom w:val="0"/>
          <w:divBdr>
            <w:top w:val="none" w:sz="0" w:space="0" w:color="auto"/>
            <w:left w:val="none" w:sz="0" w:space="0" w:color="auto"/>
            <w:bottom w:val="none" w:sz="0" w:space="0" w:color="auto"/>
            <w:right w:val="none" w:sz="0" w:space="0" w:color="auto"/>
          </w:divBdr>
        </w:div>
        <w:div w:id="187720618">
          <w:marLeft w:val="0"/>
          <w:marRight w:val="0"/>
          <w:marTop w:val="0"/>
          <w:marBottom w:val="0"/>
          <w:divBdr>
            <w:top w:val="none" w:sz="0" w:space="0" w:color="auto"/>
            <w:left w:val="none" w:sz="0" w:space="0" w:color="auto"/>
            <w:bottom w:val="none" w:sz="0" w:space="0" w:color="auto"/>
            <w:right w:val="none" w:sz="0" w:space="0" w:color="auto"/>
          </w:divBdr>
        </w:div>
        <w:div w:id="1312174904">
          <w:marLeft w:val="0"/>
          <w:marRight w:val="0"/>
          <w:marTop w:val="0"/>
          <w:marBottom w:val="0"/>
          <w:divBdr>
            <w:top w:val="none" w:sz="0" w:space="0" w:color="auto"/>
            <w:left w:val="none" w:sz="0" w:space="0" w:color="auto"/>
            <w:bottom w:val="none" w:sz="0" w:space="0" w:color="auto"/>
            <w:right w:val="none" w:sz="0" w:space="0" w:color="auto"/>
          </w:divBdr>
        </w:div>
      </w:divsChild>
    </w:div>
    <w:div w:id="932397113">
      <w:bodyDiv w:val="1"/>
      <w:marLeft w:val="0"/>
      <w:marRight w:val="0"/>
      <w:marTop w:val="0"/>
      <w:marBottom w:val="0"/>
      <w:divBdr>
        <w:top w:val="none" w:sz="0" w:space="0" w:color="auto"/>
        <w:left w:val="none" w:sz="0" w:space="0" w:color="auto"/>
        <w:bottom w:val="none" w:sz="0" w:space="0" w:color="auto"/>
        <w:right w:val="none" w:sz="0" w:space="0" w:color="auto"/>
      </w:divBdr>
    </w:div>
    <w:div w:id="936601013">
      <w:bodyDiv w:val="1"/>
      <w:marLeft w:val="0"/>
      <w:marRight w:val="0"/>
      <w:marTop w:val="0"/>
      <w:marBottom w:val="0"/>
      <w:divBdr>
        <w:top w:val="none" w:sz="0" w:space="0" w:color="auto"/>
        <w:left w:val="none" w:sz="0" w:space="0" w:color="auto"/>
        <w:bottom w:val="none" w:sz="0" w:space="0" w:color="auto"/>
        <w:right w:val="none" w:sz="0" w:space="0" w:color="auto"/>
      </w:divBdr>
    </w:div>
    <w:div w:id="943609757">
      <w:bodyDiv w:val="1"/>
      <w:marLeft w:val="0"/>
      <w:marRight w:val="0"/>
      <w:marTop w:val="0"/>
      <w:marBottom w:val="0"/>
      <w:divBdr>
        <w:top w:val="none" w:sz="0" w:space="0" w:color="auto"/>
        <w:left w:val="none" w:sz="0" w:space="0" w:color="auto"/>
        <w:bottom w:val="none" w:sz="0" w:space="0" w:color="auto"/>
        <w:right w:val="none" w:sz="0" w:space="0" w:color="auto"/>
      </w:divBdr>
    </w:div>
    <w:div w:id="945238954">
      <w:bodyDiv w:val="1"/>
      <w:marLeft w:val="0"/>
      <w:marRight w:val="0"/>
      <w:marTop w:val="0"/>
      <w:marBottom w:val="0"/>
      <w:divBdr>
        <w:top w:val="none" w:sz="0" w:space="0" w:color="auto"/>
        <w:left w:val="none" w:sz="0" w:space="0" w:color="auto"/>
        <w:bottom w:val="none" w:sz="0" w:space="0" w:color="auto"/>
        <w:right w:val="none" w:sz="0" w:space="0" w:color="auto"/>
      </w:divBdr>
      <w:divsChild>
        <w:div w:id="129056681">
          <w:marLeft w:val="0"/>
          <w:marRight w:val="0"/>
          <w:marTop w:val="0"/>
          <w:marBottom w:val="0"/>
          <w:divBdr>
            <w:top w:val="none" w:sz="0" w:space="0" w:color="auto"/>
            <w:left w:val="none" w:sz="0" w:space="0" w:color="auto"/>
            <w:bottom w:val="none" w:sz="0" w:space="0" w:color="auto"/>
            <w:right w:val="none" w:sz="0" w:space="0" w:color="auto"/>
          </w:divBdr>
        </w:div>
        <w:div w:id="616911519">
          <w:marLeft w:val="0"/>
          <w:marRight w:val="0"/>
          <w:marTop w:val="0"/>
          <w:marBottom w:val="0"/>
          <w:divBdr>
            <w:top w:val="none" w:sz="0" w:space="0" w:color="auto"/>
            <w:left w:val="none" w:sz="0" w:space="0" w:color="auto"/>
            <w:bottom w:val="none" w:sz="0" w:space="0" w:color="auto"/>
            <w:right w:val="none" w:sz="0" w:space="0" w:color="auto"/>
          </w:divBdr>
        </w:div>
        <w:div w:id="1113405519">
          <w:marLeft w:val="0"/>
          <w:marRight w:val="0"/>
          <w:marTop w:val="0"/>
          <w:marBottom w:val="0"/>
          <w:divBdr>
            <w:top w:val="none" w:sz="0" w:space="0" w:color="auto"/>
            <w:left w:val="none" w:sz="0" w:space="0" w:color="auto"/>
            <w:bottom w:val="none" w:sz="0" w:space="0" w:color="auto"/>
            <w:right w:val="none" w:sz="0" w:space="0" w:color="auto"/>
          </w:divBdr>
        </w:div>
        <w:div w:id="1136918919">
          <w:marLeft w:val="0"/>
          <w:marRight w:val="0"/>
          <w:marTop w:val="0"/>
          <w:marBottom w:val="0"/>
          <w:divBdr>
            <w:top w:val="none" w:sz="0" w:space="0" w:color="auto"/>
            <w:left w:val="none" w:sz="0" w:space="0" w:color="auto"/>
            <w:bottom w:val="none" w:sz="0" w:space="0" w:color="auto"/>
            <w:right w:val="none" w:sz="0" w:space="0" w:color="auto"/>
          </w:divBdr>
        </w:div>
        <w:div w:id="1327443711">
          <w:marLeft w:val="0"/>
          <w:marRight w:val="0"/>
          <w:marTop w:val="0"/>
          <w:marBottom w:val="0"/>
          <w:divBdr>
            <w:top w:val="none" w:sz="0" w:space="0" w:color="auto"/>
            <w:left w:val="none" w:sz="0" w:space="0" w:color="auto"/>
            <w:bottom w:val="none" w:sz="0" w:space="0" w:color="auto"/>
            <w:right w:val="none" w:sz="0" w:space="0" w:color="auto"/>
          </w:divBdr>
        </w:div>
        <w:div w:id="1912231865">
          <w:marLeft w:val="0"/>
          <w:marRight w:val="0"/>
          <w:marTop w:val="0"/>
          <w:marBottom w:val="0"/>
          <w:divBdr>
            <w:top w:val="none" w:sz="0" w:space="0" w:color="auto"/>
            <w:left w:val="none" w:sz="0" w:space="0" w:color="auto"/>
            <w:bottom w:val="none" w:sz="0" w:space="0" w:color="auto"/>
            <w:right w:val="none" w:sz="0" w:space="0" w:color="auto"/>
          </w:divBdr>
        </w:div>
        <w:div w:id="2130053679">
          <w:marLeft w:val="0"/>
          <w:marRight w:val="0"/>
          <w:marTop w:val="0"/>
          <w:marBottom w:val="0"/>
          <w:divBdr>
            <w:top w:val="none" w:sz="0" w:space="0" w:color="auto"/>
            <w:left w:val="none" w:sz="0" w:space="0" w:color="auto"/>
            <w:bottom w:val="none" w:sz="0" w:space="0" w:color="auto"/>
            <w:right w:val="none" w:sz="0" w:space="0" w:color="auto"/>
          </w:divBdr>
        </w:div>
      </w:divsChild>
    </w:div>
    <w:div w:id="955140706">
      <w:bodyDiv w:val="1"/>
      <w:marLeft w:val="0"/>
      <w:marRight w:val="0"/>
      <w:marTop w:val="0"/>
      <w:marBottom w:val="0"/>
      <w:divBdr>
        <w:top w:val="none" w:sz="0" w:space="0" w:color="auto"/>
        <w:left w:val="none" w:sz="0" w:space="0" w:color="auto"/>
        <w:bottom w:val="none" w:sz="0" w:space="0" w:color="auto"/>
        <w:right w:val="none" w:sz="0" w:space="0" w:color="auto"/>
      </w:divBdr>
    </w:div>
    <w:div w:id="956376387">
      <w:bodyDiv w:val="1"/>
      <w:marLeft w:val="0"/>
      <w:marRight w:val="0"/>
      <w:marTop w:val="0"/>
      <w:marBottom w:val="0"/>
      <w:divBdr>
        <w:top w:val="none" w:sz="0" w:space="0" w:color="auto"/>
        <w:left w:val="none" w:sz="0" w:space="0" w:color="auto"/>
        <w:bottom w:val="none" w:sz="0" w:space="0" w:color="auto"/>
        <w:right w:val="none" w:sz="0" w:space="0" w:color="auto"/>
      </w:divBdr>
    </w:div>
    <w:div w:id="957569601">
      <w:bodyDiv w:val="1"/>
      <w:marLeft w:val="0"/>
      <w:marRight w:val="0"/>
      <w:marTop w:val="0"/>
      <w:marBottom w:val="0"/>
      <w:divBdr>
        <w:top w:val="none" w:sz="0" w:space="0" w:color="auto"/>
        <w:left w:val="none" w:sz="0" w:space="0" w:color="auto"/>
        <w:bottom w:val="none" w:sz="0" w:space="0" w:color="auto"/>
        <w:right w:val="none" w:sz="0" w:space="0" w:color="auto"/>
      </w:divBdr>
      <w:divsChild>
        <w:div w:id="738748142">
          <w:marLeft w:val="0"/>
          <w:marRight w:val="0"/>
          <w:marTop w:val="0"/>
          <w:marBottom w:val="0"/>
          <w:divBdr>
            <w:top w:val="none" w:sz="0" w:space="0" w:color="auto"/>
            <w:left w:val="none" w:sz="0" w:space="0" w:color="auto"/>
            <w:bottom w:val="none" w:sz="0" w:space="0" w:color="auto"/>
            <w:right w:val="none" w:sz="0" w:space="0" w:color="auto"/>
          </w:divBdr>
        </w:div>
        <w:div w:id="1015156798">
          <w:marLeft w:val="0"/>
          <w:marRight w:val="0"/>
          <w:marTop w:val="0"/>
          <w:marBottom w:val="0"/>
          <w:divBdr>
            <w:top w:val="none" w:sz="0" w:space="0" w:color="auto"/>
            <w:left w:val="none" w:sz="0" w:space="0" w:color="auto"/>
            <w:bottom w:val="none" w:sz="0" w:space="0" w:color="auto"/>
            <w:right w:val="none" w:sz="0" w:space="0" w:color="auto"/>
          </w:divBdr>
        </w:div>
        <w:div w:id="1427383537">
          <w:marLeft w:val="0"/>
          <w:marRight w:val="0"/>
          <w:marTop w:val="0"/>
          <w:marBottom w:val="0"/>
          <w:divBdr>
            <w:top w:val="none" w:sz="0" w:space="0" w:color="auto"/>
            <w:left w:val="none" w:sz="0" w:space="0" w:color="auto"/>
            <w:bottom w:val="none" w:sz="0" w:space="0" w:color="auto"/>
            <w:right w:val="none" w:sz="0" w:space="0" w:color="auto"/>
          </w:divBdr>
        </w:div>
      </w:divsChild>
    </w:div>
    <w:div w:id="958950514">
      <w:bodyDiv w:val="1"/>
      <w:marLeft w:val="0"/>
      <w:marRight w:val="0"/>
      <w:marTop w:val="0"/>
      <w:marBottom w:val="0"/>
      <w:divBdr>
        <w:top w:val="none" w:sz="0" w:space="0" w:color="auto"/>
        <w:left w:val="none" w:sz="0" w:space="0" w:color="auto"/>
        <w:bottom w:val="none" w:sz="0" w:space="0" w:color="auto"/>
        <w:right w:val="none" w:sz="0" w:space="0" w:color="auto"/>
      </w:divBdr>
    </w:div>
    <w:div w:id="967473612">
      <w:bodyDiv w:val="1"/>
      <w:marLeft w:val="0"/>
      <w:marRight w:val="0"/>
      <w:marTop w:val="0"/>
      <w:marBottom w:val="0"/>
      <w:divBdr>
        <w:top w:val="none" w:sz="0" w:space="0" w:color="auto"/>
        <w:left w:val="none" w:sz="0" w:space="0" w:color="auto"/>
        <w:bottom w:val="none" w:sz="0" w:space="0" w:color="auto"/>
        <w:right w:val="none" w:sz="0" w:space="0" w:color="auto"/>
      </w:divBdr>
      <w:divsChild>
        <w:div w:id="490104794">
          <w:marLeft w:val="0"/>
          <w:marRight w:val="0"/>
          <w:marTop w:val="0"/>
          <w:marBottom w:val="0"/>
          <w:divBdr>
            <w:top w:val="none" w:sz="0" w:space="0" w:color="auto"/>
            <w:left w:val="none" w:sz="0" w:space="0" w:color="auto"/>
            <w:bottom w:val="none" w:sz="0" w:space="0" w:color="auto"/>
            <w:right w:val="none" w:sz="0" w:space="0" w:color="auto"/>
          </w:divBdr>
        </w:div>
        <w:div w:id="1174342607">
          <w:marLeft w:val="0"/>
          <w:marRight w:val="0"/>
          <w:marTop w:val="0"/>
          <w:marBottom w:val="0"/>
          <w:divBdr>
            <w:top w:val="none" w:sz="0" w:space="0" w:color="auto"/>
            <w:left w:val="none" w:sz="0" w:space="0" w:color="auto"/>
            <w:bottom w:val="none" w:sz="0" w:space="0" w:color="auto"/>
            <w:right w:val="none" w:sz="0" w:space="0" w:color="auto"/>
          </w:divBdr>
        </w:div>
      </w:divsChild>
    </w:div>
    <w:div w:id="970524780">
      <w:bodyDiv w:val="1"/>
      <w:marLeft w:val="0"/>
      <w:marRight w:val="0"/>
      <w:marTop w:val="0"/>
      <w:marBottom w:val="0"/>
      <w:divBdr>
        <w:top w:val="none" w:sz="0" w:space="0" w:color="auto"/>
        <w:left w:val="none" w:sz="0" w:space="0" w:color="auto"/>
        <w:bottom w:val="none" w:sz="0" w:space="0" w:color="auto"/>
        <w:right w:val="none" w:sz="0" w:space="0" w:color="auto"/>
      </w:divBdr>
    </w:div>
    <w:div w:id="974142305">
      <w:bodyDiv w:val="1"/>
      <w:marLeft w:val="0"/>
      <w:marRight w:val="0"/>
      <w:marTop w:val="0"/>
      <w:marBottom w:val="0"/>
      <w:divBdr>
        <w:top w:val="none" w:sz="0" w:space="0" w:color="auto"/>
        <w:left w:val="none" w:sz="0" w:space="0" w:color="auto"/>
        <w:bottom w:val="none" w:sz="0" w:space="0" w:color="auto"/>
        <w:right w:val="none" w:sz="0" w:space="0" w:color="auto"/>
      </w:divBdr>
    </w:div>
    <w:div w:id="976570482">
      <w:bodyDiv w:val="1"/>
      <w:marLeft w:val="0"/>
      <w:marRight w:val="0"/>
      <w:marTop w:val="0"/>
      <w:marBottom w:val="0"/>
      <w:divBdr>
        <w:top w:val="none" w:sz="0" w:space="0" w:color="auto"/>
        <w:left w:val="none" w:sz="0" w:space="0" w:color="auto"/>
        <w:bottom w:val="none" w:sz="0" w:space="0" w:color="auto"/>
        <w:right w:val="none" w:sz="0" w:space="0" w:color="auto"/>
      </w:divBdr>
    </w:div>
    <w:div w:id="977340120">
      <w:bodyDiv w:val="1"/>
      <w:marLeft w:val="0"/>
      <w:marRight w:val="0"/>
      <w:marTop w:val="0"/>
      <w:marBottom w:val="0"/>
      <w:divBdr>
        <w:top w:val="none" w:sz="0" w:space="0" w:color="auto"/>
        <w:left w:val="none" w:sz="0" w:space="0" w:color="auto"/>
        <w:bottom w:val="none" w:sz="0" w:space="0" w:color="auto"/>
        <w:right w:val="none" w:sz="0" w:space="0" w:color="auto"/>
      </w:divBdr>
    </w:div>
    <w:div w:id="978607387">
      <w:bodyDiv w:val="1"/>
      <w:marLeft w:val="0"/>
      <w:marRight w:val="0"/>
      <w:marTop w:val="0"/>
      <w:marBottom w:val="0"/>
      <w:divBdr>
        <w:top w:val="none" w:sz="0" w:space="0" w:color="auto"/>
        <w:left w:val="none" w:sz="0" w:space="0" w:color="auto"/>
        <w:bottom w:val="none" w:sz="0" w:space="0" w:color="auto"/>
        <w:right w:val="none" w:sz="0" w:space="0" w:color="auto"/>
      </w:divBdr>
    </w:div>
    <w:div w:id="980353556">
      <w:bodyDiv w:val="1"/>
      <w:marLeft w:val="0"/>
      <w:marRight w:val="0"/>
      <w:marTop w:val="0"/>
      <w:marBottom w:val="0"/>
      <w:divBdr>
        <w:top w:val="none" w:sz="0" w:space="0" w:color="auto"/>
        <w:left w:val="none" w:sz="0" w:space="0" w:color="auto"/>
        <w:bottom w:val="none" w:sz="0" w:space="0" w:color="auto"/>
        <w:right w:val="none" w:sz="0" w:space="0" w:color="auto"/>
      </w:divBdr>
    </w:div>
    <w:div w:id="984702113">
      <w:bodyDiv w:val="1"/>
      <w:marLeft w:val="0"/>
      <w:marRight w:val="0"/>
      <w:marTop w:val="0"/>
      <w:marBottom w:val="0"/>
      <w:divBdr>
        <w:top w:val="none" w:sz="0" w:space="0" w:color="auto"/>
        <w:left w:val="none" w:sz="0" w:space="0" w:color="auto"/>
        <w:bottom w:val="none" w:sz="0" w:space="0" w:color="auto"/>
        <w:right w:val="none" w:sz="0" w:space="0" w:color="auto"/>
      </w:divBdr>
    </w:div>
    <w:div w:id="986323037">
      <w:bodyDiv w:val="1"/>
      <w:marLeft w:val="0"/>
      <w:marRight w:val="0"/>
      <w:marTop w:val="0"/>
      <w:marBottom w:val="0"/>
      <w:divBdr>
        <w:top w:val="none" w:sz="0" w:space="0" w:color="auto"/>
        <w:left w:val="none" w:sz="0" w:space="0" w:color="auto"/>
        <w:bottom w:val="none" w:sz="0" w:space="0" w:color="auto"/>
        <w:right w:val="none" w:sz="0" w:space="0" w:color="auto"/>
      </w:divBdr>
    </w:div>
    <w:div w:id="986596025">
      <w:bodyDiv w:val="1"/>
      <w:marLeft w:val="0"/>
      <w:marRight w:val="0"/>
      <w:marTop w:val="0"/>
      <w:marBottom w:val="0"/>
      <w:divBdr>
        <w:top w:val="none" w:sz="0" w:space="0" w:color="auto"/>
        <w:left w:val="none" w:sz="0" w:space="0" w:color="auto"/>
        <w:bottom w:val="none" w:sz="0" w:space="0" w:color="auto"/>
        <w:right w:val="none" w:sz="0" w:space="0" w:color="auto"/>
      </w:divBdr>
    </w:div>
    <w:div w:id="992372350">
      <w:bodyDiv w:val="1"/>
      <w:marLeft w:val="0"/>
      <w:marRight w:val="0"/>
      <w:marTop w:val="0"/>
      <w:marBottom w:val="0"/>
      <w:divBdr>
        <w:top w:val="none" w:sz="0" w:space="0" w:color="auto"/>
        <w:left w:val="none" w:sz="0" w:space="0" w:color="auto"/>
        <w:bottom w:val="none" w:sz="0" w:space="0" w:color="auto"/>
        <w:right w:val="none" w:sz="0" w:space="0" w:color="auto"/>
      </w:divBdr>
    </w:div>
    <w:div w:id="995064120">
      <w:bodyDiv w:val="1"/>
      <w:marLeft w:val="0"/>
      <w:marRight w:val="0"/>
      <w:marTop w:val="0"/>
      <w:marBottom w:val="0"/>
      <w:divBdr>
        <w:top w:val="none" w:sz="0" w:space="0" w:color="auto"/>
        <w:left w:val="none" w:sz="0" w:space="0" w:color="auto"/>
        <w:bottom w:val="none" w:sz="0" w:space="0" w:color="auto"/>
        <w:right w:val="none" w:sz="0" w:space="0" w:color="auto"/>
      </w:divBdr>
    </w:div>
    <w:div w:id="997076645">
      <w:bodyDiv w:val="1"/>
      <w:marLeft w:val="0"/>
      <w:marRight w:val="0"/>
      <w:marTop w:val="0"/>
      <w:marBottom w:val="0"/>
      <w:divBdr>
        <w:top w:val="none" w:sz="0" w:space="0" w:color="auto"/>
        <w:left w:val="none" w:sz="0" w:space="0" w:color="auto"/>
        <w:bottom w:val="none" w:sz="0" w:space="0" w:color="auto"/>
        <w:right w:val="none" w:sz="0" w:space="0" w:color="auto"/>
      </w:divBdr>
    </w:div>
    <w:div w:id="1002704791">
      <w:bodyDiv w:val="1"/>
      <w:marLeft w:val="0"/>
      <w:marRight w:val="0"/>
      <w:marTop w:val="0"/>
      <w:marBottom w:val="0"/>
      <w:divBdr>
        <w:top w:val="none" w:sz="0" w:space="0" w:color="auto"/>
        <w:left w:val="none" w:sz="0" w:space="0" w:color="auto"/>
        <w:bottom w:val="none" w:sz="0" w:space="0" w:color="auto"/>
        <w:right w:val="none" w:sz="0" w:space="0" w:color="auto"/>
      </w:divBdr>
    </w:div>
    <w:div w:id="1008824356">
      <w:bodyDiv w:val="1"/>
      <w:marLeft w:val="0"/>
      <w:marRight w:val="0"/>
      <w:marTop w:val="0"/>
      <w:marBottom w:val="0"/>
      <w:divBdr>
        <w:top w:val="none" w:sz="0" w:space="0" w:color="auto"/>
        <w:left w:val="none" w:sz="0" w:space="0" w:color="auto"/>
        <w:bottom w:val="none" w:sz="0" w:space="0" w:color="auto"/>
        <w:right w:val="none" w:sz="0" w:space="0" w:color="auto"/>
      </w:divBdr>
      <w:divsChild>
        <w:div w:id="1024792641">
          <w:marLeft w:val="0"/>
          <w:marRight w:val="0"/>
          <w:marTop w:val="0"/>
          <w:marBottom w:val="0"/>
          <w:divBdr>
            <w:top w:val="none" w:sz="0" w:space="0" w:color="auto"/>
            <w:left w:val="none" w:sz="0" w:space="0" w:color="auto"/>
            <w:bottom w:val="none" w:sz="0" w:space="0" w:color="auto"/>
            <w:right w:val="none" w:sz="0" w:space="0" w:color="auto"/>
          </w:divBdr>
        </w:div>
        <w:div w:id="1912622280">
          <w:marLeft w:val="0"/>
          <w:marRight w:val="0"/>
          <w:marTop w:val="0"/>
          <w:marBottom w:val="0"/>
          <w:divBdr>
            <w:top w:val="none" w:sz="0" w:space="0" w:color="auto"/>
            <w:left w:val="none" w:sz="0" w:space="0" w:color="auto"/>
            <w:bottom w:val="none" w:sz="0" w:space="0" w:color="auto"/>
            <w:right w:val="none" w:sz="0" w:space="0" w:color="auto"/>
          </w:divBdr>
        </w:div>
      </w:divsChild>
    </w:div>
    <w:div w:id="1009604724">
      <w:bodyDiv w:val="1"/>
      <w:marLeft w:val="0"/>
      <w:marRight w:val="0"/>
      <w:marTop w:val="0"/>
      <w:marBottom w:val="0"/>
      <w:divBdr>
        <w:top w:val="none" w:sz="0" w:space="0" w:color="auto"/>
        <w:left w:val="none" w:sz="0" w:space="0" w:color="auto"/>
        <w:bottom w:val="none" w:sz="0" w:space="0" w:color="auto"/>
        <w:right w:val="none" w:sz="0" w:space="0" w:color="auto"/>
      </w:divBdr>
    </w:div>
    <w:div w:id="1011879660">
      <w:bodyDiv w:val="1"/>
      <w:marLeft w:val="0"/>
      <w:marRight w:val="0"/>
      <w:marTop w:val="0"/>
      <w:marBottom w:val="0"/>
      <w:divBdr>
        <w:top w:val="none" w:sz="0" w:space="0" w:color="auto"/>
        <w:left w:val="none" w:sz="0" w:space="0" w:color="auto"/>
        <w:bottom w:val="none" w:sz="0" w:space="0" w:color="auto"/>
        <w:right w:val="none" w:sz="0" w:space="0" w:color="auto"/>
      </w:divBdr>
    </w:div>
    <w:div w:id="1012491764">
      <w:bodyDiv w:val="1"/>
      <w:marLeft w:val="0"/>
      <w:marRight w:val="0"/>
      <w:marTop w:val="0"/>
      <w:marBottom w:val="0"/>
      <w:divBdr>
        <w:top w:val="none" w:sz="0" w:space="0" w:color="auto"/>
        <w:left w:val="none" w:sz="0" w:space="0" w:color="auto"/>
        <w:bottom w:val="none" w:sz="0" w:space="0" w:color="auto"/>
        <w:right w:val="none" w:sz="0" w:space="0" w:color="auto"/>
      </w:divBdr>
    </w:div>
    <w:div w:id="1015964843">
      <w:bodyDiv w:val="1"/>
      <w:marLeft w:val="0"/>
      <w:marRight w:val="0"/>
      <w:marTop w:val="0"/>
      <w:marBottom w:val="0"/>
      <w:divBdr>
        <w:top w:val="none" w:sz="0" w:space="0" w:color="auto"/>
        <w:left w:val="none" w:sz="0" w:space="0" w:color="auto"/>
        <w:bottom w:val="none" w:sz="0" w:space="0" w:color="auto"/>
        <w:right w:val="none" w:sz="0" w:space="0" w:color="auto"/>
      </w:divBdr>
    </w:div>
    <w:div w:id="1018582294">
      <w:bodyDiv w:val="1"/>
      <w:marLeft w:val="0"/>
      <w:marRight w:val="0"/>
      <w:marTop w:val="0"/>
      <w:marBottom w:val="0"/>
      <w:divBdr>
        <w:top w:val="none" w:sz="0" w:space="0" w:color="auto"/>
        <w:left w:val="none" w:sz="0" w:space="0" w:color="auto"/>
        <w:bottom w:val="none" w:sz="0" w:space="0" w:color="auto"/>
        <w:right w:val="none" w:sz="0" w:space="0" w:color="auto"/>
      </w:divBdr>
    </w:div>
    <w:div w:id="1021978807">
      <w:bodyDiv w:val="1"/>
      <w:marLeft w:val="0"/>
      <w:marRight w:val="0"/>
      <w:marTop w:val="0"/>
      <w:marBottom w:val="0"/>
      <w:divBdr>
        <w:top w:val="none" w:sz="0" w:space="0" w:color="auto"/>
        <w:left w:val="none" w:sz="0" w:space="0" w:color="auto"/>
        <w:bottom w:val="none" w:sz="0" w:space="0" w:color="auto"/>
        <w:right w:val="none" w:sz="0" w:space="0" w:color="auto"/>
      </w:divBdr>
    </w:div>
    <w:div w:id="1024938950">
      <w:bodyDiv w:val="1"/>
      <w:marLeft w:val="0"/>
      <w:marRight w:val="0"/>
      <w:marTop w:val="0"/>
      <w:marBottom w:val="0"/>
      <w:divBdr>
        <w:top w:val="none" w:sz="0" w:space="0" w:color="auto"/>
        <w:left w:val="none" w:sz="0" w:space="0" w:color="auto"/>
        <w:bottom w:val="none" w:sz="0" w:space="0" w:color="auto"/>
        <w:right w:val="none" w:sz="0" w:space="0" w:color="auto"/>
      </w:divBdr>
      <w:divsChild>
        <w:div w:id="44069126">
          <w:marLeft w:val="0"/>
          <w:marRight w:val="0"/>
          <w:marTop w:val="0"/>
          <w:marBottom w:val="0"/>
          <w:divBdr>
            <w:top w:val="none" w:sz="0" w:space="0" w:color="auto"/>
            <w:left w:val="none" w:sz="0" w:space="0" w:color="auto"/>
            <w:bottom w:val="none" w:sz="0" w:space="0" w:color="auto"/>
            <w:right w:val="none" w:sz="0" w:space="0" w:color="auto"/>
          </w:divBdr>
        </w:div>
        <w:div w:id="282077098">
          <w:marLeft w:val="0"/>
          <w:marRight w:val="0"/>
          <w:marTop w:val="0"/>
          <w:marBottom w:val="0"/>
          <w:divBdr>
            <w:top w:val="none" w:sz="0" w:space="0" w:color="auto"/>
            <w:left w:val="none" w:sz="0" w:space="0" w:color="auto"/>
            <w:bottom w:val="none" w:sz="0" w:space="0" w:color="auto"/>
            <w:right w:val="none" w:sz="0" w:space="0" w:color="auto"/>
          </w:divBdr>
        </w:div>
        <w:div w:id="375005525">
          <w:marLeft w:val="0"/>
          <w:marRight w:val="0"/>
          <w:marTop w:val="0"/>
          <w:marBottom w:val="0"/>
          <w:divBdr>
            <w:top w:val="none" w:sz="0" w:space="0" w:color="auto"/>
            <w:left w:val="none" w:sz="0" w:space="0" w:color="auto"/>
            <w:bottom w:val="none" w:sz="0" w:space="0" w:color="auto"/>
            <w:right w:val="none" w:sz="0" w:space="0" w:color="auto"/>
          </w:divBdr>
        </w:div>
        <w:div w:id="700394968">
          <w:marLeft w:val="0"/>
          <w:marRight w:val="0"/>
          <w:marTop w:val="0"/>
          <w:marBottom w:val="0"/>
          <w:divBdr>
            <w:top w:val="none" w:sz="0" w:space="0" w:color="auto"/>
            <w:left w:val="none" w:sz="0" w:space="0" w:color="auto"/>
            <w:bottom w:val="none" w:sz="0" w:space="0" w:color="auto"/>
            <w:right w:val="none" w:sz="0" w:space="0" w:color="auto"/>
          </w:divBdr>
        </w:div>
        <w:div w:id="1049957501">
          <w:marLeft w:val="0"/>
          <w:marRight w:val="0"/>
          <w:marTop w:val="0"/>
          <w:marBottom w:val="0"/>
          <w:divBdr>
            <w:top w:val="none" w:sz="0" w:space="0" w:color="auto"/>
            <w:left w:val="none" w:sz="0" w:space="0" w:color="auto"/>
            <w:bottom w:val="none" w:sz="0" w:space="0" w:color="auto"/>
            <w:right w:val="none" w:sz="0" w:space="0" w:color="auto"/>
          </w:divBdr>
        </w:div>
        <w:div w:id="1074816555">
          <w:marLeft w:val="0"/>
          <w:marRight w:val="0"/>
          <w:marTop w:val="0"/>
          <w:marBottom w:val="0"/>
          <w:divBdr>
            <w:top w:val="none" w:sz="0" w:space="0" w:color="auto"/>
            <w:left w:val="none" w:sz="0" w:space="0" w:color="auto"/>
            <w:bottom w:val="none" w:sz="0" w:space="0" w:color="auto"/>
            <w:right w:val="none" w:sz="0" w:space="0" w:color="auto"/>
          </w:divBdr>
        </w:div>
      </w:divsChild>
    </w:div>
    <w:div w:id="1029337306">
      <w:bodyDiv w:val="1"/>
      <w:marLeft w:val="0"/>
      <w:marRight w:val="0"/>
      <w:marTop w:val="0"/>
      <w:marBottom w:val="0"/>
      <w:divBdr>
        <w:top w:val="none" w:sz="0" w:space="0" w:color="auto"/>
        <w:left w:val="none" w:sz="0" w:space="0" w:color="auto"/>
        <w:bottom w:val="none" w:sz="0" w:space="0" w:color="auto"/>
        <w:right w:val="none" w:sz="0" w:space="0" w:color="auto"/>
      </w:divBdr>
    </w:div>
    <w:div w:id="1031223941">
      <w:bodyDiv w:val="1"/>
      <w:marLeft w:val="0"/>
      <w:marRight w:val="0"/>
      <w:marTop w:val="0"/>
      <w:marBottom w:val="0"/>
      <w:divBdr>
        <w:top w:val="none" w:sz="0" w:space="0" w:color="auto"/>
        <w:left w:val="none" w:sz="0" w:space="0" w:color="auto"/>
        <w:bottom w:val="none" w:sz="0" w:space="0" w:color="auto"/>
        <w:right w:val="none" w:sz="0" w:space="0" w:color="auto"/>
      </w:divBdr>
    </w:div>
    <w:div w:id="1032727604">
      <w:bodyDiv w:val="1"/>
      <w:marLeft w:val="0"/>
      <w:marRight w:val="0"/>
      <w:marTop w:val="0"/>
      <w:marBottom w:val="0"/>
      <w:divBdr>
        <w:top w:val="none" w:sz="0" w:space="0" w:color="auto"/>
        <w:left w:val="none" w:sz="0" w:space="0" w:color="auto"/>
        <w:bottom w:val="none" w:sz="0" w:space="0" w:color="auto"/>
        <w:right w:val="none" w:sz="0" w:space="0" w:color="auto"/>
      </w:divBdr>
    </w:div>
    <w:div w:id="1040087406">
      <w:bodyDiv w:val="1"/>
      <w:marLeft w:val="0"/>
      <w:marRight w:val="0"/>
      <w:marTop w:val="0"/>
      <w:marBottom w:val="0"/>
      <w:divBdr>
        <w:top w:val="none" w:sz="0" w:space="0" w:color="auto"/>
        <w:left w:val="none" w:sz="0" w:space="0" w:color="auto"/>
        <w:bottom w:val="none" w:sz="0" w:space="0" w:color="auto"/>
        <w:right w:val="none" w:sz="0" w:space="0" w:color="auto"/>
      </w:divBdr>
      <w:divsChild>
        <w:div w:id="76680514">
          <w:marLeft w:val="0"/>
          <w:marRight w:val="0"/>
          <w:marTop w:val="0"/>
          <w:marBottom w:val="0"/>
          <w:divBdr>
            <w:top w:val="none" w:sz="0" w:space="0" w:color="auto"/>
            <w:left w:val="none" w:sz="0" w:space="0" w:color="auto"/>
            <w:bottom w:val="none" w:sz="0" w:space="0" w:color="auto"/>
            <w:right w:val="none" w:sz="0" w:space="0" w:color="auto"/>
          </w:divBdr>
        </w:div>
        <w:div w:id="244262347">
          <w:marLeft w:val="0"/>
          <w:marRight w:val="0"/>
          <w:marTop w:val="0"/>
          <w:marBottom w:val="0"/>
          <w:divBdr>
            <w:top w:val="none" w:sz="0" w:space="0" w:color="auto"/>
            <w:left w:val="none" w:sz="0" w:space="0" w:color="auto"/>
            <w:bottom w:val="none" w:sz="0" w:space="0" w:color="auto"/>
            <w:right w:val="none" w:sz="0" w:space="0" w:color="auto"/>
          </w:divBdr>
        </w:div>
        <w:div w:id="376047835">
          <w:marLeft w:val="0"/>
          <w:marRight w:val="0"/>
          <w:marTop w:val="0"/>
          <w:marBottom w:val="0"/>
          <w:divBdr>
            <w:top w:val="none" w:sz="0" w:space="0" w:color="auto"/>
            <w:left w:val="none" w:sz="0" w:space="0" w:color="auto"/>
            <w:bottom w:val="none" w:sz="0" w:space="0" w:color="auto"/>
            <w:right w:val="none" w:sz="0" w:space="0" w:color="auto"/>
          </w:divBdr>
        </w:div>
        <w:div w:id="501240138">
          <w:marLeft w:val="0"/>
          <w:marRight w:val="0"/>
          <w:marTop w:val="0"/>
          <w:marBottom w:val="0"/>
          <w:divBdr>
            <w:top w:val="none" w:sz="0" w:space="0" w:color="auto"/>
            <w:left w:val="none" w:sz="0" w:space="0" w:color="auto"/>
            <w:bottom w:val="none" w:sz="0" w:space="0" w:color="auto"/>
            <w:right w:val="none" w:sz="0" w:space="0" w:color="auto"/>
          </w:divBdr>
        </w:div>
        <w:div w:id="552429723">
          <w:marLeft w:val="0"/>
          <w:marRight w:val="0"/>
          <w:marTop w:val="0"/>
          <w:marBottom w:val="0"/>
          <w:divBdr>
            <w:top w:val="none" w:sz="0" w:space="0" w:color="auto"/>
            <w:left w:val="none" w:sz="0" w:space="0" w:color="auto"/>
            <w:bottom w:val="none" w:sz="0" w:space="0" w:color="auto"/>
            <w:right w:val="none" w:sz="0" w:space="0" w:color="auto"/>
          </w:divBdr>
        </w:div>
        <w:div w:id="637875890">
          <w:marLeft w:val="0"/>
          <w:marRight w:val="0"/>
          <w:marTop w:val="0"/>
          <w:marBottom w:val="0"/>
          <w:divBdr>
            <w:top w:val="none" w:sz="0" w:space="0" w:color="auto"/>
            <w:left w:val="none" w:sz="0" w:space="0" w:color="auto"/>
            <w:bottom w:val="none" w:sz="0" w:space="0" w:color="auto"/>
            <w:right w:val="none" w:sz="0" w:space="0" w:color="auto"/>
          </w:divBdr>
        </w:div>
        <w:div w:id="757679407">
          <w:marLeft w:val="0"/>
          <w:marRight w:val="0"/>
          <w:marTop w:val="0"/>
          <w:marBottom w:val="0"/>
          <w:divBdr>
            <w:top w:val="none" w:sz="0" w:space="0" w:color="auto"/>
            <w:left w:val="none" w:sz="0" w:space="0" w:color="auto"/>
            <w:bottom w:val="none" w:sz="0" w:space="0" w:color="auto"/>
            <w:right w:val="none" w:sz="0" w:space="0" w:color="auto"/>
          </w:divBdr>
        </w:div>
        <w:div w:id="817234795">
          <w:marLeft w:val="0"/>
          <w:marRight w:val="0"/>
          <w:marTop w:val="0"/>
          <w:marBottom w:val="0"/>
          <w:divBdr>
            <w:top w:val="none" w:sz="0" w:space="0" w:color="auto"/>
            <w:left w:val="none" w:sz="0" w:space="0" w:color="auto"/>
            <w:bottom w:val="none" w:sz="0" w:space="0" w:color="auto"/>
            <w:right w:val="none" w:sz="0" w:space="0" w:color="auto"/>
          </w:divBdr>
        </w:div>
        <w:div w:id="1107969342">
          <w:marLeft w:val="0"/>
          <w:marRight w:val="0"/>
          <w:marTop w:val="0"/>
          <w:marBottom w:val="0"/>
          <w:divBdr>
            <w:top w:val="none" w:sz="0" w:space="0" w:color="auto"/>
            <w:left w:val="none" w:sz="0" w:space="0" w:color="auto"/>
            <w:bottom w:val="none" w:sz="0" w:space="0" w:color="auto"/>
            <w:right w:val="none" w:sz="0" w:space="0" w:color="auto"/>
          </w:divBdr>
        </w:div>
        <w:div w:id="1597590036">
          <w:marLeft w:val="0"/>
          <w:marRight w:val="0"/>
          <w:marTop w:val="0"/>
          <w:marBottom w:val="0"/>
          <w:divBdr>
            <w:top w:val="none" w:sz="0" w:space="0" w:color="auto"/>
            <w:left w:val="none" w:sz="0" w:space="0" w:color="auto"/>
            <w:bottom w:val="none" w:sz="0" w:space="0" w:color="auto"/>
            <w:right w:val="none" w:sz="0" w:space="0" w:color="auto"/>
          </w:divBdr>
        </w:div>
        <w:div w:id="1786383293">
          <w:marLeft w:val="0"/>
          <w:marRight w:val="0"/>
          <w:marTop w:val="0"/>
          <w:marBottom w:val="0"/>
          <w:divBdr>
            <w:top w:val="none" w:sz="0" w:space="0" w:color="auto"/>
            <w:left w:val="none" w:sz="0" w:space="0" w:color="auto"/>
            <w:bottom w:val="none" w:sz="0" w:space="0" w:color="auto"/>
            <w:right w:val="none" w:sz="0" w:space="0" w:color="auto"/>
          </w:divBdr>
        </w:div>
        <w:div w:id="2112165567">
          <w:marLeft w:val="0"/>
          <w:marRight w:val="0"/>
          <w:marTop w:val="0"/>
          <w:marBottom w:val="0"/>
          <w:divBdr>
            <w:top w:val="none" w:sz="0" w:space="0" w:color="auto"/>
            <w:left w:val="none" w:sz="0" w:space="0" w:color="auto"/>
            <w:bottom w:val="none" w:sz="0" w:space="0" w:color="auto"/>
            <w:right w:val="none" w:sz="0" w:space="0" w:color="auto"/>
          </w:divBdr>
        </w:div>
      </w:divsChild>
    </w:div>
    <w:div w:id="1041632083">
      <w:bodyDiv w:val="1"/>
      <w:marLeft w:val="0"/>
      <w:marRight w:val="0"/>
      <w:marTop w:val="0"/>
      <w:marBottom w:val="0"/>
      <w:divBdr>
        <w:top w:val="none" w:sz="0" w:space="0" w:color="auto"/>
        <w:left w:val="none" w:sz="0" w:space="0" w:color="auto"/>
        <w:bottom w:val="none" w:sz="0" w:space="0" w:color="auto"/>
        <w:right w:val="none" w:sz="0" w:space="0" w:color="auto"/>
      </w:divBdr>
      <w:divsChild>
        <w:div w:id="15543361">
          <w:marLeft w:val="0"/>
          <w:marRight w:val="0"/>
          <w:marTop w:val="0"/>
          <w:marBottom w:val="0"/>
          <w:divBdr>
            <w:top w:val="none" w:sz="0" w:space="0" w:color="auto"/>
            <w:left w:val="none" w:sz="0" w:space="0" w:color="auto"/>
            <w:bottom w:val="none" w:sz="0" w:space="0" w:color="auto"/>
            <w:right w:val="none" w:sz="0" w:space="0" w:color="auto"/>
          </w:divBdr>
        </w:div>
        <w:div w:id="1004019314">
          <w:marLeft w:val="0"/>
          <w:marRight w:val="0"/>
          <w:marTop w:val="0"/>
          <w:marBottom w:val="0"/>
          <w:divBdr>
            <w:top w:val="none" w:sz="0" w:space="0" w:color="auto"/>
            <w:left w:val="none" w:sz="0" w:space="0" w:color="auto"/>
            <w:bottom w:val="none" w:sz="0" w:space="0" w:color="auto"/>
            <w:right w:val="none" w:sz="0" w:space="0" w:color="auto"/>
          </w:divBdr>
        </w:div>
        <w:div w:id="2006977158">
          <w:marLeft w:val="0"/>
          <w:marRight w:val="0"/>
          <w:marTop w:val="0"/>
          <w:marBottom w:val="0"/>
          <w:divBdr>
            <w:top w:val="none" w:sz="0" w:space="0" w:color="auto"/>
            <w:left w:val="none" w:sz="0" w:space="0" w:color="auto"/>
            <w:bottom w:val="none" w:sz="0" w:space="0" w:color="auto"/>
            <w:right w:val="none" w:sz="0" w:space="0" w:color="auto"/>
          </w:divBdr>
        </w:div>
      </w:divsChild>
    </w:div>
    <w:div w:id="1063211058">
      <w:bodyDiv w:val="1"/>
      <w:marLeft w:val="0"/>
      <w:marRight w:val="0"/>
      <w:marTop w:val="0"/>
      <w:marBottom w:val="0"/>
      <w:divBdr>
        <w:top w:val="none" w:sz="0" w:space="0" w:color="auto"/>
        <w:left w:val="none" w:sz="0" w:space="0" w:color="auto"/>
        <w:bottom w:val="none" w:sz="0" w:space="0" w:color="auto"/>
        <w:right w:val="none" w:sz="0" w:space="0" w:color="auto"/>
      </w:divBdr>
      <w:divsChild>
        <w:div w:id="283662514">
          <w:marLeft w:val="0"/>
          <w:marRight w:val="0"/>
          <w:marTop w:val="0"/>
          <w:marBottom w:val="0"/>
          <w:divBdr>
            <w:top w:val="none" w:sz="0" w:space="0" w:color="auto"/>
            <w:left w:val="none" w:sz="0" w:space="0" w:color="auto"/>
            <w:bottom w:val="none" w:sz="0" w:space="0" w:color="auto"/>
            <w:right w:val="none" w:sz="0" w:space="0" w:color="auto"/>
          </w:divBdr>
        </w:div>
        <w:div w:id="1623341414">
          <w:marLeft w:val="0"/>
          <w:marRight w:val="0"/>
          <w:marTop w:val="0"/>
          <w:marBottom w:val="0"/>
          <w:divBdr>
            <w:top w:val="none" w:sz="0" w:space="0" w:color="auto"/>
            <w:left w:val="none" w:sz="0" w:space="0" w:color="auto"/>
            <w:bottom w:val="none" w:sz="0" w:space="0" w:color="auto"/>
            <w:right w:val="none" w:sz="0" w:space="0" w:color="auto"/>
          </w:divBdr>
        </w:div>
      </w:divsChild>
    </w:div>
    <w:div w:id="1064908070">
      <w:bodyDiv w:val="1"/>
      <w:marLeft w:val="0"/>
      <w:marRight w:val="0"/>
      <w:marTop w:val="0"/>
      <w:marBottom w:val="0"/>
      <w:divBdr>
        <w:top w:val="none" w:sz="0" w:space="0" w:color="auto"/>
        <w:left w:val="none" w:sz="0" w:space="0" w:color="auto"/>
        <w:bottom w:val="none" w:sz="0" w:space="0" w:color="auto"/>
        <w:right w:val="none" w:sz="0" w:space="0" w:color="auto"/>
      </w:divBdr>
    </w:div>
    <w:div w:id="1067151042">
      <w:bodyDiv w:val="1"/>
      <w:marLeft w:val="0"/>
      <w:marRight w:val="0"/>
      <w:marTop w:val="0"/>
      <w:marBottom w:val="0"/>
      <w:divBdr>
        <w:top w:val="none" w:sz="0" w:space="0" w:color="auto"/>
        <w:left w:val="none" w:sz="0" w:space="0" w:color="auto"/>
        <w:bottom w:val="none" w:sz="0" w:space="0" w:color="auto"/>
        <w:right w:val="none" w:sz="0" w:space="0" w:color="auto"/>
      </w:divBdr>
      <w:divsChild>
        <w:div w:id="1141846658">
          <w:marLeft w:val="0"/>
          <w:marRight w:val="0"/>
          <w:marTop w:val="0"/>
          <w:marBottom w:val="0"/>
          <w:divBdr>
            <w:top w:val="none" w:sz="0" w:space="0" w:color="auto"/>
            <w:left w:val="none" w:sz="0" w:space="0" w:color="auto"/>
            <w:bottom w:val="none" w:sz="0" w:space="0" w:color="auto"/>
            <w:right w:val="none" w:sz="0" w:space="0" w:color="auto"/>
          </w:divBdr>
        </w:div>
      </w:divsChild>
    </w:div>
    <w:div w:id="1068041425">
      <w:bodyDiv w:val="1"/>
      <w:marLeft w:val="0"/>
      <w:marRight w:val="0"/>
      <w:marTop w:val="0"/>
      <w:marBottom w:val="0"/>
      <w:divBdr>
        <w:top w:val="none" w:sz="0" w:space="0" w:color="auto"/>
        <w:left w:val="none" w:sz="0" w:space="0" w:color="auto"/>
        <w:bottom w:val="none" w:sz="0" w:space="0" w:color="auto"/>
        <w:right w:val="none" w:sz="0" w:space="0" w:color="auto"/>
      </w:divBdr>
    </w:div>
    <w:div w:id="1068111083">
      <w:bodyDiv w:val="1"/>
      <w:marLeft w:val="0"/>
      <w:marRight w:val="0"/>
      <w:marTop w:val="0"/>
      <w:marBottom w:val="0"/>
      <w:divBdr>
        <w:top w:val="none" w:sz="0" w:space="0" w:color="auto"/>
        <w:left w:val="none" w:sz="0" w:space="0" w:color="auto"/>
        <w:bottom w:val="none" w:sz="0" w:space="0" w:color="auto"/>
        <w:right w:val="none" w:sz="0" w:space="0" w:color="auto"/>
      </w:divBdr>
      <w:divsChild>
        <w:div w:id="1978219876">
          <w:marLeft w:val="0"/>
          <w:marRight w:val="0"/>
          <w:marTop w:val="0"/>
          <w:marBottom w:val="0"/>
          <w:divBdr>
            <w:top w:val="none" w:sz="0" w:space="0" w:color="auto"/>
            <w:left w:val="none" w:sz="0" w:space="0" w:color="auto"/>
            <w:bottom w:val="none" w:sz="0" w:space="0" w:color="auto"/>
            <w:right w:val="none" w:sz="0" w:space="0" w:color="auto"/>
          </w:divBdr>
        </w:div>
      </w:divsChild>
    </w:div>
    <w:div w:id="1069576336">
      <w:bodyDiv w:val="1"/>
      <w:marLeft w:val="0"/>
      <w:marRight w:val="0"/>
      <w:marTop w:val="0"/>
      <w:marBottom w:val="0"/>
      <w:divBdr>
        <w:top w:val="none" w:sz="0" w:space="0" w:color="auto"/>
        <w:left w:val="none" w:sz="0" w:space="0" w:color="auto"/>
        <w:bottom w:val="none" w:sz="0" w:space="0" w:color="auto"/>
        <w:right w:val="none" w:sz="0" w:space="0" w:color="auto"/>
      </w:divBdr>
    </w:div>
    <w:div w:id="1074473301">
      <w:bodyDiv w:val="1"/>
      <w:marLeft w:val="0"/>
      <w:marRight w:val="0"/>
      <w:marTop w:val="0"/>
      <w:marBottom w:val="0"/>
      <w:divBdr>
        <w:top w:val="none" w:sz="0" w:space="0" w:color="auto"/>
        <w:left w:val="none" w:sz="0" w:space="0" w:color="auto"/>
        <w:bottom w:val="none" w:sz="0" w:space="0" w:color="auto"/>
        <w:right w:val="none" w:sz="0" w:space="0" w:color="auto"/>
      </w:divBdr>
      <w:divsChild>
        <w:div w:id="73669057">
          <w:marLeft w:val="0"/>
          <w:marRight w:val="0"/>
          <w:marTop w:val="0"/>
          <w:marBottom w:val="0"/>
          <w:divBdr>
            <w:top w:val="none" w:sz="0" w:space="0" w:color="auto"/>
            <w:left w:val="none" w:sz="0" w:space="0" w:color="auto"/>
            <w:bottom w:val="none" w:sz="0" w:space="0" w:color="auto"/>
            <w:right w:val="none" w:sz="0" w:space="0" w:color="auto"/>
          </w:divBdr>
        </w:div>
        <w:div w:id="211042717">
          <w:marLeft w:val="0"/>
          <w:marRight w:val="0"/>
          <w:marTop w:val="0"/>
          <w:marBottom w:val="0"/>
          <w:divBdr>
            <w:top w:val="none" w:sz="0" w:space="0" w:color="auto"/>
            <w:left w:val="none" w:sz="0" w:space="0" w:color="auto"/>
            <w:bottom w:val="none" w:sz="0" w:space="0" w:color="auto"/>
            <w:right w:val="none" w:sz="0" w:space="0" w:color="auto"/>
          </w:divBdr>
        </w:div>
        <w:div w:id="411127265">
          <w:marLeft w:val="0"/>
          <w:marRight w:val="0"/>
          <w:marTop w:val="0"/>
          <w:marBottom w:val="0"/>
          <w:divBdr>
            <w:top w:val="none" w:sz="0" w:space="0" w:color="auto"/>
            <w:left w:val="none" w:sz="0" w:space="0" w:color="auto"/>
            <w:bottom w:val="none" w:sz="0" w:space="0" w:color="auto"/>
            <w:right w:val="none" w:sz="0" w:space="0" w:color="auto"/>
          </w:divBdr>
        </w:div>
        <w:div w:id="855728177">
          <w:marLeft w:val="0"/>
          <w:marRight w:val="0"/>
          <w:marTop w:val="0"/>
          <w:marBottom w:val="0"/>
          <w:divBdr>
            <w:top w:val="none" w:sz="0" w:space="0" w:color="auto"/>
            <w:left w:val="none" w:sz="0" w:space="0" w:color="auto"/>
            <w:bottom w:val="none" w:sz="0" w:space="0" w:color="auto"/>
            <w:right w:val="none" w:sz="0" w:space="0" w:color="auto"/>
          </w:divBdr>
        </w:div>
        <w:div w:id="1256548328">
          <w:marLeft w:val="0"/>
          <w:marRight w:val="0"/>
          <w:marTop w:val="0"/>
          <w:marBottom w:val="0"/>
          <w:divBdr>
            <w:top w:val="none" w:sz="0" w:space="0" w:color="auto"/>
            <w:left w:val="none" w:sz="0" w:space="0" w:color="auto"/>
            <w:bottom w:val="none" w:sz="0" w:space="0" w:color="auto"/>
            <w:right w:val="none" w:sz="0" w:space="0" w:color="auto"/>
          </w:divBdr>
        </w:div>
        <w:div w:id="1270745525">
          <w:marLeft w:val="0"/>
          <w:marRight w:val="0"/>
          <w:marTop w:val="0"/>
          <w:marBottom w:val="0"/>
          <w:divBdr>
            <w:top w:val="none" w:sz="0" w:space="0" w:color="auto"/>
            <w:left w:val="none" w:sz="0" w:space="0" w:color="auto"/>
            <w:bottom w:val="none" w:sz="0" w:space="0" w:color="auto"/>
            <w:right w:val="none" w:sz="0" w:space="0" w:color="auto"/>
          </w:divBdr>
        </w:div>
        <w:div w:id="1376003384">
          <w:marLeft w:val="0"/>
          <w:marRight w:val="0"/>
          <w:marTop w:val="0"/>
          <w:marBottom w:val="0"/>
          <w:divBdr>
            <w:top w:val="none" w:sz="0" w:space="0" w:color="auto"/>
            <w:left w:val="none" w:sz="0" w:space="0" w:color="auto"/>
            <w:bottom w:val="none" w:sz="0" w:space="0" w:color="auto"/>
            <w:right w:val="none" w:sz="0" w:space="0" w:color="auto"/>
          </w:divBdr>
        </w:div>
        <w:div w:id="1489587539">
          <w:marLeft w:val="0"/>
          <w:marRight w:val="0"/>
          <w:marTop w:val="0"/>
          <w:marBottom w:val="0"/>
          <w:divBdr>
            <w:top w:val="none" w:sz="0" w:space="0" w:color="auto"/>
            <w:left w:val="none" w:sz="0" w:space="0" w:color="auto"/>
            <w:bottom w:val="none" w:sz="0" w:space="0" w:color="auto"/>
            <w:right w:val="none" w:sz="0" w:space="0" w:color="auto"/>
          </w:divBdr>
        </w:div>
        <w:div w:id="1584488891">
          <w:marLeft w:val="0"/>
          <w:marRight w:val="0"/>
          <w:marTop w:val="0"/>
          <w:marBottom w:val="0"/>
          <w:divBdr>
            <w:top w:val="none" w:sz="0" w:space="0" w:color="auto"/>
            <w:left w:val="none" w:sz="0" w:space="0" w:color="auto"/>
            <w:bottom w:val="none" w:sz="0" w:space="0" w:color="auto"/>
            <w:right w:val="none" w:sz="0" w:space="0" w:color="auto"/>
          </w:divBdr>
        </w:div>
        <w:div w:id="1639845195">
          <w:marLeft w:val="0"/>
          <w:marRight w:val="0"/>
          <w:marTop w:val="0"/>
          <w:marBottom w:val="0"/>
          <w:divBdr>
            <w:top w:val="none" w:sz="0" w:space="0" w:color="auto"/>
            <w:left w:val="none" w:sz="0" w:space="0" w:color="auto"/>
            <w:bottom w:val="none" w:sz="0" w:space="0" w:color="auto"/>
            <w:right w:val="none" w:sz="0" w:space="0" w:color="auto"/>
          </w:divBdr>
        </w:div>
        <w:div w:id="1801848764">
          <w:marLeft w:val="0"/>
          <w:marRight w:val="0"/>
          <w:marTop w:val="0"/>
          <w:marBottom w:val="0"/>
          <w:divBdr>
            <w:top w:val="none" w:sz="0" w:space="0" w:color="auto"/>
            <w:left w:val="none" w:sz="0" w:space="0" w:color="auto"/>
            <w:bottom w:val="none" w:sz="0" w:space="0" w:color="auto"/>
            <w:right w:val="none" w:sz="0" w:space="0" w:color="auto"/>
          </w:divBdr>
        </w:div>
        <w:div w:id="1870291878">
          <w:marLeft w:val="0"/>
          <w:marRight w:val="0"/>
          <w:marTop w:val="0"/>
          <w:marBottom w:val="0"/>
          <w:divBdr>
            <w:top w:val="none" w:sz="0" w:space="0" w:color="auto"/>
            <w:left w:val="none" w:sz="0" w:space="0" w:color="auto"/>
            <w:bottom w:val="none" w:sz="0" w:space="0" w:color="auto"/>
            <w:right w:val="none" w:sz="0" w:space="0" w:color="auto"/>
          </w:divBdr>
        </w:div>
        <w:div w:id="2090736095">
          <w:marLeft w:val="0"/>
          <w:marRight w:val="0"/>
          <w:marTop w:val="0"/>
          <w:marBottom w:val="0"/>
          <w:divBdr>
            <w:top w:val="none" w:sz="0" w:space="0" w:color="auto"/>
            <w:left w:val="none" w:sz="0" w:space="0" w:color="auto"/>
            <w:bottom w:val="none" w:sz="0" w:space="0" w:color="auto"/>
            <w:right w:val="none" w:sz="0" w:space="0" w:color="auto"/>
          </w:divBdr>
        </w:div>
      </w:divsChild>
    </w:div>
    <w:div w:id="1074745845">
      <w:bodyDiv w:val="1"/>
      <w:marLeft w:val="0"/>
      <w:marRight w:val="0"/>
      <w:marTop w:val="0"/>
      <w:marBottom w:val="0"/>
      <w:divBdr>
        <w:top w:val="none" w:sz="0" w:space="0" w:color="auto"/>
        <w:left w:val="none" w:sz="0" w:space="0" w:color="auto"/>
        <w:bottom w:val="none" w:sz="0" w:space="0" w:color="auto"/>
        <w:right w:val="none" w:sz="0" w:space="0" w:color="auto"/>
      </w:divBdr>
    </w:div>
    <w:div w:id="1079981412">
      <w:bodyDiv w:val="1"/>
      <w:marLeft w:val="0"/>
      <w:marRight w:val="0"/>
      <w:marTop w:val="0"/>
      <w:marBottom w:val="0"/>
      <w:divBdr>
        <w:top w:val="none" w:sz="0" w:space="0" w:color="auto"/>
        <w:left w:val="none" w:sz="0" w:space="0" w:color="auto"/>
        <w:bottom w:val="none" w:sz="0" w:space="0" w:color="auto"/>
        <w:right w:val="none" w:sz="0" w:space="0" w:color="auto"/>
      </w:divBdr>
    </w:div>
    <w:div w:id="1081682305">
      <w:bodyDiv w:val="1"/>
      <w:marLeft w:val="0"/>
      <w:marRight w:val="0"/>
      <w:marTop w:val="0"/>
      <w:marBottom w:val="0"/>
      <w:divBdr>
        <w:top w:val="none" w:sz="0" w:space="0" w:color="auto"/>
        <w:left w:val="none" w:sz="0" w:space="0" w:color="auto"/>
        <w:bottom w:val="none" w:sz="0" w:space="0" w:color="auto"/>
        <w:right w:val="none" w:sz="0" w:space="0" w:color="auto"/>
      </w:divBdr>
      <w:divsChild>
        <w:div w:id="548877364">
          <w:marLeft w:val="0"/>
          <w:marRight w:val="0"/>
          <w:marTop w:val="0"/>
          <w:marBottom w:val="0"/>
          <w:divBdr>
            <w:top w:val="none" w:sz="0" w:space="0" w:color="auto"/>
            <w:left w:val="none" w:sz="0" w:space="0" w:color="auto"/>
            <w:bottom w:val="none" w:sz="0" w:space="0" w:color="auto"/>
            <w:right w:val="none" w:sz="0" w:space="0" w:color="auto"/>
          </w:divBdr>
        </w:div>
        <w:div w:id="562759361">
          <w:marLeft w:val="0"/>
          <w:marRight w:val="0"/>
          <w:marTop w:val="0"/>
          <w:marBottom w:val="0"/>
          <w:divBdr>
            <w:top w:val="none" w:sz="0" w:space="0" w:color="auto"/>
            <w:left w:val="none" w:sz="0" w:space="0" w:color="auto"/>
            <w:bottom w:val="none" w:sz="0" w:space="0" w:color="auto"/>
            <w:right w:val="none" w:sz="0" w:space="0" w:color="auto"/>
          </w:divBdr>
        </w:div>
      </w:divsChild>
    </w:div>
    <w:div w:id="1082406901">
      <w:bodyDiv w:val="1"/>
      <w:marLeft w:val="0"/>
      <w:marRight w:val="0"/>
      <w:marTop w:val="0"/>
      <w:marBottom w:val="0"/>
      <w:divBdr>
        <w:top w:val="none" w:sz="0" w:space="0" w:color="auto"/>
        <w:left w:val="none" w:sz="0" w:space="0" w:color="auto"/>
        <w:bottom w:val="none" w:sz="0" w:space="0" w:color="auto"/>
        <w:right w:val="none" w:sz="0" w:space="0" w:color="auto"/>
      </w:divBdr>
    </w:div>
    <w:div w:id="1088044806">
      <w:bodyDiv w:val="1"/>
      <w:marLeft w:val="0"/>
      <w:marRight w:val="0"/>
      <w:marTop w:val="0"/>
      <w:marBottom w:val="0"/>
      <w:divBdr>
        <w:top w:val="none" w:sz="0" w:space="0" w:color="auto"/>
        <w:left w:val="none" w:sz="0" w:space="0" w:color="auto"/>
        <w:bottom w:val="none" w:sz="0" w:space="0" w:color="auto"/>
        <w:right w:val="none" w:sz="0" w:space="0" w:color="auto"/>
      </w:divBdr>
    </w:div>
    <w:div w:id="1094400383">
      <w:bodyDiv w:val="1"/>
      <w:marLeft w:val="0"/>
      <w:marRight w:val="0"/>
      <w:marTop w:val="0"/>
      <w:marBottom w:val="0"/>
      <w:divBdr>
        <w:top w:val="none" w:sz="0" w:space="0" w:color="auto"/>
        <w:left w:val="none" w:sz="0" w:space="0" w:color="auto"/>
        <w:bottom w:val="none" w:sz="0" w:space="0" w:color="auto"/>
        <w:right w:val="none" w:sz="0" w:space="0" w:color="auto"/>
      </w:divBdr>
    </w:div>
    <w:div w:id="1097286719">
      <w:bodyDiv w:val="1"/>
      <w:marLeft w:val="0"/>
      <w:marRight w:val="0"/>
      <w:marTop w:val="0"/>
      <w:marBottom w:val="0"/>
      <w:divBdr>
        <w:top w:val="none" w:sz="0" w:space="0" w:color="auto"/>
        <w:left w:val="none" w:sz="0" w:space="0" w:color="auto"/>
        <w:bottom w:val="none" w:sz="0" w:space="0" w:color="auto"/>
        <w:right w:val="none" w:sz="0" w:space="0" w:color="auto"/>
      </w:divBdr>
    </w:div>
    <w:div w:id="1099106862">
      <w:bodyDiv w:val="1"/>
      <w:marLeft w:val="0"/>
      <w:marRight w:val="0"/>
      <w:marTop w:val="0"/>
      <w:marBottom w:val="0"/>
      <w:divBdr>
        <w:top w:val="none" w:sz="0" w:space="0" w:color="auto"/>
        <w:left w:val="none" w:sz="0" w:space="0" w:color="auto"/>
        <w:bottom w:val="none" w:sz="0" w:space="0" w:color="auto"/>
        <w:right w:val="none" w:sz="0" w:space="0" w:color="auto"/>
      </w:divBdr>
    </w:div>
    <w:div w:id="1102190509">
      <w:bodyDiv w:val="1"/>
      <w:marLeft w:val="0"/>
      <w:marRight w:val="0"/>
      <w:marTop w:val="0"/>
      <w:marBottom w:val="0"/>
      <w:divBdr>
        <w:top w:val="none" w:sz="0" w:space="0" w:color="auto"/>
        <w:left w:val="none" w:sz="0" w:space="0" w:color="auto"/>
        <w:bottom w:val="none" w:sz="0" w:space="0" w:color="auto"/>
        <w:right w:val="none" w:sz="0" w:space="0" w:color="auto"/>
      </w:divBdr>
    </w:div>
    <w:div w:id="1105073402">
      <w:bodyDiv w:val="1"/>
      <w:marLeft w:val="0"/>
      <w:marRight w:val="0"/>
      <w:marTop w:val="0"/>
      <w:marBottom w:val="0"/>
      <w:divBdr>
        <w:top w:val="none" w:sz="0" w:space="0" w:color="auto"/>
        <w:left w:val="none" w:sz="0" w:space="0" w:color="auto"/>
        <w:bottom w:val="none" w:sz="0" w:space="0" w:color="auto"/>
        <w:right w:val="none" w:sz="0" w:space="0" w:color="auto"/>
      </w:divBdr>
    </w:div>
    <w:div w:id="1107580840">
      <w:bodyDiv w:val="1"/>
      <w:marLeft w:val="0"/>
      <w:marRight w:val="0"/>
      <w:marTop w:val="0"/>
      <w:marBottom w:val="0"/>
      <w:divBdr>
        <w:top w:val="none" w:sz="0" w:space="0" w:color="auto"/>
        <w:left w:val="none" w:sz="0" w:space="0" w:color="auto"/>
        <w:bottom w:val="none" w:sz="0" w:space="0" w:color="auto"/>
        <w:right w:val="none" w:sz="0" w:space="0" w:color="auto"/>
      </w:divBdr>
    </w:div>
    <w:div w:id="1109935207">
      <w:bodyDiv w:val="1"/>
      <w:marLeft w:val="0"/>
      <w:marRight w:val="0"/>
      <w:marTop w:val="0"/>
      <w:marBottom w:val="0"/>
      <w:divBdr>
        <w:top w:val="none" w:sz="0" w:space="0" w:color="auto"/>
        <w:left w:val="none" w:sz="0" w:space="0" w:color="auto"/>
        <w:bottom w:val="none" w:sz="0" w:space="0" w:color="auto"/>
        <w:right w:val="none" w:sz="0" w:space="0" w:color="auto"/>
      </w:divBdr>
      <w:divsChild>
        <w:div w:id="24869641">
          <w:marLeft w:val="0"/>
          <w:marRight w:val="0"/>
          <w:marTop w:val="0"/>
          <w:marBottom w:val="0"/>
          <w:divBdr>
            <w:top w:val="none" w:sz="0" w:space="0" w:color="auto"/>
            <w:left w:val="none" w:sz="0" w:space="0" w:color="auto"/>
            <w:bottom w:val="none" w:sz="0" w:space="0" w:color="auto"/>
            <w:right w:val="none" w:sz="0" w:space="0" w:color="auto"/>
          </w:divBdr>
        </w:div>
        <w:div w:id="266930398">
          <w:marLeft w:val="0"/>
          <w:marRight w:val="0"/>
          <w:marTop w:val="0"/>
          <w:marBottom w:val="0"/>
          <w:divBdr>
            <w:top w:val="none" w:sz="0" w:space="0" w:color="auto"/>
            <w:left w:val="none" w:sz="0" w:space="0" w:color="auto"/>
            <w:bottom w:val="none" w:sz="0" w:space="0" w:color="auto"/>
            <w:right w:val="none" w:sz="0" w:space="0" w:color="auto"/>
          </w:divBdr>
        </w:div>
        <w:div w:id="1084031283">
          <w:marLeft w:val="0"/>
          <w:marRight w:val="0"/>
          <w:marTop w:val="0"/>
          <w:marBottom w:val="0"/>
          <w:divBdr>
            <w:top w:val="none" w:sz="0" w:space="0" w:color="auto"/>
            <w:left w:val="none" w:sz="0" w:space="0" w:color="auto"/>
            <w:bottom w:val="none" w:sz="0" w:space="0" w:color="auto"/>
            <w:right w:val="none" w:sz="0" w:space="0" w:color="auto"/>
          </w:divBdr>
        </w:div>
      </w:divsChild>
    </w:div>
    <w:div w:id="1117527985">
      <w:bodyDiv w:val="1"/>
      <w:marLeft w:val="0"/>
      <w:marRight w:val="0"/>
      <w:marTop w:val="0"/>
      <w:marBottom w:val="0"/>
      <w:divBdr>
        <w:top w:val="none" w:sz="0" w:space="0" w:color="auto"/>
        <w:left w:val="none" w:sz="0" w:space="0" w:color="auto"/>
        <w:bottom w:val="none" w:sz="0" w:space="0" w:color="auto"/>
        <w:right w:val="none" w:sz="0" w:space="0" w:color="auto"/>
      </w:divBdr>
      <w:divsChild>
        <w:div w:id="34621845">
          <w:marLeft w:val="0"/>
          <w:marRight w:val="0"/>
          <w:marTop w:val="0"/>
          <w:marBottom w:val="0"/>
          <w:divBdr>
            <w:top w:val="none" w:sz="0" w:space="0" w:color="auto"/>
            <w:left w:val="none" w:sz="0" w:space="0" w:color="auto"/>
            <w:bottom w:val="none" w:sz="0" w:space="0" w:color="auto"/>
            <w:right w:val="none" w:sz="0" w:space="0" w:color="auto"/>
          </w:divBdr>
        </w:div>
        <w:div w:id="547422653">
          <w:marLeft w:val="0"/>
          <w:marRight w:val="0"/>
          <w:marTop w:val="0"/>
          <w:marBottom w:val="0"/>
          <w:divBdr>
            <w:top w:val="none" w:sz="0" w:space="0" w:color="auto"/>
            <w:left w:val="none" w:sz="0" w:space="0" w:color="auto"/>
            <w:bottom w:val="none" w:sz="0" w:space="0" w:color="auto"/>
            <w:right w:val="none" w:sz="0" w:space="0" w:color="auto"/>
          </w:divBdr>
        </w:div>
        <w:div w:id="1579635524">
          <w:marLeft w:val="0"/>
          <w:marRight w:val="0"/>
          <w:marTop w:val="0"/>
          <w:marBottom w:val="0"/>
          <w:divBdr>
            <w:top w:val="none" w:sz="0" w:space="0" w:color="auto"/>
            <w:left w:val="none" w:sz="0" w:space="0" w:color="auto"/>
            <w:bottom w:val="none" w:sz="0" w:space="0" w:color="auto"/>
            <w:right w:val="none" w:sz="0" w:space="0" w:color="auto"/>
          </w:divBdr>
        </w:div>
        <w:div w:id="1600872757">
          <w:marLeft w:val="0"/>
          <w:marRight w:val="0"/>
          <w:marTop w:val="0"/>
          <w:marBottom w:val="0"/>
          <w:divBdr>
            <w:top w:val="none" w:sz="0" w:space="0" w:color="auto"/>
            <w:left w:val="none" w:sz="0" w:space="0" w:color="auto"/>
            <w:bottom w:val="none" w:sz="0" w:space="0" w:color="auto"/>
            <w:right w:val="none" w:sz="0" w:space="0" w:color="auto"/>
          </w:divBdr>
        </w:div>
        <w:div w:id="1647779778">
          <w:marLeft w:val="0"/>
          <w:marRight w:val="0"/>
          <w:marTop w:val="0"/>
          <w:marBottom w:val="0"/>
          <w:divBdr>
            <w:top w:val="none" w:sz="0" w:space="0" w:color="auto"/>
            <w:left w:val="none" w:sz="0" w:space="0" w:color="auto"/>
            <w:bottom w:val="none" w:sz="0" w:space="0" w:color="auto"/>
            <w:right w:val="none" w:sz="0" w:space="0" w:color="auto"/>
          </w:divBdr>
        </w:div>
        <w:div w:id="1751081363">
          <w:marLeft w:val="0"/>
          <w:marRight w:val="0"/>
          <w:marTop w:val="0"/>
          <w:marBottom w:val="0"/>
          <w:divBdr>
            <w:top w:val="none" w:sz="0" w:space="0" w:color="auto"/>
            <w:left w:val="none" w:sz="0" w:space="0" w:color="auto"/>
            <w:bottom w:val="none" w:sz="0" w:space="0" w:color="auto"/>
            <w:right w:val="none" w:sz="0" w:space="0" w:color="auto"/>
          </w:divBdr>
        </w:div>
        <w:div w:id="1761368240">
          <w:marLeft w:val="0"/>
          <w:marRight w:val="0"/>
          <w:marTop w:val="0"/>
          <w:marBottom w:val="0"/>
          <w:divBdr>
            <w:top w:val="none" w:sz="0" w:space="0" w:color="auto"/>
            <w:left w:val="none" w:sz="0" w:space="0" w:color="auto"/>
            <w:bottom w:val="none" w:sz="0" w:space="0" w:color="auto"/>
            <w:right w:val="none" w:sz="0" w:space="0" w:color="auto"/>
          </w:divBdr>
        </w:div>
        <w:div w:id="1852717147">
          <w:marLeft w:val="0"/>
          <w:marRight w:val="0"/>
          <w:marTop w:val="0"/>
          <w:marBottom w:val="0"/>
          <w:divBdr>
            <w:top w:val="none" w:sz="0" w:space="0" w:color="auto"/>
            <w:left w:val="none" w:sz="0" w:space="0" w:color="auto"/>
            <w:bottom w:val="none" w:sz="0" w:space="0" w:color="auto"/>
            <w:right w:val="none" w:sz="0" w:space="0" w:color="auto"/>
          </w:divBdr>
        </w:div>
        <w:div w:id="2045668486">
          <w:marLeft w:val="0"/>
          <w:marRight w:val="0"/>
          <w:marTop w:val="0"/>
          <w:marBottom w:val="0"/>
          <w:divBdr>
            <w:top w:val="none" w:sz="0" w:space="0" w:color="auto"/>
            <w:left w:val="none" w:sz="0" w:space="0" w:color="auto"/>
            <w:bottom w:val="none" w:sz="0" w:space="0" w:color="auto"/>
            <w:right w:val="none" w:sz="0" w:space="0" w:color="auto"/>
          </w:divBdr>
        </w:div>
      </w:divsChild>
    </w:div>
    <w:div w:id="1117871827">
      <w:bodyDiv w:val="1"/>
      <w:marLeft w:val="0"/>
      <w:marRight w:val="0"/>
      <w:marTop w:val="0"/>
      <w:marBottom w:val="0"/>
      <w:divBdr>
        <w:top w:val="none" w:sz="0" w:space="0" w:color="auto"/>
        <w:left w:val="none" w:sz="0" w:space="0" w:color="auto"/>
        <w:bottom w:val="none" w:sz="0" w:space="0" w:color="auto"/>
        <w:right w:val="none" w:sz="0" w:space="0" w:color="auto"/>
      </w:divBdr>
    </w:div>
    <w:div w:id="1118909077">
      <w:bodyDiv w:val="1"/>
      <w:marLeft w:val="0"/>
      <w:marRight w:val="0"/>
      <w:marTop w:val="0"/>
      <w:marBottom w:val="0"/>
      <w:divBdr>
        <w:top w:val="none" w:sz="0" w:space="0" w:color="auto"/>
        <w:left w:val="none" w:sz="0" w:space="0" w:color="auto"/>
        <w:bottom w:val="none" w:sz="0" w:space="0" w:color="auto"/>
        <w:right w:val="none" w:sz="0" w:space="0" w:color="auto"/>
      </w:divBdr>
    </w:div>
    <w:div w:id="1123843772">
      <w:bodyDiv w:val="1"/>
      <w:marLeft w:val="0"/>
      <w:marRight w:val="0"/>
      <w:marTop w:val="0"/>
      <w:marBottom w:val="0"/>
      <w:divBdr>
        <w:top w:val="none" w:sz="0" w:space="0" w:color="auto"/>
        <w:left w:val="none" w:sz="0" w:space="0" w:color="auto"/>
        <w:bottom w:val="none" w:sz="0" w:space="0" w:color="auto"/>
        <w:right w:val="none" w:sz="0" w:space="0" w:color="auto"/>
      </w:divBdr>
    </w:div>
    <w:div w:id="1125394486">
      <w:bodyDiv w:val="1"/>
      <w:marLeft w:val="0"/>
      <w:marRight w:val="0"/>
      <w:marTop w:val="0"/>
      <w:marBottom w:val="0"/>
      <w:divBdr>
        <w:top w:val="none" w:sz="0" w:space="0" w:color="auto"/>
        <w:left w:val="none" w:sz="0" w:space="0" w:color="auto"/>
        <w:bottom w:val="none" w:sz="0" w:space="0" w:color="auto"/>
        <w:right w:val="none" w:sz="0" w:space="0" w:color="auto"/>
      </w:divBdr>
      <w:divsChild>
        <w:div w:id="178130801">
          <w:marLeft w:val="0"/>
          <w:marRight w:val="0"/>
          <w:marTop w:val="0"/>
          <w:marBottom w:val="0"/>
          <w:divBdr>
            <w:top w:val="none" w:sz="0" w:space="0" w:color="auto"/>
            <w:left w:val="none" w:sz="0" w:space="0" w:color="auto"/>
            <w:bottom w:val="none" w:sz="0" w:space="0" w:color="auto"/>
            <w:right w:val="none" w:sz="0" w:space="0" w:color="auto"/>
          </w:divBdr>
        </w:div>
        <w:div w:id="490875435">
          <w:marLeft w:val="0"/>
          <w:marRight w:val="0"/>
          <w:marTop w:val="0"/>
          <w:marBottom w:val="0"/>
          <w:divBdr>
            <w:top w:val="none" w:sz="0" w:space="0" w:color="auto"/>
            <w:left w:val="none" w:sz="0" w:space="0" w:color="auto"/>
            <w:bottom w:val="none" w:sz="0" w:space="0" w:color="auto"/>
            <w:right w:val="none" w:sz="0" w:space="0" w:color="auto"/>
          </w:divBdr>
        </w:div>
        <w:div w:id="846214634">
          <w:marLeft w:val="0"/>
          <w:marRight w:val="0"/>
          <w:marTop w:val="0"/>
          <w:marBottom w:val="0"/>
          <w:divBdr>
            <w:top w:val="none" w:sz="0" w:space="0" w:color="auto"/>
            <w:left w:val="none" w:sz="0" w:space="0" w:color="auto"/>
            <w:bottom w:val="none" w:sz="0" w:space="0" w:color="auto"/>
            <w:right w:val="none" w:sz="0" w:space="0" w:color="auto"/>
          </w:divBdr>
        </w:div>
        <w:div w:id="1281179517">
          <w:marLeft w:val="0"/>
          <w:marRight w:val="0"/>
          <w:marTop w:val="0"/>
          <w:marBottom w:val="0"/>
          <w:divBdr>
            <w:top w:val="none" w:sz="0" w:space="0" w:color="auto"/>
            <w:left w:val="none" w:sz="0" w:space="0" w:color="auto"/>
            <w:bottom w:val="none" w:sz="0" w:space="0" w:color="auto"/>
            <w:right w:val="none" w:sz="0" w:space="0" w:color="auto"/>
          </w:divBdr>
        </w:div>
        <w:div w:id="1410497126">
          <w:marLeft w:val="0"/>
          <w:marRight w:val="0"/>
          <w:marTop w:val="0"/>
          <w:marBottom w:val="0"/>
          <w:divBdr>
            <w:top w:val="none" w:sz="0" w:space="0" w:color="auto"/>
            <w:left w:val="none" w:sz="0" w:space="0" w:color="auto"/>
            <w:bottom w:val="none" w:sz="0" w:space="0" w:color="auto"/>
            <w:right w:val="none" w:sz="0" w:space="0" w:color="auto"/>
          </w:divBdr>
        </w:div>
        <w:div w:id="1648893789">
          <w:marLeft w:val="0"/>
          <w:marRight w:val="0"/>
          <w:marTop w:val="0"/>
          <w:marBottom w:val="0"/>
          <w:divBdr>
            <w:top w:val="none" w:sz="0" w:space="0" w:color="auto"/>
            <w:left w:val="none" w:sz="0" w:space="0" w:color="auto"/>
            <w:bottom w:val="none" w:sz="0" w:space="0" w:color="auto"/>
            <w:right w:val="none" w:sz="0" w:space="0" w:color="auto"/>
          </w:divBdr>
        </w:div>
        <w:div w:id="1729644323">
          <w:marLeft w:val="0"/>
          <w:marRight w:val="0"/>
          <w:marTop w:val="0"/>
          <w:marBottom w:val="0"/>
          <w:divBdr>
            <w:top w:val="none" w:sz="0" w:space="0" w:color="auto"/>
            <w:left w:val="none" w:sz="0" w:space="0" w:color="auto"/>
            <w:bottom w:val="none" w:sz="0" w:space="0" w:color="auto"/>
            <w:right w:val="none" w:sz="0" w:space="0" w:color="auto"/>
          </w:divBdr>
        </w:div>
        <w:div w:id="1814710954">
          <w:marLeft w:val="0"/>
          <w:marRight w:val="0"/>
          <w:marTop w:val="0"/>
          <w:marBottom w:val="0"/>
          <w:divBdr>
            <w:top w:val="none" w:sz="0" w:space="0" w:color="auto"/>
            <w:left w:val="none" w:sz="0" w:space="0" w:color="auto"/>
            <w:bottom w:val="none" w:sz="0" w:space="0" w:color="auto"/>
            <w:right w:val="none" w:sz="0" w:space="0" w:color="auto"/>
          </w:divBdr>
        </w:div>
        <w:div w:id="1922905928">
          <w:marLeft w:val="0"/>
          <w:marRight w:val="0"/>
          <w:marTop w:val="0"/>
          <w:marBottom w:val="0"/>
          <w:divBdr>
            <w:top w:val="none" w:sz="0" w:space="0" w:color="auto"/>
            <w:left w:val="none" w:sz="0" w:space="0" w:color="auto"/>
            <w:bottom w:val="none" w:sz="0" w:space="0" w:color="auto"/>
            <w:right w:val="none" w:sz="0" w:space="0" w:color="auto"/>
          </w:divBdr>
        </w:div>
      </w:divsChild>
    </w:div>
    <w:div w:id="1127696628">
      <w:bodyDiv w:val="1"/>
      <w:marLeft w:val="0"/>
      <w:marRight w:val="0"/>
      <w:marTop w:val="0"/>
      <w:marBottom w:val="0"/>
      <w:divBdr>
        <w:top w:val="none" w:sz="0" w:space="0" w:color="auto"/>
        <w:left w:val="none" w:sz="0" w:space="0" w:color="auto"/>
        <w:bottom w:val="none" w:sz="0" w:space="0" w:color="auto"/>
        <w:right w:val="none" w:sz="0" w:space="0" w:color="auto"/>
      </w:divBdr>
    </w:div>
    <w:div w:id="1142388784">
      <w:bodyDiv w:val="1"/>
      <w:marLeft w:val="0"/>
      <w:marRight w:val="0"/>
      <w:marTop w:val="0"/>
      <w:marBottom w:val="0"/>
      <w:divBdr>
        <w:top w:val="none" w:sz="0" w:space="0" w:color="auto"/>
        <w:left w:val="none" w:sz="0" w:space="0" w:color="auto"/>
        <w:bottom w:val="none" w:sz="0" w:space="0" w:color="auto"/>
        <w:right w:val="none" w:sz="0" w:space="0" w:color="auto"/>
      </w:divBdr>
    </w:div>
    <w:div w:id="1142506770">
      <w:bodyDiv w:val="1"/>
      <w:marLeft w:val="0"/>
      <w:marRight w:val="0"/>
      <w:marTop w:val="0"/>
      <w:marBottom w:val="0"/>
      <w:divBdr>
        <w:top w:val="none" w:sz="0" w:space="0" w:color="auto"/>
        <w:left w:val="none" w:sz="0" w:space="0" w:color="auto"/>
        <w:bottom w:val="none" w:sz="0" w:space="0" w:color="auto"/>
        <w:right w:val="none" w:sz="0" w:space="0" w:color="auto"/>
      </w:divBdr>
    </w:div>
    <w:div w:id="1143698755">
      <w:bodyDiv w:val="1"/>
      <w:marLeft w:val="0"/>
      <w:marRight w:val="0"/>
      <w:marTop w:val="0"/>
      <w:marBottom w:val="0"/>
      <w:divBdr>
        <w:top w:val="none" w:sz="0" w:space="0" w:color="auto"/>
        <w:left w:val="none" w:sz="0" w:space="0" w:color="auto"/>
        <w:bottom w:val="none" w:sz="0" w:space="0" w:color="auto"/>
        <w:right w:val="none" w:sz="0" w:space="0" w:color="auto"/>
      </w:divBdr>
      <w:divsChild>
        <w:div w:id="837883610">
          <w:marLeft w:val="0"/>
          <w:marRight w:val="0"/>
          <w:marTop w:val="0"/>
          <w:marBottom w:val="0"/>
          <w:divBdr>
            <w:top w:val="none" w:sz="0" w:space="0" w:color="auto"/>
            <w:left w:val="none" w:sz="0" w:space="0" w:color="auto"/>
            <w:bottom w:val="none" w:sz="0" w:space="0" w:color="auto"/>
            <w:right w:val="none" w:sz="0" w:space="0" w:color="auto"/>
          </w:divBdr>
        </w:div>
      </w:divsChild>
    </w:div>
    <w:div w:id="1144353701">
      <w:bodyDiv w:val="1"/>
      <w:marLeft w:val="0"/>
      <w:marRight w:val="0"/>
      <w:marTop w:val="0"/>
      <w:marBottom w:val="0"/>
      <w:divBdr>
        <w:top w:val="none" w:sz="0" w:space="0" w:color="auto"/>
        <w:left w:val="none" w:sz="0" w:space="0" w:color="auto"/>
        <w:bottom w:val="none" w:sz="0" w:space="0" w:color="auto"/>
        <w:right w:val="none" w:sz="0" w:space="0" w:color="auto"/>
      </w:divBdr>
    </w:div>
    <w:div w:id="1146162859">
      <w:bodyDiv w:val="1"/>
      <w:marLeft w:val="0"/>
      <w:marRight w:val="0"/>
      <w:marTop w:val="0"/>
      <w:marBottom w:val="0"/>
      <w:divBdr>
        <w:top w:val="none" w:sz="0" w:space="0" w:color="auto"/>
        <w:left w:val="none" w:sz="0" w:space="0" w:color="auto"/>
        <w:bottom w:val="none" w:sz="0" w:space="0" w:color="auto"/>
        <w:right w:val="none" w:sz="0" w:space="0" w:color="auto"/>
      </w:divBdr>
    </w:div>
    <w:div w:id="1149127839">
      <w:bodyDiv w:val="1"/>
      <w:marLeft w:val="0"/>
      <w:marRight w:val="0"/>
      <w:marTop w:val="0"/>
      <w:marBottom w:val="0"/>
      <w:divBdr>
        <w:top w:val="none" w:sz="0" w:space="0" w:color="auto"/>
        <w:left w:val="none" w:sz="0" w:space="0" w:color="auto"/>
        <w:bottom w:val="none" w:sz="0" w:space="0" w:color="auto"/>
        <w:right w:val="none" w:sz="0" w:space="0" w:color="auto"/>
      </w:divBdr>
    </w:div>
    <w:div w:id="1156917515">
      <w:bodyDiv w:val="1"/>
      <w:marLeft w:val="0"/>
      <w:marRight w:val="0"/>
      <w:marTop w:val="0"/>
      <w:marBottom w:val="0"/>
      <w:divBdr>
        <w:top w:val="none" w:sz="0" w:space="0" w:color="auto"/>
        <w:left w:val="none" w:sz="0" w:space="0" w:color="auto"/>
        <w:bottom w:val="none" w:sz="0" w:space="0" w:color="auto"/>
        <w:right w:val="none" w:sz="0" w:space="0" w:color="auto"/>
      </w:divBdr>
    </w:div>
    <w:div w:id="1157453273">
      <w:bodyDiv w:val="1"/>
      <w:marLeft w:val="0"/>
      <w:marRight w:val="0"/>
      <w:marTop w:val="0"/>
      <w:marBottom w:val="0"/>
      <w:divBdr>
        <w:top w:val="none" w:sz="0" w:space="0" w:color="auto"/>
        <w:left w:val="none" w:sz="0" w:space="0" w:color="auto"/>
        <w:bottom w:val="none" w:sz="0" w:space="0" w:color="auto"/>
        <w:right w:val="none" w:sz="0" w:space="0" w:color="auto"/>
      </w:divBdr>
      <w:divsChild>
        <w:div w:id="93477888">
          <w:marLeft w:val="0"/>
          <w:marRight w:val="0"/>
          <w:marTop w:val="0"/>
          <w:marBottom w:val="0"/>
          <w:divBdr>
            <w:top w:val="none" w:sz="0" w:space="0" w:color="auto"/>
            <w:left w:val="none" w:sz="0" w:space="0" w:color="auto"/>
            <w:bottom w:val="none" w:sz="0" w:space="0" w:color="auto"/>
            <w:right w:val="none" w:sz="0" w:space="0" w:color="auto"/>
          </w:divBdr>
        </w:div>
        <w:div w:id="103615387">
          <w:marLeft w:val="0"/>
          <w:marRight w:val="0"/>
          <w:marTop w:val="0"/>
          <w:marBottom w:val="0"/>
          <w:divBdr>
            <w:top w:val="none" w:sz="0" w:space="0" w:color="auto"/>
            <w:left w:val="none" w:sz="0" w:space="0" w:color="auto"/>
            <w:bottom w:val="none" w:sz="0" w:space="0" w:color="auto"/>
            <w:right w:val="none" w:sz="0" w:space="0" w:color="auto"/>
          </w:divBdr>
        </w:div>
        <w:div w:id="245775305">
          <w:marLeft w:val="0"/>
          <w:marRight w:val="0"/>
          <w:marTop w:val="0"/>
          <w:marBottom w:val="0"/>
          <w:divBdr>
            <w:top w:val="none" w:sz="0" w:space="0" w:color="auto"/>
            <w:left w:val="none" w:sz="0" w:space="0" w:color="auto"/>
            <w:bottom w:val="none" w:sz="0" w:space="0" w:color="auto"/>
            <w:right w:val="none" w:sz="0" w:space="0" w:color="auto"/>
          </w:divBdr>
        </w:div>
        <w:div w:id="282687324">
          <w:marLeft w:val="0"/>
          <w:marRight w:val="0"/>
          <w:marTop w:val="0"/>
          <w:marBottom w:val="0"/>
          <w:divBdr>
            <w:top w:val="none" w:sz="0" w:space="0" w:color="auto"/>
            <w:left w:val="none" w:sz="0" w:space="0" w:color="auto"/>
            <w:bottom w:val="none" w:sz="0" w:space="0" w:color="auto"/>
            <w:right w:val="none" w:sz="0" w:space="0" w:color="auto"/>
          </w:divBdr>
        </w:div>
        <w:div w:id="394662971">
          <w:marLeft w:val="0"/>
          <w:marRight w:val="0"/>
          <w:marTop w:val="0"/>
          <w:marBottom w:val="0"/>
          <w:divBdr>
            <w:top w:val="none" w:sz="0" w:space="0" w:color="auto"/>
            <w:left w:val="none" w:sz="0" w:space="0" w:color="auto"/>
            <w:bottom w:val="none" w:sz="0" w:space="0" w:color="auto"/>
            <w:right w:val="none" w:sz="0" w:space="0" w:color="auto"/>
          </w:divBdr>
        </w:div>
        <w:div w:id="446318368">
          <w:marLeft w:val="0"/>
          <w:marRight w:val="0"/>
          <w:marTop w:val="0"/>
          <w:marBottom w:val="0"/>
          <w:divBdr>
            <w:top w:val="none" w:sz="0" w:space="0" w:color="auto"/>
            <w:left w:val="none" w:sz="0" w:space="0" w:color="auto"/>
            <w:bottom w:val="none" w:sz="0" w:space="0" w:color="auto"/>
            <w:right w:val="none" w:sz="0" w:space="0" w:color="auto"/>
          </w:divBdr>
        </w:div>
        <w:div w:id="555170009">
          <w:marLeft w:val="0"/>
          <w:marRight w:val="0"/>
          <w:marTop w:val="0"/>
          <w:marBottom w:val="0"/>
          <w:divBdr>
            <w:top w:val="none" w:sz="0" w:space="0" w:color="auto"/>
            <w:left w:val="none" w:sz="0" w:space="0" w:color="auto"/>
            <w:bottom w:val="none" w:sz="0" w:space="0" w:color="auto"/>
            <w:right w:val="none" w:sz="0" w:space="0" w:color="auto"/>
          </w:divBdr>
        </w:div>
        <w:div w:id="761990846">
          <w:marLeft w:val="0"/>
          <w:marRight w:val="0"/>
          <w:marTop w:val="0"/>
          <w:marBottom w:val="0"/>
          <w:divBdr>
            <w:top w:val="none" w:sz="0" w:space="0" w:color="auto"/>
            <w:left w:val="none" w:sz="0" w:space="0" w:color="auto"/>
            <w:bottom w:val="none" w:sz="0" w:space="0" w:color="auto"/>
            <w:right w:val="none" w:sz="0" w:space="0" w:color="auto"/>
          </w:divBdr>
        </w:div>
        <w:div w:id="777793994">
          <w:marLeft w:val="0"/>
          <w:marRight w:val="0"/>
          <w:marTop w:val="0"/>
          <w:marBottom w:val="0"/>
          <w:divBdr>
            <w:top w:val="none" w:sz="0" w:space="0" w:color="auto"/>
            <w:left w:val="none" w:sz="0" w:space="0" w:color="auto"/>
            <w:bottom w:val="none" w:sz="0" w:space="0" w:color="auto"/>
            <w:right w:val="none" w:sz="0" w:space="0" w:color="auto"/>
          </w:divBdr>
        </w:div>
        <w:div w:id="838690999">
          <w:marLeft w:val="0"/>
          <w:marRight w:val="0"/>
          <w:marTop w:val="0"/>
          <w:marBottom w:val="0"/>
          <w:divBdr>
            <w:top w:val="none" w:sz="0" w:space="0" w:color="auto"/>
            <w:left w:val="none" w:sz="0" w:space="0" w:color="auto"/>
            <w:bottom w:val="none" w:sz="0" w:space="0" w:color="auto"/>
            <w:right w:val="none" w:sz="0" w:space="0" w:color="auto"/>
          </w:divBdr>
        </w:div>
        <w:div w:id="979192429">
          <w:marLeft w:val="0"/>
          <w:marRight w:val="0"/>
          <w:marTop w:val="0"/>
          <w:marBottom w:val="0"/>
          <w:divBdr>
            <w:top w:val="none" w:sz="0" w:space="0" w:color="auto"/>
            <w:left w:val="none" w:sz="0" w:space="0" w:color="auto"/>
            <w:bottom w:val="none" w:sz="0" w:space="0" w:color="auto"/>
            <w:right w:val="none" w:sz="0" w:space="0" w:color="auto"/>
          </w:divBdr>
        </w:div>
        <w:div w:id="993025891">
          <w:marLeft w:val="0"/>
          <w:marRight w:val="0"/>
          <w:marTop w:val="0"/>
          <w:marBottom w:val="0"/>
          <w:divBdr>
            <w:top w:val="none" w:sz="0" w:space="0" w:color="auto"/>
            <w:left w:val="none" w:sz="0" w:space="0" w:color="auto"/>
            <w:bottom w:val="none" w:sz="0" w:space="0" w:color="auto"/>
            <w:right w:val="none" w:sz="0" w:space="0" w:color="auto"/>
          </w:divBdr>
        </w:div>
        <w:div w:id="1184632664">
          <w:marLeft w:val="0"/>
          <w:marRight w:val="0"/>
          <w:marTop w:val="0"/>
          <w:marBottom w:val="0"/>
          <w:divBdr>
            <w:top w:val="none" w:sz="0" w:space="0" w:color="auto"/>
            <w:left w:val="none" w:sz="0" w:space="0" w:color="auto"/>
            <w:bottom w:val="none" w:sz="0" w:space="0" w:color="auto"/>
            <w:right w:val="none" w:sz="0" w:space="0" w:color="auto"/>
          </w:divBdr>
        </w:div>
        <w:div w:id="1326934465">
          <w:marLeft w:val="0"/>
          <w:marRight w:val="0"/>
          <w:marTop w:val="0"/>
          <w:marBottom w:val="0"/>
          <w:divBdr>
            <w:top w:val="none" w:sz="0" w:space="0" w:color="auto"/>
            <w:left w:val="none" w:sz="0" w:space="0" w:color="auto"/>
            <w:bottom w:val="none" w:sz="0" w:space="0" w:color="auto"/>
            <w:right w:val="none" w:sz="0" w:space="0" w:color="auto"/>
          </w:divBdr>
        </w:div>
        <w:div w:id="1752579740">
          <w:marLeft w:val="0"/>
          <w:marRight w:val="0"/>
          <w:marTop w:val="0"/>
          <w:marBottom w:val="0"/>
          <w:divBdr>
            <w:top w:val="none" w:sz="0" w:space="0" w:color="auto"/>
            <w:left w:val="none" w:sz="0" w:space="0" w:color="auto"/>
            <w:bottom w:val="none" w:sz="0" w:space="0" w:color="auto"/>
            <w:right w:val="none" w:sz="0" w:space="0" w:color="auto"/>
          </w:divBdr>
        </w:div>
        <w:div w:id="1835996045">
          <w:marLeft w:val="0"/>
          <w:marRight w:val="0"/>
          <w:marTop w:val="0"/>
          <w:marBottom w:val="0"/>
          <w:divBdr>
            <w:top w:val="none" w:sz="0" w:space="0" w:color="auto"/>
            <w:left w:val="none" w:sz="0" w:space="0" w:color="auto"/>
            <w:bottom w:val="none" w:sz="0" w:space="0" w:color="auto"/>
            <w:right w:val="none" w:sz="0" w:space="0" w:color="auto"/>
          </w:divBdr>
        </w:div>
        <w:div w:id="2146660945">
          <w:marLeft w:val="0"/>
          <w:marRight w:val="0"/>
          <w:marTop w:val="0"/>
          <w:marBottom w:val="0"/>
          <w:divBdr>
            <w:top w:val="none" w:sz="0" w:space="0" w:color="auto"/>
            <w:left w:val="none" w:sz="0" w:space="0" w:color="auto"/>
            <w:bottom w:val="none" w:sz="0" w:space="0" w:color="auto"/>
            <w:right w:val="none" w:sz="0" w:space="0" w:color="auto"/>
          </w:divBdr>
        </w:div>
      </w:divsChild>
    </w:div>
    <w:div w:id="1158426901">
      <w:bodyDiv w:val="1"/>
      <w:marLeft w:val="0"/>
      <w:marRight w:val="0"/>
      <w:marTop w:val="0"/>
      <w:marBottom w:val="0"/>
      <w:divBdr>
        <w:top w:val="none" w:sz="0" w:space="0" w:color="auto"/>
        <w:left w:val="none" w:sz="0" w:space="0" w:color="auto"/>
        <w:bottom w:val="none" w:sz="0" w:space="0" w:color="auto"/>
        <w:right w:val="none" w:sz="0" w:space="0" w:color="auto"/>
      </w:divBdr>
    </w:div>
    <w:div w:id="1164664583">
      <w:bodyDiv w:val="1"/>
      <w:marLeft w:val="0"/>
      <w:marRight w:val="0"/>
      <w:marTop w:val="0"/>
      <w:marBottom w:val="0"/>
      <w:divBdr>
        <w:top w:val="none" w:sz="0" w:space="0" w:color="auto"/>
        <w:left w:val="none" w:sz="0" w:space="0" w:color="auto"/>
        <w:bottom w:val="none" w:sz="0" w:space="0" w:color="auto"/>
        <w:right w:val="none" w:sz="0" w:space="0" w:color="auto"/>
      </w:divBdr>
    </w:div>
    <w:div w:id="1168907219">
      <w:bodyDiv w:val="1"/>
      <w:marLeft w:val="0"/>
      <w:marRight w:val="0"/>
      <w:marTop w:val="0"/>
      <w:marBottom w:val="0"/>
      <w:divBdr>
        <w:top w:val="none" w:sz="0" w:space="0" w:color="auto"/>
        <w:left w:val="none" w:sz="0" w:space="0" w:color="auto"/>
        <w:bottom w:val="none" w:sz="0" w:space="0" w:color="auto"/>
        <w:right w:val="none" w:sz="0" w:space="0" w:color="auto"/>
      </w:divBdr>
    </w:div>
    <w:div w:id="1176962693">
      <w:bodyDiv w:val="1"/>
      <w:marLeft w:val="0"/>
      <w:marRight w:val="0"/>
      <w:marTop w:val="0"/>
      <w:marBottom w:val="0"/>
      <w:divBdr>
        <w:top w:val="none" w:sz="0" w:space="0" w:color="auto"/>
        <w:left w:val="none" w:sz="0" w:space="0" w:color="auto"/>
        <w:bottom w:val="none" w:sz="0" w:space="0" w:color="auto"/>
        <w:right w:val="none" w:sz="0" w:space="0" w:color="auto"/>
      </w:divBdr>
    </w:div>
    <w:div w:id="1180318590">
      <w:bodyDiv w:val="1"/>
      <w:marLeft w:val="0"/>
      <w:marRight w:val="0"/>
      <w:marTop w:val="0"/>
      <w:marBottom w:val="0"/>
      <w:divBdr>
        <w:top w:val="none" w:sz="0" w:space="0" w:color="auto"/>
        <w:left w:val="none" w:sz="0" w:space="0" w:color="auto"/>
        <w:bottom w:val="none" w:sz="0" w:space="0" w:color="auto"/>
        <w:right w:val="none" w:sz="0" w:space="0" w:color="auto"/>
      </w:divBdr>
      <w:divsChild>
        <w:div w:id="108087637">
          <w:marLeft w:val="0"/>
          <w:marRight w:val="0"/>
          <w:marTop w:val="0"/>
          <w:marBottom w:val="0"/>
          <w:divBdr>
            <w:top w:val="none" w:sz="0" w:space="0" w:color="auto"/>
            <w:left w:val="none" w:sz="0" w:space="0" w:color="auto"/>
            <w:bottom w:val="none" w:sz="0" w:space="0" w:color="auto"/>
            <w:right w:val="none" w:sz="0" w:space="0" w:color="auto"/>
          </w:divBdr>
        </w:div>
        <w:div w:id="128479385">
          <w:marLeft w:val="0"/>
          <w:marRight w:val="0"/>
          <w:marTop w:val="0"/>
          <w:marBottom w:val="0"/>
          <w:divBdr>
            <w:top w:val="none" w:sz="0" w:space="0" w:color="auto"/>
            <w:left w:val="none" w:sz="0" w:space="0" w:color="auto"/>
            <w:bottom w:val="none" w:sz="0" w:space="0" w:color="auto"/>
            <w:right w:val="none" w:sz="0" w:space="0" w:color="auto"/>
          </w:divBdr>
        </w:div>
        <w:div w:id="144859806">
          <w:marLeft w:val="0"/>
          <w:marRight w:val="0"/>
          <w:marTop w:val="0"/>
          <w:marBottom w:val="0"/>
          <w:divBdr>
            <w:top w:val="none" w:sz="0" w:space="0" w:color="auto"/>
            <w:left w:val="none" w:sz="0" w:space="0" w:color="auto"/>
            <w:bottom w:val="none" w:sz="0" w:space="0" w:color="auto"/>
            <w:right w:val="none" w:sz="0" w:space="0" w:color="auto"/>
          </w:divBdr>
        </w:div>
        <w:div w:id="175730771">
          <w:marLeft w:val="0"/>
          <w:marRight w:val="0"/>
          <w:marTop w:val="0"/>
          <w:marBottom w:val="0"/>
          <w:divBdr>
            <w:top w:val="none" w:sz="0" w:space="0" w:color="auto"/>
            <w:left w:val="none" w:sz="0" w:space="0" w:color="auto"/>
            <w:bottom w:val="none" w:sz="0" w:space="0" w:color="auto"/>
            <w:right w:val="none" w:sz="0" w:space="0" w:color="auto"/>
          </w:divBdr>
        </w:div>
        <w:div w:id="267083179">
          <w:marLeft w:val="0"/>
          <w:marRight w:val="0"/>
          <w:marTop w:val="0"/>
          <w:marBottom w:val="0"/>
          <w:divBdr>
            <w:top w:val="none" w:sz="0" w:space="0" w:color="auto"/>
            <w:left w:val="none" w:sz="0" w:space="0" w:color="auto"/>
            <w:bottom w:val="none" w:sz="0" w:space="0" w:color="auto"/>
            <w:right w:val="none" w:sz="0" w:space="0" w:color="auto"/>
          </w:divBdr>
        </w:div>
        <w:div w:id="305670882">
          <w:marLeft w:val="0"/>
          <w:marRight w:val="0"/>
          <w:marTop w:val="0"/>
          <w:marBottom w:val="0"/>
          <w:divBdr>
            <w:top w:val="none" w:sz="0" w:space="0" w:color="auto"/>
            <w:left w:val="none" w:sz="0" w:space="0" w:color="auto"/>
            <w:bottom w:val="none" w:sz="0" w:space="0" w:color="auto"/>
            <w:right w:val="none" w:sz="0" w:space="0" w:color="auto"/>
          </w:divBdr>
        </w:div>
        <w:div w:id="333798539">
          <w:marLeft w:val="0"/>
          <w:marRight w:val="0"/>
          <w:marTop w:val="0"/>
          <w:marBottom w:val="0"/>
          <w:divBdr>
            <w:top w:val="none" w:sz="0" w:space="0" w:color="auto"/>
            <w:left w:val="none" w:sz="0" w:space="0" w:color="auto"/>
            <w:bottom w:val="none" w:sz="0" w:space="0" w:color="auto"/>
            <w:right w:val="none" w:sz="0" w:space="0" w:color="auto"/>
          </w:divBdr>
        </w:div>
        <w:div w:id="347022958">
          <w:marLeft w:val="0"/>
          <w:marRight w:val="0"/>
          <w:marTop w:val="0"/>
          <w:marBottom w:val="0"/>
          <w:divBdr>
            <w:top w:val="none" w:sz="0" w:space="0" w:color="auto"/>
            <w:left w:val="none" w:sz="0" w:space="0" w:color="auto"/>
            <w:bottom w:val="none" w:sz="0" w:space="0" w:color="auto"/>
            <w:right w:val="none" w:sz="0" w:space="0" w:color="auto"/>
          </w:divBdr>
        </w:div>
        <w:div w:id="354116368">
          <w:marLeft w:val="0"/>
          <w:marRight w:val="0"/>
          <w:marTop w:val="0"/>
          <w:marBottom w:val="0"/>
          <w:divBdr>
            <w:top w:val="none" w:sz="0" w:space="0" w:color="auto"/>
            <w:left w:val="none" w:sz="0" w:space="0" w:color="auto"/>
            <w:bottom w:val="none" w:sz="0" w:space="0" w:color="auto"/>
            <w:right w:val="none" w:sz="0" w:space="0" w:color="auto"/>
          </w:divBdr>
        </w:div>
        <w:div w:id="462576633">
          <w:marLeft w:val="0"/>
          <w:marRight w:val="0"/>
          <w:marTop w:val="0"/>
          <w:marBottom w:val="0"/>
          <w:divBdr>
            <w:top w:val="none" w:sz="0" w:space="0" w:color="auto"/>
            <w:left w:val="none" w:sz="0" w:space="0" w:color="auto"/>
            <w:bottom w:val="none" w:sz="0" w:space="0" w:color="auto"/>
            <w:right w:val="none" w:sz="0" w:space="0" w:color="auto"/>
          </w:divBdr>
        </w:div>
        <w:div w:id="560559485">
          <w:marLeft w:val="0"/>
          <w:marRight w:val="0"/>
          <w:marTop w:val="0"/>
          <w:marBottom w:val="0"/>
          <w:divBdr>
            <w:top w:val="none" w:sz="0" w:space="0" w:color="auto"/>
            <w:left w:val="none" w:sz="0" w:space="0" w:color="auto"/>
            <w:bottom w:val="none" w:sz="0" w:space="0" w:color="auto"/>
            <w:right w:val="none" w:sz="0" w:space="0" w:color="auto"/>
          </w:divBdr>
        </w:div>
        <w:div w:id="608120742">
          <w:marLeft w:val="0"/>
          <w:marRight w:val="0"/>
          <w:marTop w:val="0"/>
          <w:marBottom w:val="0"/>
          <w:divBdr>
            <w:top w:val="none" w:sz="0" w:space="0" w:color="auto"/>
            <w:left w:val="none" w:sz="0" w:space="0" w:color="auto"/>
            <w:bottom w:val="none" w:sz="0" w:space="0" w:color="auto"/>
            <w:right w:val="none" w:sz="0" w:space="0" w:color="auto"/>
          </w:divBdr>
        </w:div>
        <w:div w:id="639647795">
          <w:marLeft w:val="0"/>
          <w:marRight w:val="0"/>
          <w:marTop w:val="0"/>
          <w:marBottom w:val="0"/>
          <w:divBdr>
            <w:top w:val="none" w:sz="0" w:space="0" w:color="auto"/>
            <w:left w:val="none" w:sz="0" w:space="0" w:color="auto"/>
            <w:bottom w:val="none" w:sz="0" w:space="0" w:color="auto"/>
            <w:right w:val="none" w:sz="0" w:space="0" w:color="auto"/>
          </w:divBdr>
        </w:div>
        <w:div w:id="677655277">
          <w:marLeft w:val="0"/>
          <w:marRight w:val="0"/>
          <w:marTop w:val="0"/>
          <w:marBottom w:val="0"/>
          <w:divBdr>
            <w:top w:val="none" w:sz="0" w:space="0" w:color="auto"/>
            <w:left w:val="none" w:sz="0" w:space="0" w:color="auto"/>
            <w:bottom w:val="none" w:sz="0" w:space="0" w:color="auto"/>
            <w:right w:val="none" w:sz="0" w:space="0" w:color="auto"/>
          </w:divBdr>
        </w:div>
        <w:div w:id="758480673">
          <w:marLeft w:val="0"/>
          <w:marRight w:val="0"/>
          <w:marTop w:val="0"/>
          <w:marBottom w:val="0"/>
          <w:divBdr>
            <w:top w:val="none" w:sz="0" w:space="0" w:color="auto"/>
            <w:left w:val="none" w:sz="0" w:space="0" w:color="auto"/>
            <w:bottom w:val="none" w:sz="0" w:space="0" w:color="auto"/>
            <w:right w:val="none" w:sz="0" w:space="0" w:color="auto"/>
          </w:divBdr>
        </w:div>
        <w:div w:id="881359129">
          <w:marLeft w:val="0"/>
          <w:marRight w:val="0"/>
          <w:marTop w:val="0"/>
          <w:marBottom w:val="0"/>
          <w:divBdr>
            <w:top w:val="none" w:sz="0" w:space="0" w:color="auto"/>
            <w:left w:val="none" w:sz="0" w:space="0" w:color="auto"/>
            <w:bottom w:val="none" w:sz="0" w:space="0" w:color="auto"/>
            <w:right w:val="none" w:sz="0" w:space="0" w:color="auto"/>
          </w:divBdr>
        </w:div>
        <w:div w:id="905531299">
          <w:marLeft w:val="0"/>
          <w:marRight w:val="0"/>
          <w:marTop w:val="0"/>
          <w:marBottom w:val="0"/>
          <w:divBdr>
            <w:top w:val="none" w:sz="0" w:space="0" w:color="auto"/>
            <w:left w:val="none" w:sz="0" w:space="0" w:color="auto"/>
            <w:bottom w:val="none" w:sz="0" w:space="0" w:color="auto"/>
            <w:right w:val="none" w:sz="0" w:space="0" w:color="auto"/>
          </w:divBdr>
        </w:div>
        <w:div w:id="921112001">
          <w:marLeft w:val="0"/>
          <w:marRight w:val="0"/>
          <w:marTop w:val="0"/>
          <w:marBottom w:val="0"/>
          <w:divBdr>
            <w:top w:val="none" w:sz="0" w:space="0" w:color="auto"/>
            <w:left w:val="none" w:sz="0" w:space="0" w:color="auto"/>
            <w:bottom w:val="none" w:sz="0" w:space="0" w:color="auto"/>
            <w:right w:val="none" w:sz="0" w:space="0" w:color="auto"/>
          </w:divBdr>
        </w:div>
        <w:div w:id="951208028">
          <w:marLeft w:val="0"/>
          <w:marRight w:val="0"/>
          <w:marTop w:val="0"/>
          <w:marBottom w:val="0"/>
          <w:divBdr>
            <w:top w:val="none" w:sz="0" w:space="0" w:color="auto"/>
            <w:left w:val="none" w:sz="0" w:space="0" w:color="auto"/>
            <w:bottom w:val="none" w:sz="0" w:space="0" w:color="auto"/>
            <w:right w:val="none" w:sz="0" w:space="0" w:color="auto"/>
          </w:divBdr>
        </w:div>
        <w:div w:id="968366643">
          <w:marLeft w:val="0"/>
          <w:marRight w:val="0"/>
          <w:marTop w:val="0"/>
          <w:marBottom w:val="0"/>
          <w:divBdr>
            <w:top w:val="none" w:sz="0" w:space="0" w:color="auto"/>
            <w:left w:val="none" w:sz="0" w:space="0" w:color="auto"/>
            <w:bottom w:val="none" w:sz="0" w:space="0" w:color="auto"/>
            <w:right w:val="none" w:sz="0" w:space="0" w:color="auto"/>
          </w:divBdr>
        </w:div>
        <w:div w:id="972637140">
          <w:marLeft w:val="0"/>
          <w:marRight w:val="0"/>
          <w:marTop w:val="0"/>
          <w:marBottom w:val="0"/>
          <w:divBdr>
            <w:top w:val="none" w:sz="0" w:space="0" w:color="auto"/>
            <w:left w:val="none" w:sz="0" w:space="0" w:color="auto"/>
            <w:bottom w:val="none" w:sz="0" w:space="0" w:color="auto"/>
            <w:right w:val="none" w:sz="0" w:space="0" w:color="auto"/>
          </w:divBdr>
        </w:div>
        <w:div w:id="974525577">
          <w:marLeft w:val="0"/>
          <w:marRight w:val="0"/>
          <w:marTop w:val="0"/>
          <w:marBottom w:val="0"/>
          <w:divBdr>
            <w:top w:val="none" w:sz="0" w:space="0" w:color="auto"/>
            <w:left w:val="none" w:sz="0" w:space="0" w:color="auto"/>
            <w:bottom w:val="none" w:sz="0" w:space="0" w:color="auto"/>
            <w:right w:val="none" w:sz="0" w:space="0" w:color="auto"/>
          </w:divBdr>
        </w:div>
        <w:div w:id="1125929005">
          <w:marLeft w:val="0"/>
          <w:marRight w:val="0"/>
          <w:marTop w:val="0"/>
          <w:marBottom w:val="0"/>
          <w:divBdr>
            <w:top w:val="none" w:sz="0" w:space="0" w:color="auto"/>
            <w:left w:val="none" w:sz="0" w:space="0" w:color="auto"/>
            <w:bottom w:val="none" w:sz="0" w:space="0" w:color="auto"/>
            <w:right w:val="none" w:sz="0" w:space="0" w:color="auto"/>
          </w:divBdr>
        </w:div>
        <w:div w:id="1153369727">
          <w:marLeft w:val="0"/>
          <w:marRight w:val="0"/>
          <w:marTop w:val="0"/>
          <w:marBottom w:val="0"/>
          <w:divBdr>
            <w:top w:val="none" w:sz="0" w:space="0" w:color="auto"/>
            <w:left w:val="none" w:sz="0" w:space="0" w:color="auto"/>
            <w:bottom w:val="none" w:sz="0" w:space="0" w:color="auto"/>
            <w:right w:val="none" w:sz="0" w:space="0" w:color="auto"/>
          </w:divBdr>
        </w:div>
        <w:div w:id="1188445297">
          <w:marLeft w:val="0"/>
          <w:marRight w:val="0"/>
          <w:marTop w:val="0"/>
          <w:marBottom w:val="0"/>
          <w:divBdr>
            <w:top w:val="none" w:sz="0" w:space="0" w:color="auto"/>
            <w:left w:val="none" w:sz="0" w:space="0" w:color="auto"/>
            <w:bottom w:val="none" w:sz="0" w:space="0" w:color="auto"/>
            <w:right w:val="none" w:sz="0" w:space="0" w:color="auto"/>
          </w:divBdr>
        </w:div>
        <w:div w:id="1246955680">
          <w:marLeft w:val="0"/>
          <w:marRight w:val="0"/>
          <w:marTop w:val="0"/>
          <w:marBottom w:val="0"/>
          <w:divBdr>
            <w:top w:val="none" w:sz="0" w:space="0" w:color="auto"/>
            <w:left w:val="none" w:sz="0" w:space="0" w:color="auto"/>
            <w:bottom w:val="none" w:sz="0" w:space="0" w:color="auto"/>
            <w:right w:val="none" w:sz="0" w:space="0" w:color="auto"/>
          </w:divBdr>
        </w:div>
        <w:div w:id="1313362798">
          <w:marLeft w:val="0"/>
          <w:marRight w:val="0"/>
          <w:marTop w:val="0"/>
          <w:marBottom w:val="0"/>
          <w:divBdr>
            <w:top w:val="none" w:sz="0" w:space="0" w:color="auto"/>
            <w:left w:val="none" w:sz="0" w:space="0" w:color="auto"/>
            <w:bottom w:val="none" w:sz="0" w:space="0" w:color="auto"/>
            <w:right w:val="none" w:sz="0" w:space="0" w:color="auto"/>
          </w:divBdr>
        </w:div>
        <w:div w:id="1361317389">
          <w:marLeft w:val="0"/>
          <w:marRight w:val="0"/>
          <w:marTop w:val="0"/>
          <w:marBottom w:val="0"/>
          <w:divBdr>
            <w:top w:val="none" w:sz="0" w:space="0" w:color="auto"/>
            <w:left w:val="none" w:sz="0" w:space="0" w:color="auto"/>
            <w:bottom w:val="none" w:sz="0" w:space="0" w:color="auto"/>
            <w:right w:val="none" w:sz="0" w:space="0" w:color="auto"/>
          </w:divBdr>
        </w:div>
        <w:div w:id="1436172408">
          <w:marLeft w:val="0"/>
          <w:marRight w:val="0"/>
          <w:marTop w:val="0"/>
          <w:marBottom w:val="0"/>
          <w:divBdr>
            <w:top w:val="none" w:sz="0" w:space="0" w:color="auto"/>
            <w:left w:val="none" w:sz="0" w:space="0" w:color="auto"/>
            <w:bottom w:val="none" w:sz="0" w:space="0" w:color="auto"/>
            <w:right w:val="none" w:sz="0" w:space="0" w:color="auto"/>
          </w:divBdr>
        </w:div>
        <w:div w:id="1468817038">
          <w:marLeft w:val="0"/>
          <w:marRight w:val="0"/>
          <w:marTop w:val="0"/>
          <w:marBottom w:val="0"/>
          <w:divBdr>
            <w:top w:val="none" w:sz="0" w:space="0" w:color="auto"/>
            <w:left w:val="none" w:sz="0" w:space="0" w:color="auto"/>
            <w:bottom w:val="none" w:sz="0" w:space="0" w:color="auto"/>
            <w:right w:val="none" w:sz="0" w:space="0" w:color="auto"/>
          </w:divBdr>
        </w:div>
        <w:div w:id="1583296355">
          <w:marLeft w:val="0"/>
          <w:marRight w:val="0"/>
          <w:marTop w:val="0"/>
          <w:marBottom w:val="0"/>
          <w:divBdr>
            <w:top w:val="none" w:sz="0" w:space="0" w:color="auto"/>
            <w:left w:val="none" w:sz="0" w:space="0" w:color="auto"/>
            <w:bottom w:val="none" w:sz="0" w:space="0" w:color="auto"/>
            <w:right w:val="none" w:sz="0" w:space="0" w:color="auto"/>
          </w:divBdr>
        </w:div>
        <w:div w:id="1603882289">
          <w:marLeft w:val="0"/>
          <w:marRight w:val="0"/>
          <w:marTop w:val="0"/>
          <w:marBottom w:val="0"/>
          <w:divBdr>
            <w:top w:val="none" w:sz="0" w:space="0" w:color="auto"/>
            <w:left w:val="none" w:sz="0" w:space="0" w:color="auto"/>
            <w:bottom w:val="none" w:sz="0" w:space="0" w:color="auto"/>
            <w:right w:val="none" w:sz="0" w:space="0" w:color="auto"/>
          </w:divBdr>
        </w:div>
        <w:div w:id="1660228799">
          <w:marLeft w:val="0"/>
          <w:marRight w:val="0"/>
          <w:marTop w:val="0"/>
          <w:marBottom w:val="0"/>
          <w:divBdr>
            <w:top w:val="none" w:sz="0" w:space="0" w:color="auto"/>
            <w:left w:val="none" w:sz="0" w:space="0" w:color="auto"/>
            <w:bottom w:val="none" w:sz="0" w:space="0" w:color="auto"/>
            <w:right w:val="none" w:sz="0" w:space="0" w:color="auto"/>
          </w:divBdr>
        </w:div>
        <w:div w:id="1669744233">
          <w:marLeft w:val="0"/>
          <w:marRight w:val="0"/>
          <w:marTop w:val="0"/>
          <w:marBottom w:val="0"/>
          <w:divBdr>
            <w:top w:val="none" w:sz="0" w:space="0" w:color="auto"/>
            <w:left w:val="none" w:sz="0" w:space="0" w:color="auto"/>
            <w:bottom w:val="none" w:sz="0" w:space="0" w:color="auto"/>
            <w:right w:val="none" w:sz="0" w:space="0" w:color="auto"/>
          </w:divBdr>
        </w:div>
        <w:div w:id="1726487534">
          <w:marLeft w:val="0"/>
          <w:marRight w:val="0"/>
          <w:marTop w:val="0"/>
          <w:marBottom w:val="0"/>
          <w:divBdr>
            <w:top w:val="none" w:sz="0" w:space="0" w:color="auto"/>
            <w:left w:val="none" w:sz="0" w:space="0" w:color="auto"/>
            <w:bottom w:val="none" w:sz="0" w:space="0" w:color="auto"/>
            <w:right w:val="none" w:sz="0" w:space="0" w:color="auto"/>
          </w:divBdr>
        </w:div>
        <w:div w:id="1855146478">
          <w:marLeft w:val="0"/>
          <w:marRight w:val="0"/>
          <w:marTop w:val="0"/>
          <w:marBottom w:val="0"/>
          <w:divBdr>
            <w:top w:val="none" w:sz="0" w:space="0" w:color="auto"/>
            <w:left w:val="none" w:sz="0" w:space="0" w:color="auto"/>
            <w:bottom w:val="none" w:sz="0" w:space="0" w:color="auto"/>
            <w:right w:val="none" w:sz="0" w:space="0" w:color="auto"/>
          </w:divBdr>
        </w:div>
        <w:div w:id="1874734694">
          <w:marLeft w:val="0"/>
          <w:marRight w:val="0"/>
          <w:marTop w:val="0"/>
          <w:marBottom w:val="0"/>
          <w:divBdr>
            <w:top w:val="none" w:sz="0" w:space="0" w:color="auto"/>
            <w:left w:val="none" w:sz="0" w:space="0" w:color="auto"/>
            <w:bottom w:val="none" w:sz="0" w:space="0" w:color="auto"/>
            <w:right w:val="none" w:sz="0" w:space="0" w:color="auto"/>
          </w:divBdr>
        </w:div>
        <w:div w:id="1926568062">
          <w:marLeft w:val="0"/>
          <w:marRight w:val="0"/>
          <w:marTop w:val="0"/>
          <w:marBottom w:val="0"/>
          <w:divBdr>
            <w:top w:val="none" w:sz="0" w:space="0" w:color="auto"/>
            <w:left w:val="none" w:sz="0" w:space="0" w:color="auto"/>
            <w:bottom w:val="none" w:sz="0" w:space="0" w:color="auto"/>
            <w:right w:val="none" w:sz="0" w:space="0" w:color="auto"/>
          </w:divBdr>
        </w:div>
        <w:div w:id="1939559952">
          <w:marLeft w:val="0"/>
          <w:marRight w:val="0"/>
          <w:marTop w:val="0"/>
          <w:marBottom w:val="0"/>
          <w:divBdr>
            <w:top w:val="none" w:sz="0" w:space="0" w:color="auto"/>
            <w:left w:val="none" w:sz="0" w:space="0" w:color="auto"/>
            <w:bottom w:val="none" w:sz="0" w:space="0" w:color="auto"/>
            <w:right w:val="none" w:sz="0" w:space="0" w:color="auto"/>
          </w:divBdr>
        </w:div>
        <w:div w:id="2061053576">
          <w:marLeft w:val="0"/>
          <w:marRight w:val="0"/>
          <w:marTop w:val="0"/>
          <w:marBottom w:val="0"/>
          <w:divBdr>
            <w:top w:val="none" w:sz="0" w:space="0" w:color="auto"/>
            <w:left w:val="none" w:sz="0" w:space="0" w:color="auto"/>
            <w:bottom w:val="none" w:sz="0" w:space="0" w:color="auto"/>
            <w:right w:val="none" w:sz="0" w:space="0" w:color="auto"/>
          </w:divBdr>
        </w:div>
        <w:div w:id="2109690478">
          <w:marLeft w:val="0"/>
          <w:marRight w:val="0"/>
          <w:marTop w:val="0"/>
          <w:marBottom w:val="0"/>
          <w:divBdr>
            <w:top w:val="none" w:sz="0" w:space="0" w:color="auto"/>
            <w:left w:val="none" w:sz="0" w:space="0" w:color="auto"/>
            <w:bottom w:val="none" w:sz="0" w:space="0" w:color="auto"/>
            <w:right w:val="none" w:sz="0" w:space="0" w:color="auto"/>
          </w:divBdr>
        </w:div>
      </w:divsChild>
    </w:div>
    <w:div w:id="1180777138">
      <w:bodyDiv w:val="1"/>
      <w:marLeft w:val="0"/>
      <w:marRight w:val="0"/>
      <w:marTop w:val="0"/>
      <w:marBottom w:val="0"/>
      <w:divBdr>
        <w:top w:val="none" w:sz="0" w:space="0" w:color="auto"/>
        <w:left w:val="none" w:sz="0" w:space="0" w:color="auto"/>
        <w:bottom w:val="none" w:sz="0" w:space="0" w:color="auto"/>
        <w:right w:val="none" w:sz="0" w:space="0" w:color="auto"/>
      </w:divBdr>
    </w:div>
    <w:div w:id="1180895131">
      <w:bodyDiv w:val="1"/>
      <w:marLeft w:val="0"/>
      <w:marRight w:val="0"/>
      <w:marTop w:val="0"/>
      <w:marBottom w:val="0"/>
      <w:divBdr>
        <w:top w:val="none" w:sz="0" w:space="0" w:color="auto"/>
        <w:left w:val="none" w:sz="0" w:space="0" w:color="auto"/>
        <w:bottom w:val="none" w:sz="0" w:space="0" w:color="auto"/>
        <w:right w:val="none" w:sz="0" w:space="0" w:color="auto"/>
      </w:divBdr>
      <w:divsChild>
        <w:div w:id="1515344283">
          <w:marLeft w:val="0"/>
          <w:marRight w:val="0"/>
          <w:marTop w:val="0"/>
          <w:marBottom w:val="0"/>
          <w:divBdr>
            <w:top w:val="none" w:sz="0" w:space="0" w:color="auto"/>
            <w:left w:val="none" w:sz="0" w:space="0" w:color="auto"/>
            <w:bottom w:val="none" w:sz="0" w:space="0" w:color="auto"/>
            <w:right w:val="none" w:sz="0" w:space="0" w:color="auto"/>
          </w:divBdr>
        </w:div>
      </w:divsChild>
    </w:div>
    <w:div w:id="1187869584">
      <w:bodyDiv w:val="1"/>
      <w:marLeft w:val="0"/>
      <w:marRight w:val="0"/>
      <w:marTop w:val="0"/>
      <w:marBottom w:val="0"/>
      <w:divBdr>
        <w:top w:val="none" w:sz="0" w:space="0" w:color="auto"/>
        <w:left w:val="none" w:sz="0" w:space="0" w:color="auto"/>
        <w:bottom w:val="none" w:sz="0" w:space="0" w:color="auto"/>
        <w:right w:val="none" w:sz="0" w:space="0" w:color="auto"/>
      </w:divBdr>
      <w:divsChild>
        <w:div w:id="928931171">
          <w:marLeft w:val="0"/>
          <w:marRight w:val="0"/>
          <w:marTop w:val="0"/>
          <w:marBottom w:val="0"/>
          <w:divBdr>
            <w:top w:val="none" w:sz="0" w:space="0" w:color="auto"/>
            <w:left w:val="none" w:sz="0" w:space="0" w:color="auto"/>
            <w:bottom w:val="none" w:sz="0" w:space="0" w:color="auto"/>
            <w:right w:val="none" w:sz="0" w:space="0" w:color="auto"/>
          </w:divBdr>
        </w:div>
        <w:div w:id="1566451262">
          <w:marLeft w:val="0"/>
          <w:marRight w:val="0"/>
          <w:marTop w:val="0"/>
          <w:marBottom w:val="0"/>
          <w:divBdr>
            <w:top w:val="none" w:sz="0" w:space="0" w:color="auto"/>
            <w:left w:val="none" w:sz="0" w:space="0" w:color="auto"/>
            <w:bottom w:val="none" w:sz="0" w:space="0" w:color="auto"/>
            <w:right w:val="none" w:sz="0" w:space="0" w:color="auto"/>
          </w:divBdr>
        </w:div>
      </w:divsChild>
    </w:div>
    <w:div w:id="1188984229">
      <w:bodyDiv w:val="1"/>
      <w:marLeft w:val="0"/>
      <w:marRight w:val="0"/>
      <w:marTop w:val="0"/>
      <w:marBottom w:val="0"/>
      <w:divBdr>
        <w:top w:val="none" w:sz="0" w:space="0" w:color="auto"/>
        <w:left w:val="none" w:sz="0" w:space="0" w:color="auto"/>
        <w:bottom w:val="none" w:sz="0" w:space="0" w:color="auto"/>
        <w:right w:val="none" w:sz="0" w:space="0" w:color="auto"/>
      </w:divBdr>
    </w:div>
    <w:div w:id="1191071775">
      <w:bodyDiv w:val="1"/>
      <w:marLeft w:val="0"/>
      <w:marRight w:val="0"/>
      <w:marTop w:val="0"/>
      <w:marBottom w:val="0"/>
      <w:divBdr>
        <w:top w:val="none" w:sz="0" w:space="0" w:color="auto"/>
        <w:left w:val="none" w:sz="0" w:space="0" w:color="auto"/>
        <w:bottom w:val="none" w:sz="0" w:space="0" w:color="auto"/>
        <w:right w:val="none" w:sz="0" w:space="0" w:color="auto"/>
      </w:divBdr>
    </w:div>
    <w:div w:id="1191189164">
      <w:bodyDiv w:val="1"/>
      <w:marLeft w:val="0"/>
      <w:marRight w:val="0"/>
      <w:marTop w:val="0"/>
      <w:marBottom w:val="0"/>
      <w:divBdr>
        <w:top w:val="none" w:sz="0" w:space="0" w:color="auto"/>
        <w:left w:val="none" w:sz="0" w:space="0" w:color="auto"/>
        <w:bottom w:val="none" w:sz="0" w:space="0" w:color="auto"/>
        <w:right w:val="none" w:sz="0" w:space="0" w:color="auto"/>
      </w:divBdr>
    </w:div>
    <w:div w:id="1191577272">
      <w:bodyDiv w:val="1"/>
      <w:marLeft w:val="0"/>
      <w:marRight w:val="0"/>
      <w:marTop w:val="0"/>
      <w:marBottom w:val="0"/>
      <w:divBdr>
        <w:top w:val="none" w:sz="0" w:space="0" w:color="auto"/>
        <w:left w:val="none" w:sz="0" w:space="0" w:color="auto"/>
        <w:bottom w:val="none" w:sz="0" w:space="0" w:color="auto"/>
        <w:right w:val="none" w:sz="0" w:space="0" w:color="auto"/>
      </w:divBdr>
    </w:div>
    <w:div w:id="1200122289">
      <w:bodyDiv w:val="1"/>
      <w:marLeft w:val="0"/>
      <w:marRight w:val="0"/>
      <w:marTop w:val="0"/>
      <w:marBottom w:val="0"/>
      <w:divBdr>
        <w:top w:val="none" w:sz="0" w:space="0" w:color="auto"/>
        <w:left w:val="none" w:sz="0" w:space="0" w:color="auto"/>
        <w:bottom w:val="none" w:sz="0" w:space="0" w:color="auto"/>
        <w:right w:val="none" w:sz="0" w:space="0" w:color="auto"/>
      </w:divBdr>
    </w:div>
    <w:div w:id="1201043889">
      <w:bodyDiv w:val="1"/>
      <w:marLeft w:val="0"/>
      <w:marRight w:val="0"/>
      <w:marTop w:val="0"/>
      <w:marBottom w:val="0"/>
      <w:divBdr>
        <w:top w:val="none" w:sz="0" w:space="0" w:color="auto"/>
        <w:left w:val="none" w:sz="0" w:space="0" w:color="auto"/>
        <w:bottom w:val="none" w:sz="0" w:space="0" w:color="auto"/>
        <w:right w:val="none" w:sz="0" w:space="0" w:color="auto"/>
      </w:divBdr>
      <w:divsChild>
        <w:div w:id="47607201">
          <w:marLeft w:val="1440"/>
          <w:marRight w:val="0"/>
          <w:marTop w:val="0"/>
          <w:marBottom w:val="0"/>
          <w:divBdr>
            <w:top w:val="none" w:sz="0" w:space="0" w:color="auto"/>
            <w:left w:val="none" w:sz="0" w:space="0" w:color="auto"/>
            <w:bottom w:val="none" w:sz="0" w:space="0" w:color="auto"/>
            <w:right w:val="none" w:sz="0" w:space="0" w:color="auto"/>
          </w:divBdr>
        </w:div>
        <w:div w:id="127474091">
          <w:marLeft w:val="1440"/>
          <w:marRight w:val="0"/>
          <w:marTop w:val="0"/>
          <w:marBottom w:val="0"/>
          <w:divBdr>
            <w:top w:val="none" w:sz="0" w:space="0" w:color="auto"/>
            <w:left w:val="none" w:sz="0" w:space="0" w:color="auto"/>
            <w:bottom w:val="none" w:sz="0" w:space="0" w:color="auto"/>
            <w:right w:val="none" w:sz="0" w:space="0" w:color="auto"/>
          </w:divBdr>
        </w:div>
        <w:div w:id="291179571">
          <w:marLeft w:val="1440"/>
          <w:marRight w:val="0"/>
          <w:marTop w:val="0"/>
          <w:marBottom w:val="0"/>
          <w:divBdr>
            <w:top w:val="none" w:sz="0" w:space="0" w:color="auto"/>
            <w:left w:val="none" w:sz="0" w:space="0" w:color="auto"/>
            <w:bottom w:val="none" w:sz="0" w:space="0" w:color="auto"/>
            <w:right w:val="none" w:sz="0" w:space="0" w:color="auto"/>
          </w:divBdr>
        </w:div>
        <w:div w:id="294717547">
          <w:marLeft w:val="1440"/>
          <w:marRight w:val="0"/>
          <w:marTop w:val="0"/>
          <w:marBottom w:val="0"/>
          <w:divBdr>
            <w:top w:val="none" w:sz="0" w:space="0" w:color="auto"/>
            <w:left w:val="none" w:sz="0" w:space="0" w:color="auto"/>
            <w:bottom w:val="none" w:sz="0" w:space="0" w:color="auto"/>
            <w:right w:val="none" w:sz="0" w:space="0" w:color="auto"/>
          </w:divBdr>
        </w:div>
        <w:div w:id="452672953">
          <w:marLeft w:val="1440"/>
          <w:marRight w:val="0"/>
          <w:marTop w:val="0"/>
          <w:marBottom w:val="0"/>
          <w:divBdr>
            <w:top w:val="none" w:sz="0" w:space="0" w:color="auto"/>
            <w:left w:val="none" w:sz="0" w:space="0" w:color="auto"/>
            <w:bottom w:val="none" w:sz="0" w:space="0" w:color="auto"/>
            <w:right w:val="none" w:sz="0" w:space="0" w:color="auto"/>
          </w:divBdr>
        </w:div>
        <w:div w:id="576523542">
          <w:marLeft w:val="1440"/>
          <w:marRight w:val="0"/>
          <w:marTop w:val="0"/>
          <w:marBottom w:val="0"/>
          <w:divBdr>
            <w:top w:val="none" w:sz="0" w:space="0" w:color="auto"/>
            <w:left w:val="none" w:sz="0" w:space="0" w:color="auto"/>
            <w:bottom w:val="none" w:sz="0" w:space="0" w:color="auto"/>
            <w:right w:val="none" w:sz="0" w:space="0" w:color="auto"/>
          </w:divBdr>
        </w:div>
        <w:div w:id="655837574">
          <w:marLeft w:val="1440"/>
          <w:marRight w:val="0"/>
          <w:marTop w:val="0"/>
          <w:marBottom w:val="0"/>
          <w:divBdr>
            <w:top w:val="none" w:sz="0" w:space="0" w:color="auto"/>
            <w:left w:val="none" w:sz="0" w:space="0" w:color="auto"/>
            <w:bottom w:val="none" w:sz="0" w:space="0" w:color="auto"/>
            <w:right w:val="none" w:sz="0" w:space="0" w:color="auto"/>
          </w:divBdr>
        </w:div>
        <w:div w:id="682249059">
          <w:marLeft w:val="1440"/>
          <w:marRight w:val="0"/>
          <w:marTop w:val="0"/>
          <w:marBottom w:val="0"/>
          <w:divBdr>
            <w:top w:val="none" w:sz="0" w:space="0" w:color="auto"/>
            <w:left w:val="none" w:sz="0" w:space="0" w:color="auto"/>
            <w:bottom w:val="none" w:sz="0" w:space="0" w:color="auto"/>
            <w:right w:val="none" w:sz="0" w:space="0" w:color="auto"/>
          </w:divBdr>
        </w:div>
        <w:div w:id="755056643">
          <w:marLeft w:val="1440"/>
          <w:marRight w:val="0"/>
          <w:marTop w:val="0"/>
          <w:marBottom w:val="0"/>
          <w:divBdr>
            <w:top w:val="none" w:sz="0" w:space="0" w:color="auto"/>
            <w:left w:val="none" w:sz="0" w:space="0" w:color="auto"/>
            <w:bottom w:val="none" w:sz="0" w:space="0" w:color="auto"/>
            <w:right w:val="none" w:sz="0" w:space="0" w:color="auto"/>
          </w:divBdr>
        </w:div>
        <w:div w:id="874080223">
          <w:marLeft w:val="1440"/>
          <w:marRight w:val="0"/>
          <w:marTop w:val="0"/>
          <w:marBottom w:val="0"/>
          <w:divBdr>
            <w:top w:val="none" w:sz="0" w:space="0" w:color="auto"/>
            <w:left w:val="none" w:sz="0" w:space="0" w:color="auto"/>
            <w:bottom w:val="none" w:sz="0" w:space="0" w:color="auto"/>
            <w:right w:val="none" w:sz="0" w:space="0" w:color="auto"/>
          </w:divBdr>
        </w:div>
        <w:div w:id="881016589">
          <w:marLeft w:val="1440"/>
          <w:marRight w:val="0"/>
          <w:marTop w:val="0"/>
          <w:marBottom w:val="0"/>
          <w:divBdr>
            <w:top w:val="none" w:sz="0" w:space="0" w:color="auto"/>
            <w:left w:val="none" w:sz="0" w:space="0" w:color="auto"/>
            <w:bottom w:val="none" w:sz="0" w:space="0" w:color="auto"/>
            <w:right w:val="none" w:sz="0" w:space="0" w:color="auto"/>
          </w:divBdr>
        </w:div>
        <w:div w:id="1213888041">
          <w:marLeft w:val="1440"/>
          <w:marRight w:val="0"/>
          <w:marTop w:val="0"/>
          <w:marBottom w:val="0"/>
          <w:divBdr>
            <w:top w:val="none" w:sz="0" w:space="0" w:color="auto"/>
            <w:left w:val="none" w:sz="0" w:space="0" w:color="auto"/>
            <w:bottom w:val="none" w:sz="0" w:space="0" w:color="auto"/>
            <w:right w:val="none" w:sz="0" w:space="0" w:color="auto"/>
          </w:divBdr>
        </w:div>
        <w:div w:id="1496724521">
          <w:marLeft w:val="1440"/>
          <w:marRight w:val="0"/>
          <w:marTop w:val="0"/>
          <w:marBottom w:val="0"/>
          <w:divBdr>
            <w:top w:val="none" w:sz="0" w:space="0" w:color="auto"/>
            <w:left w:val="none" w:sz="0" w:space="0" w:color="auto"/>
            <w:bottom w:val="none" w:sz="0" w:space="0" w:color="auto"/>
            <w:right w:val="none" w:sz="0" w:space="0" w:color="auto"/>
          </w:divBdr>
        </w:div>
        <w:div w:id="1605265349">
          <w:marLeft w:val="1440"/>
          <w:marRight w:val="0"/>
          <w:marTop w:val="0"/>
          <w:marBottom w:val="0"/>
          <w:divBdr>
            <w:top w:val="none" w:sz="0" w:space="0" w:color="auto"/>
            <w:left w:val="none" w:sz="0" w:space="0" w:color="auto"/>
            <w:bottom w:val="none" w:sz="0" w:space="0" w:color="auto"/>
            <w:right w:val="none" w:sz="0" w:space="0" w:color="auto"/>
          </w:divBdr>
        </w:div>
        <w:div w:id="1612394905">
          <w:marLeft w:val="1440"/>
          <w:marRight w:val="0"/>
          <w:marTop w:val="0"/>
          <w:marBottom w:val="0"/>
          <w:divBdr>
            <w:top w:val="none" w:sz="0" w:space="0" w:color="auto"/>
            <w:left w:val="none" w:sz="0" w:space="0" w:color="auto"/>
            <w:bottom w:val="none" w:sz="0" w:space="0" w:color="auto"/>
            <w:right w:val="none" w:sz="0" w:space="0" w:color="auto"/>
          </w:divBdr>
        </w:div>
        <w:div w:id="1837182085">
          <w:marLeft w:val="1440"/>
          <w:marRight w:val="0"/>
          <w:marTop w:val="0"/>
          <w:marBottom w:val="0"/>
          <w:divBdr>
            <w:top w:val="none" w:sz="0" w:space="0" w:color="auto"/>
            <w:left w:val="none" w:sz="0" w:space="0" w:color="auto"/>
            <w:bottom w:val="none" w:sz="0" w:space="0" w:color="auto"/>
            <w:right w:val="none" w:sz="0" w:space="0" w:color="auto"/>
          </w:divBdr>
        </w:div>
        <w:div w:id="1873954097">
          <w:marLeft w:val="1440"/>
          <w:marRight w:val="0"/>
          <w:marTop w:val="0"/>
          <w:marBottom w:val="0"/>
          <w:divBdr>
            <w:top w:val="none" w:sz="0" w:space="0" w:color="auto"/>
            <w:left w:val="none" w:sz="0" w:space="0" w:color="auto"/>
            <w:bottom w:val="none" w:sz="0" w:space="0" w:color="auto"/>
            <w:right w:val="none" w:sz="0" w:space="0" w:color="auto"/>
          </w:divBdr>
        </w:div>
        <w:div w:id="1918050700">
          <w:marLeft w:val="1440"/>
          <w:marRight w:val="0"/>
          <w:marTop w:val="0"/>
          <w:marBottom w:val="0"/>
          <w:divBdr>
            <w:top w:val="none" w:sz="0" w:space="0" w:color="auto"/>
            <w:left w:val="none" w:sz="0" w:space="0" w:color="auto"/>
            <w:bottom w:val="none" w:sz="0" w:space="0" w:color="auto"/>
            <w:right w:val="none" w:sz="0" w:space="0" w:color="auto"/>
          </w:divBdr>
        </w:div>
        <w:div w:id="2088533235">
          <w:marLeft w:val="1440"/>
          <w:marRight w:val="0"/>
          <w:marTop w:val="0"/>
          <w:marBottom w:val="0"/>
          <w:divBdr>
            <w:top w:val="none" w:sz="0" w:space="0" w:color="auto"/>
            <w:left w:val="none" w:sz="0" w:space="0" w:color="auto"/>
            <w:bottom w:val="none" w:sz="0" w:space="0" w:color="auto"/>
            <w:right w:val="none" w:sz="0" w:space="0" w:color="auto"/>
          </w:divBdr>
        </w:div>
        <w:div w:id="2119829764">
          <w:marLeft w:val="1440"/>
          <w:marRight w:val="0"/>
          <w:marTop w:val="0"/>
          <w:marBottom w:val="0"/>
          <w:divBdr>
            <w:top w:val="none" w:sz="0" w:space="0" w:color="auto"/>
            <w:left w:val="none" w:sz="0" w:space="0" w:color="auto"/>
            <w:bottom w:val="none" w:sz="0" w:space="0" w:color="auto"/>
            <w:right w:val="none" w:sz="0" w:space="0" w:color="auto"/>
          </w:divBdr>
        </w:div>
        <w:div w:id="2134472710">
          <w:marLeft w:val="1440"/>
          <w:marRight w:val="0"/>
          <w:marTop w:val="0"/>
          <w:marBottom w:val="0"/>
          <w:divBdr>
            <w:top w:val="none" w:sz="0" w:space="0" w:color="auto"/>
            <w:left w:val="none" w:sz="0" w:space="0" w:color="auto"/>
            <w:bottom w:val="none" w:sz="0" w:space="0" w:color="auto"/>
            <w:right w:val="none" w:sz="0" w:space="0" w:color="auto"/>
          </w:divBdr>
        </w:div>
        <w:div w:id="2138645173">
          <w:marLeft w:val="1440"/>
          <w:marRight w:val="0"/>
          <w:marTop w:val="0"/>
          <w:marBottom w:val="0"/>
          <w:divBdr>
            <w:top w:val="none" w:sz="0" w:space="0" w:color="auto"/>
            <w:left w:val="none" w:sz="0" w:space="0" w:color="auto"/>
            <w:bottom w:val="none" w:sz="0" w:space="0" w:color="auto"/>
            <w:right w:val="none" w:sz="0" w:space="0" w:color="auto"/>
          </w:divBdr>
        </w:div>
      </w:divsChild>
    </w:div>
    <w:div w:id="1203399408">
      <w:bodyDiv w:val="1"/>
      <w:marLeft w:val="0"/>
      <w:marRight w:val="0"/>
      <w:marTop w:val="0"/>
      <w:marBottom w:val="0"/>
      <w:divBdr>
        <w:top w:val="none" w:sz="0" w:space="0" w:color="auto"/>
        <w:left w:val="none" w:sz="0" w:space="0" w:color="auto"/>
        <w:bottom w:val="none" w:sz="0" w:space="0" w:color="auto"/>
        <w:right w:val="none" w:sz="0" w:space="0" w:color="auto"/>
      </w:divBdr>
    </w:div>
    <w:div w:id="1211384504">
      <w:bodyDiv w:val="1"/>
      <w:marLeft w:val="0"/>
      <w:marRight w:val="0"/>
      <w:marTop w:val="0"/>
      <w:marBottom w:val="0"/>
      <w:divBdr>
        <w:top w:val="none" w:sz="0" w:space="0" w:color="auto"/>
        <w:left w:val="none" w:sz="0" w:space="0" w:color="auto"/>
        <w:bottom w:val="none" w:sz="0" w:space="0" w:color="auto"/>
        <w:right w:val="none" w:sz="0" w:space="0" w:color="auto"/>
      </w:divBdr>
      <w:divsChild>
        <w:div w:id="130633291">
          <w:marLeft w:val="0"/>
          <w:marRight w:val="0"/>
          <w:marTop w:val="0"/>
          <w:marBottom w:val="0"/>
          <w:divBdr>
            <w:top w:val="none" w:sz="0" w:space="0" w:color="auto"/>
            <w:left w:val="none" w:sz="0" w:space="0" w:color="auto"/>
            <w:bottom w:val="none" w:sz="0" w:space="0" w:color="auto"/>
            <w:right w:val="none" w:sz="0" w:space="0" w:color="auto"/>
          </w:divBdr>
        </w:div>
        <w:div w:id="892741510">
          <w:marLeft w:val="0"/>
          <w:marRight w:val="0"/>
          <w:marTop w:val="0"/>
          <w:marBottom w:val="0"/>
          <w:divBdr>
            <w:top w:val="none" w:sz="0" w:space="0" w:color="auto"/>
            <w:left w:val="none" w:sz="0" w:space="0" w:color="auto"/>
            <w:bottom w:val="none" w:sz="0" w:space="0" w:color="auto"/>
            <w:right w:val="none" w:sz="0" w:space="0" w:color="auto"/>
          </w:divBdr>
        </w:div>
        <w:div w:id="1212108801">
          <w:marLeft w:val="0"/>
          <w:marRight w:val="0"/>
          <w:marTop w:val="0"/>
          <w:marBottom w:val="0"/>
          <w:divBdr>
            <w:top w:val="none" w:sz="0" w:space="0" w:color="auto"/>
            <w:left w:val="none" w:sz="0" w:space="0" w:color="auto"/>
            <w:bottom w:val="none" w:sz="0" w:space="0" w:color="auto"/>
            <w:right w:val="none" w:sz="0" w:space="0" w:color="auto"/>
          </w:divBdr>
        </w:div>
        <w:div w:id="1988778831">
          <w:marLeft w:val="0"/>
          <w:marRight w:val="0"/>
          <w:marTop w:val="0"/>
          <w:marBottom w:val="0"/>
          <w:divBdr>
            <w:top w:val="none" w:sz="0" w:space="0" w:color="auto"/>
            <w:left w:val="none" w:sz="0" w:space="0" w:color="auto"/>
            <w:bottom w:val="none" w:sz="0" w:space="0" w:color="auto"/>
            <w:right w:val="none" w:sz="0" w:space="0" w:color="auto"/>
          </w:divBdr>
        </w:div>
      </w:divsChild>
    </w:div>
    <w:div w:id="1216434740">
      <w:bodyDiv w:val="1"/>
      <w:marLeft w:val="0"/>
      <w:marRight w:val="0"/>
      <w:marTop w:val="0"/>
      <w:marBottom w:val="0"/>
      <w:divBdr>
        <w:top w:val="none" w:sz="0" w:space="0" w:color="auto"/>
        <w:left w:val="none" w:sz="0" w:space="0" w:color="auto"/>
        <w:bottom w:val="none" w:sz="0" w:space="0" w:color="auto"/>
        <w:right w:val="none" w:sz="0" w:space="0" w:color="auto"/>
      </w:divBdr>
    </w:div>
    <w:div w:id="1219363724">
      <w:bodyDiv w:val="1"/>
      <w:marLeft w:val="0"/>
      <w:marRight w:val="0"/>
      <w:marTop w:val="0"/>
      <w:marBottom w:val="0"/>
      <w:divBdr>
        <w:top w:val="none" w:sz="0" w:space="0" w:color="auto"/>
        <w:left w:val="none" w:sz="0" w:space="0" w:color="auto"/>
        <w:bottom w:val="none" w:sz="0" w:space="0" w:color="auto"/>
        <w:right w:val="none" w:sz="0" w:space="0" w:color="auto"/>
      </w:divBdr>
    </w:div>
    <w:div w:id="1220870536">
      <w:bodyDiv w:val="1"/>
      <w:marLeft w:val="0"/>
      <w:marRight w:val="0"/>
      <w:marTop w:val="0"/>
      <w:marBottom w:val="0"/>
      <w:divBdr>
        <w:top w:val="none" w:sz="0" w:space="0" w:color="auto"/>
        <w:left w:val="none" w:sz="0" w:space="0" w:color="auto"/>
        <w:bottom w:val="none" w:sz="0" w:space="0" w:color="auto"/>
        <w:right w:val="none" w:sz="0" w:space="0" w:color="auto"/>
      </w:divBdr>
    </w:div>
    <w:div w:id="1225484319">
      <w:bodyDiv w:val="1"/>
      <w:marLeft w:val="0"/>
      <w:marRight w:val="0"/>
      <w:marTop w:val="0"/>
      <w:marBottom w:val="0"/>
      <w:divBdr>
        <w:top w:val="none" w:sz="0" w:space="0" w:color="auto"/>
        <w:left w:val="none" w:sz="0" w:space="0" w:color="auto"/>
        <w:bottom w:val="none" w:sz="0" w:space="0" w:color="auto"/>
        <w:right w:val="none" w:sz="0" w:space="0" w:color="auto"/>
      </w:divBdr>
    </w:div>
    <w:div w:id="1227912643">
      <w:bodyDiv w:val="1"/>
      <w:marLeft w:val="0"/>
      <w:marRight w:val="0"/>
      <w:marTop w:val="0"/>
      <w:marBottom w:val="0"/>
      <w:divBdr>
        <w:top w:val="none" w:sz="0" w:space="0" w:color="auto"/>
        <w:left w:val="none" w:sz="0" w:space="0" w:color="auto"/>
        <w:bottom w:val="none" w:sz="0" w:space="0" w:color="auto"/>
        <w:right w:val="none" w:sz="0" w:space="0" w:color="auto"/>
      </w:divBdr>
      <w:divsChild>
        <w:div w:id="711536459">
          <w:marLeft w:val="0"/>
          <w:marRight w:val="0"/>
          <w:marTop w:val="0"/>
          <w:marBottom w:val="0"/>
          <w:divBdr>
            <w:top w:val="none" w:sz="0" w:space="0" w:color="auto"/>
            <w:left w:val="none" w:sz="0" w:space="0" w:color="auto"/>
            <w:bottom w:val="none" w:sz="0" w:space="0" w:color="auto"/>
            <w:right w:val="none" w:sz="0" w:space="0" w:color="auto"/>
          </w:divBdr>
        </w:div>
        <w:div w:id="1492794200">
          <w:marLeft w:val="0"/>
          <w:marRight w:val="0"/>
          <w:marTop w:val="0"/>
          <w:marBottom w:val="0"/>
          <w:divBdr>
            <w:top w:val="none" w:sz="0" w:space="0" w:color="auto"/>
            <w:left w:val="none" w:sz="0" w:space="0" w:color="auto"/>
            <w:bottom w:val="none" w:sz="0" w:space="0" w:color="auto"/>
            <w:right w:val="none" w:sz="0" w:space="0" w:color="auto"/>
          </w:divBdr>
        </w:div>
        <w:div w:id="1541092471">
          <w:marLeft w:val="0"/>
          <w:marRight w:val="0"/>
          <w:marTop w:val="0"/>
          <w:marBottom w:val="0"/>
          <w:divBdr>
            <w:top w:val="none" w:sz="0" w:space="0" w:color="auto"/>
            <w:left w:val="none" w:sz="0" w:space="0" w:color="auto"/>
            <w:bottom w:val="none" w:sz="0" w:space="0" w:color="auto"/>
            <w:right w:val="none" w:sz="0" w:space="0" w:color="auto"/>
          </w:divBdr>
        </w:div>
        <w:div w:id="2020890544">
          <w:marLeft w:val="0"/>
          <w:marRight w:val="0"/>
          <w:marTop w:val="0"/>
          <w:marBottom w:val="0"/>
          <w:divBdr>
            <w:top w:val="none" w:sz="0" w:space="0" w:color="auto"/>
            <w:left w:val="none" w:sz="0" w:space="0" w:color="auto"/>
            <w:bottom w:val="none" w:sz="0" w:space="0" w:color="auto"/>
            <w:right w:val="none" w:sz="0" w:space="0" w:color="auto"/>
          </w:divBdr>
        </w:div>
      </w:divsChild>
    </w:div>
    <w:div w:id="1228494470">
      <w:bodyDiv w:val="1"/>
      <w:marLeft w:val="0"/>
      <w:marRight w:val="0"/>
      <w:marTop w:val="0"/>
      <w:marBottom w:val="0"/>
      <w:divBdr>
        <w:top w:val="none" w:sz="0" w:space="0" w:color="auto"/>
        <w:left w:val="none" w:sz="0" w:space="0" w:color="auto"/>
        <w:bottom w:val="none" w:sz="0" w:space="0" w:color="auto"/>
        <w:right w:val="none" w:sz="0" w:space="0" w:color="auto"/>
      </w:divBdr>
      <w:divsChild>
        <w:div w:id="1586064480">
          <w:marLeft w:val="0"/>
          <w:marRight w:val="0"/>
          <w:marTop w:val="0"/>
          <w:marBottom w:val="0"/>
          <w:divBdr>
            <w:top w:val="none" w:sz="0" w:space="0" w:color="auto"/>
            <w:left w:val="none" w:sz="0" w:space="0" w:color="auto"/>
            <w:bottom w:val="none" w:sz="0" w:space="0" w:color="auto"/>
            <w:right w:val="none" w:sz="0" w:space="0" w:color="auto"/>
          </w:divBdr>
        </w:div>
        <w:div w:id="1633901363">
          <w:marLeft w:val="0"/>
          <w:marRight w:val="0"/>
          <w:marTop w:val="0"/>
          <w:marBottom w:val="0"/>
          <w:divBdr>
            <w:top w:val="none" w:sz="0" w:space="0" w:color="auto"/>
            <w:left w:val="none" w:sz="0" w:space="0" w:color="auto"/>
            <w:bottom w:val="none" w:sz="0" w:space="0" w:color="auto"/>
            <w:right w:val="none" w:sz="0" w:space="0" w:color="auto"/>
          </w:divBdr>
          <w:divsChild>
            <w:div w:id="698509322">
              <w:marLeft w:val="0"/>
              <w:marRight w:val="0"/>
              <w:marTop w:val="0"/>
              <w:marBottom w:val="0"/>
              <w:divBdr>
                <w:top w:val="none" w:sz="0" w:space="0" w:color="auto"/>
                <w:left w:val="none" w:sz="0" w:space="0" w:color="auto"/>
                <w:bottom w:val="none" w:sz="0" w:space="0" w:color="auto"/>
                <w:right w:val="none" w:sz="0" w:space="0" w:color="auto"/>
              </w:divBdr>
              <w:divsChild>
                <w:div w:id="1266308587">
                  <w:marLeft w:val="0"/>
                  <w:marRight w:val="0"/>
                  <w:marTop w:val="0"/>
                  <w:marBottom w:val="0"/>
                  <w:divBdr>
                    <w:top w:val="none" w:sz="0" w:space="0" w:color="auto"/>
                    <w:left w:val="none" w:sz="0" w:space="0" w:color="auto"/>
                    <w:bottom w:val="none" w:sz="0" w:space="0" w:color="auto"/>
                    <w:right w:val="none" w:sz="0" w:space="0" w:color="auto"/>
                  </w:divBdr>
                  <w:divsChild>
                    <w:div w:id="13531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1889">
              <w:marLeft w:val="0"/>
              <w:marRight w:val="0"/>
              <w:marTop w:val="0"/>
              <w:marBottom w:val="0"/>
              <w:divBdr>
                <w:top w:val="none" w:sz="0" w:space="0" w:color="auto"/>
                <w:left w:val="none" w:sz="0" w:space="0" w:color="auto"/>
                <w:bottom w:val="none" w:sz="0" w:space="0" w:color="auto"/>
                <w:right w:val="none" w:sz="0" w:space="0" w:color="auto"/>
              </w:divBdr>
            </w:div>
          </w:divsChild>
        </w:div>
        <w:div w:id="1639262979">
          <w:marLeft w:val="0"/>
          <w:marRight w:val="0"/>
          <w:marTop w:val="0"/>
          <w:marBottom w:val="0"/>
          <w:divBdr>
            <w:top w:val="none" w:sz="0" w:space="0" w:color="auto"/>
            <w:left w:val="none" w:sz="0" w:space="0" w:color="auto"/>
            <w:bottom w:val="none" w:sz="0" w:space="0" w:color="auto"/>
            <w:right w:val="none" w:sz="0" w:space="0" w:color="auto"/>
          </w:divBdr>
        </w:div>
      </w:divsChild>
    </w:div>
    <w:div w:id="1230312826">
      <w:bodyDiv w:val="1"/>
      <w:marLeft w:val="0"/>
      <w:marRight w:val="0"/>
      <w:marTop w:val="0"/>
      <w:marBottom w:val="0"/>
      <w:divBdr>
        <w:top w:val="none" w:sz="0" w:space="0" w:color="auto"/>
        <w:left w:val="none" w:sz="0" w:space="0" w:color="auto"/>
        <w:bottom w:val="none" w:sz="0" w:space="0" w:color="auto"/>
        <w:right w:val="none" w:sz="0" w:space="0" w:color="auto"/>
      </w:divBdr>
      <w:divsChild>
        <w:div w:id="448620491">
          <w:marLeft w:val="0"/>
          <w:marRight w:val="0"/>
          <w:marTop w:val="0"/>
          <w:marBottom w:val="0"/>
          <w:divBdr>
            <w:top w:val="none" w:sz="0" w:space="0" w:color="auto"/>
            <w:left w:val="none" w:sz="0" w:space="0" w:color="auto"/>
            <w:bottom w:val="none" w:sz="0" w:space="0" w:color="auto"/>
            <w:right w:val="none" w:sz="0" w:space="0" w:color="auto"/>
          </w:divBdr>
        </w:div>
        <w:div w:id="992685179">
          <w:marLeft w:val="0"/>
          <w:marRight w:val="0"/>
          <w:marTop w:val="0"/>
          <w:marBottom w:val="0"/>
          <w:divBdr>
            <w:top w:val="none" w:sz="0" w:space="0" w:color="auto"/>
            <w:left w:val="none" w:sz="0" w:space="0" w:color="auto"/>
            <w:bottom w:val="none" w:sz="0" w:space="0" w:color="auto"/>
            <w:right w:val="none" w:sz="0" w:space="0" w:color="auto"/>
          </w:divBdr>
        </w:div>
        <w:div w:id="1831406898">
          <w:marLeft w:val="0"/>
          <w:marRight w:val="0"/>
          <w:marTop w:val="0"/>
          <w:marBottom w:val="0"/>
          <w:divBdr>
            <w:top w:val="none" w:sz="0" w:space="0" w:color="auto"/>
            <w:left w:val="none" w:sz="0" w:space="0" w:color="auto"/>
            <w:bottom w:val="none" w:sz="0" w:space="0" w:color="auto"/>
            <w:right w:val="none" w:sz="0" w:space="0" w:color="auto"/>
          </w:divBdr>
        </w:div>
        <w:div w:id="1903445795">
          <w:marLeft w:val="0"/>
          <w:marRight w:val="0"/>
          <w:marTop w:val="0"/>
          <w:marBottom w:val="0"/>
          <w:divBdr>
            <w:top w:val="none" w:sz="0" w:space="0" w:color="auto"/>
            <w:left w:val="none" w:sz="0" w:space="0" w:color="auto"/>
            <w:bottom w:val="none" w:sz="0" w:space="0" w:color="auto"/>
            <w:right w:val="none" w:sz="0" w:space="0" w:color="auto"/>
          </w:divBdr>
        </w:div>
      </w:divsChild>
    </w:div>
    <w:div w:id="1236818779">
      <w:bodyDiv w:val="1"/>
      <w:marLeft w:val="0"/>
      <w:marRight w:val="0"/>
      <w:marTop w:val="0"/>
      <w:marBottom w:val="0"/>
      <w:divBdr>
        <w:top w:val="none" w:sz="0" w:space="0" w:color="auto"/>
        <w:left w:val="none" w:sz="0" w:space="0" w:color="auto"/>
        <w:bottom w:val="none" w:sz="0" w:space="0" w:color="auto"/>
        <w:right w:val="none" w:sz="0" w:space="0" w:color="auto"/>
      </w:divBdr>
    </w:div>
    <w:div w:id="1244146985">
      <w:bodyDiv w:val="1"/>
      <w:marLeft w:val="0"/>
      <w:marRight w:val="0"/>
      <w:marTop w:val="0"/>
      <w:marBottom w:val="0"/>
      <w:divBdr>
        <w:top w:val="none" w:sz="0" w:space="0" w:color="auto"/>
        <w:left w:val="none" w:sz="0" w:space="0" w:color="auto"/>
        <w:bottom w:val="none" w:sz="0" w:space="0" w:color="auto"/>
        <w:right w:val="none" w:sz="0" w:space="0" w:color="auto"/>
      </w:divBdr>
    </w:div>
    <w:div w:id="1244535504">
      <w:bodyDiv w:val="1"/>
      <w:marLeft w:val="0"/>
      <w:marRight w:val="0"/>
      <w:marTop w:val="0"/>
      <w:marBottom w:val="0"/>
      <w:divBdr>
        <w:top w:val="none" w:sz="0" w:space="0" w:color="auto"/>
        <w:left w:val="none" w:sz="0" w:space="0" w:color="auto"/>
        <w:bottom w:val="none" w:sz="0" w:space="0" w:color="auto"/>
        <w:right w:val="none" w:sz="0" w:space="0" w:color="auto"/>
      </w:divBdr>
    </w:div>
    <w:div w:id="1244757008">
      <w:bodyDiv w:val="1"/>
      <w:marLeft w:val="0"/>
      <w:marRight w:val="0"/>
      <w:marTop w:val="0"/>
      <w:marBottom w:val="0"/>
      <w:divBdr>
        <w:top w:val="none" w:sz="0" w:space="0" w:color="auto"/>
        <w:left w:val="none" w:sz="0" w:space="0" w:color="auto"/>
        <w:bottom w:val="none" w:sz="0" w:space="0" w:color="auto"/>
        <w:right w:val="none" w:sz="0" w:space="0" w:color="auto"/>
      </w:divBdr>
      <w:divsChild>
        <w:div w:id="803816845">
          <w:marLeft w:val="0"/>
          <w:marRight w:val="0"/>
          <w:marTop w:val="0"/>
          <w:marBottom w:val="0"/>
          <w:divBdr>
            <w:top w:val="none" w:sz="0" w:space="0" w:color="auto"/>
            <w:left w:val="none" w:sz="0" w:space="0" w:color="auto"/>
            <w:bottom w:val="none" w:sz="0" w:space="0" w:color="auto"/>
            <w:right w:val="none" w:sz="0" w:space="0" w:color="auto"/>
          </w:divBdr>
        </w:div>
        <w:div w:id="1677875814">
          <w:marLeft w:val="0"/>
          <w:marRight w:val="0"/>
          <w:marTop w:val="0"/>
          <w:marBottom w:val="0"/>
          <w:divBdr>
            <w:top w:val="none" w:sz="0" w:space="0" w:color="auto"/>
            <w:left w:val="none" w:sz="0" w:space="0" w:color="auto"/>
            <w:bottom w:val="none" w:sz="0" w:space="0" w:color="auto"/>
            <w:right w:val="none" w:sz="0" w:space="0" w:color="auto"/>
          </w:divBdr>
        </w:div>
      </w:divsChild>
    </w:div>
    <w:div w:id="1245069174">
      <w:bodyDiv w:val="1"/>
      <w:marLeft w:val="0"/>
      <w:marRight w:val="0"/>
      <w:marTop w:val="0"/>
      <w:marBottom w:val="0"/>
      <w:divBdr>
        <w:top w:val="none" w:sz="0" w:space="0" w:color="auto"/>
        <w:left w:val="none" w:sz="0" w:space="0" w:color="auto"/>
        <w:bottom w:val="none" w:sz="0" w:space="0" w:color="auto"/>
        <w:right w:val="none" w:sz="0" w:space="0" w:color="auto"/>
      </w:divBdr>
      <w:divsChild>
        <w:div w:id="230388158">
          <w:marLeft w:val="0"/>
          <w:marRight w:val="0"/>
          <w:marTop w:val="0"/>
          <w:marBottom w:val="0"/>
          <w:divBdr>
            <w:top w:val="none" w:sz="0" w:space="0" w:color="auto"/>
            <w:left w:val="none" w:sz="0" w:space="0" w:color="auto"/>
            <w:bottom w:val="none" w:sz="0" w:space="0" w:color="auto"/>
            <w:right w:val="none" w:sz="0" w:space="0" w:color="auto"/>
          </w:divBdr>
        </w:div>
        <w:div w:id="660810594">
          <w:marLeft w:val="0"/>
          <w:marRight w:val="0"/>
          <w:marTop w:val="0"/>
          <w:marBottom w:val="0"/>
          <w:divBdr>
            <w:top w:val="none" w:sz="0" w:space="0" w:color="auto"/>
            <w:left w:val="none" w:sz="0" w:space="0" w:color="auto"/>
            <w:bottom w:val="none" w:sz="0" w:space="0" w:color="auto"/>
            <w:right w:val="none" w:sz="0" w:space="0" w:color="auto"/>
          </w:divBdr>
        </w:div>
        <w:div w:id="819805552">
          <w:marLeft w:val="0"/>
          <w:marRight w:val="0"/>
          <w:marTop w:val="0"/>
          <w:marBottom w:val="0"/>
          <w:divBdr>
            <w:top w:val="none" w:sz="0" w:space="0" w:color="auto"/>
            <w:left w:val="none" w:sz="0" w:space="0" w:color="auto"/>
            <w:bottom w:val="none" w:sz="0" w:space="0" w:color="auto"/>
            <w:right w:val="none" w:sz="0" w:space="0" w:color="auto"/>
          </w:divBdr>
        </w:div>
        <w:div w:id="1224365540">
          <w:marLeft w:val="0"/>
          <w:marRight w:val="0"/>
          <w:marTop w:val="0"/>
          <w:marBottom w:val="0"/>
          <w:divBdr>
            <w:top w:val="none" w:sz="0" w:space="0" w:color="auto"/>
            <w:left w:val="none" w:sz="0" w:space="0" w:color="auto"/>
            <w:bottom w:val="none" w:sz="0" w:space="0" w:color="auto"/>
            <w:right w:val="none" w:sz="0" w:space="0" w:color="auto"/>
          </w:divBdr>
        </w:div>
        <w:div w:id="1631547703">
          <w:marLeft w:val="0"/>
          <w:marRight w:val="0"/>
          <w:marTop w:val="0"/>
          <w:marBottom w:val="0"/>
          <w:divBdr>
            <w:top w:val="none" w:sz="0" w:space="0" w:color="auto"/>
            <w:left w:val="none" w:sz="0" w:space="0" w:color="auto"/>
            <w:bottom w:val="none" w:sz="0" w:space="0" w:color="auto"/>
            <w:right w:val="none" w:sz="0" w:space="0" w:color="auto"/>
          </w:divBdr>
        </w:div>
        <w:div w:id="1785071675">
          <w:marLeft w:val="0"/>
          <w:marRight w:val="0"/>
          <w:marTop w:val="0"/>
          <w:marBottom w:val="0"/>
          <w:divBdr>
            <w:top w:val="none" w:sz="0" w:space="0" w:color="auto"/>
            <w:left w:val="none" w:sz="0" w:space="0" w:color="auto"/>
            <w:bottom w:val="none" w:sz="0" w:space="0" w:color="auto"/>
            <w:right w:val="none" w:sz="0" w:space="0" w:color="auto"/>
          </w:divBdr>
        </w:div>
        <w:div w:id="1799569858">
          <w:marLeft w:val="0"/>
          <w:marRight w:val="0"/>
          <w:marTop w:val="0"/>
          <w:marBottom w:val="0"/>
          <w:divBdr>
            <w:top w:val="none" w:sz="0" w:space="0" w:color="auto"/>
            <w:left w:val="none" w:sz="0" w:space="0" w:color="auto"/>
            <w:bottom w:val="none" w:sz="0" w:space="0" w:color="auto"/>
            <w:right w:val="none" w:sz="0" w:space="0" w:color="auto"/>
          </w:divBdr>
        </w:div>
        <w:div w:id="1801142036">
          <w:marLeft w:val="0"/>
          <w:marRight w:val="0"/>
          <w:marTop w:val="0"/>
          <w:marBottom w:val="0"/>
          <w:divBdr>
            <w:top w:val="none" w:sz="0" w:space="0" w:color="auto"/>
            <w:left w:val="none" w:sz="0" w:space="0" w:color="auto"/>
            <w:bottom w:val="none" w:sz="0" w:space="0" w:color="auto"/>
            <w:right w:val="none" w:sz="0" w:space="0" w:color="auto"/>
          </w:divBdr>
        </w:div>
        <w:div w:id="2030177747">
          <w:marLeft w:val="0"/>
          <w:marRight w:val="0"/>
          <w:marTop w:val="0"/>
          <w:marBottom w:val="0"/>
          <w:divBdr>
            <w:top w:val="none" w:sz="0" w:space="0" w:color="auto"/>
            <w:left w:val="none" w:sz="0" w:space="0" w:color="auto"/>
            <w:bottom w:val="none" w:sz="0" w:space="0" w:color="auto"/>
            <w:right w:val="none" w:sz="0" w:space="0" w:color="auto"/>
          </w:divBdr>
        </w:div>
      </w:divsChild>
    </w:div>
    <w:div w:id="1247307564">
      <w:bodyDiv w:val="1"/>
      <w:marLeft w:val="0"/>
      <w:marRight w:val="0"/>
      <w:marTop w:val="0"/>
      <w:marBottom w:val="0"/>
      <w:divBdr>
        <w:top w:val="none" w:sz="0" w:space="0" w:color="auto"/>
        <w:left w:val="none" w:sz="0" w:space="0" w:color="auto"/>
        <w:bottom w:val="none" w:sz="0" w:space="0" w:color="auto"/>
        <w:right w:val="none" w:sz="0" w:space="0" w:color="auto"/>
      </w:divBdr>
    </w:div>
    <w:div w:id="1248266226">
      <w:bodyDiv w:val="1"/>
      <w:marLeft w:val="0"/>
      <w:marRight w:val="0"/>
      <w:marTop w:val="0"/>
      <w:marBottom w:val="0"/>
      <w:divBdr>
        <w:top w:val="none" w:sz="0" w:space="0" w:color="auto"/>
        <w:left w:val="none" w:sz="0" w:space="0" w:color="auto"/>
        <w:bottom w:val="none" w:sz="0" w:space="0" w:color="auto"/>
        <w:right w:val="none" w:sz="0" w:space="0" w:color="auto"/>
      </w:divBdr>
    </w:div>
    <w:div w:id="1252355932">
      <w:bodyDiv w:val="1"/>
      <w:marLeft w:val="0"/>
      <w:marRight w:val="0"/>
      <w:marTop w:val="0"/>
      <w:marBottom w:val="0"/>
      <w:divBdr>
        <w:top w:val="none" w:sz="0" w:space="0" w:color="auto"/>
        <w:left w:val="none" w:sz="0" w:space="0" w:color="auto"/>
        <w:bottom w:val="none" w:sz="0" w:space="0" w:color="auto"/>
        <w:right w:val="none" w:sz="0" w:space="0" w:color="auto"/>
      </w:divBdr>
    </w:div>
    <w:div w:id="1252813343">
      <w:bodyDiv w:val="1"/>
      <w:marLeft w:val="0"/>
      <w:marRight w:val="0"/>
      <w:marTop w:val="0"/>
      <w:marBottom w:val="0"/>
      <w:divBdr>
        <w:top w:val="none" w:sz="0" w:space="0" w:color="auto"/>
        <w:left w:val="none" w:sz="0" w:space="0" w:color="auto"/>
        <w:bottom w:val="none" w:sz="0" w:space="0" w:color="auto"/>
        <w:right w:val="none" w:sz="0" w:space="0" w:color="auto"/>
      </w:divBdr>
    </w:div>
    <w:div w:id="1255286218">
      <w:bodyDiv w:val="1"/>
      <w:marLeft w:val="0"/>
      <w:marRight w:val="0"/>
      <w:marTop w:val="0"/>
      <w:marBottom w:val="0"/>
      <w:divBdr>
        <w:top w:val="none" w:sz="0" w:space="0" w:color="auto"/>
        <w:left w:val="none" w:sz="0" w:space="0" w:color="auto"/>
        <w:bottom w:val="none" w:sz="0" w:space="0" w:color="auto"/>
        <w:right w:val="none" w:sz="0" w:space="0" w:color="auto"/>
      </w:divBdr>
    </w:div>
    <w:div w:id="1257129542">
      <w:bodyDiv w:val="1"/>
      <w:marLeft w:val="0"/>
      <w:marRight w:val="0"/>
      <w:marTop w:val="0"/>
      <w:marBottom w:val="0"/>
      <w:divBdr>
        <w:top w:val="none" w:sz="0" w:space="0" w:color="auto"/>
        <w:left w:val="none" w:sz="0" w:space="0" w:color="auto"/>
        <w:bottom w:val="none" w:sz="0" w:space="0" w:color="auto"/>
        <w:right w:val="none" w:sz="0" w:space="0" w:color="auto"/>
      </w:divBdr>
    </w:div>
    <w:div w:id="1257448245">
      <w:bodyDiv w:val="1"/>
      <w:marLeft w:val="0"/>
      <w:marRight w:val="0"/>
      <w:marTop w:val="0"/>
      <w:marBottom w:val="0"/>
      <w:divBdr>
        <w:top w:val="none" w:sz="0" w:space="0" w:color="auto"/>
        <w:left w:val="none" w:sz="0" w:space="0" w:color="auto"/>
        <w:bottom w:val="none" w:sz="0" w:space="0" w:color="auto"/>
        <w:right w:val="none" w:sz="0" w:space="0" w:color="auto"/>
      </w:divBdr>
    </w:div>
    <w:div w:id="1259674874">
      <w:bodyDiv w:val="1"/>
      <w:marLeft w:val="0"/>
      <w:marRight w:val="0"/>
      <w:marTop w:val="0"/>
      <w:marBottom w:val="0"/>
      <w:divBdr>
        <w:top w:val="none" w:sz="0" w:space="0" w:color="auto"/>
        <w:left w:val="none" w:sz="0" w:space="0" w:color="auto"/>
        <w:bottom w:val="none" w:sz="0" w:space="0" w:color="auto"/>
        <w:right w:val="none" w:sz="0" w:space="0" w:color="auto"/>
      </w:divBdr>
    </w:div>
    <w:div w:id="1261254193">
      <w:bodyDiv w:val="1"/>
      <w:marLeft w:val="0"/>
      <w:marRight w:val="0"/>
      <w:marTop w:val="0"/>
      <w:marBottom w:val="0"/>
      <w:divBdr>
        <w:top w:val="none" w:sz="0" w:space="0" w:color="auto"/>
        <w:left w:val="none" w:sz="0" w:space="0" w:color="auto"/>
        <w:bottom w:val="none" w:sz="0" w:space="0" w:color="auto"/>
        <w:right w:val="none" w:sz="0" w:space="0" w:color="auto"/>
      </w:divBdr>
    </w:div>
    <w:div w:id="1272474357">
      <w:bodyDiv w:val="1"/>
      <w:marLeft w:val="0"/>
      <w:marRight w:val="0"/>
      <w:marTop w:val="0"/>
      <w:marBottom w:val="0"/>
      <w:divBdr>
        <w:top w:val="none" w:sz="0" w:space="0" w:color="auto"/>
        <w:left w:val="none" w:sz="0" w:space="0" w:color="auto"/>
        <w:bottom w:val="none" w:sz="0" w:space="0" w:color="auto"/>
        <w:right w:val="none" w:sz="0" w:space="0" w:color="auto"/>
      </w:divBdr>
    </w:div>
    <w:div w:id="1275402854">
      <w:bodyDiv w:val="1"/>
      <w:marLeft w:val="0"/>
      <w:marRight w:val="0"/>
      <w:marTop w:val="0"/>
      <w:marBottom w:val="0"/>
      <w:divBdr>
        <w:top w:val="none" w:sz="0" w:space="0" w:color="auto"/>
        <w:left w:val="none" w:sz="0" w:space="0" w:color="auto"/>
        <w:bottom w:val="none" w:sz="0" w:space="0" w:color="auto"/>
        <w:right w:val="none" w:sz="0" w:space="0" w:color="auto"/>
      </w:divBdr>
    </w:div>
    <w:div w:id="1276906791">
      <w:bodyDiv w:val="1"/>
      <w:marLeft w:val="0"/>
      <w:marRight w:val="0"/>
      <w:marTop w:val="0"/>
      <w:marBottom w:val="0"/>
      <w:divBdr>
        <w:top w:val="none" w:sz="0" w:space="0" w:color="auto"/>
        <w:left w:val="none" w:sz="0" w:space="0" w:color="auto"/>
        <w:bottom w:val="none" w:sz="0" w:space="0" w:color="auto"/>
        <w:right w:val="none" w:sz="0" w:space="0" w:color="auto"/>
      </w:divBdr>
      <w:divsChild>
        <w:div w:id="748815353">
          <w:marLeft w:val="0"/>
          <w:marRight w:val="0"/>
          <w:marTop w:val="0"/>
          <w:marBottom w:val="0"/>
          <w:divBdr>
            <w:top w:val="none" w:sz="0" w:space="0" w:color="auto"/>
            <w:left w:val="none" w:sz="0" w:space="0" w:color="auto"/>
            <w:bottom w:val="none" w:sz="0" w:space="0" w:color="auto"/>
            <w:right w:val="none" w:sz="0" w:space="0" w:color="auto"/>
          </w:divBdr>
        </w:div>
        <w:div w:id="2049641531">
          <w:marLeft w:val="0"/>
          <w:marRight w:val="0"/>
          <w:marTop w:val="0"/>
          <w:marBottom w:val="0"/>
          <w:divBdr>
            <w:top w:val="none" w:sz="0" w:space="0" w:color="auto"/>
            <w:left w:val="none" w:sz="0" w:space="0" w:color="auto"/>
            <w:bottom w:val="none" w:sz="0" w:space="0" w:color="auto"/>
            <w:right w:val="none" w:sz="0" w:space="0" w:color="auto"/>
          </w:divBdr>
        </w:div>
      </w:divsChild>
    </w:div>
    <w:div w:id="1284341233">
      <w:bodyDiv w:val="1"/>
      <w:marLeft w:val="0"/>
      <w:marRight w:val="0"/>
      <w:marTop w:val="0"/>
      <w:marBottom w:val="0"/>
      <w:divBdr>
        <w:top w:val="none" w:sz="0" w:space="0" w:color="auto"/>
        <w:left w:val="none" w:sz="0" w:space="0" w:color="auto"/>
        <w:bottom w:val="none" w:sz="0" w:space="0" w:color="auto"/>
        <w:right w:val="none" w:sz="0" w:space="0" w:color="auto"/>
      </w:divBdr>
    </w:div>
    <w:div w:id="1285960434">
      <w:bodyDiv w:val="1"/>
      <w:marLeft w:val="0"/>
      <w:marRight w:val="0"/>
      <w:marTop w:val="0"/>
      <w:marBottom w:val="0"/>
      <w:divBdr>
        <w:top w:val="none" w:sz="0" w:space="0" w:color="auto"/>
        <w:left w:val="none" w:sz="0" w:space="0" w:color="auto"/>
        <w:bottom w:val="none" w:sz="0" w:space="0" w:color="auto"/>
        <w:right w:val="none" w:sz="0" w:space="0" w:color="auto"/>
      </w:divBdr>
    </w:div>
    <w:div w:id="1286960014">
      <w:bodyDiv w:val="1"/>
      <w:marLeft w:val="0"/>
      <w:marRight w:val="0"/>
      <w:marTop w:val="0"/>
      <w:marBottom w:val="0"/>
      <w:divBdr>
        <w:top w:val="none" w:sz="0" w:space="0" w:color="auto"/>
        <w:left w:val="none" w:sz="0" w:space="0" w:color="auto"/>
        <w:bottom w:val="none" w:sz="0" w:space="0" w:color="auto"/>
        <w:right w:val="none" w:sz="0" w:space="0" w:color="auto"/>
      </w:divBdr>
    </w:div>
    <w:div w:id="1289510670">
      <w:bodyDiv w:val="1"/>
      <w:marLeft w:val="0"/>
      <w:marRight w:val="0"/>
      <w:marTop w:val="0"/>
      <w:marBottom w:val="0"/>
      <w:divBdr>
        <w:top w:val="none" w:sz="0" w:space="0" w:color="auto"/>
        <w:left w:val="none" w:sz="0" w:space="0" w:color="auto"/>
        <w:bottom w:val="none" w:sz="0" w:space="0" w:color="auto"/>
        <w:right w:val="none" w:sz="0" w:space="0" w:color="auto"/>
      </w:divBdr>
    </w:div>
    <w:div w:id="1292663331">
      <w:bodyDiv w:val="1"/>
      <w:marLeft w:val="0"/>
      <w:marRight w:val="0"/>
      <w:marTop w:val="0"/>
      <w:marBottom w:val="0"/>
      <w:divBdr>
        <w:top w:val="none" w:sz="0" w:space="0" w:color="auto"/>
        <w:left w:val="none" w:sz="0" w:space="0" w:color="auto"/>
        <w:bottom w:val="none" w:sz="0" w:space="0" w:color="auto"/>
        <w:right w:val="none" w:sz="0" w:space="0" w:color="auto"/>
      </w:divBdr>
    </w:div>
    <w:div w:id="1294870752">
      <w:bodyDiv w:val="1"/>
      <w:marLeft w:val="0"/>
      <w:marRight w:val="0"/>
      <w:marTop w:val="0"/>
      <w:marBottom w:val="0"/>
      <w:divBdr>
        <w:top w:val="none" w:sz="0" w:space="0" w:color="auto"/>
        <w:left w:val="none" w:sz="0" w:space="0" w:color="auto"/>
        <w:bottom w:val="none" w:sz="0" w:space="0" w:color="auto"/>
        <w:right w:val="none" w:sz="0" w:space="0" w:color="auto"/>
      </w:divBdr>
    </w:div>
    <w:div w:id="1300722939">
      <w:bodyDiv w:val="1"/>
      <w:marLeft w:val="0"/>
      <w:marRight w:val="0"/>
      <w:marTop w:val="0"/>
      <w:marBottom w:val="0"/>
      <w:divBdr>
        <w:top w:val="none" w:sz="0" w:space="0" w:color="auto"/>
        <w:left w:val="none" w:sz="0" w:space="0" w:color="auto"/>
        <w:bottom w:val="none" w:sz="0" w:space="0" w:color="auto"/>
        <w:right w:val="none" w:sz="0" w:space="0" w:color="auto"/>
      </w:divBdr>
    </w:div>
    <w:div w:id="1303274582">
      <w:bodyDiv w:val="1"/>
      <w:marLeft w:val="0"/>
      <w:marRight w:val="0"/>
      <w:marTop w:val="0"/>
      <w:marBottom w:val="0"/>
      <w:divBdr>
        <w:top w:val="none" w:sz="0" w:space="0" w:color="auto"/>
        <w:left w:val="none" w:sz="0" w:space="0" w:color="auto"/>
        <w:bottom w:val="none" w:sz="0" w:space="0" w:color="auto"/>
        <w:right w:val="none" w:sz="0" w:space="0" w:color="auto"/>
      </w:divBdr>
    </w:div>
    <w:div w:id="1303656528">
      <w:bodyDiv w:val="1"/>
      <w:marLeft w:val="0"/>
      <w:marRight w:val="0"/>
      <w:marTop w:val="0"/>
      <w:marBottom w:val="0"/>
      <w:divBdr>
        <w:top w:val="none" w:sz="0" w:space="0" w:color="auto"/>
        <w:left w:val="none" w:sz="0" w:space="0" w:color="auto"/>
        <w:bottom w:val="none" w:sz="0" w:space="0" w:color="auto"/>
        <w:right w:val="none" w:sz="0" w:space="0" w:color="auto"/>
      </w:divBdr>
      <w:divsChild>
        <w:div w:id="2035185175">
          <w:marLeft w:val="0"/>
          <w:marRight w:val="0"/>
          <w:marTop w:val="0"/>
          <w:marBottom w:val="0"/>
          <w:divBdr>
            <w:top w:val="none" w:sz="0" w:space="0" w:color="auto"/>
            <w:left w:val="none" w:sz="0" w:space="0" w:color="auto"/>
            <w:bottom w:val="none" w:sz="0" w:space="0" w:color="auto"/>
            <w:right w:val="none" w:sz="0" w:space="0" w:color="auto"/>
          </w:divBdr>
        </w:div>
      </w:divsChild>
    </w:div>
    <w:div w:id="1308052568">
      <w:bodyDiv w:val="1"/>
      <w:marLeft w:val="0"/>
      <w:marRight w:val="0"/>
      <w:marTop w:val="0"/>
      <w:marBottom w:val="0"/>
      <w:divBdr>
        <w:top w:val="none" w:sz="0" w:space="0" w:color="auto"/>
        <w:left w:val="none" w:sz="0" w:space="0" w:color="auto"/>
        <w:bottom w:val="none" w:sz="0" w:space="0" w:color="auto"/>
        <w:right w:val="none" w:sz="0" w:space="0" w:color="auto"/>
      </w:divBdr>
    </w:div>
    <w:div w:id="1314139970">
      <w:bodyDiv w:val="1"/>
      <w:marLeft w:val="0"/>
      <w:marRight w:val="0"/>
      <w:marTop w:val="0"/>
      <w:marBottom w:val="0"/>
      <w:divBdr>
        <w:top w:val="none" w:sz="0" w:space="0" w:color="auto"/>
        <w:left w:val="none" w:sz="0" w:space="0" w:color="auto"/>
        <w:bottom w:val="none" w:sz="0" w:space="0" w:color="auto"/>
        <w:right w:val="none" w:sz="0" w:space="0" w:color="auto"/>
      </w:divBdr>
    </w:div>
    <w:div w:id="1316303358">
      <w:bodyDiv w:val="1"/>
      <w:marLeft w:val="0"/>
      <w:marRight w:val="0"/>
      <w:marTop w:val="0"/>
      <w:marBottom w:val="0"/>
      <w:divBdr>
        <w:top w:val="none" w:sz="0" w:space="0" w:color="auto"/>
        <w:left w:val="none" w:sz="0" w:space="0" w:color="auto"/>
        <w:bottom w:val="none" w:sz="0" w:space="0" w:color="auto"/>
        <w:right w:val="none" w:sz="0" w:space="0" w:color="auto"/>
      </w:divBdr>
      <w:divsChild>
        <w:div w:id="76447033">
          <w:marLeft w:val="0"/>
          <w:marRight w:val="0"/>
          <w:marTop w:val="0"/>
          <w:marBottom w:val="0"/>
          <w:divBdr>
            <w:top w:val="none" w:sz="0" w:space="0" w:color="auto"/>
            <w:left w:val="none" w:sz="0" w:space="0" w:color="auto"/>
            <w:bottom w:val="none" w:sz="0" w:space="0" w:color="auto"/>
            <w:right w:val="none" w:sz="0" w:space="0" w:color="auto"/>
          </w:divBdr>
        </w:div>
        <w:div w:id="221795682">
          <w:marLeft w:val="0"/>
          <w:marRight w:val="0"/>
          <w:marTop w:val="0"/>
          <w:marBottom w:val="0"/>
          <w:divBdr>
            <w:top w:val="none" w:sz="0" w:space="0" w:color="auto"/>
            <w:left w:val="none" w:sz="0" w:space="0" w:color="auto"/>
            <w:bottom w:val="none" w:sz="0" w:space="0" w:color="auto"/>
            <w:right w:val="none" w:sz="0" w:space="0" w:color="auto"/>
          </w:divBdr>
        </w:div>
        <w:div w:id="261382176">
          <w:marLeft w:val="0"/>
          <w:marRight w:val="0"/>
          <w:marTop w:val="0"/>
          <w:marBottom w:val="0"/>
          <w:divBdr>
            <w:top w:val="none" w:sz="0" w:space="0" w:color="auto"/>
            <w:left w:val="none" w:sz="0" w:space="0" w:color="auto"/>
            <w:bottom w:val="none" w:sz="0" w:space="0" w:color="auto"/>
            <w:right w:val="none" w:sz="0" w:space="0" w:color="auto"/>
          </w:divBdr>
        </w:div>
        <w:div w:id="318000569">
          <w:marLeft w:val="0"/>
          <w:marRight w:val="0"/>
          <w:marTop w:val="0"/>
          <w:marBottom w:val="0"/>
          <w:divBdr>
            <w:top w:val="none" w:sz="0" w:space="0" w:color="auto"/>
            <w:left w:val="none" w:sz="0" w:space="0" w:color="auto"/>
            <w:bottom w:val="none" w:sz="0" w:space="0" w:color="auto"/>
            <w:right w:val="none" w:sz="0" w:space="0" w:color="auto"/>
          </w:divBdr>
        </w:div>
        <w:div w:id="464323674">
          <w:marLeft w:val="0"/>
          <w:marRight w:val="0"/>
          <w:marTop w:val="0"/>
          <w:marBottom w:val="0"/>
          <w:divBdr>
            <w:top w:val="none" w:sz="0" w:space="0" w:color="auto"/>
            <w:left w:val="none" w:sz="0" w:space="0" w:color="auto"/>
            <w:bottom w:val="none" w:sz="0" w:space="0" w:color="auto"/>
            <w:right w:val="none" w:sz="0" w:space="0" w:color="auto"/>
          </w:divBdr>
        </w:div>
        <w:div w:id="584844057">
          <w:marLeft w:val="0"/>
          <w:marRight w:val="0"/>
          <w:marTop w:val="0"/>
          <w:marBottom w:val="0"/>
          <w:divBdr>
            <w:top w:val="none" w:sz="0" w:space="0" w:color="auto"/>
            <w:left w:val="none" w:sz="0" w:space="0" w:color="auto"/>
            <w:bottom w:val="none" w:sz="0" w:space="0" w:color="auto"/>
            <w:right w:val="none" w:sz="0" w:space="0" w:color="auto"/>
          </w:divBdr>
        </w:div>
        <w:div w:id="701635330">
          <w:marLeft w:val="0"/>
          <w:marRight w:val="0"/>
          <w:marTop w:val="0"/>
          <w:marBottom w:val="0"/>
          <w:divBdr>
            <w:top w:val="none" w:sz="0" w:space="0" w:color="auto"/>
            <w:left w:val="none" w:sz="0" w:space="0" w:color="auto"/>
            <w:bottom w:val="none" w:sz="0" w:space="0" w:color="auto"/>
            <w:right w:val="none" w:sz="0" w:space="0" w:color="auto"/>
          </w:divBdr>
        </w:div>
        <w:div w:id="760420150">
          <w:marLeft w:val="0"/>
          <w:marRight w:val="0"/>
          <w:marTop w:val="0"/>
          <w:marBottom w:val="0"/>
          <w:divBdr>
            <w:top w:val="none" w:sz="0" w:space="0" w:color="auto"/>
            <w:left w:val="none" w:sz="0" w:space="0" w:color="auto"/>
            <w:bottom w:val="none" w:sz="0" w:space="0" w:color="auto"/>
            <w:right w:val="none" w:sz="0" w:space="0" w:color="auto"/>
          </w:divBdr>
        </w:div>
        <w:div w:id="813571828">
          <w:marLeft w:val="0"/>
          <w:marRight w:val="0"/>
          <w:marTop w:val="0"/>
          <w:marBottom w:val="0"/>
          <w:divBdr>
            <w:top w:val="none" w:sz="0" w:space="0" w:color="auto"/>
            <w:left w:val="none" w:sz="0" w:space="0" w:color="auto"/>
            <w:bottom w:val="none" w:sz="0" w:space="0" w:color="auto"/>
            <w:right w:val="none" w:sz="0" w:space="0" w:color="auto"/>
          </w:divBdr>
        </w:div>
        <w:div w:id="871454594">
          <w:marLeft w:val="0"/>
          <w:marRight w:val="0"/>
          <w:marTop w:val="0"/>
          <w:marBottom w:val="0"/>
          <w:divBdr>
            <w:top w:val="none" w:sz="0" w:space="0" w:color="auto"/>
            <w:left w:val="none" w:sz="0" w:space="0" w:color="auto"/>
            <w:bottom w:val="none" w:sz="0" w:space="0" w:color="auto"/>
            <w:right w:val="none" w:sz="0" w:space="0" w:color="auto"/>
          </w:divBdr>
        </w:div>
        <w:div w:id="1108235329">
          <w:marLeft w:val="0"/>
          <w:marRight w:val="0"/>
          <w:marTop w:val="0"/>
          <w:marBottom w:val="0"/>
          <w:divBdr>
            <w:top w:val="none" w:sz="0" w:space="0" w:color="auto"/>
            <w:left w:val="none" w:sz="0" w:space="0" w:color="auto"/>
            <w:bottom w:val="none" w:sz="0" w:space="0" w:color="auto"/>
            <w:right w:val="none" w:sz="0" w:space="0" w:color="auto"/>
          </w:divBdr>
        </w:div>
        <w:div w:id="1224874987">
          <w:marLeft w:val="0"/>
          <w:marRight w:val="0"/>
          <w:marTop w:val="0"/>
          <w:marBottom w:val="0"/>
          <w:divBdr>
            <w:top w:val="none" w:sz="0" w:space="0" w:color="auto"/>
            <w:left w:val="none" w:sz="0" w:space="0" w:color="auto"/>
            <w:bottom w:val="none" w:sz="0" w:space="0" w:color="auto"/>
            <w:right w:val="none" w:sz="0" w:space="0" w:color="auto"/>
          </w:divBdr>
        </w:div>
        <w:div w:id="1293168155">
          <w:marLeft w:val="0"/>
          <w:marRight w:val="0"/>
          <w:marTop w:val="0"/>
          <w:marBottom w:val="0"/>
          <w:divBdr>
            <w:top w:val="none" w:sz="0" w:space="0" w:color="auto"/>
            <w:left w:val="none" w:sz="0" w:space="0" w:color="auto"/>
            <w:bottom w:val="none" w:sz="0" w:space="0" w:color="auto"/>
            <w:right w:val="none" w:sz="0" w:space="0" w:color="auto"/>
          </w:divBdr>
        </w:div>
        <w:div w:id="1295217596">
          <w:marLeft w:val="0"/>
          <w:marRight w:val="0"/>
          <w:marTop w:val="0"/>
          <w:marBottom w:val="0"/>
          <w:divBdr>
            <w:top w:val="none" w:sz="0" w:space="0" w:color="auto"/>
            <w:left w:val="none" w:sz="0" w:space="0" w:color="auto"/>
            <w:bottom w:val="none" w:sz="0" w:space="0" w:color="auto"/>
            <w:right w:val="none" w:sz="0" w:space="0" w:color="auto"/>
          </w:divBdr>
        </w:div>
        <w:div w:id="1317412345">
          <w:marLeft w:val="0"/>
          <w:marRight w:val="0"/>
          <w:marTop w:val="0"/>
          <w:marBottom w:val="0"/>
          <w:divBdr>
            <w:top w:val="none" w:sz="0" w:space="0" w:color="auto"/>
            <w:left w:val="none" w:sz="0" w:space="0" w:color="auto"/>
            <w:bottom w:val="none" w:sz="0" w:space="0" w:color="auto"/>
            <w:right w:val="none" w:sz="0" w:space="0" w:color="auto"/>
          </w:divBdr>
        </w:div>
        <w:div w:id="1373723373">
          <w:marLeft w:val="0"/>
          <w:marRight w:val="0"/>
          <w:marTop w:val="0"/>
          <w:marBottom w:val="0"/>
          <w:divBdr>
            <w:top w:val="none" w:sz="0" w:space="0" w:color="auto"/>
            <w:left w:val="none" w:sz="0" w:space="0" w:color="auto"/>
            <w:bottom w:val="none" w:sz="0" w:space="0" w:color="auto"/>
            <w:right w:val="none" w:sz="0" w:space="0" w:color="auto"/>
          </w:divBdr>
        </w:div>
        <w:div w:id="1515878387">
          <w:marLeft w:val="0"/>
          <w:marRight w:val="0"/>
          <w:marTop w:val="0"/>
          <w:marBottom w:val="0"/>
          <w:divBdr>
            <w:top w:val="none" w:sz="0" w:space="0" w:color="auto"/>
            <w:left w:val="none" w:sz="0" w:space="0" w:color="auto"/>
            <w:bottom w:val="none" w:sz="0" w:space="0" w:color="auto"/>
            <w:right w:val="none" w:sz="0" w:space="0" w:color="auto"/>
          </w:divBdr>
        </w:div>
        <w:div w:id="1528636063">
          <w:marLeft w:val="0"/>
          <w:marRight w:val="0"/>
          <w:marTop w:val="0"/>
          <w:marBottom w:val="0"/>
          <w:divBdr>
            <w:top w:val="none" w:sz="0" w:space="0" w:color="auto"/>
            <w:left w:val="none" w:sz="0" w:space="0" w:color="auto"/>
            <w:bottom w:val="none" w:sz="0" w:space="0" w:color="auto"/>
            <w:right w:val="none" w:sz="0" w:space="0" w:color="auto"/>
          </w:divBdr>
        </w:div>
        <w:div w:id="1589463430">
          <w:marLeft w:val="0"/>
          <w:marRight w:val="0"/>
          <w:marTop w:val="0"/>
          <w:marBottom w:val="0"/>
          <w:divBdr>
            <w:top w:val="none" w:sz="0" w:space="0" w:color="auto"/>
            <w:left w:val="none" w:sz="0" w:space="0" w:color="auto"/>
            <w:bottom w:val="none" w:sz="0" w:space="0" w:color="auto"/>
            <w:right w:val="none" w:sz="0" w:space="0" w:color="auto"/>
          </w:divBdr>
        </w:div>
        <w:div w:id="1607038274">
          <w:marLeft w:val="0"/>
          <w:marRight w:val="0"/>
          <w:marTop w:val="0"/>
          <w:marBottom w:val="0"/>
          <w:divBdr>
            <w:top w:val="none" w:sz="0" w:space="0" w:color="auto"/>
            <w:left w:val="none" w:sz="0" w:space="0" w:color="auto"/>
            <w:bottom w:val="none" w:sz="0" w:space="0" w:color="auto"/>
            <w:right w:val="none" w:sz="0" w:space="0" w:color="auto"/>
          </w:divBdr>
        </w:div>
        <w:div w:id="1651253247">
          <w:marLeft w:val="0"/>
          <w:marRight w:val="0"/>
          <w:marTop w:val="0"/>
          <w:marBottom w:val="0"/>
          <w:divBdr>
            <w:top w:val="none" w:sz="0" w:space="0" w:color="auto"/>
            <w:left w:val="none" w:sz="0" w:space="0" w:color="auto"/>
            <w:bottom w:val="none" w:sz="0" w:space="0" w:color="auto"/>
            <w:right w:val="none" w:sz="0" w:space="0" w:color="auto"/>
          </w:divBdr>
        </w:div>
        <w:div w:id="1825929556">
          <w:marLeft w:val="0"/>
          <w:marRight w:val="0"/>
          <w:marTop w:val="0"/>
          <w:marBottom w:val="0"/>
          <w:divBdr>
            <w:top w:val="none" w:sz="0" w:space="0" w:color="auto"/>
            <w:left w:val="none" w:sz="0" w:space="0" w:color="auto"/>
            <w:bottom w:val="none" w:sz="0" w:space="0" w:color="auto"/>
            <w:right w:val="none" w:sz="0" w:space="0" w:color="auto"/>
          </w:divBdr>
        </w:div>
        <w:div w:id="1866364292">
          <w:marLeft w:val="0"/>
          <w:marRight w:val="0"/>
          <w:marTop w:val="0"/>
          <w:marBottom w:val="0"/>
          <w:divBdr>
            <w:top w:val="none" w:sz="0" w:space="0" w:color="auto"/>
            <w:left w:val="none" w:sz="0" w:space="0" w:color="auto"/>
            <w:bottom w:val="none" w:sz="0" w:space="0" w:color="auto"/>
            <w:right w:val="none" w:sz="0" w:space="0" w:color="auto"/>
          </w:divBdr>
        </w:div>
        <w:div w:id="1959556358">
          <w:marLeft w:val="0"/>
          <w:marRight w:val="0"/>
          <w:marTop w:val="0"/>
          <w:marBottom w:val="0"/>
          <w:divBdr>
            <w:top w:val="none" w:sz="0" w:space="0" w:color="auto"/>
            <w:left w:val="none" w:sz="0" w:space="0" w:color="auto"/>
            <w:bottom w:val="none" w:sz="0" w:space="0" w:color="auto"/>
            <w:right w:val="none" w:sz="0" w:space="0" w:color="auto"/>
          </w:divBdr>
        </w:div>
        <w:div w:id="1981183163">
          <w:marLeft w:val="0"/>
          <w:marRight w:val="0"/>
          <w:marTop w:val="0"/>
          <w:marBottom w:val="0"/>
          <w:divBdr>
            <w:top w:val="none" w:sz="0" w:space="0" w:color="auto"/>
            <w:left w:val="none" w:sz="0" w:space="0" w:color="auto"/>
            <w:bottom w:val="none" w:sz="0" w:space="0" w:color="auto"/>
            <w:right w:val="none" w:sz="0" w:space="0" w:color="auto"/>
          </w:divBdr>
        </w:div>
      </w:divsChild>
    </w:div>
    <w:div w:id="1317029353">
      <w:bodyDiv w:val="1"/>
      <w:marLeft w:val="0"/>
      <w:marRight w:val="0"/>
      <w:marTop w:val="0"/>
      <w:marBottom w:val="0"/>
      <w:divBdr>
        <w:top w:val="none" w:sz="0" w:space="0" w:color="auto"/>
        <w:left w:val="none" w:sz="0" w:space="0" w:color="auto"/>
        <w:bottom w:val="none" w:sz="0" w:space="0" w:color="auto"/>
        <w:right w:val="none" w:sz="0" w:space="0" w:color="auto"/>
      </w:divBdr>
    </w:div>
    <w:div w:id="1317567613">
      <w:bodyDiv w:val="1"/>
      <w:marLeft w:val="0"/>
      <w:marRight w:val="0"/>
      <w:marTop w:val="0"/>
      <w:marBottom w:val="0"/>
      <w:divBdr>
        <w:top w:val="none" w:sz="0" w:space="0" w:color="auto"/>
        <w:left w:val="none" w:sz="0" w:space="0" w:color="auto"/>
        <w:bottom w:val="none" w:sz="0" w:space="0" w:color="auto"/>
        <w:right w:val="none" w:sz="0" w:space="0" w:color="auto"/>
      </w:divBdr>
      <w:divsChild>
        <w:div w:id="259415019">
          <w:marLeft w:val="0"/>
          <w:marRight w:val="0"/>
          <w:marTop w:val="0"/>
          <w:marBottom w:val="0"/>
          <w:divBdr>
            <w:top w:val="none" w:sz="0" w:space="0" w:color="auto"/>
            <w:left w:val="none" w:sz="0" w:space="0" w:color="auto"/>
            <w:bottom w:val="none" w:sz="0" w:space="0" w:color="auto"/>
            <w:right w:val="none" w:sz="0" w:space="0" w:color="auto"/>
          </w:divBdr>
        </w:div>
        <w:div w:id="517083484">
          <w:marLeft w:val="0"/>
          <w:marRight w:val="0"/>
          <w:marTop w:val="0"/>
          <w:marBottom w:val="0"/>
          <w:divBdr>
            <w:top w:val="none" w:sz="0" w:space="0" w:color="auto"/>
            <w:left w:val="none" w:sz="0" w:space="0" w:color="auto"/>
            <w:bottom w:val="none" w:sz="0" w:space="0" w:color="auto"/>
            <w:right w:val="none" w:sz="0" w:space="0" w:color="auto"/>
          </w:divBdr>
        </w:div>
        <w:div w:id="839319791">
          <w:marLeft w:val="0"/>
          <w:marRight w:val="0"/>
          <w:marTop w:val="0"/>
          <w:marBottom w:val="0"/>
          <w:divBdr>
            <w:top w:val="none" w:sz="0" w:space="0" w:color="auto"/>
            <w:left w:val="none" w:sz="0" w:space="0" w:color="auto"/>
            <w:bottom w:val="none" w:sz="0" w:space="0" w:color="auto"/>
            <w:right w:val="none" w:sz="0" w:space="0" w:color="auto"/>
          </w:divBdr>
        </w:div>
        <w:div w:id="1622030918">
          <w:marLeft w:val="0"/>
          <w:marRight w:val="0"/>
          <w:marTop w:val="0"/>
          <w:marBottom w:val="0"/>
          <w:divBdr>
            <w:top w:val="none" w:sz="0" w:space="0" w:color="auto"/>
            <w:left w:val="none" w:sz="0" w:space="0" w:color="auto"/>
            <w:bottom w:val="none" w:sz="0" w:space="0" w:color="auto"/>
            <w:right w:val="none" w:sz="0" w:space="0" w:color="auto"/>
          </w:divBdr>
        </w:div>
      </w:divsChild>
    </w:div>
    <w:div w:id="1317732372">
      <w:bodyDiv w:val="1"/>
      <w:marLeft w:val="0"/>
      <w:marRight w:val="0"/>
      <w:marTop w:val="0"/>
      <w:marBottom w:val="0"/>
      <w:divBdr>
        <w:top w:val="none" w:sz="0" w:space="0" w:color="auto"/>
        <w:left w:val="none" w:sz="0" w:space="0" w:color="auto"/>
        <w:bottom w:val="none" w:sz="0" w:space="0" w:color="auto"/>
        <w:right w:val="none" w:sz="0" w:space="0" w:color="auto"/>
      </w:divBdr>
      <w:divsChild>
        <w:div w:id="1297492263">
          <w:marLeft w:val="0"/>
          <w:marRight w:val="0"/>
          <w:marTop w:val="0"/>
          <w:marBottom w:val="0"/>
          <w:divBdr>
            <w:top w:val="none" w:sz="0" w:space="0" w:color="auto"/>
            <w:left w:val="none" w:sz="0" w:space="0" w:color="auto"/>
            <w:bottom w:val="none" w:sz="0" w:space="0" w:color="auto"/>
            <w:right w:val="none" w:sz="0" w:space="0" w:color="auto"/>
          </w:divBdr>
        </w:div>
        <w:div w:id="1456409643">
          <w:marLeft w:val="0"/>
          <w:marRight w:val="0"/>
          <w:marTop w:val="0"/>
          <w:marBottom w:val="0"/>
          <w:divBdr>
            <w:top w:val="none" w:sz="0" w:space="0" w:color="auto"/>
            <w:left w:val="none" w:sz="0" w:space="0" w:color="auto"/>
            <w:bottom w:val="none" w:sz="0" w:space="0" w:color="auto"/>
            <w:right w:val="none" w:sz="0" w:space="0" w:color="auto"/>
          </w:divBdr>
        </w:div>
        <w:div w:id="1679623591">
          <w:marLeft w:val="0"/>
          <w:marRight w:val="0"/>
          <w:marTop w:val="0"/>
          <w:marBottom w:val="0"/>
          <w:divBdr>
            <w:top w:val="none" w:sz="0" w:space="0" w:color="auto"/>
            <w:left w:val="none" w:sz="0" w:space="0" w:color="auto"/>
            <w:bottom w:val="none" w:sz="0" w:space="0" w:color="auto"/>
            <w:right w:val="none" w:sz="0" w:space="0" w:color="auto"/>
          </w:divBdr>
        </w:div>
      </w:divsChild>
    </w:div>
    <w:div w:id="1317802609">
      <w:bodyDiv w:val="1"/>
      <w:marLeft w:val="0"/>
      <w:marRight w:val="0"/>
      <w:marTop w:val="0"/>
      <w:marBottom w:val="0"/>
      <w:divBdr>
        <w:top w:val="none" w:sz="0" w:space="0" w:color="auto"/>
        <w:left w:val="none" w:sz="0" w:space="0" w:color="auto"/>
        <w:bottom w:val="none" w:sz="0" w:space="0" w:color="auto"/>
        <w:right w:val="none" w:sz="0" w:space="0" w:color="auto"/>
      </w:divBdr>
    </w:div>
    <w:div w:id="1325546743">
      <w:bodyDiv w:val="1"/>
      <w:marLeft w:val="0"/>
      <w:marRight w:val="0"/>
      <w:marTop w:val="0"/>
      <w:marBottom w:val="0"/>
      <w:divBdr>
        <w:top w:val="none" w:sz="0" w:space="0" w:color="auto"/>
        <w:left w:val="none" w:sz="0" w:space="0" w:color="auto"/>
        <w:bottom w:val="none" w:sz="0" w:space="0" w:color="auto"/>
        <w:right w:val="none" w:sz="0" w:space="0" w:color="auto"/>
      </w:divBdr>
      <w:divsChild>
        <w:div w:id="533344108">
          <w:marLeft w:val="0"/>
          <w:marRight w:val="0"/>
          <w:marTop w:val="0"/>
          <w:marBottom w:val="0"/>
          <w:divBdr>
            <w:top w:val="none" w:sz="0" w:space="0" w:color="auto"/>
            <w:left w:val="none" w:sz="0" w:space="0" w:color="auto"/>
            <w:bottom w:val="none" w:sz="0" w:space="0" w:color="auto"/>
            <w:right w:val="none" w:sz="0" w:space="0" w:color="auto"/>
          </w:divBdr>
        </w:div>
        <w:div w:id="847409820">
          <w:marLeft w:val="0"/>
          <w:marRight w:val="0"/>
          <w:marTop w:val="0"/>
          <w:marBottom w:val="0"/>
          <w:divBdr>
            <w:top w:val="none" w:sz="0" w:space="0" w:color="auto"/>
            <w:left w:val="none" w:sz="0" w:space="0" w:color="auto"/>
            <w:bottom w:val="none" w:sz="0" w:space="0" w:color="auto"/>
            <w:right w:val="none" w:sz="0" w:space="0" w:color="auto"/>
          </w:divBdr>
        </w:div>
        <w:div w:id="1269660093">
          <w:marLeft w:val="0"/>
          <w:marRight w:val="0"/>
          <w:marTop w:val="0"/>
          <w:marBottom w:val="0"/>
          <w:divBdr>
            <w:top w:val="none" w:sz="0" w:space="0" w:color="auto"/>
            <w:left w:val="none" w:sz="0" w:space="0" w:color="auto"/>
            <w:bottom w:val="none" w:sz="0" w:space="0" w:color="auto"/>
            <w:right w:val="none" w:sz="0" w:space="0" w:color="auto"/>
          </w:divBdr>
        </w:div>
        <w:div w:id="1273593298">
          <w:marLeft w:val="0"/>
          <w:marRight w:val="0"/>
          <w:marTop w:val="0"/>
          <w:marBottom w:val="0"/>
          <w:divBdr>
            <w:top w:val="none" w:sz="0" w:space="0" w:color="auto"/>
            <w:left w:val="none" w:sz="0" w:space="0" w:color="auto"/>
            <w:bottom w:val="none" w:sz="0" w:space="0" w:color="auto"/>
            <w:right w:val="none" w:sz="0" w:space="0" w:color="auto"/>
          </w:divBdr>
        </w:div>
        <w:div w:id="1320689188">
          <w:marLeft w:val="0"/>
          <w:marRight w:val="0"/>
          <w:marTop w:val="0"/>
          <w:marBottom w:val="0"/>
          <w:divBdr>
            <w:top w:val="none" w:sz="0" w:space="0" w:color="auto"/>
            <w:left w:val="none" w:sz="0" w:space="0" w:color="auto"/>
            <w:bottom w:val="none" w:sz="0" w:space="0" w:color="auto"/>
            <w:right w:val="none" w:sz="0" w:space="0" w:color="auto"/>
          </w:divBdr>
        </w:div>
        <w:div w:id="1463767034">
          <w:marLeft w:val="0"/>
          <w:marRight w:val="0"/>
          <w:marTop w:val="0"/>
          <w:marBottom w:val="0"/>
          <w:divBdr>
            <w:top w:val="none" w:sz="0" w:space="0" w:color="auto"/>
            <w:left w:val="none" w:sz="0" w:space="0" w:color="auto"/>
            <w:bottom w:val="none" w:sz="0" w:space="0" w:color="auto"/>
            <w:right w:val="none" w:sz="0" w:space="0" w:color="auto"/>
          </w:divBdr>
        </w:div>
        <w:div w:id="1786653901">
          <w:marLeft w:val="0"/>
          <w:marRight w:val="0"/>
          <w:marTop w:val="0"/>
          <w:marBottom w:val="0"/>
          <w:divBdr>
            <w:top w:val="none" w:sz="0" w:space="0" w:color="auto"/>
            <w:left w:val="none" w:sz="0" w:space="0" w:color="auto"/>
            <w:bottom w:val="none" w:sz="0" w:space="0" w:color="auto"/>
            <w:right w:val="none" w:sz="0" w:space="0" w:color="auto"/>
          </w:divBdr>
        </w:div>
        <w:div w:id="2130583990">
          <w:marLeft w:val="0"/>
          <w:marRight w:val="0"/>
          <w:marTop w:val="0"/>
          <w:marBottom w:val="0"/>
          <w:divBdr>
            <w:top w:val="none" w:sz="0" w:space="0" w:color="auto"/>
            <w:left w:val="none" w:sz="0" w:space="0" w:color="auto"/>
            <w:bottom w:val="none" w:sz="0" w:space="0" w:color="auto"/>
            <w:right w:val="none" w:sz="0" w:space="0" w:color="auto"/>
          </w:divBdr>
        </w:div>
      </w:divsChild>
    </w:div>
    <w:div w:id="1325820302">
      <w:bodyDiv w:val="1"/>
      <w:marLeft w:val="0"/>
      <w:marRight w:val="0"/>
      <w:marTop w:val="0"/>
      <w:marBottom w:val="0"/>
      <w:divBdr>
        <w:top w:val="none" w:sz="0" w:space="0" w:color="auto"/>
        <w:left w:val="none" w:sz="0" w:space="0" w:color="auto"/>
        <w:bottom w:val="none" w:sz="0" w:space="0" w:color="auto"/>
        <w:right w:val="none" w:sz="0" w:space="0" w:color="auto"/>
      </w:divBdr>
    </w:div>
    <w:div w:id="1327785484">
      <w:bodyDiv w:val="1"/>
      <w:marLeft w:val="0"/>
      <w:marRight w:val="0"/>
      <w:marTop w:val="0"/>
      <w:marBottom w:val="0"/>
      <w:divBdr>
        <w:top w:val="none" w:sz="0" w:space="0" w:color="auto"/>
        <w:left w:val="none" w:sz="0" w:space="0" w:color="auto"/>
        <w:bottom w:val="none" w:sz="0" w:space="0" w:color="auto"/>
        <w:right w:val="none" w:sz="0" w:space="0" w:color="auto"/>
      </w:divBdr>
    </w:div>
    <w:div w:id="1330673537">
      <w:bodyDiv w:val="1"/>
      <w:marLeft w:val="0"/>
      <w:marRight w:val="0"/>
      <w:marTop w:val="0"/>
      <w:marBottom w:val="0"/>
      <w:divBdr>
        <w:top w:val="none" w:sz="0" w:space="0" w:color="auto"/>
        <w:left w:val="none" w:sz="0" w:space="0" w:color="auto"/>
        <w:bottom w:val="none" w:sz="0" w:space="0" w:color="auto"/>
        <w:right w:val="none" w:sz="0" w:space="0" w:color="auto"/>
      </w:divBdr>
      <w:divsChild>
        <w:div w:id="393505395">
          <w:marLeft w:val="0"/>
          <w:marRight w:val="0"/>
          <w:marTop w:val="0"/>
          <w:marBottom w:val="0"/>
          <w:divBdr>
            <w:top w:val="none" w:sz="0" w:space="0" w:color="auto"/>
            <w:left w:val="none" w:sz="0" w:space="0" w:color="auto"/>
            <w:bottom w:val="none" w:sz="0" w:space="0" w:color="auto"/>
            <w:right w:val="none" w:sz="0" w:space="0" w:color="auto"/>
          </w:divBdr>
        </w:div>
        <w:div w:id="1814173783">
          <w:marLeft w:val="0"/>
          <w:marRight w:val="0"/>
          <w:marTop w:val="0"/>
          <w:marBottom w:val="0"/>
          <w:divBdr>
            <w:top w:val="none" w:sz="0" w:space="0" w:color="auto"/>
            <w:left w:val="none" w:sz="0" w:space="0" w:color="auto"/>
            <w:bottom w:val="none" w:sz="0" w:space="0" w:color="auto"/>
            <w:right w:val="none" w:sz="0" w:space="0" w:color="auto"/>
          </w:divBdr>
        </w:div>
      </w:divsChild>
    </w:div>
    <w:div w:id="1331323668">
      <w:bodyDiv w:val="1"/>
      <w:marLeft w:val="0"/>
      <w:marRight w:val="0"/>
      <w:marTop w:val="0"/>
      <w:marBottom w:val="0"/>
      <w:divBdr>
        <w:top w:val="none" w:sz="0" w:space="0" w:color="auto"/>
        <w:left w:val="none" w:sz="0" w:space="0" w:color="auto"/>
        <w:bottom w:val="none" w:sz="0" w:space="0" w:color="auto"/>
        <w:right w:val="none" w:sz="0" w:space="0" w:color="auto"/>
      </w:divBdr>
      <w:divsChild>
        <w:div w:id="588075199">
          <w:marLeft w:val="0"/>
          <w:marRight w:val="0"/>
          <w:marTop w:val="0"/>
          <w:marBottom w:val="0"/>
          <w:divBdr>
            <w:top w:val="none" w:sz="0" w:space="0" w:color="auto"/>
            <w:left w:val="none" w:sz="0" w:space="0" w:color="auto"/>
            <w:bottom w:val="none" w:sz="0" w:space="0" w:color="auto"/>
            <w:right w:val="none" w:sz="0" w:space="0" w:color="auto"/>
          </w:divBdr>
        </w:div>
        <w:div w:id="976102782">
          <w:marLeft w:val="0"/>
          <w:marRight w:val="0"/>
          <w:marTop w:val="0"/>
          <w:marBottom w:val="0"/>
          <w:divBdr>
            <w:top w:val="none" w:sz="0" w:space="0" w:color="auto"/>
            <w:left w:val="none" w:sz="0" w:space="0" w:color="auto"/>
            <w:bottom w:val="none" w:sz="0" w:space="0" w:color="auto"/>
            <w:right w:val="none" w:sz="0" w:space="0" w:color="auto"/>
          </w:divBdr>
        </w:div>
        <w:div w:id="1490947558">
          <w:marLeft w:val="0"/>
          <w:marRight w:val="0"/>
          <w:marTop w:val="0"/>
          <w:marBottom w:val="0"/>
          <w:divBdr>
            <w:top w:val="none" w:sz="0" w:space="0" w:color="auto"/>
            <w:left w:val="none" w:sz="0" w:space="0" w:color="auto"/>
            <w:bottom w:val="none" w:sz="0" w:space="0" w:color="auto"/>
            <w:right w:val="none" w:sz="0" w:space="0" w:color="auto"/>
          </w:divBdr>
        </w:div>
        <w:div w:id="1973825900">
          <w:marLeft w:val="0"/>
          <w:marRight w:val="0"/>
          <w:marTop w:val="0"/>
          <w:marBottom w:val="0"/>
          <w:divBdr>
            <w:top w:val="none" w:sz="0" w:space="0" w:color="auto"/>
            <w:left w:val="none" w:sz="0" w:space="0" w:color="auto"/>
            <w:bottom w:val="none" w:sz="0" w:space="0" w:color="auto"/>
            <w:right w:val="none" w:sz="0" w:space="0" w:color="auto"/>
          </w:divBdr>
        </w:div>
      </w:divsChild>
    </w:div>
    <w:div w:id="1334339940">
      <w:bodyDiv w:val="1"/>
      <w:marLeft w:val="0"/>
      <w:marRight w:val="0"/>
      <w:marTop w:val="0"/>
      <w:marBottom w:val="0"/>
      <w:divBdr>
        <w:top w:val="none" w:sz="0" w:space="0" w:color="auto"/>
        <w:left w:val="none" w:sz="0" w:space="0" w:color="auto"/>
        <w:bottom w:val="none" w:sz="0" w:space="0" w:color="auto"/>
        <w:right w:val="none" w:sz="0" w:space="0" w:color="auto"/>
      </w:divBdr>
    </w:div>
    <w:div w:id="1336684356">
      <w:bodyDiv w:val="1"/>
      <w:marLeft w:val="0"/>
      <w:marRight w:val="0"/>
      <w:marTop w:val="0"/>
      <w:marBottom w:val="0"/>
      <w:divBdr>
        <w:top w:val="none" w:sz="0" w:space="0" w:color="auto"/>
        <w:left w:val="none" w:sz="0" w:space="0" w:color="auto"/>
        <w:bottom w:val="none" w:sz="0" w:space="0" w:color="auto"/>
        <w:right w:val="none" w:sz="0" w:space="0" w:color="auto"/>
      </w:divBdr>
    </w:div>
    <w:div w:id="1336767217">
      <w:bodyDiv w:val="1"/>
      <w:marLeft w:val="0"/>
      <w:marRight w:val="0"/>
      <w:marTop w:val="0"/>
      <w:marBottom w:val="0"/>
      <w:divBdr>
        <w:top w:val="none" w:sz="0" w:space="0" w:color="auto"/>
        <w:left w:val="none" w:sz="0" w:space="0" w:color="auto"/>
        <w:bottom w:val="none" w:sz="0" w:space="0" w:color="auto"/>
        <w:right w:val="none" w:sz="0" w:space="0" w:color="auto"/>
      </w:divBdr>
      <w:divsChild>
        <w:div w:id="250042279">
          <w:marLeft w:val="0"/>
          <w:marRight w:val="0"/>
          <w:marTop w:val="0"/>
          <w:marBottom w:val="0"/>
          <w:divBdr>
            <w:top w:val="none" w:sz="0" w:space="0" w:color="auto"/>
            <w:left w:val="none" w:sz="0" w:space="0" w:color="auto"/>
            <w:bottom w:val="none" w:sz="0" w:space="0" w:color="auto"/>
            <w:right w:val="none" w:sz="0" w:space="0" w:color="auto"/>
          </w:divBdr>
        </w:div>
        <w:div w:id="252083691">
          <w:marLeft w:val="0"/>
          <w:marRight w:val="0"/>
          <w:marTop w:val="0"/>
          <w:marBottom w:val="0"/>
          <w:divBdr>
            <w:top w:val="none" w:sz="0" w:space="0" w:color="auto"/>
            <w:left w:val="none" w:sz="0" w:space="0" w:color="auto"/>
            <w:bottom w:val="none" w:sz="0" w:space="0" w:color="auto"/>
            <w:right w:val="none" w:sz="0" w:space="0" w:color="auto"/>
          </w:divBdr>
        </w:div>
        <w:div w:id="298652946">
          <w:marLeft w:val="0"/>
          <w:marRight w:val="0"/>
          <w:marTop w:val="0"/>
          <w:marBottom w:val="0"/>
          <w:divBdr>
            <w:top w:val="none" w:sz="0" w:space="0" w:color="auto"/>
            <w:left w:val="none" w:sz="0" w:space="0" w:color="auto"/>
            <w:bottom w:val="none" w:sz="0" w:space="0" w:color="auto"/>
            <w:right w:val="none" w:sz="0" w:space="0" w:color="auto"/>
          </w:divBdr>
        </w:div>
        <w:div w:id="464007615">
          <w:marLeft w:val="0"/>
          <w:marRight w:val="0"/>
          <w:marTop w:val="0"/>
          <w:marBottom w:val="0"/>
          <w:divBdr>
            <w:top w:val="none" w:sz="0" w:space="0" w:color="auto"/>
            <w:left w:val="none" w:sz="0" w:space="0" w:color="auto"/>
            <w:bottom w:val="none" w:sz="0" w:space="0" w:color="auto"/>
            <w:right w:val="none" w:sz="0" w:space="0" w:color="auto"/>
          </w:divBdr>
        </w:div>
        <w:div w:id="508762605">
          <w:marLeft w:val="0"/>
          <w:marRight w:val="0"/>
          <w:marTop w:val="0"/>
          <w:marBottom w:val="0"/>
          <w:divBdr>
            <w:top w:val="none" w:sz="0" w:space="0" w:color="auto"/>
            <w:left w:val="none" w:sz="0" w:space="0" w:color="auto"/>
            <w:bottom w:val="none" w:sz="0" w:space="0" w:color="auto"/>
            <w:right w:val="none" w:sz="0" w:space="0" w:color="auto"/>
          </w:divBdr>
        </w:div>
        <w:div w:id="627706950">
          <w:marLeft w:val="0"/>
          <w:marRight w:val="0"/>
          <w:marTop w:val="0"/>
          <w:marBottom w:val="0"/>
          <w:divBdr>
            <w:top w:val="none" w:sz="0" w:space="0" w:color="auto"/>
            <w:left w:val="none" w:sz="0" w:space="0" w:color="auto"/>
            <w:bottom w:val="none" w:sz="0" w:space="0" w:color="auto"/>
            <w:right w:val="none" w:sz="0" w:space="0" w:color="auto"/>
          </w:divBdr>
        </w:div>
        <w:div w:id="810561332">
          <w:marLeft w:val="0"/>
          <w:marRight w:val="0"/>
          <w:marTop w:val="0"/>
          <w:marBottom w:val="0"/>
          <w:divBdr>
            <w:top w:val="none" w:sz="0" w:space="0" w:color="auto"/>
            <w:left w:val="none" w:sz="0" w:space="0" w:color="auto"/>
            <w:bottom w:val="none" w:sz="0" w:space="0" w:color="auto"/>
            <w:right w:val="none" w:sz="0" w:space="0" w:color="auto"/>
          </w:divBdr>
        </w:div>
        <w:div w:id="813986925">
          <w:marLeft w:val="0"/>
          <w:marRight w:val="0"/>
          <w:marTop w:val="0"/>
          <w:marBottom w:val="0"/>
          <w:divBdr>
            <w:top w:val="none" w:sz="0" w:space="0" w:color="auto"/>
            <w:left w:val="none" w:sz="0" w:space="0" w:color="auto"/>
            <w:bottom w:val="none" w:sz="0" w:space="0" w:color="auto"/>
            <w:right w:val="none" w:sz="0" w:space="0" w:color="auto"/>
          </w:divBdr>
        </w:div>
        <w:div w:id="907611450">
          <w:marLeft w:val="0"/>
          <w:marRight w:val="0"/>
          <w:marTop w:val="0"/>
          <w:marBottom w:val="0"/>
          <w:divBdr>
            <w:top w:val="none" w:sz="0" w:space="0" w:color="auto"/>
            <w:left w:val="none" w:sz="0" w:space="0" w:color="auto"/>
            <w:bottom w:val="none" w:sz="0" w:space="0" w:color="auto"/>
            <w:right w:val="none" w:sz="0" w:space="0" w:color="auto"/>
          </w:divBdr>
        </w:div>
        <w:div w:id="918946291">
          <w:marLeft w:val="0"/>
          <w:marRight w:val="0"/>
          <w:marTop w:val="0"/>
          <w:marBottom w:val="0"/>
          <w:divBdr>
            <w:top w:val="none" w:sz="0" w:space="0" w:color="auto"/>
            <w:left w:val="none" w:sz="0" w:space="0" w:color="auto"/>
            <w:bottom w:val="none" w:sz="0" w:space="0" w:color="auto"/>
            <w:right w:val="none" w:sz="0" w:space="0" w:color="auto"/>
          </w:divBdr>
        </w:div>
        <w:div w:id="989209367">
          <w:marLeft w:val="0"/>
          <w:marRight w:val="0"/>
          <w:marTop w:val="0"/>
          <w:marBottom w:val="0"/>
          <w:divBdr>
            <w:top w:val="none" w:sz="0" w:space="0" w:color="auto"/>
            <w:left w:val="none" w:sz="0" w:space="0" w:color="auto"/>
            <w:bottom w:val="none" w:sz="0" w:space="0" w:color="auto"/>
            <w:right w:val="none" w:sz="0" w:space="0" w:color="auto"/>
          </w:divBdr>
        </w:div>
        <w:div w:id="1025256856">
          <w:marLeft w:val="0"/>
          <w:marRight w:val="0"/>
          <w:marTop w:val="0"/>
          <w:marBottom w:val="0"/>
          <w:divBdr>
            <w:top w:val="none" w:sz="0" w:space="0" w:color="auto"/>
            <w:left w:val="none" w:sz="0" w:space="0" w:color="auto"/>
            <w:bottom w:val="none" w:sz="0" w:space="0" w:color="auto"/>
            <w:right w:val="none" w:sz="0" w:space="0" w:color="auto"/>
          </w:divBdr>
        </w:div>
        <w:div w:id="1106659605">
          <w:marLeft w:val="0"/>
          <w:marRight w:val="0"/>
          <w:marTop w:val="0"/>
          <w:marBottom w:val="0"/>
          <w:divBdr>
            <w:top w:val="none" w:sz="0" w:space="0" w:color="auto"/>
            <w:left w:val="none" w:sz="0" w:space="0" w:color="auto"/>
            <w:bottom w:val="none" w:sz="0" w:space="0" w:color="auto"/>
            <w:right w:val="none" w:sz="0" w:space="0" w:color="auto"/>
          </w:divBdr>
        </w:div>
        <w:div w:id="1156603664">
          <w:marLeft w:val="0"/>
          <w:marRight w:val="0"/>
          <w:marTop w:val="0"/>
          <w:marBottom w:val="0"/>
          <w:divBdr>
            <w:top w:val="none" w:sz="0" w:space="0" w:color="auto"/>
            <w:left w:val="none" w:sz="0" w:space="0" w:color="auto"/>
            <w:bottom w:val="none" w:sz="0" w:space="0" w:color="auto"/>
            <w:right w:val="none" w:sz="0" w:space="0" w:color="auto"/>
          </w:divBdr>
        </w:div>
        <w:div w:id="1191912111">
          <w:marLeft w:val="0"/>
          <w:marRight w:val="0"/>
          <w:marTop w:val="0"/>
          <w:marBottom w:val="0"/>
          <w:divBdr>
            <w:top w:val="none" w:sz="0" w:space="0" w:color="auto"/>
            <w:left w:val="none" w:sz="0" w:space="0" w:color="auto"/>
            <w:bottom w:val="none" w:sz="0" w:space="0" w:color="auto"/>
            <w:right w:val="none" w:sz="0" w:space="0" w:color="auto"/>
          </w:divBdr>
        </w:div>
        <w:div w:id="1219627951">
          <w:marLeft w:val="0"/>
          <w:marRight w:val="0"/>
          <w:marTop w:val="0"/>
          <w:marBottom w:val="0"/>
          <w:divBdr>
            <w:top w:val="none" w:sz="0" w:space="0" w:color="auto"/>
            <w:left w:val="none" w:sz="0" w:space="0" w:color="auto"/>
            <w:bottom w:val="none" w:sz="0" w:space="0" w:color="auto"/>
            <w:right w:val="none" w:sz="0" w:space="0" w:color="auto"/>
          </w:divBdr>
        </w:div>
        <w:div w:id="1347174971">
          <w:marLeft w:val="0"/>
          <w:marRight w:val="0"/>
          <w:marTop w:val="0"/>
          <w:marBottom w:val="0"/>
          <w:divBdr>
            <w:top w:val="none" w:sz="0" w:space="0" w:color="auto"/>
            <w:left w:val="none" w:sz="0" w:space="0" w:color="auto"/>
            <w:bottom w:val="none" w:sz="0" w:space="0" w:color="auto"/>
            <w:right w:val="none" w:sz="0" w:space="0" w:color="auto"/>
          </w:divBdr>
        </w:div>
        <w:div w:id="1348366504">
          <w:marLeft w:val="0"/>
          <w:marRight w:val="0"/>
          <w:marTop w:val="0"/>
          <w:marBottom w:val="0"/>
          <w:divBdr>
            <w:top w:val="none" w:sz="0" w:space="0" w:color="auto"/>
            <w:left w:val="none" w:sz="0" w:space="0" w:color="auto"/>
            <w:bottom w:val="none" w:sz="0" w:space="0" w:color="auto"/>
            <w:right w:val="none" w:sz="0" w:space="0" w:color="auto"/>
          </w:divBdr>
        </w:div>
        <w:div w:id="1440030340">
          <w:marLeft w:val="0"/>
          <w:marRight w:val="0"/>
          <w:marTop w:val="0"/>
          <w:marBottom w:val="0"/>
          <w:divBdr>
            <w:top w:val="none" w:sz="0" w:space="0" w:color="auto"/>
            <w:left w:val="none" w:sz="0" w:space="0" w:color="auto"/>
            <w:bottom w:val="none" w:sz="0" w:space="0" w:color="auto"/>
            <w:right w:val="none" w:sz="0" w:space="0" w:color="auto"/>
          </w:divBdr>
        </w:div>
        <w:div w:id="1539313563">
          <w:marLeft w:val="0"/>
          <w:marRight w:val="0"/>
          <w:marTop w:val="0"/>
          <w:marBottom w:val="0"/>
          <w:divBdr>
            <w:top w:val="none" w:sz="0" w:space="0" w:color="auto"/>
            <w:left w:val="none" w:sz="0" w:space="0" w:color="auto"/>
            <w:bottom w:val="none" w:sz="0" w:space="0" w:color="auto"/>
            <w:right w:val="none" w:sz="0" w:space="0" w:color="auto"/>
          </w:divBdr>
        </w:div>
        <w:div w:id="1586189790">
          <w:marLeft w:val="0"/>
          <w:marRight w:val="0"/>
          <w:marTop w:val="0"/>
          <w:marBottom w:val="0"/>
          <w:divBdr>
            <w:top w:val="none" w:sz="0" w:space="0" w:color="auto"/>
            <w:left w:val="none" w:sz="0" w:space="0" w:color="auto"/>
            <w:bottom w:val="none" w:sz="0" w:space="0" w:color="auto"/>
            <w:right w:val="none" w:sz="0" w:space="0" w:color="auto"/>
          </w:divBdr>
        </w:div>
        <w:div w:id="1645701673">
          <w:marLeft w:val="0"/>
          <w:marRight w:val="0"/>
          <w:marTop w:val="0"/>
          <w:marBottom w:val="0"/>
          <w:divBdr>
            <w:top w:val="none" w:sz="0" w:space="0" w:color="auto"/>
            <w:left w:val="none" w:sz="0" w:space="0" w:color="auto"/>
            <w:bottom w:val="none" w:sz="0" w:space="0" w:color="auto"/>
            <w:right w:val="none" w:sz="0" w:space="0" w:color="auto"/>
          </w:divBdr>
        </w:div>
        <w:div w:id="1933582663">
          <w:marLeft w:val="0"/>
          <w:marRight w:val="0"/>
          <w:marTop w:val="0"/>
          <w:marBottom w:val="0"/>
          <w:divBdr>
            <w:top w:val="none" w:sz="0" w:space="0" w:color="auto"/>
            <w:left w:val="none" w:sz="0" w:space="0" w:color="auto"/>
            <w:bottom w:val="none" w:sz="0" w:space="0" w:color="auto"/>
            <w:right w:val="none" w:sz="0" w:space="0" w:color="auto"/>
          </w:divBdr>
        </w:div>
        <w:div w:id="2012440213">
          <w:marLeft w:val="0"/>
          <w:marRight w:val="0"/>
          <w:marTop w:val="0"/>
          <w:marBottom w:val="0"/>
          <w:divBdr>
            <w:top w:val="none" w:sz="0" w:space="0" w:color="auto"/>
            <w:left w:val="none" w:sz="0" w:space="0" w:color="auto"/>
            <w:bottom w:val="none" w:sz="0" w:space="0" w:color="auto"/>
            <w:right w:val="none" w:sz="0" w:space="0" w:color="auto"/>
          </w:divBdr>
        </w:div>
        <w:div w:id="2097313807">
          <w:marLeft w:val="0"/>
          <w:marRight w:val="0"/>
          <w:marTop w:val="0"/>
          <w:marBottom w:val="0"/>
          <w:divBdr>
            <w:top w:val="none" w:sz="0" w:space="0" w:color="auto"/>
            <w:left w:val="none" w:sz="0" w:space="0" w:color="auto"/>
            <w:bottom w:val="none" w:sz="0" w:space="0" w:color="auto"/>
            <w:right w:val="none" w:sz="0" w:space="0" w:color="auto"/>
          </w:divBdr>
        </w:div>
        <w:div w:id="2145150011">
          <w:marLeft w:val="0"/>
          <w:marRight w:val="0"/>
          <w:marTop w:val="0"/>
          <w:marBottom w:val="0"/>
          <w:divBdr>
            <w:top w:val="none" w:sz="0" w:space="0" w:color="auto"/>
            <w:left w:val="none" w:sz="0" w:space="0" w:color="auto"/>
            <w:bottom w:val="none" w:sz="0" w:space="0" w:color="auto"/>
            <w:right w:val="none" w:sz="0" w:space="0" w:color="auto"/>
          </w:divBdr>
        </w:div>
      </w:divsChild>
    </w:div>
    <w:div w:id="1337269115">
      <w:bodyDiv w:val="1"/>
      <w:marLeft w:val="0"/>
      <w:marRight w:val="0"/>
      <w:marTop w:val="0"/>
      <w:marBottom w:val="0"/>
      <w:divBdr>
        <w:top w:val="none" w:sz="0" w:space="0" w:color="auto"/>
        <w:left w:val="none" w:sz="0" w:space="0" w:color="auto"/>
        <w:bottom w:val="none" w:sz="0" w:space="0" w:color="auto"/>
        <w:right w:val="none" w:sz="0" w:space="0" w:color="auto"/>
      </w:divBdr>
    </w:div>
    <w:div w:id="1343317250">
      <w:bodyDiv w:val="1"/>
      <w:marLeft w:val="0"/>
      <w:marRight w:val="0"/>
      <w:marTop w:val="0"/>
      <w:marBottom w:val="0"/>
      <w:divBdr>
        <w:top w:val="none" w:sz="0" w:space="0" w:color="auto"/>
        <w:left w:val="none" w:sz="0" w:space="0" w:color="auto"/>
        <w:bottom w:val="none" w:sz="0" w:space="0" w:color="auto"/>
        <w:right w:val="none" w:sz="0" w:space="0" w:color="auto"/>
      </w:divBdr>
    </w:div>
    <w:div w:id="1347440728">
      <w:bodyDiv w:val="1"/>
      <w:marLeft w:val="0"/>
      <w:marRight w:val="0"/>
      <w:marTop w:val="0"/>
      <w:marBottom w:val="0"/>
      <w:divBdr>
        <w:top w:val="none" w:sz="0" w:space="0" w:color="auto"/>
        <w:left w:val="none" w:sz="0" w:space="0" w:color="auto"/>
        <w:bottom w:val="none" w:sz="0" w:space="0" w:color="auto"/>
        <w:right w:val="none" w:sz="0" w:space="0" w:color="auto"/>
      </w:divBdr>
    </w:div>
    <w:div w:id="1347975285">
      <w:bodyDiv w:val="1"/>
      <w:marLeft w:val="0"/>
      <w:marRight w:val="0"/>
      <w:marTop w:val="0"/>
      <w:marBottom w:val="0"/>
      <w:divBdr>
        <w:top w:val="none" w:sz="0" w:space="0" w:color="auto"/>
        <w:left w:val="none" w:sz="0" w:space="0" w:color="auto"/>
        <w:bottom w:val="none" w:sz="0" w:space="0" w:color="auto"/>
        <w:right w:val="none" w:sz="0" w:space="0" w:color="auto"/>
      </w:divBdr>
    </w:div>
    <w:div w:id="1348941249">
      <w:bodyDiv w:val="1"/>
      <w:marLeft w:val="0"/>
      <w:marRight w:val="0"/>
      <w:marTop w:val="0"/>
      <w:marBottom w:val="0"/>
      <w:divBdr>
        <w:top w:val="none" w:sz="0" w:space="0" w:color="auto"/>
        <w:left w:val="none" w:sz="0" w:space="0" w:color="auto"/>
        <w:bottom w:val="none" w:sz="0" w:space="0" w:color="auto"/>
        <w:right w:val="none" w:sz="0" w:space="0" w:color="auto"/>
      </w:divBdr>
      <w:divsChild>
        <w:div w:id="75440862">
          <w:marLeft w:val="0"/>
          <w:marRight w:val="0"/>
          <w:marTop w:val="0"/>
          <w:marBottom w:val="0"/>
          <w:divBdr>
            <w:top w:val="none" w:sz="0" w:space="0" w:color="auto"/>
            <w:left w:val="none" w:sz="0" w:space="0" w:color="auto"/>
            <w:bottom w:val="none" w:sz="0" w:space="0" w:color="auto"/>
            <w:right w:val="none" w:sz="0" w:space="0" w:color="auto"/>
          </w:divBdr>
        </w:div>
        <w:div w:id="275985480">
          <w:marLeft w:val="0"/>
          <w:marRight w:val="0"/>
          <w:marTop w:val="0"/>
          <w:marBottom w:val="0"/>
          <w:divBdr>
            <w:top w:val="none" w:sz="0" w:space="0" w:color="auto"/>
            <w:left w:val="none" w:sz="0" w:space="0" w:color="auto"/>
            <w:bottom w:val="none" w:sz="0" w:space="0" w:color="auto"/>
            <w:right w:val="none" w:sz="0" w:space="0" w:color="auto"/>
          </w:divBdr>
        </w:div>
        <w:div w:id="543520432">
          <w:marLeft w:val="0"/>
          <w:marRight w:val="0"/>
          <w:marTop w:val="0"/>
          <w:marBottom w:val="0"/>
          <w:divBdr>
            <w:top w:val="none" w:sz="0" w:space="0" w:color="auto"/>
            <w:left w:val="none" w:sz="0" w:space="0" w:color="auto"/>
            <w:bottom w:val="none" w:sz="0" w:space="0" w:color="auto"/>
            <w:right w:val="none" w:sz="0" w:space="0" w:color="auto"/>
          </w:divBdr>
        </w:div>
        <w:div w:id="1646202598">
          <w:marLeft w:val="0"/>
          <w:marRight w:val="0"/>
          <w:marTop w:val="0"/>
          <w:marBottom w:val="0"/>
          <w:divBdr>
            <w:top w:val="none" w:sz="0" w:space="0" w:color="auto"/>
            <w:left w:val="none" w:sz="0" w:space="0" w:color="auto"/>
            <w:bottom w:val="none" w:sz="0" w:space="0" w:color="auto"/>
            <w:right w:val="none" w:sz="0" w:space="0" w:color="auto"/>
          </w:divBdr>
        </w:div>
      </w:divsChild>
    </w:div>
    <w:div w:id="1351566138">
      <w:bodyDiv w:val="1"/>
      <w:marLeft w:val="0"/>
      <w:marRight w:val="0"/>
      <w:marTop w:val="0"/>
      <w:marBottom w:val="0"/>
      <w:divBdr>
        <w:top w:val="none" w:sz="0" w:space="0" w:color="auto"/>
        <w:left w:val="none" w:sz="0" w:space="0" w:color="auto"/>
        <w:bottom w:val="none" w:sz="0" w:space="0" w:color="auto"/>
        <w:right w:val="none" w:sz="0" w:space="0" w:color="auto"/>
      </w:divBdr>
    </w:div>
    <w:div w:id="1352150645">
      <w:bodyDiv w:val="1"/>
      <w:marLeft w:val="0"/>
      <w:marRight w:val="0"/>
      <w:marTop w:val="0"/>
      <w:marBottom w:val="0"/>
      <w:divBdr>
        <w:top w:val="none" w:sz="0" w:space="0" w:color="auto"/>
        <w:left w:val="none" w:sz="0" w:space="0" w:color="auto"/>
        <w:bottom w:val="none" w:sz="0" w:space="0" w:color="auto"/>
        <w:right w:val="none" w:sz="0" w:space="0" w:color="auto"/>
      </w:divBdr>
    </w:div>
    <w:div w:id="1353723804">
      <w:bodyDiv w:val="1"/>
      <w:marLeft w:val="0"/>
      <w:marRight w:val="0"/>
      <w:marTop w:val="0"/>
      <w:marBottom w:val="0"/>
      <w:divBdr>
        <w:top w:val="none" w:sz="0" w:space="0" w:color="auto"/>
        <w:left w:val="none" w:sz="0" w:space="0" w:color="auto"/>
        <w:bottom w:val="none" w:sz="0" w:space="0" w:color="auto"/>
        <w:right w:val="none" w:sz="0" w:space="0" w:color="auto"/>
      </w:divBdr>
      <w:divsChild>
        <w:div w:id="1032994766">
          <w:marLeft w:val="0"/>
          <w:marRight w:val="0"/>
          <w:marTop w:val="0"/>
          <w:marBottom w:val="0"/>
          <w:divBdr>
            <w:top w:val="none" w:sz="0" w:space="0" w:color="auto"/>
            <w:left w:val="none" w:sz="0" w:space="0" w:color="auto"/>
            <w:bottom w:val="none" w:sz="0" w:space="0" w:color="auto"/>
            <w:right w:val="none" w:sz="0" w:space="0" w:color="auto"/>
          </w:divBdr>
        </w:div>
      </w:divsChild>
    </w:div>
    <w:div w:id="1356691650">
      <w:bodyDiv w:val="1"/>
      <w:marLeft w:val="0"/>
      <w:marRight w:val="0"/>
      <w:marTop w:val="0"/>
      <w:marBottom w:val="0"/>
      <w:divBdr>
        <w:top w:val="none" w:sz="0" w:space="0" w:color="auto"/>
        <w:left w:val="none" w:sz="0" w:space="0" w:color="auto"/>
        <w:bottom w:val="none" w:sz="0" w:space="0" w:color="auto"/>
        <w:right w:val="none" w:sz="0" w:space="0" w:color="auto"/>
      </w:divBdr>
    </w:div>
    <w:div w:id="1356999240">
      <w:bodyDiv w:val="1"/>
      <w:marLeft w:val="0"/>
      <w:marRight w:val="0"/>
      <w:marTop w:val="0"/>
      <w:marBottom w:val="0"/>
      <w:divBdr>
        <w:top w:val="none" w:sz="0" w:space="0" w:color="auto"/>
        <w:left w:val="none" w:sz="0" w:space="0" w:color="auto"/>
        <w:bottom w:val="none" w:sz="0" w:space="0" w:color="auto"/>
        <w:right w:val="none" w:sz="0" w:space="0" w:color="auto"/>
      </w:divBdr>
    </w:div>
    <w:div w:id="1357846406">
      <w:bodyDiv w:val="1"/>
      <w:marLeft w:val="0"/>
      <w:marRight w:val="0"/>
      <w:marTop w:val="0"/>
      <w:marBottom w:val="0"/>
      <w:divBdr>
        <w:top w:val="none" w:sz="0" w:space="0" w:color="auto"/>
        <w:left w:val="none" w:sz="0" w:space="0" w:color="auto"/>
        <w:bottom w:val="none" w:sz="0" w:space="0" w:color="auto"/>
        <w:right w:val="none" w:sz="0" w:space="0" w:color="auto"/>
      </w:divBdr>
      <w:divsChild>
        <w:div w:id="1983849633">
          <w:marLeft w:val="0"/>
          <w:marRight w:val="0"/>
          <w:marTop w:val="0"/>
          <w:marBottom w:val="0"/>
          <w:divBdr>
            <w:top w:val="none" w:sz="0" w:space="0" w:color="auto"/>
            <w:left w:val="none" w:sz="0" w:space="0" w:color="auto"/>
            <w:bottom w:val="none" w:sz="0" w:space="0" w:color="auto"/>
            <w:right w:val="none" w:sz="0" w:space="0" w:color="auto"/>
          </w:divBdr>
          <w:divsChild>
            <w:div w:id="9140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008">
      <w:bodyDiv w:val="1"/>
      <w:marLeft w:val="0"/>
      <w:marRight w:val="0"/>
      <w:marTop w:val="0"/>
      <w:marBottom w:val="0"/>
      <w:divBdr>
        <w:top w:val="none" w:sz="0" w:space="0" w:color="auto"/>
        <w:left w:val="none" w:sz="0" w:space="0" w:color="auto"/>
        <w:bottom w:val="none" w:sz="0" w:space="0" w:color="auto"/>
        <w:right w:val="none" w:sz="0" w:space="0" w:color="auto"/>
      </w:divBdr>
    </w:div>
    <w:div w:id="1364668487">
      <w:bodyDiv w:val="1"/>
      <w:marLeft w:val="0"/>
      <w:marRight w:val="0"/>
      <w:marTop w:val="0"/>
      <w:marBottom w:val="0"/>
      <w:divBdr>
        <w:top w:val="none" w:sz="0" w:space="0" w:color="auto"/>
        <w:left w:val="none" w:sz="0" w:space="0" w:color="auto"/>
        <w:bottom w:val="none" w:sz="0" w:space="0" w:color="auto"/>
        <w:right w:val="none" w:sz="0" w:space="0" w:color="auto"/>
      </w:divBdr>
    </w:div>
    <w:div w:id="1367833751">
      <w:bodyDiv w:val="1"/>
      <w:marLeft w:val="0"/>
      <w:marRight w:val="0"/>
      <w:marTop w:val="0"/>
      <w:marBottom w:val="0"/>
      <w:divBdr>
        <w:top w:val="none" w:sz="0" w:space="0" w:color="auto"/>
        <w:left w:val="none" w:sz="0" w:space="0" w:color="auto"/>
        <w:bottom w:val="none" w:sz="0" w:space="0" w:color="auto"/>
        <w:right w:val="none" w:sz="0" w:space="0" w:color="auto"/>
      </w:divBdr>
    </w:div>
    <w:div w:id="1369337717">
      <w:bodyDiv w:val="1"/>
      <w:marLeft w:val="0"/>
      <w:marRight w:val="0"/>
      <w:marTop w:val="0"/>
      <w:marBottom w:val="0"/>
      <w:divBdr>
        <w:top w:val="none" w:sz="0" w:space="0" w:color="auto"/>
        <w:left w:val="none" w:sz="0" w:space="0" w:color="auto"/>
        <w:bottom w:val="none" w:sz="0" w:space="0" w:color="auto"/>
        <w:right w:val="none" w:sz="0" w:space="0" w:color="auto"/>
      </w:divBdr>
      <w:divsChild>
        <w:div w:id="246352141">
          <w:marLeft w:val="0"/>
          <w:marRight w:val="0"/>
          <w:marTop w:val="0"/>
          <w:marBottom w:val="0"/>
          <w:divBdr>
            <w:top w:val="none" w:sz="0" w:space="0" w:color="auto"/>
            <w:left w:val="none" w:sz="0" w:space="0" w:color="auto"/>
            <w:bottom w:val="none" w:sz="0" w:space="0" w:color="auto"/>
            <w:right w:val="none" w:sz="0" w:space="0" w:color="auto"/>
          </w:divBdr>
        </w:div>
        <w:div w:id="1487234959">
          <w:marLeft w:val="0"/>
          <w:marRight w:val="0"/>
          <w:marTop w:val="0"/>
          <w:marBottom w:val="0"/>
          <w:divBdr>
            <w:top w:val="none" w:sz="0" w:space="0" w:color="auto"/>
            <w:left w:val="none" w:sz="0" w:space="0" w:color="auto"/>
            <w:bottom w:val="none" w:sz="0" w:space="0" w:color="auto"/>
            <w:right w:val="none" w:sz="0" w:space="0" w:color="auto"/>
          </w:divBdr>
        </w:div>
      </w:divsChild>
    </w:div>
    <w:div w:id="1375153654">
      <w:bodyDiv w:val="1"/>
      <w:marLeft w:val="0"/>
      <w:marRight w:val="0"/>
      <w:marTop w:val="0"/>
      <w:marBottom w:val="0"/>
      <w:divBdr>
        <w:top w:val="none" w:sz="0" w:space="0" w:color="auto"/>
        <w:left w:val="none" w:sz="0" w:space="0" w:color="auto"/>
        <w:bottom w:val="none" w:sz="0" w:space="0" w:color="auto"/>
        <w:right w:val="none" w:sz="0" w:space="0" w:color="auto"/>
      </w:divBdr>
    </w:div>
    <w:div w:id="1375273139">
      <w:bodyDiv w:val="1"/>
      <w:marLeft w:val="0"/>
      <w:marRight w:val="0"/>
      <w:marTop w:val="0"/>
      <w:marBottom w:val="0"/>
      <w:divBdr>
        <w:top w:val="none" w:sz="0" w:space="0" w:color="auto"/>
        <w:left w:val="none" w:sz="0" w:space="0" w:color="auto"/>
        <w:bottom w:val="none" w:sz="0" w:space="0" w:color="auto"/>
        <w:right w:val="none" w:sz="0" w:space="0" w:color="auto"/>
      </w:divBdr>
    </w:div>
    <w:div w:id="1381200192">
      <w:bodyDiv w:val="1"/>
      <w:marLeft w:val="0"/>
      <w:marRight w:val="0"/>
      <w:marTop w:val="0"/>
      <w:marBottom w:val="0"/>
      <w:divBdr>
        <w:top w:val="none" w:sz="0" w:space="0" w:color="auto"/>
        <w:left w:val="none" w:sz="0" w:space="0" w:color="auto"/>
        <w:bottom w:val="none" w:sz="0" w:space="0" w:color="auto"/>
        <w:right w:val="none" w:sz="0" w:space="0" w:color="auto"/>
      </w:divBdr>
    </w:div>
    <w:div w:id="1381855180">
      <w:bodyDiv w:val="1"/>
      <w:marLeft w:val="0"/>
      <w:marRight w:val="0"/>
      <w:marTop w:val="0"/>
      <w:marBottom w:val="0"/>
      <w:divBdr>
        <w:top w:val="none" w:sz="0" w:space="0" w:color="auto"/>
        <w:left w:val="none" w:sz="0" w:space="0" w:color="auto"/>
        <w:bottom w:val="none" w:sz="0" w:space="0" w:color="auto"/>
        <w:right w:val="none" w:sz="0" w:space="0" w:color="auto"/>
      </w:divBdr>
    </w:div>
    <w:div w:id="1384796701">
      <w:bodyDiv w:val="1"/>
      <w:marLeft w:val="0"/>
      <w:marRight w:val="0"/>
      <w:marTop w:val="0"/>
      <w:marBottom w:val="0"/>
      <w:divBdr>
        <w:top w:val="none" w:sz="0" w:space="0" w:color="auto"/>
        <w:left w:val="none" w:sz="0" w:space="0" w:color="auto"/>
        <w:bottom w:val="none" w:sz="0" w:space="0" w:color="auto"/>
        <w:right w:val="none" w:sz="0" w:space="0" w:color="auto"/>
      </w:divBdr>
    </w:div>
    <w:div w:id="1387410435">
      <w:bodyDiv w:val="1"/>
      <w:marLeft w:val="0"/>
      <w:marRight w:val="0"/>
      <w:marTop w:val="0"/>
      <w:marBottom w:val="0"/>
      <w:divBdr>
        <w:top w:val="none" w:sz="0" w:space="0" w:color="auto"/>
        <w:left w:val="none" w:sz="0" w:space="0" w:color="auto"/>
        <w:bottom w:val="none" w:sz="0" w:space="0" w:color="auto"/>
        <w:right w:val="none" w:sz="0" w:space="0" w:color="auto"/>
      </w:divBdr>
      <w:divsChild>
        <w:div w:id="242223977">
          <w:marLeft w:val="0"/>
          <w:marRight w:val="0"/>
          <w:marTop w:val="0"/>
          <w:marBottom w:val="0"/>
          <w:divBdr>
            <w:top w:val="none" w:sz="0" w:space="0" w:color="auto"/>
            <w:left w:val="none" w:sz="0" w:space="0" w:color="auto"/>
            <w:bottom w:val="none" w:sz="0" w:space="0" w:color="auto"/>
            <w:right w:val="none" w:sz="0" w:space="0" w:color="auto"/>
          </w:divBdr>
        </w:div>
        <w:div w:id="597064944">
          <w:marLeft w:val="0"/>
          <w:marRight w:val="0"/>
          <w:marTop w:val="0"/>
          <w:marBottom w:val="0"/>
          <w:divBdr>
            <w:top w:val="none" w:sz="0" w:space="0" w:color="auto"/>
            <w:left w:val="none" w:sz="0" w:space="0" w:color="auto"/>
            <w:bottom w:val="none" w:sz="0" w:space="0" w:color="auto"/>
            <w:right w:val="none" w:sz="0" w:space="0" w:color="auto"/>
          </w:divBdr>
        </w:div>
        <w:div w:id="644314176">
          <w:marLeft w:val="0"/>
          <w:marRight w:val="0"/>
          <w:marTop w:val="0"/>
          <w:marBottom w:val="0"/>
          <w:divBdr>
            <w:top w:val="none" w:sz="0" w:space="0" w:color="auto"/>
            <w:left w:val="none" w:sz="0" w:space="0" w:color="auto"/>
            <w:bottom w:val="none" w:sz="0" w:space="0" w:color="auto"/>
            <w:right w:val="none" w:sz="0" w:space="0" w:color="auto"/>
          </w:divBdr>
        </w:div>
        <w:div w:id="681709164">
          <w:marLeft w:val="0"/>
          <w:marRight w:val="0"/>
          <w:marTop w:val="0"/>
          <w:marBottom w:val="0"/>
          <w:divBdr>
            <w:top w:val="none" w:sz="0" w:space="0" w:color="auto"/>
            <w:left w:val="none" w:sz="0" w:space="0" w:color="auto"/>
            <w:bottom w:val="none" w:sz="0" w:space="0" w:color="auto"/>
            <w:right w:val="none" w:sz="0" w:space="0" w:color="auto"/>
          </w:divBdr>
        </w:div>
        <w:div w:id="681980522">
          <w:marLeft w:val="0"/>
          <w:marRight w:val="0"/>
          <w:marTop w:val="0"/>
          <w:marBottom w:val="0"/>
          <w:divBdr>
            <w:top w:val="none" w:sz="0" w:space="0" w:color="auto"/>
            <w:left w:val="none" w:sz="0" w:space="0" w:color="auto"/>
            <w:bottom w:val="none" w:sz="0" w:space="0" w:color="auto"/>
            <w:right w:val="none" w:sz="0" w:space="0" w:color="auto"/>
          </w:divBdr>
        </w:div>
        <w:div w:id="889848145">
          <w:marLeft w:val="0"/>
          <w:marRight w:val="0"/>
          <w:marTop w:val="0"/>
          <w:marBottom w:val="0"/>
          <w:divBdr>
            <w:top w:val="none" w:sz="0" w:space="0" w:color="auto"/>
            <w:left w:val="none" w:sz="0" w:space="0" w:color="auto"/>
            <w:bottom w:val="none" w:sz="0" w:space="0" w:color="auto"/>
            <w:right w:val="none" w:sz="0" w:space="0" w:color="auto"/>
          </w:divBdr>
        </w:div>
        <w:div w:id="1005398143">
          <w:marLeft w:val="0"/>
          <w:marRight w:val="0"/>
          <w:marTop w:val="0"/>
          <w:marBottom w:val="0"/>
          <w:divBdr>
            <w:top w:val="none" w:sz="0" w:space="0" w:color="auto"/>
            <w:left w:val="none" w:sz="0" w:space="0" w:color="auto"/>
            <w:bottom w:val="none" w:sz="0" w:space="0" w:color="auto"/>
            <w:right w:val="none" w:sz="0" w:space="0" w:color="auto"/>
          </w:divBdr>
        </w:div>
        <w:div w:id="1209419800">
          <w:marLeft w:val="0"/>
          <w:marRight w:val="0"/>
          <w:marTop w:val="0"/>
          <w:marBottom w:val="0"/>
          <w:divBdr>
            <w:top w:val="none" w:sz="0" w:space="0" w:color="auto"/>
            <w:left w:val="none" w:sz="0" w:space="0" w:color="auto"/>
            <w:bottom w:val="none" w:sz="0" w:space="0" w:color="auto"/>
            <w:right w:val="none" w:sz="0" w:space="0" w:color="auto"/>
          </w:divBdr>
        </w:div>
        <w:div w:id="1266889369">
          <w:marLeft w:val="0"/>
          <w:marRight w:val="0"/>
          <w:marTop w:val="0"/>
          <w:marBottom w:val="0"/>
          <w:divBdr>
            <w:top w:val="none" w:sz="0" w:space="0" w:color="auto"/>
            <w:left w:val="none" w:sz="0" w:space="0" w:color="auto"/>
            <w:bottom w:val="none" w:sz="0" w:space="0" w:color="auto"/>
            <w:right w:val="none" w:sz="0" w:space="0" w:color="auto"/>
          </w:divBdr>
        </w:div>
        <w:div w:id="1774473831">
          <w:marLeft w:val="0"/>
          <w:marRight w:val="0"/>
          <w:marTop w:val="0"/>
          <w:marBottom w:val="0"/>
          <w:divBdr>
            <w:top w:val="none" w:sz="0" w:space="0" w:color="auto"/>
            <w:left w:val="none" w:sz="0" w:space="0" w:color="auto"/>
            <w:bottom w:val="none" w:sz="0" w:space="0" w:color="auto"/>
            <w:right w:val="none" w:sz="0" w:space="0" w:color="auto"/>
          </w:divBdr>
        </w:div>
      </w:divsChild>
    </w:div>
    <w:div w:id="1387728861">
      <w:bodyDiv w:val="1"/>
      <w:marLeft w:val="0"/>
      <w:marRight w:val="0"/>
      <w:marTop w:val="0"/>
      <w:marBottom w:val="0"/>
      <w:divBdr>
        <w:top w:val="none" w:sz="0" w:space="0" w:color="auto"/>
        <w:left w:val="none" w:sz="0" w:space="0" w:color="auto"/>
        <w:bottom w:val="none" w:sz="0" w:space="0" w:color="auto"/>
        <w:right w:val="none" w:sz="0" w:space="0" w:color="auto"/>
      </w:divBdr>
    </w:div>
    <w:div w:id="1391421047">
      <w:bodyDiv w:val="1"/>
      <w:marLeft w:val="0"/>
      <w:marRight w:val="0"/>
      <w:marTop w:val="0"/>
      <w:marBottom w:val="0"/>
      <w:divBdr>
        <w:top w:val="none" w:sz="0" w:space="0" w:color="auto"/>
        <w:left w:val="none" w:sz="0" w:space="0" w:color="auto"/>
        <w:bottom w:val="none" w:sz="0" w:space="0" w:color="auto"/>
        <w:right w:val="none" w:sz="0" w:space="0" w:color="auto"/>
      </w:divBdr>
    </w:div>
    <w:div w:id="1398626230">
      <w:bodyDiv w:val="1"/>
      <w:marLeft w:val="0"/>
      <w:marRight w:val="0"/>
      <w:marTop w:val="0"/>
      <w:marBottom w:val="0"/>
      <w:divBdr>
        <w:top w:val="none" w:sz="0" w:space="0" w:color="auto"/>
        <w:left w:val="none" w:sz="0" w:space="0" w:color="auto"/>
        <w:bottom w:val="none" w:sz="0" w:space="0" w:color="auto"/>
        <w:right w:val="none" w:sz="0" w:space="0" w:color="auto"/>
      </w:divBdr>
    </w:div>
    <w:div w:id="1402800125">
      <w:bodyDiv w:val="1"/>
      <w:marLeft w:val="0"/>
      <w:marRight w:val="0"/>
      <w:marTop w:val="0"/>
      <w:marBottom w:val="0"/>
      <w:divBdr>
        <w:top w:val="none" w:sz="0" w:space="0" w:color="auto"/>
        <w:left w:val="none" w:sz="0" w:space="0" w:color="auto"/>
        <w:bottom w:val="none" w:sz="0" w:space="0" w:color="auto"/>
        <w:right w:val="none" w:sz="0" w:space="0" w:color="auto"/>
      </w:divBdr>
    </w:div>
    <w:div w:id="1402827298">
      <w:bodyDiv w:val="1"/>
      <w:marLeft w:val="0"/>
      <w:marRight w:val="0"/>
      <w:marTop w:val="0"/>
      <w:marBottom w:val="0"/>
      <w:divBdr>
        <w:top w:val="none" w:sz="0" w:space="0" w:color="auto"/>
        <w:left w:val="none" w:sz="0" w:space="0" w:color="auto"/>
        <w:bottom w:val="none" w:sz="0" w:space="0" w:color="auto"/>
        <w:right w:val="none" w:sz="0" w:space="0" w:color="auto"/>
      </w:divBdr>
      <w:divsChild>
        <w:div w:id="511383903">
          <w:marLeft w:val="0"/>
          <w:marRight w:val="0"/>
          <w:marTop w:val="0"/>
          <w:marBottom w:val="0"/>
          <w:divBdr>
            <w:top w:val="none" w:sz="0" w:space="0" w:color="auto"/>
            <w:left w:val="none" w:sz="0" w:space="0" w:color="auto"/>
            <w:bottom w:val="none" w:sz="0" w:space="0" w:color="auto"/>
            <w:right w:val="none" w:sz="0" w:space="0" w:color="auto"/>
          </w:divBdr>
        </w:div>
        <w:div w:id="1812940417">
          <w:marLeft w:val="0"/>
          <w:marRight w:val="0"/>
          <w:marTop w:val="0"/>
          <w:marBottom w:val="0"/>
          <w:divBdr>
            <w:top w:val="none" w:sz="0" w:space="0" w:color="auto"/>
            <w:left w:val="none" w:sz="0" w:space="0" w:color="auto"/>
            <w:bottom w:val="none" w:sz="0" w:space="0" w:color="auto"/>
            <w:right w:val="none" w:sz="0" w:space="0" w:color="auto"/>
          </w:divBdr>
        </w:div>
      </w:divsChild>
    </w:div>
    <w:div w:id="1404134338">
      <w:bodyDiv w:val="1"/>
      <w:marLeft w:val="0"/>
      <w:marRight w:val="0"/>
      <w:marTop w:val="0"/>
      <w:marBottom w:val="0"/>
      <w:divBdr>
        <w:top w:val="none" w:sz="0" w:space="0" w:color="auto"/>
        <w:left w:val="none" w:sz="0" w:space="0" w:color="auto"/>
        <w:bottom w:val="none" w:sz="0" w:space="0" w:color="auto"/>
        <w:right w:val="none" w:sz="0" w:space="0" w:color="auto"/>
      </w:divBdr>
    </w:div>
    <w:div w:id="1413117186">
      <w:bodyDiv w:val="1"/>
      <w:marLeft w:val="0"/>
      <w:marRight w:val="0"/>
      <w:marTop w:val="0"/>
      <w:marBottom w:val="0"/>
      <w:divBdr>
        <w:top w:val="none" w:sz="0" w:space="0" w:color="auto"/>
        <w:left w:val="none" w:sz="0" w:space="0" w:color="auto"/>
        <w:bottom w:val="none" w:sz="0" w:space="0" w:color="auto"/>
        <w:right w:val="none" w:sz="0" w:space="0" w:color="auto"/>
      </w:divBdr>
    </w:div>
    <w:div w:id="1413239521">
      <w:bodyDiv w:val="1"/>
      <w:marLeft w:val="0"/>
      <w:marRight w:val="0"/>
      <w:marTop w:val="0"/>
      <w:marBottom w:val="0"/>
      <w:divBdr>
        <w:top w:val="none" w:sz="0" w:space="0" w:color="auto"/>
        <w:left w:val="none" w:sz="0" w:space="0" w:color="auto"/>
        <w:bottom w:val="none" w:sz="0" w:space="0" w:color="auto"/>
        <w:right w:val="none" w:sz="0" w:space="0" w:color="auto"/>
      </w:divBdr>
    </w:div>
    <w:div w:id="1418091258">
      <w:bodyDiv w:val="1"/>
      <w:marLeft w:val="0"/>
      <w:marRight w:val="0"/>
      <w:marTop w:val="0"/>
      <w:marBottom w:val="0"/>
      <w:divBdr>
        <w:top w:val="none" w:sz="0" w:space="0" w:color="auto"/>
        <w:left w:val="none" w:sz="0" w:space="0" w:color="auto"/>
        <w:bottom w:val="none" w:sz="0" w:space="0" w:color="auto"/>
        <w:right w:val="none" w:sz="0" w:space="0" w:color="auto"/>
      </w:divBdr>
      <w:divsChild>
        <w:div w:id="691732955">
          <w:marLeft w:val="0"/>
          <w:marRight w:val="0"/>
          <w:marTop w:val="0"/>
          <w:marBottom w:val="0"/>
          <w:divBdr>
            <w:top w:val="none" w:sz="0" w:space="0" w:color="auto"/>
            <w:left w:val="none" w:sz="0" w:space="0" w:color="auto"/>
            <w:bottom w:val="none" w:sz="0" w:space="0" w:color="auto"/>
            <w:right w:val="none" w:sz="0" w:space="0" w:color="auto"/>
          </w:divBdr>
        </w:div>
        <w:div w:id="734160832">
          <w:marLeft w:val="0"/>
          <w:marRight w:val="0"/>
          <w:marTop w:val="0"/>
          <w:marBottom w:val="0"/>
          <w:divBdr>
            <w:top w:val="none" w:sz="0" w:space="0" w:color="auto"/>
            <w:left w:val="none" w:sz="0" w:space="0" w:color="auto"/>
            <w:bottom w:val="none" w:sz="0" w:space="0" w:color="auto"/>
            <w:right w:val="none" w:sz="0" w:space="0" w:color="auto"/>
          </w:divBdr>
        </w:div>
        <w:div w:id="1396705906">
          <w:marLeft w:val="0"/>
          <w:marRight w:val="0"/>
          <w:marTop w:val="0"/>
          <w:marBottom w:val="0"/>
          <w:divBdr>
            <w:top w:val="none" w:sz="0" w:space="0" w:color="auto"/>
            <w:left w:val="none" w:sz="0" w:space="0" w:color="auto"/>
            <w:bottom w:val="none" w:sz="0" w:space="0" w:color="auto"/>
            <w:right w:val="none" w:sz="0" w:space="0" w:color="auto"/>
          </w:divBdr>
        </w:div>
        <w:div w:id="1871842800">
          <w:marLeft w:val="0"/>
          <w:marRight w:val="0"/>
          <w:marTop w:val="0"/>
          <w:marBottom w:val="0"/>
          <w:divBdr>
            <w:top w:val="none" w:sz="0" w:space="0" w:color="auto"/>
            <w:left w:val="none" w:sz="0" w:space="0" w:color="auto"/>
            <w:bottom w:val="none" w:sz="0" w:space="0" w:color="auto"/>
            <w:right w:val="none" w:sz="0" w:space="0" w:color="auto"/>
          </w:divBdr>
        </w:div>
      </w:divsChild>
    </w:div>
    <w:div w:id="1420715571">
      <w:bodyDiv w:val="1"/>
      <w:marLeft w:val="0"/>
      <w:marRight w:val="0"/>
      <w:marTop w:val="0"/>
      <w:marBottom w:val="0"/>
      <w:divBdr>
        <w:top w:val="none" w:sz="0" w:space="0" w:color="auto"/>
        <w:left w:val="none" w:sz="0" w:space="0" w:color="auto"/>
        <w:bottom w:val="none" w:sz="0" w:space="0" w:color="auto"/>
        <w:right w:val="none" w:sz="0" w:space="0" w:color="auto"/>
      </w:divBdr>
    </w:div>
    <w:div w:id="1421679792">
      <w:bodyDiv w:val="1"/>
      <w:marLeft w:val="0"/>
      <w:marRight w:val="0"/>
      <w:marTop w:val="0"/>
      <w:marBottom w:val="0"/>
      <w:divBdr>
        <w:top w:val="none" w:sz="0" w:space="0" w:color="auto"/>
        <w:left w:val="none" w:sz="0" w:space="0" w:color="auto"/>
        <w:bottom w:val="none" w:sz="0" w:space="0" w:color="auto"/>
        <w:right w:val="none" w:sz="0" w:space="0" w:color="auto"/>
      </w:divBdr>
    </w:div>
    <w:div w:id="1422483167">
      <w:bodyDiv w:val="1"/>
      <w:marLeft w:val="0"/>
      <w:marRight w:val="0"/>
      <w:marTop w:val="0"/>
      <w:marBottom w:val="0"/>
      <w:divBdr>
        <w:top w:val="none" w:sz="0" w:space="0" w:color="auto"/>
        <w:left w:val="none" w:sz="0" w:space="0" w:color="auto"/>
        <w:bottom w:val="none" w:sz="0" w:space="0" w:color="auto"/>
        <w:right w:val="none" w:sz="0" w:space="0" w:color="auto"/>
      </w:divBdr>
      <w:divsChild>
        <w:div w:id="4551693">
          <w:marLeft w:val="0"/>
          <w:marRight w:val="0"/>
          <w:marTop w:val="0"/>
          <w:marBottom w:val="0"/>
          <w:divBdr>
            <w:top w:val="none" w:sz="0" w:space="0" w:color="auto"/>
            <w:left w:val="none" w:sz="0" w:space="0" w:color="auto"/>
            <w:bottom w:val="none" w:sz="0" w:space="0" w:color="auto"/>
            <w:right w:val="none" w:sz="0" w:space="0" w:color="auto"/>
          </w:divBdr>
        </w:div>
        <w:div w:id="41248628">
          <w:marLeft w:val="0"/>
          <w:marRight w:val="0"/>
          <w:marTop w:val="0"/>
          <w:marBottom w:val="0"/>
          <w:divBdr>
            <w:top w:val="none" w:sz="0" w:space="0" w:color="auto"/>
            <w:left w:val="none" w:sz="0" w:space="0" w:color="auto"/>
            <w:bottom w:val="none" w:sz="0" w:space="0" w:color="auto"/>
            <w:right w:val="none" w:sz="0" w:space="0" w:color="auto"/>
          </w:divBdr>
        </w:div>
        <w:div w:id="61605727">
          <w:marLeft w:val="0"/>
          <w:marRight w:val="0"/>
          <w:marTop w:val="0"/>
          <w:marBottom w:val="0"/>
          <w:divBdr>
            <w:top w:val="none" w:sz="0" w:space="0" w:color="auto"/>
            <w:left w:val="none" w:sz="0" w:space="0" w:color="auto"/>
            <w:bottom w:val="none" w:sz="0" w:space="0" w:color="auto"/>
            <w:right w:val="none" w:sz="0" w:space="0" w:color="auto"/>
          </w:divBdr>
        </w:div>
        <w:div w:id="67699743">
          <w:marLeft w:val="0"/>
          <w:marRight w:val="0"/>
          <w:marTop w:val="0"/>
          <w:marBottom w:val="0"/>
          <w:divBdr>
            <w:top w:val="none" w:sz="0" w:space="0" w:color="auto"/>
            <w:left w:val="none" w:sz="0" w:space="0" w:color="auto"/>
            <w:bottom w:val="none" w:sz="0" w:space="0" w:color="auto"/>
            <w:right w:val="none" w:sz="0" w:space="0" w:color="auto"/>
          </w:divBdr>
        </w:div>
        <w:div w:id="104424797">
          <w:marLeft w:val="0"/>
          <w:marRight w:val="0"/>
          <w:marTop w:val="0"/>
          <w:marBottom w:val="0"/>
          <w:divBdr>
            <w:top w:val="none" w:sz="0" w:space="0" w:color="auto"/>
            <w:left w:val="none" w:sz="0" w:space="0" w:color="auto"/>
            <w:bottom w:val="none" w:sz="0" w:space="0" w:color="auto"/>
            <w:right w:val="none" w:sz="0" w:space="0" w:color="auto"/>
          </w:divBdr>
        </w:div>
        <w:div w:id="115106629">
          <w:marLeft w:val="0"/>
          <w:marRight w:val="0"/>
          <w:marTop w:val="0"/>
          <w:marBottom w:val="0"/>
          <w:divBdr>
            <w:top w:val="none" w:sz="0" w:space="0" w:color="auto"/>
            <w:left w:val="none" w:sz="0" w:space="0" w:color="auto"/>
            <w:bottom w:val="none" w:sz="0" w:space="0" w:color="auto"/>
            <w:right w:val="none" w:sz="0" w:space="0" w:color="auto"/>
          </w:divBdr>
        </w:div>
        <w:div w:id="190147048">
          <w:marLeft w:val="0"/>
          <w:marRight w:val="0"/>
          <w:marTop w:val="0"/>
          <w:marBottom w:val="0"/>
          <w:divBdr>
            <w:top w:val="none" w:sz="0" w:space="0" w:color="auto"/>
            <w:left w:val="none" w:sz="0" w:space="0" w:color="auto"/>
            <w:bottom w:val="none" w:sz="0" w:space="0" w:color="auto"/>
            <w:right w:val="none" w:sz="0" w:space="0" w:color="auto"/>
          </w:divBdr>
        </w:div>
        <w:div w:id="197620921">
          <w:marLeft w:val="0"/>
          <w:marRight w:val="0"/>
          <w:marTop w:val="0"/>
          <w:marBottom w:val="0"/>
          <w:divBdr>
            <w:top w:val="none" w:sz="0" w:space="0" w:color="auto"/>
            <w:left w:val="none" w:sz="0" w:space="0" w:color="auto"/>
            <w:bottom w:val="none" w:sz="0" w:space="0" w:color="auto"/>
            <w:right w:val="none" w:sz="0" w:space="0" w:color="auto"/>
          </w:divBdr>
        </w:div>
        <w:div w:id="206842735">
          <w:marLeft w:val="0"/>
          <w:marRight w:val="0"/>
          <w:marTop w:val="0"/>
          <w:marBottom w:val="0"/>
          <w:divBdr>
            <w:top w:val="none" w:sz="0" w:space="0" w:color="auto"/>
            <w:left w:val="none" w:sz="0" w:space="0" w:color="auto"/>
            <w:bottom w:val="none" w:sz="0" w:space="0" w:color="auto"/>
            <w:right w:val="none" w:sz="0" w:space="0" w:color="auto"/>
          </w:divBdr>
        </w:div>
        <w:div w:id="257761755">
          <w:marLeft w:val="0"/>
          <w:marRight w:val="0"/>
          <w:marTop w:val="0"/>
          <w:marBottom w:val="0"/>
          <w:divBdr>
            <w:top w:val="none" w:sz="0" w:space="0" w:color="auto"/>
            <w:left w:val="none" w:sz="0" w:space="0" w:color="auto"/>
            <w:bottom w:val="none" w:sz="0" w:space="0" w:color="auto"/>
            <w:right w:val="none" w:sz="0" w:space="0" w:color="auto"/>
          </w:divBdr>
        </w:div>
        <w:div w:id="276062797">
          <w:marLeft w:val="0"/>
          <w:marRight w:val="0"/>
          <w:marTop w:val="0"/>
          <w:marBottom w:val="0"/>
          <w:divBdr>
            <w:top w:val="none" w:sz="0" w:space="0" w:color="auto"/>
            <w:left w:val="none" w:sz="0" w:space="0" w:color="auto"/>
            <w:bottom w:val="none" w:sz="0" w:space="0" w:color="auto"/>
            <w:right w:val="none" w:sz="0" w:space="0" w:color="auto"/>
          </w:divBdr>
        </w:div>
        <w:div w:id="297611946">
          <w:marLeft w:val="0"/>
          <w:marRight w:val="0"/>
          <w:marTop w:val="0"/>
          <w:marBottom w:val="0"/>
          <w:divBdr>
            <w:top w:val="none" w:sz="0" w:space="0" w:color="auto"/>
            <w:left w:val="none" w:sz="0" w:space="0" w:color="auto"/>
            <w:bottom w:val="none" w:sz="0" w:space="0" w:color="auto"/>
            <w:right w:val="none" w:sz="0" w:space="0" w:color="auto"/>
          </w:divBdr>
        </w:div>
        <w:div w:id="317733846">
          <w:marLeft w:val="0"/>
          <w:marRight w:val="0"/>
          <w:marTop w:val="0"/>
          <w:marBottom w:val="0"/>
          <w:divBdr>
            <w:top w:val="none" w:sz="0" w:space="0" w:color="auto"/>
            <w:left w:val="none" w:sz="0" w:space="0" w:color="auto"/>
            <w:bottom w:val="none" w:sz="0" w:space="0" w:color="auto"/>
            <w:right w:val="none" w:sz="0" w:space="0" w:color="auto"/>
          </w:divBdr>
        </w:div>
        <w:div w:id="384987480">
          <w:marLeft w:val="0"/>
          <w:marRight w:val="0"/>
          <w:marTop w:val="0"/>
          <w:marBottom w:val="0"/>
          <w:divBdr>
            <w:top w:val="none" w:sz="0" w:space="0" w:color="auto"/>
            <w:left w:val="none" w:sz="0" w:space="0" w:color="auto"/>
            <w:bottom w:val="none" w:sz="0" w:space="0" w:color="auto"/>
            <w:right w:val="none" w:sz="0" w:space="0" w:color="auto"/>
          </w:divBdr>
        </w:div>
        <w:div w:id="390933068">
          <w:marLeft w:val="0"/>
          <w:marRight w:val="0"/>
          <w:marTop w:val="0"/>
          <w:marBottom w:val="0"/>
          <w:divBdr>
            <w:top w:val="none" w:sz="0" w:space="0" w:color="auto"/>
            <w:left w:val="none" w:sz="0" w:space="0" w:color="auto"/>
            <w:bottom w:val="none" w:sz="0" w:space="0" w:color="auto"/>
            <w:right w:val="none" w:sz="0" w:space="0" w:color="auto"/>
          </w:divBdr>
        </w:div>
        <w:div w:id="434331471">
          <w:marLeft w:val="0"/>
          <w:marRight w:val="0"/>
          <w:marTop w:val="0"/>
          <w:marBottom w:val="0"/>
          <w:divBdr>
            <w:top w:val="none" w:sz="0" w:space="0" w:color="auto"/>
            <w:left w:val="none" w:sz="0" w:space="0" w:color="auto"/>
            <w:bottom w:val="none" w:sz="0" w:space="0" w:color="auto"/>
            <w:right w:val="none" w:sz="0" w:space="0" w:color="auto"/>
          </w:divBdr>
        </w:div>
        <w:div w:id="438064751">
          <w:marLeft w:val="0"/>
          <w:marRight w:val="0"/>
          <w:marTop w:val="0"/>
          <w:marBottom w:val="0"/>
          <w:divBdr>
            <w:top w:val="none" w:sz="0" w:space="0" w:color="auto"/>
            <w:left w:val="none" w:sz="0" w:space="0" w:color="auto"/>
            <w:bottom w:val="none" w:sz="0" w:space="0" w:color="auto"/>
            <w:right w:val="none" w:sz="0" w:space="0" w:color="auto"/>
          </w:divBdr>
        </w:div>
        <w:div w:id="471480289">
          <w:marLeft w:val="0"/>
          <w:marRight w:val="0"/>
          <w:marTop w:val="0"/>
          <w:marBottom w:val="0"/>
          <w:divBdr>
            <w:top w:val="none" w:sz="0" w:space="0" w:color="auto"/>
            <w:left w:val="none" w:sz="0" w:space="0" w:color="auto"/>
            <w:bottom w:val="none" w:sz="0" w:space="0" w:color="auto"/>
            <w:right w:val="none" w:sz="0" w:space="0" w:color="auto"/>
          </w:divBdr>
        </w:div>
        <w:div w:id="519927304">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547574445">
          <w:marLeft w:val="0"/>
          <w:marRight w:val="0"/>
          <w:marTop w:val="0"/>
          <w:marBottom w:val="0"/>
          <w:divBdr>
            <w:top w:val="none" w:sz="0" w:space="0" w:color="auto"/>
            <w:left w:val="none" w:sz="0" w:space="0" w:color="auto"/>
            <w:bottom w:val="none" w:sz="0" w:space="0" w:color="auto"/>
            <w:right w:val="none" w:sz="0" w:space="0" w:color="auto"/>
          </w:divBdr>
        </w:div>
        <w:div w:id="558590309">
          <w:marLeft w:val="0"/>
          <w:marRight w:val="0"/>
          <w:marTop w:val="0"/>
          <w:marBottom w:val="0"/>
          <w:divBdr>
            <w:top w:val="none" w:sz="0" w:space="0" w:color="auto"/>
            <w:left w:val="none" w:sz="0" w:space="0" w:color="auto"/>
            <w:bottom w:val="none" w:sz="0" w:space="0" w:color="auto"/>
            <w:right w:val="none" w:sz="0" w:space="0" w:color="auto"/>
          </w:divBdr>
        </w:div>
        <w:div w:id="620695404">
          <w:marLeft w:val="0"/>
          <w:marRight w:val="0"/>
          <w:marTop w:val="0"/>
          <w:marBottom w:val="0"/>
          <w:divBdr>
            <w:top w:val="none" w:sz="0" w:space="0" w:color="auto"/>
            <w:left w:val="none" w:sz="0" w:space="0" w:color="auto"/>
            <w:bottom w:val="none" w:sz="0" w:space="0" w:color="auto"/>
            <w:right w:val="none" w:sz="0" w:space="0" w:color="auto"/>
          </w:divBdr>
        </w:div>
        <w:div w:id="624193967">
          <w:marLeft w:val="0"/>
          <w:marRight w:val="0"/>
          <w:marTop w:val="0"/>
          <w:marBottom w:val="0"/>
          <w:divBdr>
            <w:top w:val="none" w:sz="0" w:space="0" w:color="auto"/>
            <w:left w:val="none" w:sz="0" w:space="0" w:color="auto"/>
            <w:bottom w:val="none" w:sz="0" w:space="0" w:color="auto"/>
            <w:right w:val="none" w:sz="0" w:space="0" w:color="auto"/>
          </w:divBdr>
        </w:div>
        <w:div w:id="633028755">
          <w:marLeft w:val="0"/>
          <w:marRight w:val="0"/>
          <w:marTop w:val="0"/>
          <w:marBottom w:val="0"/>
          <w:divBdr>
            <w:top w:val="none" w:sz="0" w:space="0" w:color="auto"/>
            <w:left w:val="none" w:sz="0" w:space="0" w:color="auto"/>
            <w:bottom w:val="none" w:sz="0" w:space="0" w:color="auto"/>
            <w:right w:val="none" w:sz="0" w:space="0" w:color="auto"/>
          </w:divBdr>
        </w:div>
        <w:div w:id="661196409">
          <w:marLeft w:val="0"/>
          <w:marRight w:val="0"/>
          <w:marTop w:val="0"/>
          <w:marBottom w:val="0"/>
          <w:divBdr>
            <w:top w:val="none" w:sz="0" w:space="0" w:color="auto"/>
            <w:left w:val="none" w:sz="0" w:space="0" w:color="auto"/>
            <w:bottom w:val="none" w:sz="0" w:space="0" w:color="auto"/>
            <w:right w:val="none" w:sz="0" w:space="0" w:color="auto"/>
          </w:divBdr>
        </w:div>
        <w:div w:id="666786699">
          <w:marLeft w:val="0"/>
          <w:marRight w:val="0"/>
          <w:marTop w:val="0"/>
          <w:marBottom w:val="0"/>
          <w:divBdr>
            <w:top w:val="none" w:sz="0" w:space="0" w:color="auto"/>
            <w:left w:val="none" w:sz="0" w:space="0" w:color="auto"/>
            <w:bottom w:val="none" w:sz="0" w:space="0" w:color="auto"/>
            <w:right w:val="none" w:sz="0" w:space="0" w:color="auto"/>
          </w:divBdr>
        </w:div>
        <w:div w:id="671613557">
          <w:marLeft w:val="0"/>
          <w:marRight w:val="0"/>
          <w:marTop w:val="0"/>
          <w:marBottom w:val="0"/>
          <w:divBdr>
            <w:top w:val="none" w:sz="0" w:space="0" w:color="auto"/>
            <w:left w:val="none" w:sz="0" w:space="0" w:color="auto"/>
            <w:bottom w:val="none" w:sz="0" w:space="0" w:color="auto"/>
            <w:right w:val="none" w:sz="0" w:space="0" w:color="auto"/>
          </w:divBdr>
        </w:div>
        <w:div w:id="675575422">
          <w:marLeft w:val="0"/>
          <w:marRight w:val="0"/>
          <w:marTop w:val="0"/>
          <w:marBottom w:val="0"/>
          <w:divBdr>
            <w:top w:val="none" w:sz="0" w:space="0" w:color="auto"/>
            <w:left w:val="none" w:sz="0" w:space="0" w:color="auto"/>
            <w:bottom w:val="none" w:sz="0" w:space="0" w:color="auto"/>
            <w:right w:val="none" w:sz="0" w:space="0" w:color="auto"/>
          </w:divBdr>
        </w:div>
        <w:div w:id="775364521">
          <w:marLeft w:val="0"/>
          <w:marRight w:val="0"/>
          <w:marTop w:val="0"/>
          <w:marBottom w:val="0"/>
          <w:divBdr>
            <w:top w:val="none" w:sz="0" w:space="0" w:color="auto"/>
            <w:left w:val="none" w:sz="0" w:space="0" w:color="auto"/>
            <w:bottom w:val="none" w:sz="0" w:space="0" w:color="auto"/>
            <w:right w:val="none" w:sz="0" w:space="0" w:color="auto"/>
          </w:divBdr>
        </w:div>
        <w:div w:id="784613182">
          <w:marLeft w:val="0"/>
          <w:marRight w:val="0"/>
          <w:marTop w:val="0"/>
          <w:marBottom w:val="0"/>
          <w:divBdr>
            <w:top w:val="none" w:sz="0" w:space="0" w:color="auto"/>
            <w:left w:val="none" w:sz="0" w:space="0" w:color="auto"/>
            <w:bottom w:val="none" w:sz="0" w:space="0" w:color="auto"/>
            <w:right w:val="none" w:sz="0" w:space="0" w:color="auto"/>
          </w:divBdr>
        </w:div>
        <w:div w:id="824584483">
          <w:marLeft w:val="0"/>
          <w:marRight w:val="0"/>
          <w:marTop w:val="0"/>
          <w:marBottom w:val="0"/>
          <w:divBdr>
            <w:top w:val="none" w:sz="0" w:space="0" w:color="auto"/>
            <w:left w:val="none" w:sz="0" w:space="0" w:color="auto"/>
            <w:bottom w:val="none" w:sz="0" w:space="0" w:color="auto"/>
            <w:right w:val="none" w:sz="0" w:space="0" w:color="auto"/>
          </w:divBdr>
        </w:div>
        <w:div w:id="853033099">
          <w:marLeft w:val="0"/>
          <w:marRight w:val="0"/>
          <w:marTop w:val="0"/>
          <w:marBottom w:val="0"/>
          <w:divBdr>
            <w:top w:val="none" w:sz="0" w:space="0" w:color="auto"/>
            <w:left w:val="none" w:sz="0" w:space="0" w:color="auto"/>
            <w:bottom w:val="none" w:sz="0" w:space="0" w:color="auto"/>
            <w:right w:val="none" w:sz="0" w:space="0" w:color="auto"/>
          </w:divBdr>
        </w:div>
        <w:div w:id="935093515">
          <w:marLeft w:val="0"/>
          <w:marRight w:val="0"/>
          <w:marTop w:val="0"/>
          <w:marBottom w:val="0"/>
          <w:divBdr>
            <w:top w:val="none" w:sz="0" w:space="0" w:color="auto"/>
            <w:left w:val="none" w:sz="0" w:space="0" w:color="auto"/>
            <w:bottom w:val="none" w:sz="0" w:space="0" w:color="auto"/>
            <w:right w:val="none" w:sz="0" w:space="0" w:color="auto"/>
          </w:divBdr>
        </w:div>
        <w:div w:id="946423835">
          <w:marLeft w:val="0"/>
          <w:marRight w:val="0"/>
          <w:marTop w:val="0"/>
          <w:marBottom w:val="0"/>
          <w:divBdr>
            <w:top w:val="none" w:sz="0" w:space="0" w:color="auto"/>
            <w:left w:val="none" w:sz="0" w:space="0" w:color="auto"/>
            <w:bottom w:val="none" w:sz="0" w:space="0" w:color="auto"/>
            <w:right w:val="none" w:sz="0" w:space="0" w:color="auto"/>
          </w:divBdr>
        </w:div>
        <w:div w:id="954557813">
          <w:marLeft w:val="0"/>
          <w:marRight w:val="0"/>
          <w:marTop w:val="0"/>
          <w:marBottom w:val="0"/>
          <w:divBdr>
            <w:top w:val="none" w:sz="0" w:space="0" w:color="auto"/>
            <w:left w:val="none" w:sz="0" w:space="0" w:color="auto"/>
            <w:bottom w:val="none" w:sz="0" w:space="0" w:color="auto"/>
            <w:right w:val="none" w:sz="0" w:space="0" w:color="auto"/>
          </w:divBdr>
        </w:div>
        <w:div w:id="976227843">
          <w:marLeft w:val="0"/>
          <w:marRight w:val="0"/>
          <w:marTop w:val="0"/>
          <w:marBottom w:val="0"/>
          <w:divBdr>
            <w:top w:val="none" w:sz="0" w:space="0" w:color="auto"/>
            <w:left w:val="none" w:sz="0" w:space="0" w:color="auto"/>
            <w:bottom w:val="none" w:sz="0" w:space="0" w:color="auto"/>
            <w:right w:val="none" w:sz="0" w:space="0" w:color="auto"/>
          </w:divBdr>
        </w:div>
        <w:div w:id="991258024">
          <w:marLeft w:val="0"/>
          <w:marRight w:val="0"/>
          <w:marTop w:val="0"/>
          <w:marBottom w:val="0"/>
          <w:divBdr>
            <w:top w:val="none" w:sz="0" w:space="0" w:color="auto"/>
            <w:left w:val="none" w:sz="0" w:space="0" w:color="auto"/>
            <w:bottom w:val="none" w:sz="0" w:space="0" w:color="auto"/>
            <w:right w:val="none" w:sz="0" w:space="0" w:color="auto"/>
          </w:divBdr>
        </w:div>
        <w:div w:id="997226854">
          <w:marLeft w:val="0"/>
          <w:marRight w:val="0"/>
          <w:marTop w:val="0"/>
          <w:marBottom w:val="0"/>
          <w:divBdr>
            <w:top w:val="none" w:sz="0" w:space="0" w:color="auto"/>
            <w:left w:val="none" w:sz="0" w:space="0" w:color="auto"/>
            <w:bottom w:val="none" w:sz="0" w:space="0" w:color="auto"/>
            <w:right w:val="none" w:sz="0" w:space="0" w:color="auto"/>
          </w:divBdr>
        </w:div>
        <w:div w:id="1050956952">
          <w:marLeft w:val="0"/>
          <w:marRight w:val="0"/>
          <w:marTop w:val="0"/>
          <w:marBottom w:val="0"/>
          <w:divBdr>
            <w:top w:val="none" w:sz="0" w:space="0" w:color="auto"/>
            <w:left w:val="none" w:sz="0" w:space="0" w:color="auto"/>
            <w:bottom w:val="none" w:sz="0" w:space="0" w:color="auto"/>
            <w:right w:val="none" w:sz="0" w:space="0" w:color="auto"/>
          </w:divBdr>
        </w:div>
        <w:div w:id="1074934585">
          <w:marLeft w:val="0"/>
          <w:marRight w:val="0"/>
          <w:marTop w:val="0"/>
          <w:marBottom w:val="0"/>
          <w:divBdr>
            <w:top w:val="none" w:sz="0" w:space="0" w:color="auto"/>
            <w:left w:val="none" w:sz="0" w:space="0" w:color="auto"/>
            <w:bottom w:val="none" w:sz="0" w:space="0" w:color="auto"/>
            <w:right w:val="none" w:sz="0" w:space="0" w:color="auto"/>
          </w:divBdr>
        </w:div>
        <w:div w:id="1082217890">
          <w:marLeft w:val="0"/>
          <w:marRight w:val="0"/>
          <w:marTop w:val="0"/>
          <w:marBottom w:val="0"/>
          <w:divBdr>
            <w:top w:val="none" w:sz="0" w:space="0" w:color="auto"/>
            <w:left w:val="none" w:sz="0" w:space="0" w:color="auto"/>
            <w:bottom w:val="none" w:sz="0" w:space="0" w:color="auto"/>
            <w:right w:val="none" w:sz="0" w:space="0" w:color="auto"/>
          </w:divBdr>
        </w:div>
        <w:div w:id="1094592801">
          <w:marLeft w:val="0"/>
          <w:marRight w:val="0"/>
          <w:marTop w:val="0"/>
          <w:marBottom w:val="0"/>
          <w:divBdr>
            <w:top w:val="none" w:sz="0" w:space="0" w:color="auto"/>
            <w:left w:val="none" w:sz="0" w:space="0" w:color="auto"/>
            <w:bottom w:val="none" w:sz="0" w:space="0" w:color="auto"/>
            <w:right w:val="none" w:sz="0" w:space="0" w:color="auto"/>
          </w:divBdr>
        </w:div>
        <w:div w:id="1097601516">
          <w:marLeft w:val="0"/>
          <w:marRight w:val="0"/>
          <w:marTop w:val="0"/>
          <w:marBottom w:val="0"/>
          <w:divBdr>
            <w:top w:val="none" w:sz="0" w:space="0" w:color="auto"/>
            <w:left w:val="none" w:sz="0" w:space="0" w:color="auto"/>
            <w:bottom w:val="none" w:sz="0" w:space="0" w:color="auto"/>
            <w:right w:val="none" w:sz="0" w:space="0" w:color="auto"/>
          </w:divBdr>
        </w:div>
        <w:div w:id="1111390612">
          <w:marLeft w:val="0"/>
          <w:marRight w:val="0"/>
          <w:marTop w:val="0"/>
          <w:marBottom w:val="0"/>
          <w:divBdr>
            <w:top w:val="none" w:sz="0" w:space="0" w:color="auto"/>
            <w:left w:val="none" w:sz="0" w:space="0" w:color="auto"/>
            <w:bottom w:val="none" w:sz="0" w:space="0" w:color="auto"/>
            <w:right w:val="none" w:sz="0" w:space="0" w:color="auto"/>
          </w:divBdr>
        </w:div>
        <w:div w:id="1175537078">
          <w:marLeft w:val="0"/>
          <w:marRight w:val="0"/>
          <w:marTop w:val="0"/>
          <w:marBottom w:val="0"/>
          <w:divBdr>
            <w:top w:val="none" w:sz="0" w:space="0" w:color="auto"/>
            <w:left w:val="none" w:sz="0" w:space="0" w:color="auto"/>
            <w:bottom w:val="none" w:sz="0" w:space="0" w:color="auto"/>
            <w:right w:val="none" w:sz="0" w:space="0" w:color="auto"/>
          </w:divBdr>
        </w:div>
        <w:div w:id="1191525831">
          <w:marLeft w:val="0"/>
          <w:marRight w:val="0"/>
          <w:marTop w:val="0"/>
          <w:marBottom w:val="0"/>
          <w:divBdr>
            <w:top w:val="none" w:sz="0" w:space="0" w:color="auto"/>
            <w:left w:val="none" w:sz="0" w:space="0" w:color="auto"/>
            <w:bottom w:val="none" w:sz="0" w:space="0" w:color="auto"/>
            <w:right w:val="none" w:sz="0" w:space="0" w:color="auto"/>
          </w:divBdr>
        </w:div>
        <w:div w:id="1211110296">
          <w:marLeft w:val="0"/>
          <w:marRight w:val="0"/>
          <w:marTop w:val="0"/>
          <w:marBottom w:val="0"/>
          <w:divBdr>
            <w:top w:val="none" w:sz="0" w:space="0" w:color="auto"/>
            <w:left w:val="none" w:sz="0" w:space="0" w:color="auto"/>
            <w:bottom w:val="none" w:sz="0" w:space="0" w:color="auto"/>
            <w:right w:val="none" w:sz="0" w:space="0" w:color="auto"/>
          </w:divBdr>
        </w:div>
        <w:div w:id="1249928046">
          <w:marLeft w:val="0"/>
          <w:marRight w:val="0"/>
          <w:marTop w:val="0"/>
          <w:marBottom w:val="0"/>
          <w:divBdr>
            <w:top w:val="none" w:sz="0" w:space="0" w:color="auto"/>
            <w:left w:val="none" w:sz="0" w:space="0" w:color="auto"/>
            <w:bottom w:val="none" w:sz="0" w:space="0" w:color="auto"/>
            <w:right w:val="none" w:sz="0" w:space="0" w:color="auto"/>
          </w:divBdr>
        </w:div>
        <w:div w:id="1280839092">
          <w:marLeft w:val="0"/>
          <w:marRight w:val="0"/>
          <w:marTop w:val="0"/>
          <w:marBottom w:val="0"/>
          <w:divBdr>
            <w:top w:val="none" w:sz="0" w:space="0" w:color="auto"/>
            <w:left w:val="none" w:sz="0" w:space="0" w:color="auto"/>
            <w:bottom w:val="none" w:sz="0" w:space="0" w:color="auto"/>
            <w:right w:val="none" w:sz="0" w:space="0" w:color="auto"/>
          </w:divBdr>
        </w:div>
        <w:div w:id="1319502949">
          <w:marLeft w:val="0"/>
          <w:marRight w:val="0"/>
          <w:marTop w:val="0"/>
          <w:marBottom w:val="0"/>
          <w:divBdr>
            <w:top w:val="none" w:sz="0" w:space="0" w:color="auto"/>
            <w:left w:val="none" w:sz="0" w:space="0" w:color="auto"/>
            <w:bottom w:val="none" w:sz="0" w:space="0" w:color="auto"/>
            <w:right w:val="none" w:sz="0" w:space="0" w:color="auto"/>
          </w:divBdr>
        </w:div>
        <w:div w:id="1412040358">
          <w:marLeft w:val="0"/>
          <w:marRight w:val="0"/>
          <w:marTop w:val="0"/>
          <w:marBottom w:val="0"/>
          <w:divBdr>
            <w:top w:val="none" w:sz="0" w:space="0" w:color="auto"/>
            <w:left w:val="none" w:sz="0" w:space="0" w:color="auto"/>
            <w:bottom w:val="none" w:sz="0" w:space="0" w:color="auto"/>
            <w:right w:val="none" w:sz="0" w:space="0" w:color="auto"/>
          </w:divBdr>
        </w:div>
        <w:div w:id="1413547713">
          <w:marLeft w:val="0"/>
          <w:marRight w:val="0"/>
          <w:marTop w:val="0"/>
          <w:marBottom w:val="0"/>
          <w:divBdr>
            <w:top w:val="none" w:sz="0" w:space="0" w:color="auto"/>
            <w:left w:val="none" w:sz="0" w:space="0" w:color="auto"/>
            <w:bottom w:val="none" w:sz="0" w:space="0" w:color="auto"/>
            <w:right w:val="none" w:sz="0" w:space="0" w:color="auto"/>
          </w:divBdr>
        </w:div>
        <w:div w:id="1505973952">
          <w:marLeft w:val="0"/>
          <w:marRight w:val="0"/>
          <w:marTop w:val="0"/>
          <w:marBottom w:val="0"/>
          <w:divBdr>
            <w:top w:val="none" w:sz="0" w:space="0" w:color="auto"/>
            <w:left w:val="none" w:sz="0" w:space="0" w:color="auto"/>
            <w:bottom w:val="none" w:sz="0" w:space="0" w:color="auto"/>
            <w:right w:val="none" w:sz="0" w:space="0" w:color="auto"/>
          </w:divBdr>
        </w:div>
        <w:div w:id="1507287605">
          <w:marLeft w:val="0"/>
          <w:marRight w:val="0"/>
          <w:marTop w:val="0"/>
          <w:marBottom w:val="0"/>
          <w:divBdr>
            <w:top w:val="none" w:sz="0" w:space="0" w:color="auto"/>
            <w:left w:val="none" w:sz="0" w:space="0" w:color="auto"/>
            <w:bottom w:val="none" w:sz="0" w:space="0" w:color="auto"/>
            <w:right w:val="none" w:sz="0" w:space="0" w:color="auto"/>
          </w:divBdr>
        </w:div>
        <w:div w:id="1513228398">
          <w:marLeft w:val="0"/>
          <w:marRight w:val="0"/>
          <w:marTop w:val="0"/>
          <w:marBottom w:val="0"/>
          <w:divBdr>
            <w:top w:val="none" w:sz="0" w:space="0" w:color="auto"/>
            <w:left w:val="none" w:sz="0" w:space="0" w:color="auto"/>
            <w:bottom w:val="none" w:sz="0" w:space="0" w:color="auto"/>
            <w:right w:val="none" w:sz="0" w:space="0" w:color="auto"/>
          </w:divBdr>
        </w:div>
        <w:div w:id="1520654621">
          <w:marLeft w:val="0"/>
          <w:marRight w:val="0"/>
          <w:marTop w:val="0"/>
          <w:marBottom w:val="0"/>
          <w:divBdr>
            <w:top w:val="none" w:sz="0" w:space="0" w:color="auto"/>
            <w:left w:val="none" w:sz="0" w:space="0" w:color="auto"/>
            <w:bottom w:val="none" w:sz="0" w:space="0" w:color="auto"/>
            <w:right w:val="none" w:sz="0" w:space="0" w:color="auto"/>
          </w:divBdr>
        </w:div>
        <w:div w:id="1539472499">
          <w:marLeft w:val="0"/>
          <w:marRight w:val="0"/>
          <w:marTop w:val="0"/>
          <w:marBottom w:val="0"/>
          <w:divBdr>
            <w:top w:val="none" w:sz="0" w:space="0" w:color="auto"/>
            <w:left w:val="none" w:sz="0" w:space="0" w:color="auto"/>
            <w:bottom w:val="none" w:sz="0" w:space="0" w:color="auto"/>
            <w:right w:val="none" w:sz="0" w:space="0" w:color="auto"/>
          </w:divBdr>
        </w:div>
        <w:div w:id="1570380884">
          <w:marLeft w:val="0"/>
          <w:marRight w:val="0"/>
          <w:marTop w:val="0"/>
          <w:marBottom w:val="0"/>
          <w:divBdr>
            <w:top w:val="none" w:sz="0" w:space="0" w:color="auto"/>
            <w:left w:val="none" w:sz="0" w:space="0" w:color="auto"/>
            <w:bottom w:val="none" w:sz="0" w:space="0" w:color="auto"/>
            <w:right w:val="none" w:sz="0" w:space="0" w:color="auto"/>
          </w:divBdr>
        </w:div>
        <w:div w:id="1576234290">
          <w:marLeft w:val="0"/>
          <w:marRight w:val="0"/>
          <w:marTop w:val="0"/>
          <w:marBottom w:val="0"/>
          <w:divBdr>
            <w:top w:val="none" w:sz="0" w:space="0" w:color="auto"/>
            <w:left w:val="none" w:sz="0" w:space="0" w:color="auto"/>
            <w:bottom w:val="none" w:sz="0" w:space="0" w:color="auto"/>
            <w:right w:val="none" w:sz="0" w:space="0" w:color="auto"/>
          </w:divBdr>
        </w:div>
        <w:div w:id="1609777596">
          <w:marLeft w:val="0"/>
          <w:marRight w:val="0"/>
          <w:marTop w:val="0"/>
          <w:marBottom w:val="0"/>
          <w:divBdr>
            <w:top w:val="none" w:sz="0" w:space="0" w:color="auto"/>
            <w:left w:val="none" w:sz="0" w:space="0" w:color="auto"/>
            <w:bottom w:val="none" w:sz="0" w:space="0" w:color="auto"/>
            <w:right w:val="none" w:sz="0" w:space="0" w:color="auto"/>
          </w:divBdr>
        </w:div>
        <w:div w:id="1613129476">
          <w:marLeft w:val="0"/>
          <w:marRight w:val="0"/>
          <w:marTop w:val="0"/>
          <w:marBottom w:val="0"/>
          <w:divBdr>
            <w:top w:val="none" w:sz="0" w:space="0" w:color="auto"/>
            <w:left w:val="none" w:sz="0" w:space="0" w:color="auto"/>
            <w:bottom w:val="none" w:sz="0" w:space="0" w:color="auto"/>
            <w:right w:val="none" w:sz="0" w:space="0" w:color="auto"/>
          </w:divBdr>
        </w:div>
        <w:div w:id="1802771263">
          <w:marLeft w:val="0"/>
          <w:marRight w:val="0"/>
          <w:marTop w:val="0"/>
          <w:marBottom w:val="0"/>
          <w:divBdr>
            <w:top w:val="none" w:sz="0" w:space="0" w:color="auto"/>
            <w:left w:val="none" w:sz="0" w:space="0" w:color="auto"/>
            <w:bottom w:val="none" w:sz="0" w:space="0" w:color="auto"/>
            <w:right w:val="none" w:sz="0" w:space="0" w:color="auto"/>
          </w:divBdr>
        </w:div>
        <w:div w:id="1848060921">
          <w:marLeft w:val="0"/>
          <w:marRight w:val="0"/>
          <w:marTop w:val="0"/>
          <w:marBottom w:val="0"/>
          <w:divBdr>
            <w:top w:val="none" w:sz="0" w:space="0" w:color="auto"/>
            <w:left w:val="none" w:sz="0" w:space="0" w:color="auto"/>
            <w:bottom w:val="none" w:sz="0" w:space="0" w:color="auto"/>
            <w:right w:val="none" w:sz="0" w:space="0" w:color="auto"/>
          </w:divBdr>
        </w:div>
        <w:div w:id="1866089477">
          <w:marLeft w:val="0"/>
          <w:marRight w:val="0"/>
          <w:marTop w:val="0"/>
          <w:marBottom w:val="0"/>
          <w:divBdr>
            <w:top w:val="none" w:sz="0" w:space="0" w:color="auto"/>
            <w:left w:val="none" w:sz="0" w:space="0" w:color="auto"/>
            <w:bottom w:val="none" w:sz="0" w:space="0" w:color="auto"/>
            <w:right w:val="none" w:sz="0" w:space="0" w:color="auto"/>
          </w:divBdr>
        </w:div>
        <w:div w:id="1867060926">
          <w:marLeft w:val="0"/>
          <w:marRight w:val="0"/>
          <w:marTop w:val="0"/>
          <w:marBottom w:val="0"/>
          <w:divBdr>
            <w:top w:val="none" w:sz="0" w:space="0" w:color="auto"/>
            <w:left w:val="none" w:sz="0" w:space="0" w:color="auto"/>
            <w:bottom w:val="none" w:sz="0" w:space="0" w:color="auto"/>
            <w:right w:val="none" w:sz="0" w:space="0" w:color="auto"/>
          </w:divBdr>
        </w:div>
        <w:div w:id="1883055453">
          <w:marLeft w:val="0"/>
          <w:marRight w:val="0"/>
          <w:marTop w:val="0"/>
          <w:marBottom w:val="0"/>
          <w:divBdr>
            <w:top w:val="none" w:sz="0" w:space="0" w:color="auto"/>
            <w:left w:val="none" w:sz="0" w:space="0" w:color="auto"/>
            <w:bottom w:val="none" w:sz="0" w:space="0" w:color="auto"/>
            <w:right w:val="none" w:sz="0" w:space="0" w:color="auto"/>
          </w:divBdr>
        </w:div>
        <w:div w:id="1897428341">
          <w:marLeft w:val="0"/>
          <w:marRight w:val="0"/>
          <w:marTop w:val="0"/>
          <w:marBottom w:val="0"/>
          <w:divBdr>
            <w:top w:val="none" w:sz="0" w:space="0" w:color="auto"/>
            <w:left w:val="none" w:sz="0" w:space="0" w:color="auto"/>
            <w:bottom w:val="none" w:sz="0" w:space="0" w:color="auto"/>
            <w:right w:val="none" w:sz="0" w:space="0" w:color="auto"/>
          </w:divBdr>
        </w:div>
        <w:div w:id="1933273455">
          <w:marLeft w:val="0"/>
          <w:marRight w:val="0"/>
          <w:marTop w:val="0"/>
          <w:marBottom w:val="0"/>
          <w:divBdr>
            <w:top w:val="none" w:sz="0" w:space="0" w:color="auto"/>
            <w:left w:val="none" w:sz="0" w:space="0" w:color="auto"/>
            <w:bottom w:val="none" w:sz="0" w:space="0" w:color="auto"/>
            <w:right w:val="none" w:sz="0" w:space="0" w:color="auto"/>
          </w:divBdr>
        </w:div>
        <w:div w:id="1941328396">
          <w:marLeft w:val="0"/>
          <w:marRight w:val="0"/>
          <w:marTop w:val="0"/>
          <w:marBottom w:val="0"/>
          <w:divBdr>
            <w:top w:val="none" w:sz="0" w:space="0" w:color="auto"/>
            <w:left w:val="none" w:sz="0" w:space="0" w:color="auto"/>
            <w:bottom w:val="none" w:sz="0" w:space="0" w:color="auto"/>
            <w:right w:val="none" w:sz="0" w:space="0" w:color="auto"/>
          </w:divBdr>
        </w:div>
        <w:div w:id="2021084765">
          <w:marLeft w:val="0"/>
          <w:marRight w:val="0"/>
          <w:marTop w:val="0"/>
          <w:marBottom w:val="0"/>
          <w:divBdr>
            <w:top w:val="none" w:sz="0" w:space="0" w:color="auto"/>
            <w:left w:val="none" w:sz="0" w:space="0" w:color="auto"/>
            <w:bottom w:val="none" w:sz="0" w:space="0" w:color="auto"/>
            <w:right w:val="none" w:sz="0" w:space="0" w:color="auto"/>
          </w:divBdr>
        </w:div>
        <w:div w:id="2035113705">
          <w:marLeft w:val="0"/>
          <w:marRight w:val="0"/>
          <w:marTop w:val="0"/>
          <w:marBottom w:val="0"/>
          <w:divBdr>
            <w:top w:val="none" w:sz="0" w:space="0" w:color="auto"/>
            <w:left w:val="none" w:sz="0" w:space="0" w:color="auto"/>
            <w:bottom w:val="none" w:sz="0" w:space="0" w:color="auto"/>
            <w:right w:val="none" w:sz="0" w:space="0" w:color="auto"/>
          </w:divBdr>
        </w:div>
        <w:div w:id="2082556635">
          <w:marLeft w:val="0"/>
          <w:marRight w:val="0"/>
          <w:marTop w:val="0"/>
          <w:marBottom w:val="0"/>
          <w:divBdr>
            <w:top w:val="none" w:sz="0" w:space="0" w:color="auto"/>
            <w:left w:val="none" w:sz="0" w:space="0" w:color="auto"/>
            <w:bottom w:val="none" w:sz="0" w:space="0" w:color="auto"/>
            <w:right w:val="none" w:sz="0" w:space="0" w:color="auto"/>
          </w:divBdr>
        </w:div>
        <w:div w:id="2100179241">
          <w:marLeft w:val="0"/>
          <w:marRight w:val="0"/>
          <w:marTop w:val="0"/>
          <w:marBottom w:val="0"/>
          <w:divBdr>
            <w:top w:val="none" w:sz="0" w:space="0" w:color="auto"/>
            <w:left w:val="none" w:sz="0" w:space="0" w:color="auto"/>
            <w:bottom w:val="none" w:sz="0" w:space="0" w:color="auto"/>
            <w:right w:val="none" w:sz="0" w:space="0" w:color="auto"/>
          </w:divBdr>
        </w:div>
        <w:div w:id="2104762881">
          <w:marLeft w:val="0"/>
          <w:marRight w:val="0"/>
          <w:marTop w:val="0"/>
          <w:marBottom w:val="0"/>
          <w:divBdr>
            <w:top w:val="none" w:sz="0" w:space="0" w:color="auto"/>
            <w:left w:val="none" w:sz="0" w:space="0" w:color="auto"/>
            <w:bottom w:val="none" w:sz="0" w:space="0" w:color="auto"/>
            <w:right w:val="none" w:sz="0" w:space="0" w:color="auto"/>
          </w:divBdr>
        </w:div>
        <w:div w:id="2134904602">
          <w:marLeft w:val="0"/>
          <w:marRight w:val="0"/>
          <w:marTop w:val="0"/>
          <w:marBottom w:val="0"/>
          <w:divBdr>
            <w:top w:val="none" w:sz="0" w:space="0" w:color="auto"/>
            <w:left w:val="none" w:sz="0" w:space="0" w:color="auto"/>
            <w:bottom w:val="none" w:sz="0" w:space="0" w:color="auto"/>
            <w:right w:val="none" w:sz="0" w:space="0" w:color="auto"/>
          </w:divBdr>
        </w:div>
        <w:div w:id="2138185397">
          <w:marLeft w:val="0"/>
          <w:marRight w:val="0"/>
          <w:marTop w:val="0"/>
          <w:marBottom w:val="0"/>
          <w:divBdr>
            <w:top w:val="none" w:sz="0" w:space="0" w:color="auto"/>
            <w:left w:val="none" w:sz="0" w:space="0" w:color="auto"/>
            <w:bottom w:val="none" w:sz="0" w:space="0" w:color="auto"/>
            <w:right w:val="none" w:sz="0" w:space="0" w:color="auto"/>
          </w:divBdr>
        </w:div>
        <w:div w:id="2144692195">
          <w:marLeft w:val="0"/>
          <w:marRight w:val="0"/>
          <w:marTop w:val="0"/>
          <w:marBottom w:val="0"/>
          <w:divBdr>
            <w:top w:val="none" w:sz="0" w:space="0" w:color="auto"/>
            <w:left w:val="none" w:sz="0" w:space="0" w:color="auto"/>
            <w:bottom w:val="none" w:sz="0" w:space="0" w:color="auto"/>
            <w:right w:val="none" w:sz="0" w:space="0" w:color="auto"/>
          </w:divBdr>
        </w:div>
      </w:divsChild>
    </w:div>
    <w:div w:id="1424183128">
      <w:bodyDiv w:val="1"/>
      <w:marLeft w:val="0"/>
      <w:marRight w:val="0"/>
      <w:marTop w:val="0"/>
      <w:marBottom w:val="0"/>
      <w:divBdr>
        <w:top w:val="none" w:sz="0" w:space="0" w:color="auto"/>
        <w:left w:val="none" w:sz="0" w:space="0" w:color="auto"/>
        <w:bottom w:val="none" w:sz="0" w:space="0" w:color="auto"/>
        <w:right w:val="none" w:sz="0" w:space="0" w:color="auto"/>
      </w:divBdr>
      <w:divsChild>
        <w:div w:id="294526410">
          <w:marLeft w:val="0"/>
          <w:marRight w:val="0"/>
          <w:marTop w:val="0"/>
          <w:marBottom w:val="0"/>
          <w:divBdr>
            <w:top w:val="none" w:sz="0" w:space="0" w:color="auto"/>
            <w:left w:val="none" w:sz="0" w:space="0" w:color="auto"/>
            <w:bottom w:val="none" w:sz="0" w:space="0" w:color="auto"/>
            <w:right w:val="none" w:sz="0" w:space="0" w:color="auto"/>
          </w:divBdr>
        </w:div>
        <w:div w:id="755783077">
          <w:marLeft w:val="0"/>
          <w:marRight w:val="0"/>
          <w:marTop w:val="0"/>
          <w:marBottom w:val="0"/>
          <w:divBdr>
            <w:top w:val="none" w:sz="0" w:space="0" w:color="auto"/>
            <w:left w:val="none" w:sz="0" w:space="0" w:color="auto"/>
            <w:bottom w:val="none" w:sz="0" w:space="0" w:color="auto"/>
            <w:right w:val="none" w:sz="0" w:space="0" w:color="auto"/>
          </w:divBdr>
        </w:div>
        <w:div w:id="860049868">
          <w:marLeft w:val="0"/>
          <w:marRight w:val="0"/>
          <w:marTop w:val="0"/>
          <w:marBottom w:val="0"/>
          <w:divBdr>
            <w:top w:val="none" w:sz="0" w:space="0" w:color="auto"/>
            <w:left w:val="none" w:sz="0" w:space="0" w:color="auto"/>
            <w:bottom w:val="none" w:sz="0" w:space="0" w:color="auto"/>
            <w:right w:val="none" w:sz="0" w:space="0" w:color="auto"/>
          </w:divBdr>
        </w:div>
        <w:div w:id="1427000991">
          <w:marLeft w:val="0"/>
          <w:marRight w:val="0"/>
          <w:marTop w:val="0"/>
          <w:marBottom w:val="0"/>
          <w:divBdr>
            <w:top w:val="none" w:sz="0" w:space="0" w:color="auto"/>
            <w:left w:val="none" w:sz="0" w:space="0" w:color="auto"/>
            <w:bottom w:val="none" w:sz="0" w:space="0" w:color="auto"/>
            <w:right w:val="none" w:sz="0" w:space="0" w:color="auto"/>
          </w:divBdr>
        </w:div>
      </w:divsChild>
    </w:div>
    <w:div w:id="1425031481">
      <w:bodyDiv w:val="1"/>
      <w:marLeft w:val="0"/>
      <w:marRight w:val="0"/>
      <w:marTop w:val="0"/>
      <w:marBottom w:val="0"/>
      <w:divBdr>
        <w:top w:val="none" w:sz="0" w:space="0" w:color="auto"/>
        <w:left w:val="none" w:sz="0" w:space="0" w:color="auto"/>
        <w:bottom w:val="none" w:sz="0" w:space="0" w:color="auto"/>
        <w:right w:val="none" w:sz="0" w:space="0" w:color="auto"/>
      </w:divBdr>
      <w:divsChild>
        <w:div w:id="2704144">
          <w:marLeft w:val="0"/>
          <w:marRight w:val="0"/>
          <w:marTop w:val="0"/>
          <w:marBottom w:val="0"/>
          <w:divBdr>
            <w:top w:val="none" w:sz="0" w:space="0" w:color="auto"/>
            <w:left w:val="none" w:sz="0" w:space="0" w:color="auto"/>
            <w:bottom w:val="none" w:sz="0" w:space="0" w:color="auto"/>
            <w:right w:val="none" w:sz="0" w:space="0" w:color="auto"/>
          </w:divBdr>
        </w:div>
        <w:div w:id="24451092">
          <w:marLeft w:val="0"/>
          <w:marRight w:val="0"/>
          <w:marTop w:val="0"/>
          <w:marBottom w:val="0"/>
          <w:divBdr>
            <w:top w:val="none" w:sz="0" w:space="0" w:color="auto"/>
            <w:left w:val="none" w:sz="0" w:space="0" w:color="auto"/>
            <w:bottom w:val="none" w:sz="0" w:space="0" w:color="auto"/>
            <w:right w:val="none" w:sz="0" w:space="0" w:color="auto"/>
          </w:divBdr>
        </w:div>
        <w:div w:id="25638207">
          <w:marLeft w:val="0"/>
          <w:marRight w:val="0"/>
          <w:marTop w:val="0"/>
          <w:marBottom w:val="0"/>
          <w:divBdr>
            <w:top w:val="none" w:sz="0" w:space="0" w:color="auto"/>
            <w:left w:val="none" w:sz="0" w:space="0" w:color="auto"/>
            <w:bottom w:val="none" w:sz="0" w:space="0" w:color="auto"/>
            <w:right w:val="none" w:sz="0" w:space="0" w:color="auto"/>
          </w:divBdr>
        </w:div>
        <w:div w:id="40252769">
          <w:marLeft w:val="0"/>
          <w:marRight w:val="0"/>
          <w:marTop w:val="0"/>
          <w:marBottom w:val="0"/>
          <w:divBdr>
            <w:top w:val="none" w:sz="0" w:space="0" w:color="auto"/>
            <w:left w:val="none" w:sz="0" w:space="0" w:color="auto"/>
            <w:bottom w:val="none" w:sz="0" w:space="0" w:color="auto"/>
            <w:right w:val="none" w:sz="0" w:space="0" w:color="auto"/>
          </w:divBdr>
        </w:div>
        <w:div w:id="87314366">
          <w:marLeft w:val="0"/>
          <w:marRight w:val="0"/>
          <w:marTop w:val="0"/>
          <w:marBottom w:val="0"/>
          <w:divBdr>
            <w:top w:val="none" w:sz="0" w:space="0" w:color="auto"/>
            <w:left w:val="none" w:sz="0" w:space="0" w:color="auto"/>
            <w:bottom w:val="none" w:sz="0" w:space="0" w:color="auto"/>
            <w:right w:val="none" w:sz="0" w:space="0" w:color="auto"/>
          </w:divBdr>
        </w:div>
        <w:div w:id="110831445">
          <w:marLeft w:val="0"/>
          <w:marRight w:val="0"/>
          <w:marTop w:val="0"/>
          <w:marBottom w:val="0"/>
          <w:divBdr>
            <w:top w:val="none" w:sz="0" w:space="0" w:color="auto"/>
            <w:left w:val="none" w:sz="0" w:space="0" w:color="auto"/>
            <w:bottom w:val="none" w:sz="0" w:space="0" w:color="auto"/>
            <w:right w:val="none" w:sz="0" w:space="0" w:color="auto"/>
          </w:divBdr>
        </w:div>
        <w:div w:id="247349589">
          <w:marLeft w:val="0"/>
          <w:marRight w:val="0"/>
          <w:marTop w:val="0"/>
          <w:marBottom w:val="0"/>
          <w:divBdr>
            <w:top w:val="none" w:sz="0" w:space="0" w:color="auto"/>
            <w:left w:val="none" w:sz="0" w:space="0" w:color="auto"/>
            <w:bottom w:val="none" w:sz="0" w:space="0" w:color="auto"/>
            <w:right w:val="none" w:sz="0" w:space="0" w:color="auto"/>
          </w:divBdr>
        </w:div>
        <w:div w:id="294798420">
          <w:marLeft w:val="0"/>
          <w:marRight w:val="0"/>
          <w:marTop w:val="0"/>
          <w:marBottom w:val="0"/>
          <w:divBdr>
            <w:top w:val="none" w:sz="0" w:space="0" w:color="auto"/>
            <w:left w:val="none" w:sz="0" w:space="0" w:color="auto"/>
            <w:bottom w:val="none" w:sz="0" w:space="0" w:color="auto"/>
            <w:right w:val="none" w:sz="0" w:space="0" w:color="auto"/>
          </w:divBdr>
        </w:div>
        <w:div w:id="299384584">
          <w:marLeft w:val="0"/>
          <w:marRight w:val="0"/>
          <w:marTop w:val="0"/>
          <w:marBottom w:val="0"/>
          <w:divBdr>
            <w:top w:val="none" w:sz="0" w:space="0" w:color="auto"/>
            <w:left w:val="none" w:sz="0" w:space="0" w:color="auto"/>
            <w:bottom w:val="none" w:sz="0" w:space="0" w:color="auto"/>
            <w:right w:val="none" w:sz="0" w:space="0" w:color="auto"/>
          </w:divBdr>
        </w:div>
        <w:div w:id="306127579">
          <w:marLeft w:val="0"/>
          <w:marRight w:val="0"/>
          <w:marTop w:val="0"/>
          <w:marBottom w:val="0"/>
          <w:divBdr>
            <w:top w:val="none" w:sz="0" w:space="0" w:color="auto"/>
            <w:left w:val="none" w:sz="0" w:space="0" w:color="auto"/>
            <w:bottom w:val="none" w:sz="0" w:space="0" w:color="auto"/>
            <w:right w:val="none" w:sz="0" w:space="0" w:color="auto"/>
          </w:divBdr>
        </w:div>
        <w:div w:id="369914588">
          <w:marLeft w:val="0"/>
          <w:marRight w:val="0"/>
          <w:marTop w:val="0"/>
          <w:marBottom w:val="0"/>
          <w:divBdr>
            <w:top w:val="none" w:sz="0" w:space="0" w:color="auto"/>
            <w:left w:val="none" w:sz="0" w:space="0" w:color="auto"/>
            <w:bottom w:val="none" w:sz="0" w:space="0" w:color="auto"/>
            <w:right w:val="none" w:sz="0" w:space="0" w:color="auto"/>
          </w:divBdr>
        </w:div>
        <w:div w:id="376785281">
          <w:marLeft w:val="0"/>
          <w:marRight w:val="0"/>
          <w:marTop w:val="0"/>
          <w:marBottom w:val="0"/>
          <w:divBdr>
            <w:top w:val="none" w:sz="0" w:space="0" w:color="auto"/>
            <w:left w:val="none" w:sz="0" w:space="0" w:color="auto"/>
            <w:bottom w:val="none" w:sz="0" w:space="0" w:color="auto"/>
            <w:right w:val="none" w:sz="0" w:space="0" w:color="auto"/>
          </w:divBdr>
        </w:div>
        <w:div w:id="498816015">
          <w:marLeft w:val="0"/>
          <w:marRight w:val="0"/>
          <w:marTop w:val="0"/>
          <w:marBottom w:val="0"/>
          <w:divBdr>
            <w:top w:val="none" w:sz="0" w:space="0" w:color="auto"/>
            <w:left w:val="none" w:sz="0" w:space="0" w:color="auto"/>
            <w:bottom w:val="none" w:sz="0" w:space="0" w:color="auto"/>
            <w:right w:val="none" w:sz="0" w:space="0" w:color="auto"/>
          </w:divBdr>
        </w:div>
        <w:div w:id="504587257">
          <w:marLeft w:val="0"/>
          <w:marRight w:val="0"/>
          <w:marTop w:val="0"/>
          <w:marBottom w:val="0"/>
          <w:divBdr>
            <w:top w:val="none" w:sz="0" w:space="0" w:color="auto"/>
            <w:left w:val="none" w:sz="0" w:space="0" w:color="auto"/>
            <w:bottom w:val="none" w:sz="0" w:space="0" w:color="auto"/>
            <w:right w:val="none" w:sz="0" w:space="0" w:color="auto"/>
          </w:divBdr>
        </w:div>
        <w:div w:id="551380720">
          <w:marLeft w:val="0"/>
          <w:marRight w:val="0"/>
          <w:marTop w:val="0"/>
          <w:marBottom w:val="0"/>
          <w:divBdr>
            <w:top w:val="none" w:sz="0" w:space="0" w:color="auto"/>
            <w:left w:val="none" w:sz="0" w:space="0" w:color="auto"/>
            <w:bottom w:val="none" w:sz="0" w:space="0" w:color="auto"/>
            <w:right w:val="none" w:sz="0" w:space="0" w:color="auto"/>
          </w:divBdr>
        </w:div>
        <w:div w:id="574824443">
          <w:marLeft w:val="0"/>
          <w:marRight w:val="0"/>
          <w:marTop w:val="0"/>
          <w:marBottom w:val="0"/>
          <w:divBdr>
            <w:top w:val="none" w:sz="0" w:space="0" w:color="auto"/>
            <w:left w:val="none" w:sz="0" w:space="0" w:color="auto"/>
            <w:bottom w:val="none" w:sz="0" w:space="0" w:color="auto"/>
            <w:right w:val="none" w:sz="0" w:space="0" w:color="auto"/>
          </w:divBdr>
        </w:div>
        <w:div w:id="576399148">
          <w:marLeft w:val="0"/>
          <w:marRight w:val="0"/>
          <w:marTop w:val="0"/>
          <w:marBottom w:val="0"/>
          <w:divBdr>
            <w:top w:val="none" w:sz="0" w:space="0" w:color="auto"/>
            <w:left w:val="none" w:sz="0" w:space="0" w:color="auto"/>
            <w:bottom w:val="none" w:sz="0" w:space="0" w:color="auto"/>
            <w:right w:val="none" w:sz="0" w:space="0" w:color="auto"/>
          </w:divBdr>
        </w:div>
        <w:div w:id="579606332">
          <w:marLeft w:val="0"/>
          <w:marRight w:val="0"/>
          <w:marTop w:val="0"/>
          <w:marBottom w:val="0"/>
          <w:divBdr>
            <w:top w:val="none" w:sz="0" w:space="0" w:color="auto"/>
            <w:left w:val="none" w:sz="0" w:space="0" w:color="auto"/>
            <w:bottom w:val="none" w:sz="0" w:space="0" w:color="auto"/>
            <w:right w:val="none" w:sz="0" w:space="0" w:color="auto"/>
          </w:divBdr>
        </w:div>
        <w:div w:id="630719265">
          <w:marLeft w:val="0"/>
          <w:marRight w:val="0"/>
          <w:marTop w:val="0"/>
          <w:marBottom w:val="0"/>
          <w:divBdr>
            <w:top w:val="none" w:sz="0" w:space="0" w:color="auto"/>
            <w:left w:val="none" w:sz="0" w:space="0" w:color="auto"/>
            <w:bottom w:val="none" w:sz="0" w:space="0" w:color="auto"/>
            <w:right w:val="none" w:sz="0" w:space="0" w:color="auto"/>
          </w:divBdr>
        </w:div>
        <w:div w:id="658726145">
          <w:marLeft w:val="0"/>
          <w:marRight w:val="0"/>
          <w:marTop w:val="0"/>
          <w:marBottom w:val="0"/>
          <w:divBdr>
            <w:top w:val="none" w:sz="0" w:space="0" w:color="auto"/>
            <w:left w:val="none" w:sz="0" w:space="0" w:color="auto"/>
            <w:bottom w:val="none" w:sz="0" w:space="0" w:color="auto"/>
            <w:right w:val="none" w:sz="0" w:space="0" w:color="auto"/>
          </w:divBdr>
        </w:div>
        <w:div w:id="705788414">
          <w:marLeft w:val="0"/>
          <w:marRight w:val="0"/>
          <w:marTop w:val="0"/>
          <w:marBottom w:val="0"/>
          <w:divBdr>
            <w:top w:val="none" w:sz="0" w:space="0" w:color="auto"/>
            <w:left w:val="none" w:sz="0" w:space="0" w:color="auto"/>
            <w:bottom w:val="none" w:sz="0" w:space="0" w:color="auto"/>
            <w:right w:val="none" w:sz="0" w:space="0" w:color="auto"/>
          </w:divBdr>
        </w:div>
        <w:div w:id="749623363">
          <w:marLeft w:val="0"/>
          <w:marRight w:val="0"/>
          <w:marTop w:val="0"/>
          <w:marBottom w:val="0"/>
          <w:divBdr>
            <w:top w:val="none" w:sz="0" w:space="0" w:color="auto"/>
            <w:left w:val="none" w:sz="0" w:space="0" w:color="auto"/>
            <w:bottom w:val="none" w:sz="0" w:space="0" w:color="auto"/>
            <w:right w:val="none" w:sz="0" w:space="0" w:color="auto"/>
          </w:divBdr>
        </w:div>
        <w:div w:id="751318125">
          <w:marLeft w:val="0"/>
          <w:marRight w:val="0"/>
          <w:marTop w:val="0"/>
          <w:marBottom w:val="0"/>
          <w:divBdr>
            <w:top w:val="none" w:sz="0" w:space="0" w:color="auto"/>
            <w:left w:val="none" w:sz="0" w:space="0" w:color="auto"/>
            <w:bottom w:val="none" w:sz="0" w:space="0" w:color="auto"/>
            <w:right w:val="none" w:sz="0" w:space="0" w:color="auto"/>
          </w:divBdr>
        </w:div>
        <w:div w:id="780494802">
          <w:marLeft w:val="0"/>
          <w:marRight w:val="0"/>
          <w:marTop w:val="0"/>
          <w:marBottom w:val="0"/>
          <w:divBdr>
            <w:top w:val="none" w:sz="0" w:space="0" w:color="auto"/>
            <w:left w:val="none" w:sz="0" w:space="0" w:color="auto"/>
            <w:bottom w:val="none" w:sz="0" w:space="0" w:color="auto"/>
            <w:right w:val="none" w:sz="0" w:space="0" w:color="auto"/>
          </w:divBdr>
        </w:div>
        <w:div w:id="799613804">
          <w:marLeft w:val="0"/>
          <w:marRight w:val="0"/>
          <w:marTop w:val="0"/>
          <w:marBottom w:val="0"/>
          <w:divBdr>
            <w:top w:val="none" w:sz="0" w:space="0" w:color="auto"/>
            <w:left w:val="none" w:sz="0" w:space="0" w:color="auto"/>
            <w:bottom w:val="none" w:sz="0" w:space="0" w:color="auto"/>
            <w:right w:val="none" w:sz="0" w:space="0" w:color="auto"/>
          </w:divBdr>
        </w:div>
        <w:div w:id="833646748">
          <w:marLeft w:val="0"/>
          <w:marRight w:val="0"/>
          <w:marTop w:val="0"/>
          <w:marBottom w:val="0"/>
          <w:divBdr>
            <w:top w:val="none" w:sz="0" w:space="0" w:color="auto"/>
            <w:left w:val="none" w:sz="0" w:space="0" w:color="auto"/>
            <w:bottom w:val="none" w:sz="0" w:space="0" w:color="auto"/>
            <w:right w:val="none" w:sz="0" w:space="0" w:color="auto"/>
          </w:divBdr>
        </w:div>
        <w:div w:id="858272014">
          <w:marLeft w:val="0"/>
          <w:marRight w:val="0"/>
          <w:marTop w:val="0"/>
          <w:marBottom w:val="0"/>
          <w:divBdr>
            <w:top w:val="none" w:sz="0" w:space="0" w:color="auto"/>
            <w:left w:val="none" w:sz="0" w:space="0" w:color="auto"/>
            <w:bottom w:val="none" w:sz="0" w:space="0" w:color="auto"/>
            <w:right w:val="none" w:sz="0" w:space="0" w:color="auto"/>
          </w:divBdr>
        </w:div>
        <w:div w:id="876235812">
          <w:marLeft w:val="0"/>
          <w:marRight w:val="0"/>
          <w:marTop w:val="0"/>
          <w:marBottom w:val="0"/>
          <w:divBdr>
            <w:top w:val="none" w:sz="0" w:space="0" w:color="auto"/>
            <w:left w:val="none" w:sz="0" w:space="0" w:color="auto"/>
            <w:bottom w:val="none" w:sz="0" w:space="0" w:color="auto"/>
            <w:right w:val="none" w:sz="0" w:space="0" w:color="auto"/>
          </w:divBdr>
        </w:div>
        <w:div w:id="959457176">
          <w:marLeft w:val="0"/>
          <w:marRight w:val="0"/>
          <w:marTop w:val="0"/>
          <w:marBottom w:val="0"/>
          <w:divBdr>
            <w:top w:val="none" w:sz="0" w:space="0" w:color="auto"/>
            <w:left w:val="none" w:sz="0" w:space="0" w:color="auto"/>
            <w:bottom w:val="none" w:sz="0" w:space="0" w:color="auto"/>
            <w:right w:val="none" w:sz="0" w:space="0" w:color="auto"/>
          </w:divBdr>
        </w:div>
        <w:div w:id="1019428506">
          <w:marLeft w:val="0"/>
          <w:marRight w:val="0"/>
          <w:marTop w:val="0"/>
          <w:marBottom w:val="0"/>
          <w:divBdr>
            <w:top w:val="none" w:sz="0" w:space="0" w:color="auto"/>
            <w:left w:val="none" w:sz="0" w:space="0" w:color="auto"/>
            <w:bottom w:val="none" w:sz="0" w:space="0" w:color="auto"/>
            <w:right w:val="none" w:sz="0" w:space="0" w:color="auto"/>
          </w:divBdr>
        </w:div>
        <w:div w:id="1037311414">
          <w:marLeft w:val="0"/>
          <w:marRight w:val="0"/>
          <w:marTop w:val="0"/>
          <w:marBottom w:val="0"/>
          <w:divBdr>
            <w:top w:val="none" w:sz="0" w:space="0" w:color="auto"/>
            <w:left w:val="none" w:sz="0" w:space="0" w:color="auto"/>
            <w:bottom w:val="none" w:sz="0" w:space="0" w:color="auto"/>
            <w:right w:val="none" w:sz="0" w:space="0" w:color="auto"/>
          </w:divBdr>
        </w:div>
        <w:div w:id="1213881925">
          <w:marLeft w:val="0"/>
          <w:marRight w:val="0"/>
          <w:marTop w:val="0"/>
          <w:marBottom w:val="0"/>
          <w:divBdr>
            <w:top w:val="none" w:sz="0" w:space="0" w:color="auto"/>
            <w:left w:val="none" w:sz="0" w:space="0" w:color="auto"/>
            <w:bottom w:val="none" w:sz="0" w:space="0" w:color="auto"/>
            <w:right w:val="none" w:sz="0" w:space="0" w:color="auto"/>
          </w:divBdr>
        </w:div>
        <w:div w:id="1331178787">
          <w:marLeft w:val="0"/>
          <w:marRight w:val="0"/>
          <w:marTop w:val="0"/>
          <w:marBottom w:val="0"/>
          <w:divBdr>
            <w:top w:val="none" w:sz="0" w:space="0" w:color="auto"/>
            <w:left w:val="none" w:sz="0" w:space="0" w:color="auto"/>
            <w:bottom w:val="none" w:sz="0" w:space="0" w:color="auto"/>
            <w:right w:val="none" w:sz="0" w:space="0" w:color="auto"/>
          </w:divBdr>
        </w:div>
        <w:div w:id="1351301132">
          <w:marLeft w:val="0"/>
          <w:marRight w:val="0"/>
          <w:marTop w:val="0"/>
          <w:marBottom w:val="0"/>
          <w:divBdr>
            <w:top w:val="none" w:sz="0" w:space="0" w:color="auto"/>
            <w:left w:val="none" w:sz="0" w:space="0" w:color="auto"/>
            <w:bottom w:val="none" w:sz="0" w:space="0" w:color="auto"/>
            <w:right w:val="none" w:sz="0" w:space="0" w:color="auto"/>
          </w:divBdr>
        </w:div>
        <w:div w:id="1384060141">
          <w:marLeft w:val="0"/>
          <w:marRight w:val="0"/>
          <w:marTop w:val="0"/>
          <w:marBottom w:val="0"/>
          <w:divBdr>
            <w:top w:val="none" w:sz="0" w:space="0" w:color="auto"/>
            <w:left w:val="none" w:sz="0" w:space="0" w:color="auto"/>
            <w:bottom w:val="none" w:sz="0" w:space="0" w:color="auto"/>
            <w:right w:val="none" w:sz="0" w:space="0" w:color="auto"/>
          </w:divBdr>
        </w:div>
        <w:div w:id="1384330942">
          <w:marLeft w:val="0"/>
          <w:marRight w:val="0"/>
          <w:marTop w:val="0"/>
          <w:marBottom w:val="0"/>
          <w:divBdr>
            <w:top w:val="none" w:sz="0" w:space="0" w:color="auto"/>
            <w:left w:val="none" w:sz="0" w:space="0" w:color="auto"/>
            <w:bottom w:val="none" w:sz="0" w:space="0" w:color="auto"/>
            <w:right w:val="none" w:sz="0" w:space="0" w:color="auto"/>
          </w:divBdr>
        </w:div>
        <w:div w:id="1404991143">
          <w:marLeft w:val="0"/>
          <w:marRight w:val="0"/>
          <w:marTop w:val="0"/>
          <w:marBottom w:val="0"/>
          <w:divBdr>
            <w:top w:val="none" w:sz="0" w:space="0" w:color="auto"/>
            <w:left w:val="none" w:sz="0" w:space="0" w:color="auto"/>
            <w:bottom w:val="none" w:sz="0" w:space="0" w:color="auto"/>
            <w:right w:val="none" w:sz="0" w:space="0" w:color="auto"/>
          </w:divBdr>
        </w:div>
        <w:div w:id="1455254058">
          <w:marLeft w:val="0"/>
          <w:marRight w:val="0"/>
          <w:marTop w:val="0"/>
          <w:marBottom w:val="0"/>
          <w:divBdr>
            <w:top w:val="none" w:sz="0" w:space="0" w:color="auto"/>
            <w:left w:val="none" w:sz="0" w:space="0" w:color="auto"/>
            <w:bottom w:val="none" w:sz="0" w:space="0" w:color="auto"/>
            <w:right w:val="none" w:sz="0" w:space="0" w:color="auto"/>
          </w:divBdr>
        </w:div>
        <w:div w:id="1487017579">
          <w:marLeft w:val="0"/>
          <w:marRight w:val="0"/>
          <w:marTop w:val="0"/>
          <w:marBottom w:val="0"/>
          <w:divBdr>
            <w:top w:val="none" w:sz="0" w:space="0" w:color="auto"/>
            <w:left w:val="none" w:sz="0" w:space="0" w:color="auto"/>
            <w:bottom w:val="none" w:sz="0" w:space="0" w:color="auto"/>
            <w:right w:val="none" w:sz="0" w:space="0" w:color="auto"/>
          </w:divBdr>
        </w:div>
        <w:div w:id="1531138120">
          <w:marLeft w:val="0"/>
          <w:marRight w:val="0"/>
          <w:marTop w:val="0"/>
          <w:marBottom w:val="0"/>
          <w:divBdr>
            <w:top w:val="none" w:sz="0" w:space="0" w:color="auto"/>
            <w:left w:val="none" w:sz="0" w:space="0" w:color="auto"/>
            <w:bottom w:val="none" w:sz="0" w:space="0" w:color="auto"/>
            <w:right w:val="none" w:sz="0" w:space="0" w:color="auto"/>
          </w:divBdr>
        </w:div>
        <w:div w:id="1577128924">
          <w:marLeft w:val="0"/>
          <w:marRight w:val="0"/>
          <w:marTop w:val="0"/>
          <w:marBottom w:val="0"/>
          <w:divBdr>
            <w:top w:val="none" w:sz="0" w:space="0" w:color="auto"/>
            <w:left w:val="none" w:sz="0" w:space="0" w:color="auto"/>
            <w:bottom w:val="none" w:sz="0" w:space="0" w:color="auto"/>
            <w:right w:val="none" w:sz="0" w:space="0" w:color="auto"/>
          </w:divBdr>
        </w:div>
        <w:div w:id="1577278161">
          <w:marLeft w:val="0"/>
          <w:marRight w:val="0"/>
          <w:marTop w:val="0"/>
          <w:marBottom w:val="0"/>
          <w:divBdr>
            <w:top w:val="none" w:sz="0" w:space="0" w:color="auto"/>
            <w:left w:val="none" w:sz="0" w:space="0" w:color="auto"/>
            <w:bottom w:val="none" w:sz="0" w:space="0" w:color="auto"/>
            <w:right w:val="none" w:sz="0" w:space="0" w:color="auto"/>
          </w:divBdr>
        </w:div>
        <w:div w:id="1635330251">
          <w:marLeft w:val="0"/>
          <w:marRight w:val="0"/>
          <w:marTop w:val="0"/>
          <w:marBottom w:val="0"/>
          <w:divBdr>
            <w:top w:val="none" w:sz="0" w:space="0" w:color="auto"/>
            <w:left w:val="none" w:sz="0" w:space="0" w:color="auto"/>
            <w:bottom w:val="none" w:sz="0" w:space="0" w:color="auto"/>
            <w:right w:val="none" w:sz="0" w:space="0" w:color="auto"/>
          </w:divBdr>
        </w:div>
        <w:div w:id="1639259526">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702779753">
          <w:marLeft w:val="0"/>
          <w:marRight w:val="0"/>
          <w:marTop w:val="0"/>
          <w:marBottom w:val="0"/>
          <w:divBdr>
            <w:top w:val="none" w:sz="0" w:space="0" w:color="auto"/>
            <w:left w:val="none" w:sz="0" w:space="0" w:color="auto"/>
            <w:bottom w:val="none" w:sz="0" w:space="0" w:color="auto"/>
            <w:right w:val="none" w:sz="0" w:space="0" w:color="auto"/>
          </w:divBdr>
        </w:div>
        <w:div w:id="1713654489">
          <w:marLeft w:val="0"/>
          <w:marRight w:val="0"/>
          <w:marTop w:val="0"/>
          <w:marBottom w:val="0"/>
          <w:divBdr>
            <w:top w:val="none" w:sz="0" w:space="0" w:color="auto"/>
            <w:left w:val="none" w:sz="0" w:space="0" w:color="auto"/>
            <w:bottom w:val="none" w:sz="0" w:space="0" w:color="auto"/>
            <w:right w:val="none" w:sz="0" w:space="0" w:color="auto"/>
          </w:divBdr>
        </w:div>
        <w:div w:id="1761020695">
          <w:marLeft w:val="0"/>
          <w:marRight w:val="0"/>
          <w:marTop w:val="0"/>
          <w:marBottom w:val="0"/>
          <w:divBdr>
            <w:top w:val="none" w:sz="0" w:space="0" w:color="auto"/>
            <w:left w:val="none" w:sz="0" w:space="0" w:color="auto"/>
            <w:bottom w:val="none" w:sz="0" w:space="0" w:color="auto"/>
            <w:right w:val="none" w:sz="0" w:space="0" w:color="auto"/>
          </w:divBdr>
        </w:div>
        <w:div w:id="1816871323">
          <w:marLeft w:val="0"/>
          <w:marRight w:val="0"/>
          <w:marTop w:val="0"/>
          <w:marBottom w:val="0"/>
          <w:divBdr>
            <w:top w:val="none" w:sz="0" w:space="0" w:color="auto"/>
            <w:left w:val="none" w:sz="0" w:space="0" w:color="auto"/>
            <w:bottom w:val="none" w:sz="0" w:space="0" w:color="auto"/>
            <w:right w:val="none" w:sz="0" w:space="0" w:color="auto"/>
          </w:divBdr>
        </w:div>
        <w:div w:id="1816987804">
          <w:marLeft w:val="0"/>
          <w:marRight w:val="0"/>
          <w:marTop w:val="0"/>
          <w:marBottom w:val="0"/>
          <w:divBdr>
            <w:top w:val="none" w:sz="0" w:space="0" w:color="auto"/>
            <w:left w:val="none" w:sz="0" w:space="0" w:color="auto"/>
            <w:bottom w:val="none" w:sz="0" w:space="0" w:color="auto"/>
            <w:right w:val="none" w:sz="0" w:space="0" w:color="auto"/>
          </w:divBdr>
        </w:div>
        <w:div w:id="1826505629">
          <w:marLeft w:val="0"/>
          <w:marRight w:val="0"/>
          <w:marTop w:val="0"/>
          <w:marBottom w:val="0"/>
          <w:divBdr>
            <w:top w:val="none" w:sz="0" w:space="0" w:color="auto"/>
            <w:left w:val="none" w:sz="0" w:space="0" w:color="auto"/>
            <w:bottom w:val="none" w:sz="0" w:space="0" w:color="auto"/>
            <w:right w:val="none" w:sz="0" w:space="0" w:color="auto"/>
          </w:divBdr>
        </w:div>
        <w:div w:id="1845893582">
          <w:marLeft w:val="0"/>
          <w:marRight w:val="0"/>
          <w:marTop w:val="0"/>
          <w:marBottom w:val="0"/>
          <w:divBdr>
            <w:top w:val="none" w:sz="0" w:space="0" w:color="auto"/>
            <w:left w:val="none" w:sz="0" w:space="0" w:color="auto"/>
            <w:bottom w:val="none" w:sz="0" w:space="0" w:color="auto"/>
            <w:right w:val="none" w:sz="0" w:space="0" w:color="auto"/>
          </w:divBdr>
        </w:div>
        <w:div w:id="1872496827">
          <w:marLeft w:val="0"/>
          <w:marRight w:val="0"/>
          <w:marTop w:val="0"/>
          <w:marBottom w:val="0"/>
          <w:divBdr>
            <w:top w:val="none" w:sz="0" w:space="0" w:color="auto"/>
            <w:left w:val="none" w:sz="0" w:space="0" w:color="auto"/>
            <w:bottom w:val="none" w:sz="0" w:space="0" w:color="auto"/>
            <w:right w:val="none" w:sz="0" w:space="0" w:color="auto"/>
          </w:divBdr>
        </w:div>
        <w:div w:id="1886595501">
          <w:marLeft w:val="0"/>
          <w:marRight w:val="0"/>
          <w:marTop w:val="0"/>
          <w:marBottom w:val="0"/>
          <w:divBdr>
            <w:top w:val="none" w:sz="0" w:space="0" w:color="auto"/>
            <w:left w:val="none" w:sz="0" w:space="0" w:color="auto"/>
            <w:bottom w:val="none" w:sz="0" w:space="0" w:color="auto"/>
            <w:right w:val="none" w:sz="0" w:space="0" w:color="auto"/>
          </w:divBdr>
        </w:div>
        <w:div w:id="1912504046">
          <w:marLeft w:val="0"/>
          <w:marRight w:val="0"/>
          <w:marTop w:val="0"/>
          <w:marBottom w:val="0"/>
          <w:divBdr>
            <w:top w:val="none" w:sz="0" w:space="0" w:color="auto"/>
            <w:left w:val="none" w:sz="0" w:space="0" w:color="auto"/>
            <w:bottom w:val="none" w:sz="0" w:space="0" w:color="auto"/>
            <w:right w:val="none" w:sz="0" w:space="0" w:color="auto"/>
          </w:divBdr>
        </w:div>
        <w:div w:id="1916434903">
          <w:marLeft w:val="0"/>
          <w:marRight w:val="0"/>
          <w:marTop w:val="0"/>
          <w:marBottom w:val="0"/>
          <w:divBdr>
            <w:top w:val="none" w:sz="0" w:space="0" w:color="auto"/>
            <w:left w:val="none" w:sz="0" w:space="0" w:color="auto"/>
            <w:bottom w:val="none" w:sz="0" w:space="0" w:color="auto"/>
            <w:right w:val="none" w:sz="0" w:space="0" w:color="auto"/>
          </w:divBdr>
        </w:div>
        <w:div w:id="1938293469">
          <w:marLeft w:val="0"/>
          <w:marRight w:val="0"/>
          <w:marTop w:val="0"/>
          <w:marBottom w:val="0"/>
          <w:divBdr>
            <w:top w:val="none" w:sz="0" w:space="0" w:color="auto"/>
            <w:left w:val="none" w:sz="0" w:space="0" w:color="auto"/>
            <w:bottom w:val="none" w:sz="0" w:space="0" w:color="auto"/>
            <w:right w:val="none" w:sz="0" w:space="0" w:color="auto"/>
          </w:divBdr>
        </w:div>
        <w:div w:id="1942954646">
          <w:marLeft w:val="0"/>
          <w:marRight w:val="0"/>
          <w:marTop w:val="0"/>
          <w:marBottom w:val="0"/>
          <w:divBdr>
            <w:top w:val="none" w:sz="0" w:space="0" w:color="auto"/>
            <w:left w:val="none" w:sz="0" w:space="0" w:color="auto"/>
            <w:bottom w:val="none" w:sz="0" w:space="0" w:color="auto"/>
            <w:right w:val="none" w:sz="0" w:space="0" w:color="auto"/>
          </w:divBdr>
        </w:div>
        <w:div w:id="1972251245">
          <w:marLeft w:val="0"/>
          <w:marRight w:val="0"/>
          <w:marTop w:val="0"/>
          <w:marBottom w:val="0"/>
          <w:divBdr>
            <w:top w:val="none" w:sz="0" w:space="0" w:color="auto"/>
            <w:left w:val="none" w:sz="0" w:space="0" w:color="auto"/>
            <w:bottom w:val="none" w:sz="0" w:space="0" w:color="auto"/>
            <w:right w:val="none" w:sz="0" w:space="0" w:color="auto"/>
          </w:divBdr>
        </w:div>
        <w:div w:id="2012180432">
          <w:marLeft w:val="0"/>
          <w:marRight w:val="0"/>
          <w:marTop w:val="0"/>
          <w:marBottom w:val="0"/>
          <w:divBdr>
            <w:top w:val="none" w:sz="0" w:space="0" w:color="auto"/>
            <w:left w:val="none" w:sz="0" w:space="0" w:color="auto"/>
            <w:bottom w:val="none" w:sz="0" w:space="0" w:color="auto"/>
            <w:right w:val="none" w:sz="0" w:space="0" w:color="auto"/>
          </w:divBdr>
        </w:div>
        <w:div w:id="2062703589">
          <w:marLeft w:val="0"/>
          <w:marRight w:val="0"/>
          <w:marTop w:val="0"/>
          <w:marBottom w:val="0"/>
          <w:divBdr>
            <w:top w:val="none" w:sz="0" w:space="0" w:color="auto"/>
            <w:left w:val="none" w:sz="0" w:space="0" w:color="auto"/>
            <w:bottom w:val="none" w:sz="0" w:space="0" w:color="auto"/>
            <w:right w:val="none" w:sz="0" w:space="0" w:color="auto"/>
          </w:divBdr>
        </w:div>
        <w:div w:id="2074232511">
          <w:marLeft w:val="0"/>
          <w:marRight w:val="0"/>
          <w:marTop w:val="0"/>
          <w:marBottom w:val="0"/>
          <w:divBdr>
            <w:top w:val="none" w:sz="0" w:space="0" w:color="auto"/>
            <w:left w:val="none" w:sz="0" w:space="0" w:color="auto"/>
            <w:bottom w:val="none" w:sz="0" w:space="0" w:color="auto"/>
            <w:right w:val="none" w:sz="0" w:space="0" w:color="auto"/>
          </w:divBdr>
        </w:div>
        <w:div w:id="2080859420">
          <w:marLeft w:val="0"/>
          <w:marRight w:val="0"/>
          <w:marTop w:val="0"/>
          <w:marBottom w:val="0"/>
          <w:divBdr>
            <w:top w:val="none" w:sz="0" w:space="0" w:color="auto"/>
            <w:left w:val="none" w:sz="0" w:space="0" w:color="auto"/>
            <w:bottom w:val="none" w:sz="0" w:space="0" w:color="auto"/>
            <w:right w:val="none" w:sz="0" w:space="0" w:color="auto"/>
          </w:divBdr>
        </w:div>
        <w:div w:id="2092500481">
          <w:marLeft w:val="0"/>
          <w:marRight w:val="0"/>
          <w:marTop w:val="0"/>
          <w:marBottom w:val="0"/>
          <w:divBdr>
            <w:top w:val="none" w:sz="0" w:space="0" w:color="auto"/>
            <w:left w:val="none" w:sz="0" w:space="0" w:color="auto"/>
            <w:bottom w:val="none" w:sz="0" w:space="0" w:color="auto"/>
            <w:right w:val="none" w:sz="0" w:space="0" w:color="auto"/>
          </w:divBdr>
        </w:div>
        <w:div w:id="2102293889">
          <w:marLeft w:val="0"/>
          <w:marRight w:val="0"/>
          <w:marTop w:val="0"/>
          <w:marBottom w:val="0"/>
          <w:divBdr>
            <w:top w:val="none" w:sz="0" w:space="0" w:color="auto"/>
            <w:left w:val="none" w:sz="0" w:space="0" w:color="auto"/>
            <w:bottom w:val="none" w:sz="0" w:space="0" w:color="auto"/>
            <w:right w:val="none" w:sz="0" w:space="0" w:color="auto"/>
          </w:divBdr>
        </w:div>
        <w:div w:id="2127431992">
          <w:marLeft w:val="0"/>
          <w:marRight w:val="0"/>
          <w:marTop w:val="0"/>
          <w:marBottom w:val="0"/>
          <w:divBdr>
            <w:top w:val="none" w:sz="0" w:space="0" w:color="auto"/>
            <w:left w:val="none" w:sz="0" w:space="0" w:color="auto"/>
            <w:bottom w:val="none" w:sz="0" w:space="0" w:color="auto"/>
            <w:right w:val="none" w:sz="0" w:space="0" w:color="auto"/>
          </w:divBdr>
        </w:div>
        <w:div w:id="2143768945">
          <w:marLeft w:val="0"/>
          <w:marRight w:val="0"/>
          <w:marTop w:val="0"/>
          <w:marBottom w:val="0"/>
          <w:divBdr>
            <w:top w:val="none" w:sz="0" w:space="0" w:color="auto"/>
            <w:left w:val="none" w:sz="0" w:space="0" w:color="auto"/>
            <w:bottom w:val="none" w:sz="0" w:space="0" w:color="auto"/>
            <w:right w:val="none" w:sz="0" w:space="0" w:color="auto"/>
          </w:divBdr>
        </w:div>
      </w:divsChild>
    </w:div>
    <w:div w:id="1427847174">
      <w:bodyDiv w:val="1"/>
      <w:marLeft w:val="0"/>
      <w:marRight w:val="0"/>
      <w:marTop w:val="0"/>
      <w:marBottom w:val="0"/>
      <w:divBdr>
        <w:top w:val="none" w:sz="0" w:space="0" w:color="auto"/>
        <w:left w:val="none" w:sz="0" w:space="0" w:color="auto"/>
        <w:bottom w:val="none" w:sz="0" w:space="0" w:color="auto"/>
        <w:right w:val="none" w:sz="0" w:space="0" w:color="auto"/>
      </w:divBdr>
    </w:div>
    <w:div w:id="1434474289">
      <w:bodyDiv w:val="1"/>
      <w:marLeft w:val="0"/>
      <w:marRight w:val="0"/>
      <w:marTop w:val="0"/>
      <w:marBottom w:val="0"/>
      <w:divBdr>
        <w:top w:val="none" w:sz="0" w:space="0" w:color="auto"/>
        <w:left w:val="none" w:sz="0" w:space="0" w:color="auto"/>
        <w:bottom w:val="none" w:sz="0" w:space="0" w:color="auto"/>
        <w:right w:val="none" w:sz="0" w:space="0" w:color="auto"/>
      </w:divBdr>
    </w:div>
    <w:div w:id="1437408684">
      <w:bodyDiv w:val="1"/>
      <w:marLeft w:val="0"/>
      <w:marRight w:val="0"/>
      <w:marTop w:val="0"/>
      <w:marBottom w:val="0"/>
      <w:divBdr>
        <w:top w:val="none" w:sz="0" w:space="0" w:color="auto"/>
        <w:left w:val="none" w:sz="0" w:space="0" w:color="auto"/>
        <w:bottom w:val="none" w:sz="0" w:space="0" w:color="auto"/>
        <w:right w:val="none" w:sz="0" w:space="0" w:color="auto"/>
      </w:divBdr>
    </w:div>
    <w:div w:id="1437484174">
      <w:bodyDiv w:val="1"/>
      <w:marLeft w:val="0"/>
      <w:marRight w:val="0"/>
      <w:marTop w:val="0"/>
      <w:marBottom w:val="0"/>
      <w:divBdr>
        <w:top w:val="none" w:sz="0" w:space="0" w:color="auto"/>
        <w:left w:val="none" w:sz="0" w:space="0" w:color="auto"/>
        <w:bottom w:val="none" w:sz="0" w:space="0" w:color="auto"/>
        <w:right w:val="none" w:sz="0" w:space="0" w:color="auto"/>
      </w:divBdr>
    </w:div>
    <w:div w:id="1438058625">
      <w:bodyDiv w:val="1"/>
      <w:marLeft w:val="0"/>
      <w:marRight w:val="0"/>
      <w:marTop w:val="0"/>
      <w:marBottom w:val="0"/>
      <w:divBdr>
        <w:top w:val="none" w:sz="0" w:space="0" w:color="auto"/>
        <w:left w:val="none" w:sz="0" w:space="0" w:color="auto"/>
        <w:bottom w:val="none" w:sz="0" w:space="0" w:color="auto"/>
        <w:right w:val="none" w:sz="0" w:space="0" w:color="auto"/>
      </w:divBdr>
    </w:div>
    <w:div w:id="1441953907">
      <w:bodyDiv w:val="1"/>
      <w:marLeft w:val="0"/>
      <w:marRight w:val="0"/>
      <w:marTop w:val="0"/>
      <w:marBottom w:val="0"/>
      <w:divBdr>
        <w:top w:val="none" w:sz="0" w:space="0" w:color="auto"/>
        <w:left w:val="none" w:sz="0" w:space="0" w:color="auto"/>
        <w:bottom w:val="none" w:sz="0" w:space="0" w:color="auto"/>
        <w:right w:val="none" w:sz="0" w:space="0" w:color="auto"/>
      </w:divBdr>
    </w:div>
    <w:div w:id="1441993944">
      <w:bodyDiv w:val="1"/>
      <w:marLeft w:val="0"/>
      <w:marRight w:val="0"/>
      <w:marTop w:val="0"/>
      <w:marBottom w:val="0"/>
      <w:divBdr>
        <w:top w:val="none" w:sz="0" w:space="0" w:color="auto"/>
        <w:left w:val="none" w:sz="0" w:space="0" w:color="auto"/>
        <w:bottom w:val="none" w:sz="0" w:space="0" w:color="auto"/>
        <w:right w:val="none" w:sz="0" w:space="0" w:color="auto"/>
      </w:divBdr>
    </w:div>
    <w:div w:id="1447118513">
      <w:bodyDiv w:val="1"/>
      <w:marLeft w:val="0"/>
      <w:marRight w:val="0"/>
      <w:marTop w:val="0"/>
      <w:marBottom w:val="0"/>
      <w:divBdr>
        <w:top w:val="none" w:sz="0" w:space="0" w:color="auto"/>
        <w:left w:val="none" w:sz="0" w:space="0" w:color="auto"/>
        <w:bottom w:val="none" w:sz="0" w:space="0" w:color="auto"/>
        <w:right w:val="none" w:sz="0" w:space="0" w:color="auto"/>
      </w:divBdr>
      <w:divsChild>
        <w:div w:id="1025519048">
          <w:marLeft w:val="0"/>
          <w:marRight w:val="0"/>
          <w:marTop w:val="0"/>
          <w:marBottom w:val="0"/>
          <w:divBdr>
            <w:top w:val="none" w:sz="0" w:space="0" w:color="auto"/>
            <w:left w:val="none" w:sz="0" w:space="0" w:color="auto"/>
            <w:bottom w:val="none" w:sz="0" w:space="0" w:color="auto"/>
            <w:right w:val="none" w:sz="0" w:space="0" w:color="auto"/>
          </w:divBdr>
        </w:div>
      </w:divsChild>
    </w:div>
    <w:div w:id="1449082068">
      <w:bodyDiv w:val="1"/>
      <w:marLeft w:val="0"/>
      <w:marRight w:val="0"/>
      <w:marTop w:val="0"/>
      <w:marBottom w:val="0"/>
      <w:divBdr>
        <w:top w:val="none" w:sz="0" w:space="0" w:color="auto"/>
        <w:left w:val="none" w:sz="0" w:space="0" w:color="auto"/>
        <w:bottom w:val="none" w:sz="0" w:space="0" w:color="auto"/>
        <w:right w:val="none" w:sz="0" w:space="0" w:color="auto"/>
      </w:divBdr>
      <w:divsChild>
        <w:div w:id="510410892">
          <w:marLeft w:val="0"/>
          <w:marRight w:val="0"/>
          <w:marTop w:val="0"/>
          <w:marBottom w:val="0"/>
          <w:divBdr>
            <w:top w:val="none" w:sz="0" w:space="0" w:color="auto"/>
            <w:left w:val="none" w:sz="0" w:space="0" w:color="auto"/>
            <w:bottom w:val="none" w:sz="0" w:space="0" w:color="auto"/>
            <w:right w:val="none" w:sz="0" w:space="0" w:color="auto"/>
          </w:divBdr>
        </w:div>
        <w:div w:id="614603313">
          <w:marLeft w:val="0"/>
          <w:marRight w:val="0"/>
          <w:marTop w:val="0"/>
          <w:marBottom w:val="0"/>
          <w:divBdr>
            <w:top w:val="none" w:sz="0" w:space="0" w:color="auto"/>
            <w:left w:val="none" w:sz="0" w:space="0" w:color="auto"/>
            <w:bottom w:val="none" w:sz="0" w:space="0" w:color="auto"/>
            <w:right w:val="none" w:sz="0" w:space="0" w:color="auto"/>
          </w:divBdr>
        </w:div>
        <w:div w:id="720984769">
          <w:marLeft w:val="0"/>
          <w:marRight w:val="0"/>
          <w:marTop w:val="0"/>
          <w:marBottom w:val="0"/>
          <w:divBdr>
            <w:top w:val="none" w:sz="0" w:space="0" w:color="auto"/>
            <w:left w:val="none" w:sz="0" w:space="0" w:color="auto"/>
            <w:bottom w:val="none" w:sz="0" w:space="0" w:color="auto"/>
            <w:right w:val="none" w:sz="0" w:space="0" w:color="auto"/>
          </w:divBdr>
        </w:div>
        <w:div w:id="830558765">
          <w:marLeft w:val="0"/>
          <w:marRight w:val="0"/>
          <w:marTop w:val="0"/>
          <w:marBottom w:val="0"/>
          <w:divBdr>
            <w:top w:val="none" w:sz="0" w:space="0" w:color="auto"/>
            <w:left w:val="none" w:sz="0" w:space="0" w:color="auto"/>
            <w:bottom w:val="none" w:sz="0" w:space="0" w:color="auto"/>
            <w:right w:val="none" w:sz="0" w:space="0" w:color="auto"/>
          </w:divBdr>
        </w:div>
        <w:div w:id="957294839">
          <w:marLeft w:val="0"/>
          <w:marRight w:val="0"/>
          <w:marTop w:val="0"/>
          <w:marBottom w:val="0"/>
          <w:divBdr>
            <w:top w:val="none" w:sz="0" w:space="0" w:color="auto"/>
            <w:left w:val="none" w:sz="0" w:space="0" w:color="auto"/>
            <w:bottom w:val="none" w:sz="0" w:space="0" w:color="auto"/>
            <w:right w:val="none" w:sz="0" w:space="0" w:color="auto"/>
          </w:divBdr>
        </w:div>
        <w:div w:id="982195606">
          <w:marLeft w:val="0"/>
          <w:marRight w:val="0"/>
          <w:marTop w:val="0"/>
          <w:marBottom w:val="0"/>
          <w:divBdr>
            <w:top w:val="none" w:sz="0" w:space="0" w:color="auto"/>
            <w:left w:val="none" w:sz="0" w:space="0" w:color="auto"/>
            <w:bottom w:val="none" w:sz="0" w:space="0" w:color="auto"/>
            <w:right w:val="none" w:sz="0" w:space="0" w:color="auto"/>
          </w:divBdr>
        </w:div>
        <w:div w:id="1629313093">
          <w:marLeft w:val="0"/>
          <w:marRight w:val="0"/>
          <w:marTop w:val="0"/>
          <w:marBottom w:val="0"/>
          <w:divBdr>
            <w:top w:val="none" w:sz="0" w:space="0" w:color="auto"/>
            <w:left w:val="none" w:sz="0" w:space="0" w:color="auto"/>
            <w:bottom w:val="none" w:sz="0" w:space="0" w:color="auto"/>
            <w:right w:val="none" w:sz="0" w:space="0" w:color="auto"/>
          </w:divBdr>
        </w:div>
        <w:div w:id="1767388052">
          <w:marLeft w:val="0"/>
          <w:marRight w:val="0"/>
          <w:marTop w:val="0"/>
          <w:marBottom w:val="0"/>
          <w:divBdr>
            <w:top w:val="none" w:sz="0" w:space="0" w:color="auto"/>
            <w:left w:val="none" w:sz="0" w:space="0" w:color="auto"/>
            <w:bottom w:val="none" w:sz="0" w:space="0" w:color="auto"/>
            <w:right w:val="none" w:sz="0" w:space="0" w:color="auto"/>
          </w:divBdr>
        </w:div>
      </w:divsChild>
    </w:div>
    <w:div w:id="1449816943">
      <w:bodyDiv w:val="1"/>
      <w:marLeft w:val="0"/>
      <w:marRight w:val="0"/>
      <w:marTop w:val="0"/>
      <w:marBottom w:val="0"/>
      <w:divBdr>
        <w:top w:val="none" w:sz="0" w:space="0" w:color="auto"/>
        <w:left w:val="none" w:sz="0" w:space="0" w:color="auto"/>
        <w:bottom w:val="none" w:sz="0" w:space="0" w:color="auto"/>
        <w:right w:val="none" w:sz="0" w:space="0" w:color="auto"/>
      </w:divBdr>
    </w:div>
    <w:div w:id="1451388692">
      <w:bodyDiv w:val="1"/>
      <w:marLeft w:val="0"/>
      <w:marRight w:val="0"/>
      <w:marTop w:val="0"/>
      <w:marBottom w:val="0"/>
      <w:divBdr>
        <w:top w:val="none" w:sz="0" w:space="0" w:color="auto"/>
        <w:left w:val="none" w:sz="0" w:space="0" w:color="auto"/>
        <w:bottom w:val="none" w:sz="0" w:space="0" w:color="auto"/>
        <w:right w:val="none" w:sz="0" w:space="0" w:color="auto"/>
      </w:divBdr>
      <w:divsChild>
        <w:div w:id="5524527">
          <w:marLeft w:val="0"/>
          <w:marRight w:val="0"/>
          <w:marTop w:val="0"/>
          <w:marBottom w:val="0"/>
          <w:divBdr>
            <w:top w:val="none" w:sz="0" w:space="0" w:color="auto"/>
            <w:left w:val="none" w:sz="0" w:space="0" w:color="auto"/>
            <w:bottom w:val="none" w:sz="0" w:space="0" w:color="auto"/>
            <w:right w:val="none" w:sz="0" w:space="0" w:color="auto"/>
          </w:divBdr>
        </w:div>
        <w:div w:id="6032093">
          <w:marLeft w:val="0"/>
          <w:marRight w:val="0"/>
          <w:marTop w:val="0"/>
          <w:marBottom w:val="0"/>
          <w:divBdr>
            <w:top w:val="none" w:sz="0" w:space="0" w:color="auto"/>
            <w:left w:val="none" w:sz="0" w:space="0" w:color="auto"/>
            <w:bottom w:val="none" w:sz="0" w:space="0" w:color="auto"/>
            <w:right w:val="none" w:sz="0" w:space="0" w:color="auto"/>
          </w:divBdr>
        </w:div>
        <w:div w:id="8678275">
          <w:marLeft w:val="0"/>
          <w:marRight w:val="0"/>
          <w:marTop w:val="0"/>
          <w:marBottom w:val="0"/>
          <w:divBdr>
            <w:top w:val="none" w:sz="0" w:space="0" w:color="auto"/>
            <w:left w:val="none" w:sz="0" w:space="0" w:color="auto"/>
            <w:bottom w:val="none" w:sz="0" w:space="0" w:color="auto"/>
            <w:right w:val="none" w:sz="0" w:space="0" w:color="auto"/>
          </w:divBdr>
        </w:div>
        <w:div w:id="13968258">
          <w:marLeft w:val="0"/>
          <w:marRight w:val="0"/>
          <w:marTop w:val="0"/>
          <w:marBottom w:val="0"/>
          <w:divBdr>
            <w:top w:val="none" w:sz="0" w:space="0" w:color="auto"/>
            <w:left w:val="none" w:sz="0" w:space="0" w:color="auto"/>
            <w:bottom w:val="none" w:sz="0" w:space="0" w:color="auto"/>
            <w:right w:val="none" w:sz="0" w:space="0" w:color="auto"/>
          </w:divBdr>
        </w:div>
        <w:div w:id="25834534">
          <w:marLeft w:val="0"/>
          <w:marRight w:val="0"/>
          <w:marTop w:val="0"/>
          <w:marBottom w:val="0"/>
          <w:divBdr>
            <w:top w:val="none" w:sz="0" w:space="0" w:color="auto"/>
            <w:left w:val="none" w:sz="0" w:space="0" w:color="auto"/>
            <w:bottom w:val="none" w:sz="0" w:space="0" w:color="auto"/>
            <w:right w:val="none" w:sz="0" w:space="0" w:color="auto"/>
          </w:divBdr>
        </w:div>
        <w:div w:id="26950278">
          <w:marLeft w:val="0"/>
          <w:marRight w:val="0"/>
          <w:marTop w:val="0"/>
          <w:marBottom w:val="0"/>
          <w:divBdr>
            <w:top w:val="none" w:sz="0" w:space="0" w:color="auto"/>
            <w:left w:val="none" w:sz="0" w:space="0" w:color="auto"/>
            <w:bottom w:val="none" w:sz="0" w:space="0" w:color="auto"/>
            <w:right w:val="none" w:sz="0" w:space="0" w:color="auto"/>
          </w:divBdr>
        </w:div>
        <w:div w:id="27878377">
          <w:marLeft w:val="0"/>
          <w:marRight w:val="0"/>
          <w:marTop w:val="0"/>
          <w:marBottom w:val="0"/>
          <w:divBdr>
            <w:top w:val="none" w:sz="0" w:space="0" w:color="auto"/>
            <w:left w:val="none" w:sz="0" w:space="0" w:color="auto"/>
            <w:bottom w:val="none" w:sz="0" w:space="0" w:color="auto"/>
            <w:right w:val="none" w:sz="0" w:space="0" w:color="auto"/>
          </w:divBdr>
        </w:div>
        <w:div w:id="29111815">
          <w:marLeft w:val="0"/>
          <w:marRight w:val="0"/>
          <w:marTop w:val="0"/>
          <w:marBottom w:val="0"/>
          <w:divBdr>
            <w:top w:val="none" w:sz="0" w:space="0" w:color="auto"/>
            <w:left w:val="none" w:sz="0" w:space="0" w:color="auto"/>
            <w:bottom w:val="none" w:sz="0" w:space="0" w:color="auto"/>
            <w:right w:val="none" w:sz="0" w:space="0" w:color="auto"/>
          </w:divBdr>
        </w:div>
        <w:div w:id="42364939">
          <w:marLeft w:val="0"/>
          <w:marRight w:val="0"/>
          <w:marTop w:val="0"/>
          <w:marBottom w:val="0"/>
          <w:divBdr>
            <w:top w:val="none" w:sz="0" w:space="0" w:color="auto"/>
            <w:left w:val="none" w:sz="0" w:space="0" w:color="auto"/>
            <w:bottom w:val="none" w:sz="0" w:space="0" w:color="auto"/>
            <w:right w:val="none" w:sz="0" w:space="0" w:color="auto"/>
          </w:divBdr>
        </w:div>
        <w:div w:id="54472318">
          <w:marLeft w:val="0"/>
          <w:marRight w:val="0"/>
          <w:marTop w:val="0"/>
          <w:marBottom w:val="0"/>
          <w:divBdr>
            <w:top w:val="none" w:sz="0" w:space="0" w:color="auto"/>
            <w:left w:val="none" w:sz="0" w:space="0" w:color="auto"/>
            <w:bottom w:val="none" w:sz="0" w:space="0" w:color="auto"/>
            <w:right w:val="none" w:sz="0" w:space="0" w:color="auto"/>
          </w:divBdr>
        </w:div>
        <w:div w:id="57634468">
          <w:marLeft w:val="0"/>
          <w:marRight w:val="0"/>
          <w:marTop w:val="0"/>
          <w:marBottom w:val="0"/>
          <w:divBdr>
            <w:top w:val="none" w:sz="0" w:space="0" w:color="auto"/>
            <w:left w:val="none" w:sz="0" w:space="0" w:color="auto"/>
            <w:bottom w:val="none" w:sz="0" w:space="0" w:color="auto"/>
            <w:right w:val="none" w:sz="0" w:space="0" w:color="auto"/>
          </w:divBdr>
        </w:div>
        <w:div w:id="72171234">
          <w:marLeft w:val="0"/>
          <w:marRight w:val="0"/>
          <w:marTop w:val="0"/>
          <w:marBottom w:val="0"/>
          <w:divBdr>
            <w:top w:val="none" w:sz="0" w:space="0" w:color="auto"/>
            <w:left w:val="none" w:sz="0" w:space="0" w:color="auto"/>
            <w:bottom w:val="none" w:sz="0" w:space="0" w:color="auto"/>
            <w:right w:val="none" w:sz="0" w:space="0" w:color="auto"/>
          </w:divBdr>
        </w:div>
        <w:div w:id="72901443">
          <w:marLeft w:val="0"/>
          <w:marRight w:val="0"/>
          <w:marTop w:val="0"/>
          <w:marBottom w:val="0"/>
          <w:divBdr>
            <w:top w:val="none" w:sz="0" w:space="0" w:color="auto"/>
            <w:left w:val="none" w:sz="0" w:space="0" w:color="auto"/>
            <w:bottom w:val="none" w:sz="0" w:space="0" w:color="auto"/>
            <w:right w:val="none" w:sz="0" w:space="0" w:color="auto"/>
          </w:divBdr>
        </w:div>
        <w:div w:id="79328356">
          <w:marLeft w:val="0"/>
          <w:marRight w:val="0"/>
          <w:marTop w:val="0"/>
          <w:marBottom w:val="0"/>
          <w:divBdr>
            <w:top w:val="none" w:sz="0" w:space="0" w:color="auto"/>
            <w:left w:val="none" w:sz="0" w:space="0" w:color="auto"/>
            <w:bottom w:val="none" w:sz="0" w:space="0" w:color="auto"/>
            <w:right w:val="none" w:sz="0" w:space="0" w:color="auto"/>
          </w:divBdr>
        </w:div>
        <w:div w:id="82454105">
          <w:marLeft w:val="0"/>
          <w:marRight w:val="0"/>
          <w:marTop w:val="0"/>
          <w:marBottom w:val="0"/>
          <w:divBdr>
            <w:top w:val="none" w:sz="0" w:space="0" w:color="auto"/>
            <w:left w:val="none" w:sz="0" w:space="0" w:color="auto"/>
            <w:bottom w:val="none" w:sz="0" w:space="0" w:color="auto"/>
            <w:right w:val="none" w:sz="0" w:space="0" w:color="auto"/>
          </w:divBdr>
        </w:div>
        <w:div w:id="87698920">
          <w:marLeft w:val="0"/>
          <w:marRight w:val="0"/>
          <w:marTop w:val="0"/>
          <w:marBottom w:val="0"/>
          <w:divBdr>
            <w:top w:val="none" w:sz="0" w:space="0" w:color="auto"/>
            <w:left w:val="none" w:sz="0" w:space="0" w:color="auto"/>
            <w:bottom w:val="none" w:sz="0" w:space="0" w:color="auto"/>
            <w:right w:val="none" w:sz="0" w:space="0" w:color="auto"/>
          </w:divBdr>
        </w:div>
        <w:div w:id="94595819">
          <w:marLeft w:val="0"/>
          <w:marRight w:val="0"/>
          <w:marTop w:val="0"/>
          <w:marBottom w:val="0"/>
          <w:divBdr>
            <w:top w:val="none" w:sz="0" w:space="0" w:color="auto"/>
            <w:left w:val="none" w:sz="0" w:space="0" w:color="auto"/>
            <w:bottom w:val="none" w:sz="0" w:space="0" w:color="auto"/>
            <w:right w:val="none" w:sz="0" w:space="0" w:color="auto"/>
          </w:divBdr>
        </w:div>
        <w:div w:id="109008977">
          <w:marLeft w:val="0"/>
          <w:marRight w:val="0"/>
          <w:marTop w:val="0"/>
          <w:marBottom w:val="0"/>
          <w:divBdr>
            <w:top w:val="none" w:sz="0" w:space="0" w:color="auto"/>
            <w:left w:val="none" w:sz="0" w:space="0" w:color="auto"/>
            <w:bottom w:val="none" w:sz="0" w:space="0" w:color="auto"/>
            <w:right w:val="none" w:sz="0" w:space="0" w:color="auto"/>
          </w:divBdr>
        </w:div>
        <w:div w:id="113791250">
          <w:marLeft w:val="0"/>
          <w:marRight w:val="0"/>
          <w:marTop w:val="0"/>
          <w:marBottom w:val="0"/>
          <w:divBdr>
            <w:top w:val="none" w:sz="0" w:space="0" w:color="auto"/>
            <w:left w:val="none" w:sz="0" w:space="0" w:color="auto"/>
            <w:bottom w:val="none" w:sz="0" w:space="0" w:color="auto"/>
            <w:right w:val="none" w:sz="0" w:space="0" w:color="auto"/>
          </w:divBdr>
        </w:div>
        <w:div w:id="124347901">
          <w:marLeft w:val="0"/>
          <w:marRight w:val="0"/>
          <w:marTop w:val="0"/>
          <w:marBottom w:val="0"/>
          <w:divBdr>
            <w:top w:val="none" w:sz="0" w:space="0" w:color="auto"/>
            <w:left w:val="none" w:sz="0" w:space="0" w:color="auto"/>
            <w:bottom w:val="none" w:sz="0" w:space="0" w:color="auto"/>
            <w:right w:val="none" w:sz="0" w:space="0" w:color="auto"/>
          </w:divBdr>
        </w:div>
        <w:div w:id="131556971">
          <w:marLeft w:val="0"/>
          <w:marRight w:val="0"/>
          <w:marTop w:val="0"/>
          <w:marBottom w:val="0"/>
          <w:divBdr>
            <w:top w:val="none" w:sz="0" w:space="0" w:color="auto"/>
            <w:left w:val="none" w:sz="0" w:space="0" w:color="auto"/>
            <w:bottom w:val="none" w:sz="0" w:space="0" w:color="auto"/>
            <w:right w:val="none" w:sz="0" w:space="0" w:color="auto"/>
          </w:divBdr>
        </w:div>
        <w:div w:id="132454256">
          <w:marLeft w:val="0"/>
          <w:marRight w:val="0"/>
          <w:marTop w:val="0"/>
          <w:marBottom w:val="0"/>
          <w:divBdr>
            <w:top w:val="none" w:sz="0" w:space="0" w:color="auto"/>
            <w:left w:val="none" w:sz="0" w:space="0" w:color="auto"/>
            <w:bottom w:val="none" w:sz="0" w:space="0" w:color="auto"/>
            <w:right w:val="none" w:sz="0" w:space="0" w:color="auto"/>
          </w:divBdr>
        </w:div>
        <w:div w:id="138767513">
          <w:marLeft w:val="0"/>
          <w:marRight w:val="0"/>
          <w:marTop w:val="0"/>
          <w:marBottom w:val="0"/>
          <w:divBdr>
            <w:top w:val="none" w:sz="0" w:space="0" w:color="auto"/>
            <w:left w:val="none" w:sz="0" w:space="0" w:color="auto"/>
            <w:bottom w:val="none" w:sz="0" w:space="0" w:color="auto"/>
            <w:right w:val="none" w:sz="0" w:space="0" w:color="auto"/>
          </w:divBdr>
        </w:div>
        <w:div w:id="140464369">
          <w:marLeft w:val="0"/>
          <w:marRight w:val="0"/>
          <w:marTop w:val="0"/>
          <w:marBottom w:val="0"/>
          <w:divBdr>
            <w:top w:val="none" w:sz="0" w:space="0" w:color="auto"/>
            <w:left w:val="none" w:sz="0" w:space="0" w:color="auto"/>
            <w:bottom w:val="none" w:sz="0" w:space="0" w:color="auto"/>
            <w:right w:val="none" w:sz="0" w:space="0" w:color="auto"/>
          </w:divBdr>
        </w:div>
        <w:div w:id="151067259">
          <w:marLeft w:val="0"/>
          <w:marRight w:val="0"/>
          <w:marTop w:val="0"/>
          <w:marBottom w:val="0"/>
          <w:divBdr>
            <w:top w:val="none" w:sz="0" w:space="0" w:color="auto"/>
            <w:left w:val="none" w:sz="0" w:space="0" w:color="auto"/>
            <w:bottom w:val="none" w:sz="0" w:space="0" w:color="auto"/>
            <w:right w:val="none" w:sz="0" w:space="0" w:color="auto"/>
          </w:divBdr>
        </w:div>
        <w:div w:id="154227418">
          <w:marLeft w:val="0"/>
          <w:marRight w:val="0"/>
          <w:marTop w:val="0"/>
          <w:marBottom w:val="0"/>
          <w:divBdr>
            <w:top w:val="none" w:sz="0" w:space="0" w:color="auto"/>
            <w:left w:val="none" w:sz="0" w:space="0" w:color="auto"/>
            <w:bottom w:val="none" w:sz="0" w:space="0" w:color="auto"/>
            <w:right w:val="none" w:sz="0" w:space="0" w:color="auto"/>
          </w:divBdr>
        </w:div>
        <w:div w:id="156532264">
          <w:marLeft w:val="0"/>
          <w:marRight w:val="0"/>
          <w:marTop w:val="0"/>
          <w:marBottom w:val="0"/>
          <w:divBdr>
            <w:top w:val="none" w:sz="0" w:space="0" w:color="auto"/>
            <w:left w:val="none" w:sz="0" w:space="0" w:color="auto"/>
            <w:bottom w:val="none" w:sz="0" w:space="0" w:color="auto"/>
            <w:right w:val="none" w:sz="0" w:space="0" w:color="auto"/>
          </w:divBdr>
        </w:div>
        <w:div w:id="157623322">
          <w:marLeft w:val="0"/>
          <w:marRight w:val="0"/>
          <w:marTop w:val="0"/>
          <w:marBottom w:val="0"/>
          <w:divBdr>
            <w:top w:val="none" w:sz="0" w:space="0" w:color="auto"/>
            <w:left w:val="none" w:sz="0" w:space="0" w:color="auto"/>
            <w:bottom w:val="none" w:sz="0" w:space="0" w:color="auto"/>
            <w:right w:val="none" w:sz="0" w:space="0" w:color="auto"/>
          </w:divBdr>
        </w:div>
        <w:div w:id="158929720">
          <w:marLeft w:val="0"/>
          <w:marRight w:val="0"/>
          <w:marTop w:val="0"/>
          <w:marBottom w:val="0"/>
          <w:divBdr>
            <w:top w:val="none" w:sz="0" w:space="0" w:color="auto"/>
            <w:left w:val="none" w:sz="0" w:space="0" w:color="auto"/>
            <w:bottom w:val="none" w:sz="0" w:space="0" w:color="auto"/>
            <w:right w:val="none" w:sz="0" w:space="0" w:color="auto"/>
          </w:divBdr>
        </w:div>
        <w:div w:id="159664125">
          <w:marLeft w:val="0"/>
          <w:marRight w:val="0"/>
          <w:marTop w:val="0"/>
          <w:marBottom w:val="0"/>
          <w:divBdr>
            <w:top w:val="none" w:sz="0" w:space="0" w:color="auto"/>
            <w:left w:val="none" w:sz="0" w:space="0" w:color="auto"/>
            <w:bottom w:val="none" w:sz="0" w:space="0" w:color="auto"/>
            <w:right w:val="none" w:sz="0" w:space="0" w:color="auto"/>
          </w:divBdr>
        </w:div>
        <w:div w:id="161556011">
          <w:marLeft w:val="0"/>
          <w:marRight w:val="0"/>
          <w:marTop w:val="0"/>
          <w:marBottom w:val="0"/>
          <w:divBdr>
            <w:top w:val="none" w:sz="0" w:space="0" w:color="auto"/>
            <w:left w:val="none" w:sz="0" w:space="0" w:color="auto"/>
            <w:bottom w:val="none" w:sz="0" w:space="0" w:color="auto"/>
            <w:right w:val="none" w:sz="0" w:space="0" w:color="auto"/>
          </w:divBdr>
        </w:div>
        <w:div w:id="165755132">
          <w:marLeft w:val="0"/>
          <w:marRight w:val="0"/>
          <w:marTop w:val="0"/>
          <w:marBottom w:val="0"/>
          <w:divBdr>
            <w:top w:val="none" w:sz="0" w:space="0" w:color="auto"/>
            <w:left w:val="none" w:sz="0" w:space="0" w:color="auto"/>
            <w:bottom w:val="none" w:sz="0" w:space="0" w:color="auto"/>
            <w:right w:val="none" w:sz="0" w:space="0" w:color="auto"/>
          </w:divBdr>
        </w:div>
        <w:div w:id="184098957">
          <w:marLeft w:val="0"/>
          <w:marRight w:val="0"/>
          <w:marTop w:val="0"/>
          <w:marBottom w:val="0"/>
          <w:divBdr>
            <w:top w:val="none" w:sz="0" w:space="0" w:color="auto"/>
            <w:left w:val="none" w:sz="0" w:space="0" w:color="auto"/>
            <w:bottom w:val="none" w:sz="0" w:space="0" w:color="auto"/>
            <w:right w:val="none" w:sz="0" w:space="0" w:color="auto"/>
          </w:divBdr>
        </w:div>
        <w:div w:id="186060824">
          <w:marLeft w:val="0"/>
          <w:marRight w:val="0"/>
          <w:marTop w:val="0"/>
          <w:marBottom w:val="0"/>
          <w:divBdr>
            <w:top w:val="none" w:sz="0" w:space="0" w:color="auto"/>
            <w:left w:val="none" w:sz="0" w:space="0" w:color="auto"/>
            <w:bottom w:val="none" w:sz="0" w:space="0" w:color="auto"/>
            <w:right w:val="none" w:sz="0" w:space="0" w:color="auto"/>
          </w:divBdr>
        </w:div>
        <w:div w:id="204879617">
          <w:marLeft w:val="0"/>
          <w:marRight w:val="0"/>
          <w:marTop w:val="0"/>
          <w:marBottom w:val="0"/>
          <w:divBdr>
            <w:top w:val="none" w:sz="0" w:space="0" w:color="auto"/>
            <w:left w:val="none" w:sz="0" w:space="0" w:color="auto"/>
            <w:bottom w:val="none" w:sz="0" w:space="0" w:color="auto"/>
            <w:right w:val="none" w:sz="0" w:space="0" w:color="auto"/>
          </w:divBdr>
        </w:div>
        <w:div w:id="212160092">
          <w:marLeft w:val="0"/>
          <w:marRight w:val="0"/>
          <w:marTop w:val="0"/>
          <w:marBottom w:val="0"/>
          <w:divBdr>
            <w:top w:val="none" w:sz="0" w:space="0" w:color="auto"/>
            <w:left w:val="none" w:sz="0" w:space="0" w:color="auto"/>
            <w:bottom w:val="none" w:sz="0" w:space="0" w:color="auto"/>
            <w:right w:val="none" w:sz="0" w:space="0" w:color="auto"/>
          </w:divBdr>
        </w:div>
        <w:div w:id="223873655">
          <w:marLeft w:val="0"/>
          <w:marRight w:val="0"/>
          <w:marTop w:val="0"/>
          <w:marBottom w:val="0"/>
          <w:divBdr>
            <w:top w:val="none" w:sz="0" w:space="0" w:color="auto"/>
            <w:left w:val="none" w:sz="0" w:space="0" w:color="auto"/>
            <w:bottom w:val="none" w:sz="0" w:space="0" w:color="auto"/>
            <w:right w:val="none" w:sz="0" w:space="0" w:color="auto"/>
          </w:divBdr>
        </w:div>
        <w:div w:id="224805403">
          <w:marLeft w:val="0"/>
          <w:marRight w:val="0"/>
          <w:marTop w:val="0"/>
          <w:marBottom w:val="0"/>
          <w:divBdr>
            <w:top w:val="none" w:sz="0" w:space="0" w:color="auto"/>
            <w:left w:val="none" w:sz="0" w:space="0" w:color="auto"/>
            <w:bottom w:val="none" w:sz="0" w:space="0" w:color="auto"/>
            <w:right w:val="none" w:sz="0" w:space="0" w:color="auto"/>
          </w:divBdr>
        </w:div>
        <w:div w:id="226184136">
          <w:marLeft w:val="0"/>
          <w:marRight w:val="0"/>
          <w:marTop w:val="0"/>
          <w:marBottom w:val="0"/>
          <w:divBdr>
            <w:top w:val="none" w:sz="0" w:space="0" w:color="auto"/>
            <w:left w:val="none" w:sz="0" w:space="0" w:color="auto"/>
            <w:bottom w:val="none" w:sz="0" w:space="0" w:color="auto"/>
            <w:right w:val="none" w:sz="0" w:space="0" w:color="auto"/>
          </w:divBdr>
        </w:div>
        <w:div w:id="226230350">
          <w:marLeft w:val="0"/>
          <w:marRight w:val="0"/>
          <w:marTop w:val="0"/>
          <w:marBottom w:val="0"/>
          <w:divBdr>
            <w:top w:val="none" w:sz="0" w:space="0" w:color="auto"/>
            <w:left w:val="none" w:sz="0" w:space="0" w:color="auto"/>
            <w:bottom w:val="none" w:sz="0" w:space="0" w:color="auto"/>
            <w:right w:val="none" w:sz="0" w:space="0" w:color="auto"/>
          </w:divBdr>
        </w:div>
        <w:div w:id="232742686">
          <w:marLeft w:val="0"/>
          <w:marRight w:val="0"/>
          <w:marTop w:val="0"/>
          <w:marBottom w:val="0"/>
          <w:divBdr>
            <w:top w:val="none" w:sz="0" w:space="0" w:color="auto"/>
            <w:left w:val="none" w:sz="0" w:space="0" w:color="auto"/>
            <w:bottom w:val="none" w:sz="0" w:space="0" w:color="auto"/>
            <w:right w:val="none" w:sz="0" w:space="0" w:color="auto"/>
          </w:divBdr>
        </w:div>
        <w:div w:id="237057242">
          <w:marLeft w:val="0"/>
          <w:marRight w:val="0"/>
          <w:marTop w:val="0"/>
          <w:marBottom w:val="0"/>
          <w:divBdr>
            <w:top w:val="none" w:sz="0" w:space="0" w:color="auto"/>
            <w:left w:val="none" w:sz="0" w:space="0" w:color="auto"/>
            <w:bottom w:val="none" w:sz="0" w:space="0" w:color="auto"/>
            <w:right w:val="none" w:sz="0" w:space="0" w:color="auto"/>
          </w:divBdr>
        </w:div>
        <w:div w:id="240214659">
          <w:marLeft w:val="0"/>
          <w:marRight w:val="0"/>
          <w:marTop w:val="0"/>
          <w:marBottom w:val="0"/>
          <w:divBdr>
            <w:top w:val="none" w:sz="0" w:space="0" w:color="auto"/>
            <w:left w:val="none" w:sz="0" w:space="0" w:color="auto"/>
            <w:bottom w:val="none" w:sz="0" w:space="0" w:color="auto"/>
            <w:right w:val="none" w:sz="0" w:space="0" w:color="auto"/>
          </w:divBdr>
        </w:div>
        <w:div w:id="244188856">
          <w:marLeft w:val="0"/>
          <w:marRight w:val="0"/>
          <w:marTop w:val="0"/>
          <w:marBottom w:val="0"/>
          <w:divBdr>
            <w:top w:val="none" w:sz="0" w:space="0" w:color="auto"/>
            <w:left w:val="none" w:sz="0" w:space="0" w:color="auto"/>
            <w:bottom w:val="none" w:sz="0" w:space="0" w:color="auto"/>
            <w:right w:val="none" w:sz="0" w:space="0" w:color="auto"/>
          </w:divBdr>
        </w:div>
        <w:div w:id="245725809">
          <w:marLeft w:val="0"/>
          <w:marRight w:val="0"/>
          <w:marTop w:val="0"/>
          <w:marBottom w:val="0"/>
          <w:divBdr>
            <w:top w:val="none" w:sz="0" w:space="0" w:color="auto"/>
            <w:left w:val="none" w:sz="0" w:space="0" w:color="auto"/>
            <w:bottom w:val="none" w:sz="0" w:space="0" w:color="auto"/>
            <w:right w:val="none" w:sz="0" w:space="0" w:color="auto"/>
          </w:divBdr>
        </w:div>
        <w:div w:id="248465600">
          <w:marLeft w:val="0"/>
          <w:marRight w:val="0"/>
          <w:marTop w:val="0"/>
          <w:marBottom w:val="0"/>
          <w:divBdr>
            <w:top w:val="none" w:sz="0" w:space="0" w:color="auto"/>
            <w:left w:val="none" w:sz="0" w:space="0" w:color="auto"/>
            <w:bottom w:val="none" w:sz="0" w:space="0" w:color="auto"/>
            <w:right w:val="none" w:sz="0" w:space="0" w:color="auto"/>
          </w:divBdr>
        </w:div>
        <w:div w:id="255596092">
          <w:marLeft w:val="0"/>
          <w:marRight w:val="0"/>
          <w:marTop w:val="0"/>
          <w:marBottom w:val="0"/>
          <w:divBdr>
            <w:top w:val="none" w:sz="0" w:space="0" w:color="auto"/>
            <w:left w:val="none" w:sz="0" w:space="0" w:color="auto"/>
            <w:bottom w:val="none" w:sz="0" w:space="0" w:color="auto"/>
            <w:right w:val="none" w:sz="0" w:space="0" w:color="auto"/>
          </w:divBdr>
        </w:div>
        <w:div w:id="275723439">
          <w:marLeft w:val="0"/>
          <w:marRight w:val="0"/>
          <w:marTop w:val="0"/>
          <w:marBottom w:val="0"/>
          <w:divBdr>
            <w:top w:val="none" w:sz="0" w:space="0" w:color="auto"/>
            <w:left w:val="none" w:sz="0" w:space="0" w:color="auto"/>
            <w:bottom w:val="none" w:sz="0" w:space="0" w:color="auto"/>
            <w:right w:val="none" w:sz="0" w:space="0" w:color="auto"/>
          </w:divBdr>
        </w:div>
        <w:div w:id="297808751">
          <w:marLeft w:val="0"/>
          <w:marRight w:val="0"/>
          <w:marTop w:val="0"/>
          <w:marBottom w:val="0"/>
          <w:divBdr>
            <w:top w:val="none" w:sz="0" w:space="0" w:color="auto"/>
            <w:left w:val="none" w:sz="0" w:space="0" w:color="auto"/>
            <w:bottom w:val="none" w:sz="0" w:space="0" w:color="auto"/>
            <w:right w:val="none" w:sz="0" w:space="0" w:color="auto"/>
          </w:divBdr>
        </w:div>
        <w:div w:id="299499848">
          <w:marLeft w:val="0"/>
          <w:marRight w:val="0"/>
          <w:marTop w:val="0"/>
          <w:marBottom w:val="0"/>
          <w:divBdr>
            <w:top w:val="none" w:sz="0" w:space="0" w:color="auto"/>
            <w:left w:val="none" w:sz="0" w:space="0" w:color="auto"/>
            <w:bottom w:val="none" w:sz="0" w:space="0" w:color="auto"/>
            <w:right w:val="none" w:sz="0" w:space="0" w:color="auto"/>
          </w:divBdr>
        </w:div>
        <w:div w:id="306202691">
          <w:marLeft w:val="0"/>
          <w:marRight w:val="0"/>
          <w:marTop w:val="0"/>
          <w:marBottom w:val="0"/>
          <w:divBdr>
            <w:top w:val="none" w:sz="0" w:space="0" w:color="auto"/>
            <w:left w:val="none" w:sz="0" w:space="0" w:color="auto"/>
            <w:bottom w:val="none" w:sz="0" w:space="0" w:color="auto"/>
            <w:right w:val="none" w:sz="0" w:space="0" w:color="auto"/>
          </w:divBdr>
        </w:div>
        <w:div w:id="307368410">
          <w:marLeft w:val="0"/>
          <w:marRight w:val="0"/>
          <w:marTop w:val="0"/>
          <w:marBottom w:val="0"/>
          <w:divBdr>
            <w:top w:val="none" w:sz="0" w:space="0" w:color="auto"/>
            <w:left w:val="none" w:sz="0" w:space="0" w:color="auto"/>
            <w:bottom w:val="none" w:sz="0" w:space="0" w:color="auto"/>
            <w:right w:val="none" w:sz="0" w:space="0" w:color="auto"/>
          </w:divBdr>
        </w:div>
        <w:div w:id="310450267">
          <w:marLeft w:val="0"/>
          <w:marRight w:val="0"/>
          <w:marTop w:val="0"/>
          <w:marBottom w:val="0"/>
          <w:divBdr>
            <w:top w:val="none" w:sz="0" w:space="0" w:color="auto"/>
            <w:left w:val="none" w:sz="0" w:space="0" w:color="auto"/>
            <w:bottom w:val="none" w:sz="0" w:space="0" w:color="auto"/>
            <w:right w:val="none" w:sz="0" w:space="0" w:color="auto"/>
          </w:divBdr>
        </w:div>
        <w:div w:id="312836068">
          <w:marLeft w:val="0"/>
          <w:marRight w:val="0"/>
          <w:marTop w:val="0"/>
          <w:marBottom w:val="0"/>
          <w:divBdr>
            <w:top w:val="none" w:sz="0" w:space="0" w:color="auto"/>
            <w:left w:val="none" w:sz="0" w:space="0" w:color="auto"/>
            <w:bottom w:val="none" w:sz="0" w:space="0" w:color="auto"/>
            <w:right w:val="none" w:sz="0" w:space="0" w:color="auto"/>
          </w:divBdr>
        </w:div>
        <w:div w:id="324164416">
          <w:marLeft w:val="0"/>
          <w:marRight w:val="0"/>
          <w:marTop w:val="0"/>
          <w:marBottom w:val="0"/>
          <w:divBdr>
            <w:top w:val="none" w:sz="0" w:space="0" w:color="auto"/>
            <w:left w:val="none" w:sz="0" w:space="0" w:color="auto"/>
            <w:bottom w:val="none" w:sz="0" w:space="0" w:color="auto"/>
            <w:right w:val="none" w:sz="0" w:space="0" w:color="auto"/>
          </w:divBdr>
        </w:div>
        <w:div w:id="349142966">
          <w:marLeft w:val="0"/>
          <w:marRight w:val="0"/>
          <w:marTop w:val="0"/>
          <w:marBottom w:val="0"/>
          <w:divBdr>
            <w:top w:val="none" w:sz="0" w:space="0" w:color="auto"/>
            <w:left w:val="none" w:sz="0" w:space="0" w:color="auto"/>
            <w:bottom w:val="none" w:sz="0" w:space="0" w:color="auto"/>
            <w:right w:val="none" w:sz="0" w:space="0" w:color="auto"/>
          </w:divBdr>
        </w:div>
        <w:div w:id="351499649">
          <w:marLeft w:val="0"/>
          <w:marRight w:val="0"/>
          <w:marTop w:val="0"/>
          <w:marBottom w:val="0"/>
          <w:divBdr>
            <w:top w:val="none" w:sz="0" w:space="0" w:color="auto"/>
            <w:left w:val="none" w:sz="0" w:space="0" w:color="auto"/>
            <w:bottom w:val="none" w:sz="0" w:space="0" w:color="auto"/>
            <w:right w:val="none" w:sz="0" w:space="0" w:color="auto"/>
          </w:divBdr>
        </w:div>
        <w:div w:id="359018255">
          <w:marLeft w:val="0"/>
          <w:marRight w:val="0"/>
          <w:marTop w:val="0"/>
          <w:marBottom w:val="0"/>
          <w:divBdr>
            <w:top w:val="none" w:sz="0" w:space="0" w:color="auto"/>
            <w:left w:val="none" w:sz="0" w:space="0" w:color="auto"/>
            <w:bottom w:val="none" w:sz="0" w:space="0" w:color="auto"/>
            <w:right w:val="none" w:sz="0" w:space="0" w:color="auto"/>
          </w:divBdr>
        </w:div>
        <w:div w:id="359670248">
          <w:marLeft w:val="0"/>
          <w:marRight w:val="0"/>
          <w:marTop w:val="0"/>
          <w:marBottom w:val="0"/>
          <w:divBdr>
            <w:top w:val="none" w:sz="0" w:space="0" w:color="auto"/>
            <w:left w:val="none" w:sz="0" w:space="0" w:color="auto"/>
            <w:bottom w:val="none" w:sz="0" w:space="0" w:color="auto"/>
            <w:right w:val="none" w:sz="0" w:space="0" w:color="auto"/>
          </w:divBdr>
        </w:div>
        <w:div w:id="379208601">
          <w:marLeft w:val="0"/>
          <w:marRight w:val="0"/>
          <w:marTop w:val="0"/>
          <w:marBottom w:val="0"/>
          <w:divBdr>
            <w:top w:val="none" w:sz="0" w:space="0" w:color="auto"/>
            <w:left w:val="none" w:sz="0" w:space="0" w:color="auto"/>
            <w:bottom w:val="none" w:sz="0" w:space="0" w:color="auto"/>
            <w:right w:val="none" w:sz="0" w:space="0" w:color="auto"/>
          </w:divBdr>
        </w:div>
        <w:div w:id="380135210">
          <w:marLeft w:val="0"/>
          <w:marRight w:val="0"/>
          <w:marTop w:val="0"/>
          <w:marBottom w:val="0"/>
          <w:divBdr>
            <w:top w:val="none" w:sz="0" w:space="0" w:color="auto"/>
            <w:left w:val="none" w:sz="0" w:space="0" w:color="auto"/>
            <w:bottom w:val="none" w:sz="0" w:space="0" w:color="auto"/>
            <w:right w:val="none" w:sz="0" w:space="0" w:color="auto"/>
          </w:divBdr>
        </w:div>
        <w:div w:id="390615058">
          <w:marLeft w:val="0"/>
          <w:marRight w:val="0"/>
          <w:marTop w:val="0"/>
          <w:marBottom w:val="0"/>
          <w:divBdr>
            <w:top w:val="none" w:sz="0" w:space="0" w:color="auto"/>
            <w:left w:val="none" w:sz="0" w:space="0" w:color="auto"/>
            <w:bottom w:val="none" w:sz="0" w:space="0" w:color="auto"/>
            <w:right w:val="none" w:sz="0" w:space="0" w:color="auto"/>
          </w:divBdr>
        </w:div>
        <w:div w:id="400565717">
          <w:marLeft w:val="0"/>
          <w:marRight w:val="0"/>
          <w:marTop w:val="0"/>
          <w:marBottom w:val="0"/>
          <w:divBdr>
            <w:top w:val="none" w:sz="0" w:space="0" w:color="auto"/>
            <w:left w:val="none" w:sz="0" w:space="0" w:color="auto"/>
            <w:bottom w:val="none" w:sz="0" w:space="0" w:color="auto"/>
            <w:right w:val="none" w:sz="0" w:space="0" w:color="auto"/>
          </w:divBdr>
        </w:div>
        <w:div w:id="414742455">
          <w:marLeft w:val="0"/>
          <w:marRight w:val="0"/>
          <w:marTop w:val="0"/>
          <w:marBottom w:val="0"/>
          <w:divBdr>
            <w:top w:val="none" w:sz="0" w:space="0" w:color="auto"/>
            <w:left w:val="none" w:sz="0" w:space="0" w:color="auto"/>
            <w:bottom w:val="none" w:sz="0" w:space="0" w:color="auto"/>
            <w:right w:val="none" w:sz="0" w:space="0" w:color="auto"/>
          </w:divBdr>
        </w:div>
        <w:div w:id="422186391">
          <w:marLeft w:val="0"/>
          <w:marRight w:val="0"/>
          <w:marTop w:val="0"/>
          <w:marBottom w:val="0"/>
          <w:divBdr>
            <w:top w:val="none" w:sz="0" w:space="0" w:color="auto"/>
            <w:left w:val="none" w:sz="0" w:space="0" w:color="auto"/>
            <w:bottom w:val="none" w:sz="0" w:space="0" w:color="auto"/>
            <w:right w:val="none" w:sz="0" w:space="0" w:color="auto"/>
          </w:divBdr>
        </w:div>
        <w:div w:id="442774149">
          <w:marLeft w:val="0"/>
          <w:marRight w:val="0"/>
          <w:marTop w:val="0"/>
          <w:marBottom w:val="0"/>
          <w:divBdr>
            <w:top w:val="none" w:sz="0" w:space="0" w:color="auto"/>
            <w:left w:val="none" w:sz="0" w:space="0" w:color="auto"/>
            <w:bottom w:val="none" w:sz="0" w:space="0" w:color="auto"/>
            <w:right w:val="none" w:sz="0" w:space="0" w:color="auto"/>
          </w:divBdr>
        </w:div>
        <w:div w:id="446968011">
          <w:marLeft w:val="0"/>
          <w:marRight w:val="0"/>
          <w:marTop w:val="0"/>
          <w:marBottom w:val="0"/>
          <w:divBdr>
            <w:top w:val="none" w:sz="0" w:space="0" w:color="auto"/>
            <w:left w:val="none" w:sz="0" w:space="0" w:color="auto"/>
            <w:bottom w:val="none" w:sz="0" w:space="0" w:color="auto"/>
            <w:right w:val="none" w:sz="0" w:space="0" w:color="auto"/>
          </w:divBdr>
        </w:div>
        <w:div w:id="447941208">
          <w:marLeft w:val="0"/>
          <w:marRight w:val="0"/>
          <w:marTop w:val="0"/>
          <w:marBottom w:val="0"/>
          <w:divBdr>
            <w:top w:val="none" w:sz="0" w:space="0" w:color="auto"/>
            <w:left w:val="none" w:sz="0" w:space="0" w:color="auto"/>
            <w:bottom w:val="none" w:sz="0" w:space="0" w:color="auto"/>
            <w:right w:val="none" w:sz="0" w:space="0" w:color="auto"/>
          </w:divBdr>
        </w:div>
        <w:div w:id="462039230">
          <w:marLeft w:val="0"/>
          <w:marRight w:val="0"/>
          <w:marTop w:val="0"/>
          <w:marBottom w:val="0"/>
          <w:divBdr>
            <w:top w:val="none" w:sz="0" w:space="0" w:color="auto"/>
            <w:left w:val="none" w:sz="0" w:space="0" w:color="auto"/>
            <w:bottom w:val="none" w:sz="0" w:space="0" w:color="auto"/>
            <w:right w:val="none" w:sz="0" w:space="0" w:color="auto"/>
          </w:divBdr>
        </w:div>
        <w:div w:id="472452436">
          <w:marLeft w:val="0"/>
          <w:marRight w:val="0"/>
          <w:marTop w:val="0"/>
          <w:marBottom w:val="0"/>
          <w:divBdr>
            <w:top w:val="none" w:sz="0" w:space="0" w:color="auto"/>
            <w:left w:val="none" w:sz="0" w:space="0" w:color="auto"/>
            <w:bottom w:val="none" w:sz="0" w:space="0" w:color="auto"/>
            <w:right w:val="none" w:sz="0" w:space="0" w:color="auto"/>
          </w:divBdr>
        </w:div>
        <w:div w:id="478576490">
          <w:marLeft w:val="0"/>
          <w:marRight w:val="0"/>
          <w:marTop w:val="0"/>
          <w:marBottom w:val="0"/>
          <w:divBdr>
            <w:top w:val="none" w:sz="0" w:space="0" w:color="auto"/>
            <w:left w:val="none" w:sz="0" w:space="0" w:color="auto"/>
            <w:bottom w:val="none" w:sz="0" w:space="0" w:color="auto"/>
            <w:right w:val="none" w:sz="0" w:space="0" w:color="auto"/>
          </w:divBdr>
        </w:div>
        <w:div w:id="479272582">
          <w:marLeft w:val="0"/>
          <w:marRight w:val="0"/>
          <w:marTop w:val="0"/>
          <w:marBottom w:val="0"/>
          <w:divBdr>
            <w:top w:val="none" w:sz="0" w:space="0" w:color="auto"/>
            <w:left w:val="none" w:sz="0" w:space="0" w:color="auto"/>
            <w:bottom w:val="none" w:sz="0" w:space="0" w:color="auto"/>
            <w:right w:val="none" w:sz="0" w:space="0" w:color="auto"/>
          </w:divBdr>
        </w:div>
        <w:div w:id="479423989">
          <w:marLeft w:val="0"/>
          <w:marRight w:val="0"/>
          <w:marTop w:val="0"/>
          <w:marBottom w:val="0"/>
          <w:divBdr>
            <w:top w:val="none" w:sz="0" w:space="0" w:color="auto"/>
            <w:left w:val="none" w:sz="0" w:space="0" w:color="auto"/>
            <w:bottom w:val="none" w:sz="0" w:space="0" w:color="auto"/>
            <w:right w:val="none" w:sz="0" w:space="0" w:color="auto"/>
          </w:divBdr>
        </w:div>
        <w:div w:id="490949077">
          <w:marLeft w:val="0"/>
          <w:marRight w:val="0"/>
          <w:marTop w:val="0"/>
          <w:marBottom w:val="0"/>
          <w:divBdr>
            <w:top w:val="none" w:sz="0" w:space="0" w:color="auto"/>
            <w:left w:val="none" w:sz="0" w:space="0" w:color="auto"/>
            <w:bottom w:val="none" w:sz="0" w:space="0" w:color="auto"/>
            <w:right w:val="none" w:sz="0" w:space="0" w:color="auto"/>
          </w:divBdr>
        </w:div>
        <w:div w:id="495732470">
          <w:marLeft w:val="0"/>
          <w:marRight w:val="0"/>
          <w:marTop w:val="0"/>
          <w:marBottom w:val="0"/>
          <w:divBdr>
            <w:top w:val="none" w:sz="0" w:space="0" w:color="auto"/>
            <w:left w:val="none" w:sz="0" w:space="0" w:color="auto"/>
            <w:bottom w:val="none" w:sz="0" w:space="0" w:color="auto"/>
            <w:right w:val="none" w:sz="0" w:space="0" w:color="auto"/>
          </w:divBdr>
        </w:div>
        <w:div w:id="495808228">
          <w:marLeft w:val="0"/>
          <w:marRight w:val="0"/>
          <w:marTop w:val="0"/>
          <w:marBottom w:val="0"/>
          <w:divBdr>
            <w:top w:val="none" w:sz="0" w:space="0" w:color="auto"/>
            <w:left w:val="none" w:sz="0" w:space="0" w:color="auto"/>
            <w:bottom w:val="none" w:sz="0" w:space="0" w:color="auto"/>
            <w:right w:val="none" w:sz="0" w:space="0" w:color="auto"/>
          </w:divBdr>
        </w:div>
        <w:div w:id="499198154">
          <w:marLeft w:val="0"/>
          <w:marRight w:val="0"/>
          <w:marTop w:val="0"/>
          <w:marBottom w:val="0"/>
          <w:divBdr>
            <w:top w:val="none" w:sz="0" w:space="0" w:color="auto"/>
            <w:left w:val="none" w:sz="0" w:space="0" w:color="auto"/>
            <w:bottom w:val="none" w:sz="0" w:space="0" w:color="auto"/>
            <w:right w:val="none" w:sz="0" w:space="0" w:color="auto"/>
          </w:divBdr>
        </w:div>
        <w:div w:id="518202761">
          <w:marLeft w:val="0"/>
          <w:marRight w:val="0"/>
          <w:marTop w:val="0"/>
          <w:marBottom w:val="0"/>
          <w:divBdr>
            <w:top w:val="none" w:sz="0" w:space="0" w:color="auto"/>
            <w:left w:val="none" w:sz="0" w:space="0" w:color="auto"/>
            <w:bottom w:val="none" w:sz="0" w:space="0" w:color="auto"/>
            <w:right w:val="none" w:sz="0" w:space="0" w:color="auto"/>
          </w:divBdr>
        </w:div>
        <w:div w:id="521017734">
          <w:marLeft w:val="0"/>
          <w:marRight w:val="0"/>
          <w:marTop w:val="0"/>
          <w:marBottom w:val="0"/>
          <w:divBdr>
            <w:top w:val="none" w:sz="0" w:space="0" w:color="auto"/>
            <w:left w:val="none" w:sz="0" w:space="0" w:color="auto"/>
            <w:bottom w:val="none" w:sz="0" w:space="0" w:color="auto"/>
            <w:right w:val="none" w:sz="0" w:space="0" w:color="auto"/>
          </w:divBdr>
        </w:div>
        <w:div w:id="526791718">
          <w:marLeft w:val="0"/>
          <w:marRight w:val="0"/>
          <w:marTop w:val="0"/>
          <w:marBottom w:val="0"/>
          <w:divBdr>
            <w:top w:val="none" w:sz="0" w:space="0" w:color="auto"/>
            <w:left w:val="none" w:sz="0" w:space="0" w:color="auto"/>
            <w:bottom w:val="none" w:sz="0" w:space="0" w:color="auto"/>
            <w:right w:val="none" w:sz="0" w:space="0" w:color="auto"/>
          </w:divBdr>
        </w:div>
        <w:div w:id="541408373">
          <w:marLeft w:val="0"/>
          <w:marRight w:val="0"/>
          <w:marTop w:val="0"/>
          <w:marBottom w:val="0"/>
          <w:divBdr>
            <w:top w:val="none" w:sz="0" w:space="0" w:color="auto"/>
            <w:left w:val="none" w:sz="0" w:space="0" w:color="auto"/>
            <w:bottom w:val="none" w:sz="0" w:space="0" w:color="auto"/>
            <w:right w:val="none" w:sz="0" w:space="0" w:color="auto"/>
          </w:divBdr>
        </w:div>
        <w:div w:id="542059398">
          <w:marLeft w:val="0"/>
          <w:marRight w:val="0"/>
          <w:marTop w:val="0"/>
          <w:marBottom w:val="0"/>
          <w:divBdr>
            <w:top w:val="none" w:sz="0" w:space="0" w:color="auto"/>
            <w:left w:val="none" w:sz="0" w:space="0" w:color="auto"/>
            <w:bottom w:val="none" w:sz="0" w:space="0" w:color="auto"/>
            <w:right w:val="none" w:sz="0" w:space="0" w:color="auto"/>
          </w:divBdr>
        </w:div>
        <w:div w:id="545027937">
          <w:marLeft w:val="0"/>
          <w:marRight w:val="0"/>
          <w:marTop w:val="0"/>
          <w:marBottom w:val="0"/>
          <w:divBdr>
            <w:top w:val="none" w:sz="0" w:space="0" w:color="auto"/>
            <w:left w:val="none" w:sz="0" w:space="0" w:color="auto"/>
            <w:bottom w:val="none" w:sz="0" w:space="0" w:color="auto"/>
            <w:right w:val="none" w:sz="0" w:space="0" w:color="auto"/>
          </w:divBdr>
        </w:div>
        <w:div w:id="557058965">
          <w:marLeft w:val="0"/>
          <w:marRight w:val="0"/>
          <w:marTop w:val="0"/>
          <w:marBottom w:val="0"/>
          <w:divBdr>
            <w:top w:val="none" w:sz="0" w:space="0" w:color="auto"/>
            <w:left w:val="none" w:sz="0" w:space="0" w:color="auto"/>
            <w:bottom w:val="none" w:sz="0" w:space="0" w:color="auto"/>
            <w:right w:val="none" w:sz="0" w:space="0" w:color="auto"/>
          </w:divBdr>
        </w:div>
        <w:div w:id="562637811">
          <w:marLeft w:val="0"/>
          <w:marRight w:val="0"/>
          <w:marTop w:val="0"/>
          <w:marBottom w:val="0"/>
          <w:divBdr>
            <w:top w:val="none" w:sz="0" w:space="0" w:color="auto"/>
            <w:left w:val="none" w:sz="0" w:space="0" w:color="auto"/>
            <w:bottom w:val="none" w:sz="0" w:space="0" w:color="auto"/>
            <w:right w:val="none" w:sz="0" w:space="0" w:color="auto"/>
          </w:divBdr>
        </w:div>
        <w:div w:id="571893914">
          <w:marLeft w:val="0"/>
          <w:marRight w:val="0"/>
          <w:marTop w:val="0"/>
          <w:marBottom w:val="0"/>
          <w:divBdr>
            <w:top w:val="none" w:sz="0" w:space="0" w:color="auto"/>
            <w:left w:val="none" w:sz="0" w:space="0" w:color="auto"/>
            <w:bottom w:val="none" w:sz="0" w:space="0" w:color="auto"/>
            <w:right w:val="none" w:sz="0" w:space="0" w:color="auto"/>
          </w:divBdr>
        </w:div>
        <w:div w:id="578833900">
          <w:marLeft w:val="0"/>
          <w:marRight w:val="0"/>
          <w:marTop w:val="0"/>
          <w:marBottom w:val="0"/>
          <w:divBdr>
            <w:top w:val="none" w:sz="0" w:space="0" w:color="auto"/>
            <w:left w:val="none" w:sz="0" w:space="0" w:color="auto"/>
            <w:bottom w:val="none" w:sz="0" w:space="0" w:color="auto"/>
            <w:right w:val="none" w:sz="0" w:space="0" w:color="auto"/>
          </w:divBdr>
        </w:div>
        <w:div w:id="583953226">
          <w:marLeft w:val="0"/>
          <w:marRight w:val="0"/>
          <w:marTop w:val="0"/>
          <w:marBottom w:val="0"/>
          <w:divBdr>
            <w:top w:val="none" w:sz="0" w:space="0" w:color="auto"/>
            <w:left w:val="none" w:sz="0" w:space="0" w:color="auto"/>
            <w:bottom w:val="none" w:sz="0" w:space="0" w:color="auto"/>
            <w:right w:val="none" w:sz="0" w:space="0" w:color="auto"/>
          </w:divBdr>
        </w:div>
        <w:div w:id="638610233">
          <w:marLeft w:val="0"/>
          <w:marRight w:val="0"/>
          <w:marTop w:val="0"/>
          <w:marBottom w:val="0"/>
          <w:divBdr>
            <w:top w:val="none" w:sz="0" w:space="0" w:color="auto"/>
            <w:left w:val="none" w:sz="0" w:space="0" w:color="auto"/>
            <w:bottom w:val="none" w:sz="0" w:space="0" w:color="auto"/>
            <w:right w:val="none" w:sz="0" w:space="0" w:color="auto"/>
          </w:divBdr>
        </w:div>
        <w:div w:id="643854466">
          <w:marLeft w:val="0"/>
          <w:marRight w:val="0"/>
          <w:marTop w:val="0"/>
          <w:marBottom w:val="0"/>
          <w:divBdr>
            <w:top w:val="none" w:sz="0" w:space="0" w:color="auto"/>
            <w:left w:val="none" w:sz="0" w:space="0" w:color="auto"/>
            <w:bottom w:val="none" w:sz="0" w:space="0" w:color="auto"/>
            <w:right w:val="none" w:sz="0" w:space="0" w:color="auto"/>
          </w:divBdr>
        </w:div>
        <w:div w:id="646740425">
          <w:marLeft w:val="0"/>
          <w:marRight w:val="0"/>
          <w:marTop w:val="0"/>
          <w:marBottom w:val="0"/>
          <w:divBdr>
            <w:top w:val="none" w:sz="0" w:space="0" w:color="auto"/>
            <w:left w:val="none" w:sz="0" w:space="0" w:color="auto"/>
            <w:bottom w:val="none" w:sz="0" w:space="0" w:color="auto"/>
            <w:right w:val="none" w:sz="0" w:space="0" w:color="auto"/>
          </w:divBdr>
        </w:div>
        <w:div w:id="658462958">
          <w:marLeft w:val="0"/>
          <w:marRight w:val="0"/>
          <w:marTop w:val="0"/>
          <w:marBottom w:val="0"/>
          <w:divBdr>
            <w:top w:val="none" w:sz="0" w:space="0" w:color="auto"/>
            <w:left w:val="none" w:sz="0" w:space="0" w:color="auto"/>
            <w:bottom w:val="none" w:sz="0" w:space="0" w:color="auto"/>
            <w:right w:val="none" w:sz="0" w:space="0" w:color="auto"/>
          </w:divBdr>
        </w:div>
        <w:div w:id="660042024">
          <w:marLeft w:val="0"/>
          <w:marRight w:val="0"/>
          <w:marTop w:val="0"/>
          <w:marBottom w:val="0"/>
          <w:divBdr>
            <w:top w:val="none" w:sz="0" w:space="0" w:color="auto"/>
            <w:left w:val="none" w:sz="0" w:space="0" w:color="auto"/>
            <w:bottom w:val="none" w:sz="0" w:space="0" w:color="auto"/>
            <w:right w:val="none" w:sz="0" w:space="0" w:color="auto"/>
          </w:divBdr>
        </w:div>
        <w:div w:id="660542228">
          <w:marLeft w:val="0"/>
          <w:marRight w:val="0"/>
          <w:marTop w:val="0"/>
          <w:marBottom w:val="0"/>
          <w:divBdr>
            <w:top w:val="none" w:sz="0" w:space="0" w:color="auto"/>
            <w:left w:val="none" w:sz="0" w:space="0" w:color="auto"/>
            <w:bottom w:val="none" w:sz="0" w:space="0" w:color="auto"/>
            <w:right w:val="none" w:sz="0" w:space="0" w:color="auto"/>
          </w:divBdr>
        </w:div>
        <w:div w:id="663822494">
          <w:marLeft w:val="0"/>
          <w:marRight w:val="0"/>
          <w:marTop w:val="0"/>
          <w:marBottom w:val="0"/>
          <w:divBdr>
            <w:top w:val="none" w:sz="0" w:space="0" w:color="auto"/>
            <w:left w:val="none" w:sz="0" w:space="0" w:color="auto"/>
            <w:bottom w:val="none" w:sz="0" w:space="0" w:color="auto"/>
            <w:right w:val="none" w:sz="0" w:space="0" w:color="auto"/>
          </w:divBdr>
        </w:div>
        <w:div w:id="665330402">
          <w:marLeft w:val="0"/>
          <w:marRight w:val="0"/>
          <w:marTop w:val="0"/>
          <w:marBottom w:val="0"/>
          <w:divBdr>
            <w:top w:val="none" w:sz="0" w:space="0" w:color="auto"/>
            <w:left w:val="none" w:sz="0" w:space="0" w:color="auto"/>
            <w:bottom w:val="none" w:sz="0" w:space="0" w:color="auto"/>
            <w:right w:val="none" w:sz="0" w:space="0" w:color="auto"/>
          </w:divBdr>
        </w:div>
        <w:div w:id="670370631">
          <w:marLeft w:val="0"/>
          <w:marRight w:val="0"/>
          <w:marTop w:val="0"/>
          <w:marBottom w:val="0"/>
          <w:divBdr>
            <w:top w:val="none" w:sz="0" w:space="0" w:color="auto"/>
            <w:left w:val="none" w:sz="0" w:space="0" w:color="auto"/>
            <w:bottom w:val="none" w:sz="0" w:space="0" w:color="auto"/>
            <w:right w:val="none" w:sz="0" w:space="0" w:color="auto"/>
          </w:divBdr>
        </w:div>
        <w:div w:id="673842404">
          <w:marLeft w:val="0"/>
          <w:marRight w:val="0"/>
          <w:marTop w:val="0"/>
          <w:marBottom w:val="0"/>
          <w:divBdr>
            <w:top w:val="none" w:sz="0" w:space="0" w:color="auto"/>
            <w:left w:val="none" w:sz="0" w:space="0" w:color="auto"/>
            <w:bottom w:val="none" w:sz="0" w:space="0" w:color="auto"/>
            <w:right w:val="none" w:sz="0" w:space="0" w:color="auto"/>
          </w:divBdr>
        </w:div>
        <w:div w:id="676232135">
          <w:marLeft w:val="0"/>
          <w:marRight w:val="0"/>
          <w:marTop w:val="0"/>
          <w:marBottom w:val="0"/>
          <w:divBdr>
            <w:top w:val="none" w:sz="0" w:space="0" w:color="auto"/>
            <w:left w:val="none" w:sz="0" w:space="0" w:color="auto"/>
            <w:bottom w:val="none" w:sz="0" w:space="0" w:color="auto"/>
            <w:right w:val="none" w:sz="0" w:space="0" w:color="auto"/>
          </w:divBdr>
        </w:div>
        <w:div w:id="683899387">
          <w:marLeft w:val="0"/>
          <w:marRight w:val="0"/>
          <w:marTop w:val="0"/>
          <w:marBottom w:val="0"/>
          <w:divBdr>
            <w:top w:val="none" w:sz="0" w:space="0" w:color="auto"/>
            <w:left w:val="none" w:sz="0" w:space="0" w:color="auto"/>
            <w:bottom w:val="none" w:sz="0" w:space="0" w:color="auto"/>
            <w:right w:val="none" w:sz="0" w:space="0" w:color="auto"/>
          </w:divBdr>
        </w:div>
        <w:div w:id="696658499">
          <w:marLeft w:val="0"/>
          <w:marRight w:val="0"/>
          <w:marTop w:val="0"/>
          <w:marBottom w:val="0"/>
          <w:divBdr>
            <w:top w:val="none" w:sz="0" w:space="0" w:color="auto"/>
            <w:left w:val="none" w:sz="0" w:space="0" w:color="auto"/>
            <w:bottom w:val="none" w:sz="0" w:space="0" w:color="auto"/>
            <w:right w:val="none" w:sz="0" w:space="0" w:color="auto"/>
          </w:divBdr>
        </w:div>
        <w:div w:id="698894676">
          <w:marLeft w:val="0"/>
          <w:marRight w:val="0"/>
          <w:marTop w:val="0"/>
          <w:marBottom w:val="0"/>
          <w:divBdr>
            <w:top w:val="none" w:sz="0" w:space="0" w:color="auto"/>
            <w:left w:val="none" w:sz="0" w:space="0" w:color="auto"/>
            <w:bottom w:val="none" w:sz="0" w:space="0" w:color="auto"/>
            <w:right w:val="none" w:sz="0" w:space="0" w:color="auto"/>
          </w:divBdr>
        </w:div>
        <w:div w:id="707680082">
          <w:marLeft w:val="0"/>
          <w:marRight w:val="0"/>
          <w:marTop w:val="0"/>
          <w:marBottom w:val="0"/>
          <w:divBdr>
            <w:top w:val="none" w:sz="0" w:space="0" w:color="auto"/>
            <w:left w:val="none" w:sz="0" w:space="0" w:color="auto"/>
            <w:bottom w:val="none" w:sz="0" w:space="0" w:color="auto"/>
            <w:right w:val="none" w:sz="0" w:space="0" w:color="auto"/>
          </w:divBdr>
        </w:div>
        <w:div w:id="708266637">
          <w:marLeft w:val="0"/>
          <w:marRight w:val="0"/>
          <w:marTop w:val="0"/>
          <w:marBottom w:val="0"/>
          <w:divBdr>
            <w:top w:val="none" w:sz="0" w:space="0" w:color="auto"/>
            <w:left w:val="none" w:sz="0" w:space="0" w:color="auto"/>
            <w:bottom w:val="none" w:sz="0" w:space="0" w:color="auto"/>
            <w:right w:val="none" w:sz="0" w:space="0" w:color="auto"/>
          </w:divBdr>
        </w:div>
        <w:div w:id="714240188">
          <w:marLeft w:val="0"/>
          <w:marRight w:val="0"/>
          <w:marTop w:val="0"/>
          <w:marBottom w:val="0"/>
          <w:divBdr>
            <w:top w:val="none" w:sz="0" w:space="0" w:color="auto"/>
            <w:left w:val="none" w:sz="0" w:space="0" w:color="auto"/>
            <w:bottom w:val="none" w:sz="0" w:space="0" w:color="auto"/>
            <w:right w:val="none" w:sz="0" w:space="0" w:color="auto"/>
          </w:divBdr>
        </w:div>
        <w:div w:id="718285920">
          <w:marLeft w:val="0"/>
          <w:marRight w:val="0"/>
          <w:marTop w:val="0"/>
          <w:marBottom w:val="0"/>
          <w:divBdr>
            <w:top w:val="none" w:sz="0" w:space="0" w:color="auto"/>
            <w:left w:val="none" w:sz="0" w:space="0" w:color="auto"/>
            <w:bottom w:val="none" w:sz="0" w:space="0" w:color="auto"/>
            <w:right w:val="none" w:sz="0" w:space="0" w:color="auto"/>
          </w:divBdr>
        </w:div>
        <w:div w:id="756754375">
          <w:marLeft w:val="0"/>
          <w:marRight w:val="0"/>
          <w:marTop w:val="0"/>
          <w:marBottom w:val="0"/>
          <w:divBdr>
            <w:top w:val="none" w:sz="0" w:space="0" w:color="auto"/>
            <w:left w:val="none" w:sz="0" w:space="0" w:color="auto"/>
            <w:bottom w:val="none" w:sz="0" w:space="0" w:color="auto"/>
            <w:right w:val="none" w:sz="0" w:space="0" w:color="auto"/>
          </w:divBdr>
        </w:div>
        <w:div w:id="757555817">
          <w:marLeft w:val="0"/>
          <w:marRight w:val="0"/>
          <w:marTop w:val="0"/>
          <w:marBottom w:val="0"/>
          <w:divBdr>
            <w:top w:val="none" w:sz="0" w:space="0" w:color="auto"/>
            <w:left w:val="none" w:sz="0" w:space="0" w:color="auto"/>
            <w:bottom w:val="none" w:sz="0" w:space="0" w:color="auto"/>
            <w:right w:val="none" w:sz="0" w:space="0" w:color="auto"/>
          </w:divBdr>
        </w:div>
        <w:div w:id="767196441">
          <w:marLeft w:val="0"/>
          <w:marRight w:val="0"/>
          <w:marTop w:val="0"/>
          <w:marBottom w:val="0"/>
          <w:divBdr>
            <w:top w:val="none" w:sz="0" w:space="0" w:color="auto"/>
            <w:left w:val="none" w:sz="0" w:space="0" w:color="auto"/>
            <w:bottom w:val="none" w:sz="0" w:space="0" w:color="auto"/>
            <w:right w:val="none" w:sz="0" w:space="0" w:color="auto"/>
          </w:divBdr>
        </w:div>
        <w:div w:id="769084556">
          <w:marLeft w:val="0"/>
          <w:marRight w:val="0"/>
          <w:marTop w:val="0"/>
          <w:marBottom w:val="0"/>
          <w:divBdr>
            <w:top w:val="none" w:sz="0" w:space="0" w:color="auto"/>
            <w:left w:val="none" w:sz="0" w:space="0" w:color="auto"/>
            <w:bottom w:val="none" w:sz="0" w:space="0" w:color="auto"/>
            <w:right w:val="none" w:sz="0" w:space="0" w:color="auto"/>
          </w:divBdr>
        </w:div>
        <w:div w:id="788741085">
          <w:marLeft w:val="0"/>
          <w:marRight w:val="0"/>
          <w:marTop w:val="0"/>
          <w:marBottom w:val="0"/>
          <w:divBdr>
            <w:top w:val="none" w:sz="0" w:space="0" w:color="auto"/>
            <w:left w:val="none" w:sz="0" w:space="0" w:color="auto"/>
            <w:bottom w:val="none" w:sz="0" w:space="0" w:color="auto"/>
            <w:right w:val="none" w:sz="0" w:space="0" w:color="auto"/>
          </w:divBdr>
        </w:div>
        <w:div w:id="791904134">
          <w:marLeft w:val="0"/>
          <w:marRight w:val="0"/>
          <w:marTop w:val="0"/>
          <w:marBottom w:val="0"/>
          <w:divBdr>
            <w:top w:val="none" w:sz="0" w:space="0" w:color="auto"/>
            <w:left w:val="none" w:sz="0" w:space="0" w:color="auto"/>
            <w:bottom w:val="none" w:sz="0" w:space="0" w:color="auto"/>
            <w:right w:val="none" w:sz="0" w:space="0" w:color="auto"/>
          </w:divBdr>
        </w:div>
        <w:div w:id="799417159">
          <w:marLeft w:val="0"/>
          <w:marRight w:val="0"/>
          <w:marTop w:val="0"/>
          <w:marBottom w:val="0"/>
          <w:divBdr>
            <w:top w:val="none" w:sz="0" w:space="0" w:color="auto"/>
            <w:left w:val="none" w:sz="0" w:space="0" w:color="auto"/>
            <w:bottom w:val="none" w:sz="0" w:space="0" w:color="auto"/>
            <w:right w:val="none" w:sz="0" w:space="0" w:color="auto"/>
          </w:divBdr>
        </w:div>
        <w:div w:id="802844611">
          <w:marLeft w:val="0"/>
          <w:marRight w:val="0"/>
          <w:marTop w:val="0"/>
          <w:marBottom w:val="0"/>
          <w:divBdr>
            <w:top w:val="none" w:sz="0" w:space="0" w:color="auto"/>
            <w:left w:val="none" w:sz="0" w:space="0" w:color="auto"/>
            <w:bottom w:val="none" w:sz="0" w:space="0" w:color="auto"/>
            <w:right w:val="none" w:sz="0" w:space="0" w:color="auto"/>
          </w:divBdr>
        </w:div>
        <w:div w:id="813987041">
          <w:marLeft w:val="0"/>
          <w:marRight w:val="0"/>
          <w:marTop w:val="0"/>
          <w:marBottom w:val="0"/>
          <w:divBdr>
            <w:top w:val="none" w:sz="0" w:space="0" w:color="auto"/>
            <w:left w:val="none" w:sz="0" w:space="0" w:color="auto"/>
            <w:bottom w:val="none" w:sz="0" w:space="0" w:color="auto"/>
            <w:right w:val="none" w:sz="0" w:space="0" w:color="auto"/>
          </w:divBdr>
        </w:div>
        <w:div w:id="815728984">
          <w:marLeft w:val="0"/>
          <w:marRight w:val="0"/>
          <w:marTop w:val="0"/>
          <w:marBottom w:val="0"/>
          <w:divBdr>
            <w:top w:val="none" w:sz="0" w:space="0" w:color="auto"/>
            <w:left w:val="none" w:sz="0" w:space="0" w:color="auto"/>
            <w:bottom w:val="none" w:sz="0" w:space="0" w:color="auto"/>
            <w:right w:val="none" w:sz="0" w:space="0" w:color="auto"/>
          </w:divBdr>
        </w:div>
        <w:div w:id="817497850">
          <w:marLeft w:val="0"/>
          <w:marRight w:val="0"/>
          <w:marTop w:val="0"/>
          <w:marBottom w:val="0"/>
          <w:divBdr>
            <w:top w:val="none" w:sz="0" w:space="0" w:color="auto"/>
            <w:left w:val="none" w:sz="0" w:space="0" w:color="auto"/>
            <w:bottom w:val="none" w:sz="0" w:space="0" w:color="auto"/>
            <w:right w:val="none" w:sz="0" w:space="0" w:color="auto"/>
          </w:divBdr>
        </w:div>
        <w:div w:id="829557876">
          <w:marLeft w:val="0"/>
          <w:marRight w:val="0"/>
          <w:marTop w:val="0"/>
          <w:marBottom w:val="0"/>
          <w:divBdr>
            <w:top w:val="none" w:sz="0" w:space="0" w:color="auto"/>
            <w:left w:val="none" w:sz="0" w:space="0" w:color="auto"/>
            <w:bottom w:val="none" w:sz="0" w:space="0" w:color="auto"/>
            <w:right w:val="none" w:sz="0" w:space="0" w:color="auto"/>
          </w:divBdr>
        </w:div>
        <w:div w:id="833490303">
          <w:marLeft w:val="0"/>
          <w:marRight w:val="0"/>
          <w:marTop w:val="0"/>
          <w:marBottom w:val="0"/>
          <w:divBdr>
            <w:top w:val="none" w:sz="0" w:space="0" w:color="auto"/>
            <w:left w:val="none" w:sz="0" w:space="0" w:color="auto"/>
            <w:bottom w:val="none" w:sz="0" w:space="0" w:color="auto"/>
            <w:right w:val="none" w:sz="0" w:space="0" w:color="auto"/>
          </w:divBdr>
        </w:div>
        <w:div w:id="835613468">
          <w:marLeft w:val="0"/>
          <w:marRight w:val="0"/>
          <w:marTop w:val="0"/>
          <w:marBottom w:val="0"/>
          <w:divBdr>
            <w:top w:val="none" w:sz="0" w:space="0" w:color="auto"/>
            <w:left w:val="none" w:sz="0" w:space="0" w:color="auto"/>
            <w:bottom w:val="none" w:sz="0" w:space="0" w:color="auto"/>
            <w:right w:val="none" w:sz="0" w:space="0" w:color="auto"/>
          </w:divBdr>
        </w:div>
        <w:div w:id="836379881">
          <w:marLeft w:val="0"/>
          <w:marRight w:val="0"/>
          <w:marTop w:val="0"/>
          <w:marBottom w:val="0"/>
          <w:divBdr>
            <w:top w:val="none" w:sz="0" w:space="0" w:color="auto"/>
            <w:left w:val="none" w:sz="0" w:space="0" w:color="auto"/>
            <w:bottom w:val="none" w:sz="0" w:space="0" w:color="auto"/>
            <w:right w:val="none" w:sz="0" w:space="0" w:color="auto"/>
          </w:divBdr>
        </w:div>
        <w:div w:id="847985447">
          <w:marLeft w:val="0"/>
          <w:marRight w:val="0"/>
          <w:marTop w:val="0"/>
          <w:marBottom w:val="0"/>
          <w:divBdr>
            <w:top w:val="none" w:sz="0" w:space="0" w:color="auto"/>
            <w:left w:val="none" w:sz="0" w:space="0" w:color="auto"/>
            <w:bottom w:val="none" w:sz="0" w:space="0" w:color="auto"/>
            <w:right w:val="none" w:sz="0" w:space="0" w:color="auto"/>
          </w:divBdr>
        </w:div>
        <w:div w:id="851721213">
          <w:marLeft w:val="0"/>
          <w:marRight w:val="0"/>
          <w:marTop w:val="0"/>
          <w:marBottom w:val="0"/>
          <w:divBdr>
            <w:top w:val="none" w:sz="0" w:space="0" w:color="auto"/>
            <w:left w:val="none" w:sz="0" w:space="0" w:color="auto"/>
            <w:bottom w:val="none" w:sz="0" w:space="0" w:color="auto"/>
            <w:right w:val="none" w:sz="0" w:space="0" w:color="auto"/>
          </w:divBdr>
        </w:div>
        <w:div w:id="855849385">
          <w:marLeft w:val="0"/>
          <w:marRight w:val="0"/>
          <w:marTop w:val="0"/>
          <w:marBottom w:val="0"/>
          <w:divBdr>
            <w:top w:val="none" w:sz="0" w:space="0" w:color="auto"/>
            <w:left w:val="none" w:sz="0" w:space="0" w:color="auto"/>
            <w:bottom w:val="none" w:sz="0" w:space="0" w:color="auto"/>
            <w:right w:val="none" w:sz="0" w:space="0" w:color="auto"/>
          </w:divBdr>
        </w:div>
        <w:div w:id="858356171">
          <w:marLeft w:val="0"/>
          <w:marRight w:val="0"/>
          <w:marTop w:val="0"/>
          <w:marBottom w:val="0"/>
          <w:divBdr>
            <w:top w:val="none" w:sz="0" w:space="0" w:color="auto"/>
            <w:left w:val="none" w:sz="0" w:space="0" w:color="auto"/>
            <w:bottom w:val="none" w:sz="0" w:space="0" w:color="auto"/>
            <w:right w:val="none" w:sz="0" w:space="0" w:color="auto"/>
          </w:divBdr>
        </w:div>
        <w:div w:id="860973374">
          <w:marLeft w:val="0"/>
          <w:marRight w:val="0"/>
          <w:marTop w:val="0"/>
          <w:marBottom w:val="0"/>
          <w:divBdr>
            <w:top w:val="none" w:sz="0" w:space="0" w:color="auto"/>
            <w:left w:val="none" w:sz="0" w:space="0" w:color="auto"/>
            <w:bottom w:val="none" w:sz="0" w:space="0" w:color="auto"/>
            <w:right w:val="none" w:sz="0" w:space="0" w:color="auto"/>
          </w:divBdr>
        </w:div>
        <w:div w:id="862088690">
          <w:marLeft w:val="0"/>
          <w:marRight w:val="0"/>
          <w:marTop w:val="0"/>
          <w:marBottom w:val="0"/>
          <w:divBdr>
            <w:top w:val="none" w:sz="0" w:space="0" w:color="auto"/>
            <w:left w:val="none" w:sz="0" w:space="0" w:color="auto"/>
            <w:bottom w:val="none" w:sz="0" w:space="0" w:color="auto"/>
            <w:right w:val="none" w:sz="0" w:space="0" w:color="auto"/>
          </w:divBdr>
        </w:div>
        <w:div w:id="872958859">
          <w:marLeft w:val="0"/>
          <w:marRight w:val="0"/>
          <w:marTop w:val="0"/>
          <w:marBottom w:val="0"/>
          <w:divBdr>
            <w:top w:val="none" w:sz="0" w:space="0" w:color="auto"/>
            <w:left w:val="none" w:sz="0" w:space="0" w:color="auto"/>
            <w:bottom w:val="none" w:sz="0" w:space="0" w:color="auto"/>
            <w:right w:val="none" w:sz="0" w:space="0" w:color="auto"/>
          </w:divBdr>
        </w:div>
        <w:div w:id="880824462">
          <w:marLeft w:val="0"/>
          <w:marRight w:val="0"/>
          <w:marTop w:val="0"/>
          <w:marBottom w:val="0"/>
          <w:divBdr>
            <w:top w:val="none" w:sz="0" w:space="0" w:color="auto"/>
            <w:left w:val="none" w:sz="0" w:space="0" w:color="auto"/>
            <w:bottom w:val="none" w:sz="0" w:space="0" w:color="auto"/>
            <w:right w:val="none" w:sz="0" w:space="0" w:color="auto"/>
          </w:divBdr>
        </w:div>
        <w:div w:id="881020004">
          <w:marLeft w:val="0"/>
          <w:marRight w:val="0"/>
          <w:marTop w:val="0"/>
          <w:marBottom w:val="0"/>
          <w:divBdr>
            <w:top w:val="none" w:sz="0" w:space="0" w:color="auto"/>
            <w:left w:val="none" w:sz="0" w:space="0" w:color="auto"/>
            <w:bottom w:val="none" w:sz="0" w:space="0" w:color="auto"/>
            <w:right w:val="none" w:sz="0" w:space="0" w:color="auto"/>
          </w:divBdr>
        </w:div>
        <w:div w:id="882057335">
          <w:marLeft w:val="0"/>
          <w:marRight w:val="0"/>
          <w:marTop w:val="0"/>
          <w:marBottom w:val="0"/>
          <w:divBdr>
            <w:top w:val="none" w:sz="0" w:space="0" w:color="auto"/>
            <w:left w:val="none" w:sz="0" w:space="0" w:color="auto"/>
            <w:bottom w:val="none" w:sz="0" w:space="0" w:color="auto"/>
            <w:right w:val="none" w:sz="0" w:space="0" w:color="auto"/>
          </w:divBdr>
        </w:div>
        <w:div w:id="896474828">
          <w:marLeft w:val="0"/>
          <w:marRight w:val="0"/>
          <w:marTop w:val="0"/>
          <w:marBottom w:val="0"/>
          <w:divBdr>
            <w:top w:val="none" w:sz="0" w:space="0" w:color="auto"/>
            <w:left w:val="none" w:sz="0" w:space="0" w:color="auto"/>
            <w:bottom w:val="none" w:sz="0" w:space="0" w:color="auto"/>
            <w:right w:val="none" w:sz="0" w:space="0" w:color="auto"/>
          </w:divBdr>
        </w:div>
        <w:div w:id="906644338">
          <w:marLeft w:val="0"/>
          <w:marRight w:val="0"/>
          <w:marTop w:val="0"/>
          <w:marBottom w:val="0"/>
          <w:divBdr>
            <w:top w:val="none" w:sz="0" w:space="0" w:color="auto"/>
            <w:left w:val="none" w:sz="0" w:space="0" w:color="auto"/>
            <w:bottom w:val="none" w:sz="0" w:space="0" w:color="auto"/>
            <w:right w:val="none" w:sz="0" w:space="0" w:color="auto"/>
          </w:divBdr>
        </w:div>
        <w:div w:id="919366330">
          <w:marLeft w:val="0"/>
          <w:marRight w:val="0"/>
          <w:marTop w:val="0"/>
          <w:marBottom w:val="0"/>
          <w:divBdr>
            <w:top w:val="none" w:sz="0" w:space="0" w:color="auto"/>
            <w:left w:val="none" w:sz="0" w:space="0" w:color="auto"/>
            <w:bottom w:val="none" w:sz="0" w:space="0" w:color="auto"/>
            <w:right w:val="none" w:sz="0" w:space="0" w:color="auto"/>
          </w:divBdr>
        </w:div>
        <w:div w:id="920722695">
          <w:marLeft w:val="0"/>
          <w:marRight w:val="0"/>
          <w:marTop w:val="0"/>
          <w:marBottom w:val="0"/>
          <w:divBdr>
            <w:top w:val="none" w:sz="0" w:space="0" w:color="auto"/>
            <w:left w:val="none" w:sz="0" w:space="0" w:color="auto"/>
            <w:bottom w:val="none" w:sz="0" w:space="0" w:color="auto"/>
            <w:right w:val="none" w:sz="0" w:space="0" w:color="auto"/>
          </w:divBdr>
        </w:div>
        <w:div w:id="928083659">
          <w:marLeft w:val="0"/>
          <w:marRight w:val="0"/>
          <w:marTop w:val="0"/>
          <w:marBottom w:val="0"/>
          <w:divBdr>
            <w:top w:val="none" w:sz="0" w:space="0" w:color="auto"/>
            <w:left w:val="none" w:sz="0" w:space="0" w:color="auto"/>
            <w:bottom w:val="none" w:sz="0" w:space="0" w:color="auto"/>
            <w:right w:val="none" w:sz="0" w:space="0" w:color="auto"/>
          </w:divBdr>
        </w:div>
        <w:div w:id="933317159">
          <w:marLeft w:val="0"/>
          <w:marRight w:val="0"/>
          <w:marTop w:val="0"/>
          <w:marBottom w:val="0"/>
          <w:divBdr>
            <w:top w:val="none" w:sz="0" w:space="0" w:color="auto"/>
            <w:left w:val="none" w:sz="0" w:space="0" w:color="auto"/>
            <w:bottom w:val="none" w:sz="0" w:space="0" w:color="auto"/>
            <w:right w:val="none" w:sz="0" w:space="0" w:color="auto"/>
          </w:divBdr>
        </w:div>
        <w:div w:id="942540679">
          <w:marLeft w:val="0"/>
          <w:marRight w:val="0"/>
          <w:marTop w:val="0"/>
          <w:marBottom w:val="0"/>
          <w:divBdr>
            <w:top w:val="none" w:sz="0" w:space="0" w:color="auto"/>
            <w:left w:val="none" w:sz="0" w:space="0" w:color="auto"/>
            <w:bottom w:val="none" w:sz="0" w:space="0" w:color="auto"/>
            <w:right w:val="none" w:sz="0" w:space="0" w:color="auto"/>
          </w:divBdr>
        </w:div>
        <w:div w:id="949514642">
          <w:marLeft w:val="0"/>
          <w:marRight w:val="0"/>
          <w:marTop w:val="0"/>
          <w:marBottom w:val="0"/>
          <w:divBdr>
            <w:top w:val="none" w:sz="0" w:space="0" w:color="auto"/>
            <w:left w:val="none" w:sz="0" w:space="0" w:color="auto"/>
            <w:bottom w:val="none" w:sz="0" w:space="0" w:color="auto"/>
            <w:right w:val="none" w:sz="0" w:space="0" w:color="auto"/>
          </w:divBdr>
        </w:div>
        <w:div w:id="951597838">
          <w:marLeft w:val="0"/>
          <w:marRight w:val="0"/>
          <w:marTop w:val="0"/>
          <w:marBottom w:val="0"/>
          <w:divBdr>
            <w:top w:val="none" w:sz="0" w:space="0" w:color="auto"/>
            <w:left w:val="none" w:sz="0" w:space="0" w:color="auto"/>
            <w:bottom w:val="none" w:sz="0" w:space="0" w:color="auto"/>
            <w:right w:val="none" w:sz="0" w:space="0" w:color="auto"/>
          </w:divBdr>
        </w:div>
        <w:div w:id="958145023">
          <w:marLeft w:val="0"/>
          <w:marRight w:val="0"/>
          <w:marTop w:val="0"/>
          <w:marBottom w:val="0"/>
          <w:divBdr>
            <w:top w:val="none" w:sz="0" w:space="0" w:color="auto"/>
            <w:left w:val="none" w:sz="0" w:space="0" w:color="auto"/>
            <w:bottom w:val="none" w:sz="0" w:space="0" w:color="auto"/>
            <w:right w:val="none" w:sz="0" w:space="0" w:color="auto"/>
          </w:divBdr>
        </w:div>
        <w:div w:id="965432436">
          <w:marLeft w:val="0"/>
          <w:marRight w:val="0"/>
          <w:marTop w:val="0"/>
          <w:marBottom w:val="0"/>
          <w:divBdr>
            <w:top w:val="none" w:sz="0" w:space="0" w:color="auto"/>
            <w:left w:val="none" w:sz="0" w:space="0" w:color="auto"/>
            <w:bottom w:val="none" w:sz="0" w:space="0" w:color="auto"/>
            <w:right w:val="none" w:sz="0" w:space="0" w:color="auto"/>
          </w:divBdr>
        </w:div>
        <w:div w:id="972170946">
          <w:marLeft w:val="0"/>
          <w:marRight w:val="0"/>
          <w:marTop w:val="0"/>
          <w:marBottom w:val="0"/>
          <w:divBdr>
            <w:top w:val="none" w:sz="0" w:space="0" w:color="auto"/>
            <w:left w:val="none" w:sz="0" w:space="0" w:color="auto"/>
            <w:bottom w:val="none" w:sz="0" w:space="0" w:color="auto"/>
            <w:right w:val="none" w:sz="0" w:space="0" w:color="auto"/>
          </w:divBdr>
        </w:div>
        <w:div w:id="978339865">
          <w:marLeft w:val="0"/>
          <w:marRight w:val="0"/>
          <w:marTop w:val="0"/>
          <w:marBottom w:val="0"/>
          <w:divBdr>
            <w:top w:val="none" w:sz="0" w:space="0" w:color="auto"/>
            <w:left w:val="none" w:sz="0" w:space="0" w:color="auto"/>
            <w:bottom w:val="none" w:sz="0" w:space="0" w:color="auto"/>
            <w:right w:val="none" w:sz="0" w:space="0" w:color="auto"/>
          </w:divBdr>
        </w:div>
        <w:div w:id="980496504">
          <w:marLeft w:val="0"/>
          <w:marRight w:val="0"/>
          <w:marTop w:val="0"/>
          <w:marBottom w:val="0"/>
          <w:divBdr>
            <w:top w:val="none" w:sz="0" w:space="0" w:color="auto"/>
            <w:left w:val="none" w:sz="0" w:space="0" w:color="auto"/>
            <w:bottom w:val="none" w:sz="0" w:space="0" w:color="auto"/>
            <w:right w:val="none" w:sz="0" w:space="0" w:color="auto"/>
          </w:divBdr>
        </w:div>
        <w:div w:id="981085160">
          <w:marLeft w:val="0"/>
          <w:marRight w:val="0"/>
          <w:marTop w:val="0"/>
          <w:marBottom w:val="0"/>
          <w:divBdr>
            <w:top w:val="none" w:sz="0" w:space="0" w:color="auto"/>
            <w:left w:val="none" w:sz="0" w:space="0" w:color="auto"/>
            <w:bottom w:val="none" w:sz="0" w:space="0" w:color="auto"/>
            <w:right w:val="none" w:sz="0" w:space="0" w:color="auto"/>
          </w:divBdr>
        </w:div>
        <w:div w:id="985738990">
          <w:marLeft w:val="0"/>
          <w:marRight w:val="0"/>
          <w:marTop w:val="0"/>
          <w:marBottom w:val="0"/>
          <w:divBdr>
            <w:top w:val="none" w:sz="0" w:space="0" w:color="auto"/>
            <w:left w:val="none" w:sz="0" w:space="0" w:color="auto"/>
            <w:bottom w:val="none" w:sz="0" w:space="0" w:color="auto"/>
            <w:right w:val="none" w:sz="0" w:space="0" w:color="auto"/>
          </w:divBdr>
        </w:div>
        <w:div w:id="986394797">
          <w:marLeft w:val="0"/>
          <w:marRight w:val="0"/>
          <w:marTop w:val="0"/>
          <w:marBottom w:val="0"/>
          <w:divBdr>
            <w:top w:val="none" w:sz="0" w:space="0" w:color="auto"/>
            <w:left w:val="none" w:sz="0" w:space="0" w:color="auto"/>
            <w:bottom w:val="none" w:sz="0" w:space="0" w:color="auto"/>
            <w:right w:val="none" w:sz="0" w:space="0" w:color="auto"/>
          </w:divBdr>
        </w:div>
        <w:div w:id="987245570">
          <w:marLeft w:val="0"/>
          <w:marRight w:val="0"/>
          <w:marTop w:val="0"/>
          <w:marBottom w:val="0"/>
          <w:divBdr>
            <w:top w:val="none" w:sz="0" w:space="0" w:color="auto"/>
            <w:left w:val="none" w:sz="0" w:space="0" w:color="auto"/>
            <w:bottom w:val="none" w:sz="0" w:space="0" w:color="auto"/>
            <w:right w:val="none" w:sz="0" w:space="0" w:color="auto"/>
          </w:divBdr>
        </w:div>
        <w:div w:id="992176939">
          <w:marLeft w:val="0"/>
          <w:marRight w:val="0"/>
          <w:marTop w:val="0"/>
          <w:marBottom w:val="0"/>
          <w:divBdr>
            <w:top w:val="none" w:sz="0" w:space="0" w:color="auto"/>
            <w:left w:val="none" w:sz="0" w:space="0" w:color="auto"/>
            <w:bottom w:val="none" w:sz="0" w:space="0" w:color="auto"/>
            <w:right w:val="none" w:sz="0" w:space="0" w:color="auto"/>
          </w:divBdr>
        </w:div>
        <w:div w:id="1003049948">
          <w:marLeft w:val="0"/>
          <w:marRight w:val="0"/>
          <w:marTop w:val="0"/>
          <w:marBottom w:val="0"/>
          <w:divBdr>
            <w:top w:val="none" w:sz="0" w:space="0" w:color="auto"/>
            <w:left w:val="none" w:sz="0" w:space="0" w:color="auto"/>
            <w:bottom w:val="none" w:sz="0" w:space="0" w:color="auto"/>
            <w:right w:val="none" w:sz="0" w:space="0" w:color="auto"/>
          </w:divBdr>
        </w:div>
        <w:div w:id="1015889886">
          <w:marLeft w:val="0"/>
          <w:marRight w:val="0"/>
          <w:marTop w:val="0"/>
          <w:marBottom w:val="0"/>
          <w:divBdr>
            <w:top w:val="none" w:sz="0" w:space="0" w:color="auto"/>
            <w:left w:val="none" w:sz="0" w:space="0" w:color="auto"/>
            <w:bottom w:val="none" w:sz="0" w:space="0" w:color="auto"/>
            <w:right w:val="none" w:sz="0" w:space="0" w:color="auto"/>
          </w:divBdr>
        </w:div>
        <w:div w:id="1024794515">
          <w:marLeft w:val="0"/>
          <w:marRight w:val="0"/>
          <w:marTop w:val="0"/>
          <w:marBottom w:val="0"/>
          <w:divBdr>
            <w:top w:val="none" w:sz="0" w:space="0" w:color="auto"/>
            <w:left w:val="none" w:sz="0" w:space="0" w:color="auto"/>
            <w:bottom w:val="none" w:sz="0" w:space="0" w:color="auto"/>
            <w:right w:val="none" w:sz="0" w:space="0" w:color="auto"/>
          </w:divBdr>
        </w:div>
        <w:div w:id="1028217212">
          <w:marLeft w:val="0"/>
          <w:marRight w:val="0"/>
          <w:marTop w:val="0"/>
          <w:marBottom w:val="0"/>
          <w:divBdr>
            <w:top w:val="none" w:sz="0" w:space="0" w:color="auto"/>
            <w:left w:val="none" w:sz="0" w:space="0" w:color="auto"/>
            <w:bottom w:val="none" w:sz="0" w:space="0" w:color="auto"/>
            <w:right w:val="none" w:sz="0" w:space="0" w:color="auto"/>
          </w:divBdr>
        </w:div>
        <w:div w:id="1033700021">
          <w:marLeft w:val="0"/>
          <w:marRight w:val="0"/>
          <w:marTop w:val="0"/>
          <w:marBottom w:val="0"/>
          <w:divBdr>
            <w:top w:val="none" w:sz="0" w:space="0" w:color="auto"/>
            <w:left w:val="none" w:sz="0" w:space="0" w:color="auto"/>
            <w:bottom w:val="none" w:sz="0" w:space="0" w:color="auto"/>
            <w:right w:val="none" w:sz="0" w:space="0" w:color="auto"/>
          </w:divBdr>
        </w:div>
        <w:div w:id="1043822170">
          <w:marLeft w:val="0"/>
          <w:marRight w:val="0"/>
          <w:marTop w:val="0"/>
          <w:marBottom w:val="0"/>
          <w:divBdr>
            <w:top w:val="none" w:sz="0" w:space="0" w:color="auto"/>
            <w:left w:val="none" w:sz="0" w:space="0" w:color="auto"/>
            <w:bottom w:val="none" w:sz="0" w:space="0" w:color="auto"/>
            <w:right w:val="none" w:sz="0" w:space="0" w:color="auto"/>
          </w:divBdr>
        </w:div>
        <w:div w:id="1048064776">
          <w:marLeft w:val="0"/>
          <w:marRight w:val="0"/>
          <w:marTop w:val="0"/>
          <w:marBottom w:val="0"/>
          <w:divBdr>
            <w:top w:val="none" w:sz="0" w:space="0" w:color="auto"/>
            <w:left w:val="none" w:sz="0" w:space="0" w:color="auto"/>
            <w:bottom w:val="none" w:sz="0" w:space="0" w:color="auto"/>
            <w:right w:val="none" w:sz="0" w:space="0" w:color="auto"/>
          </w:divBdr>
        </w:div>
        <w:div w:id="1053577559">
          <w:marLeft w:val="0"/>
          <w:marRight w:val="0"/>
          <w:marTop w:val="0"/>
          <w:marBottom w:val="0"/>
          <w:divBdr>
            <w:top w:val="none" w:sz="0" w:space="0" w:color="auto"/>
            <w:left w:val="none" w:sz="0" w:space="0" w:color="auto"/>
            <w:bottom w:val="none" w:sz="0" w:space="0" w:color="auto"/>
            <w:right w:val="none" w:sz="0" w:space="0" w:color="auto"/>
          </w:divBdr>
        </w:div>
        <w:div w:id="1054623746">
          <w:marLeft w:val="0"/>
          <w:marRight w:val="0"/>
          <w:marTop w:val="0"/>
          <w:marBottom w:val="0"/>
          <w:divBdr>
            <w:top w:val="none" w:sz="0" w:space="0" w:color="auto"/>
            <w:left w:val="none" w:sz="0" w:space="0" w:color="auto"/>
            <w:bottom w:val="none" w:sz="0" w:space="0" w:color="auto"/>
            <w:right w:val="none" w:sz="0" w:space="0" w:color="auto"/>
          </w:divBdr>
        </w:div>
        <w:div w:id="1070885021">
          <w:marLeft w:val="0"/>
          <w:marRight w:val="0"/>
          <w:marTop w:val="0"/>
          <w:marBottom w:val="0"/>
          <w:divBdr>
            <w:top w:val="none" w:sz="0" w:space="0" w:color="auto"/>
            <w:left w:val="none" w:sz="0" w:space="0" w:color="auto"/>
            <w:bottom w:val="none" w:sz="0" w:space="0" w:color="auto"/>
            <w:right w:val="none" w:sz="0" w:space="0" w:color="auto"/>
          </w:divBdr>
        </w:div>
        <w:div w:id="1075517897">
          <w:marLeft w:val="0"/>
          <w:marRight w:val="0"/>
          <w:marTop w:val="0"/>
          <w:marBottom w:val="0"/>
          <w:divBdr>
            <w:top w:val="none" w:sz="0" w:space="0" w:color="auto"/>
            <w:left w:val="none" w:sz="0" w:space="0" w:color="auto"/>
            <w:bottom w:val="none" w:sz="0" w:space="0" w:color="auto"/>
            <w:right w:val="none" w:sz="0" w:space="0" w:color="auto"/>
          </w:divBdr>
        </w:div>
        <w:div w:id="1095056623">
          <w:marLeft w:val="0"/>
          <w:marRight w:val="0"/>
          <w:marTop w:val="0"/>
          <w:marBottom w:val="0"/>
          <w:divBdr>
            <w:top w:val="none" w:sz="0" w:space="0" w:color="auto"/>
            <w:left w:val="none" w:sz="0" w:space="0" w:color="auto"/>
            <w:bottom w:val="none" w:sz="0" w:space="0" w:color="auto"/>
            <w:right w:val="none" w:sz="0" w:space="0" w:color="auto"/>
          </w:divBdr>
        </w:div>
        <w:div w:id="1104347964">
          <w:marLeft w:val="0"/>
          <w:marRight w:val="0"/>
          <w:marTop w:val="0"/>
          <w:marBottom w:val="0"/>
          <w:divBdr>
            <w:top w:val="none" w:sz="0" w:space="0" w:color="auto"/>
            <w:left w:val="none" w:sz="0" w:space="0" w:color="auto"/>
            <w:bottom w:val="none" w:sz="0" w:space="0" w:color="auto"/>
            <w:right w:val="none" w:sz="0" w:space="0" w:color="auto"/>
          </w:divBdr>
        </w:div>
        <w:div w:id="1110932322">
          <w:marLeft w:val="0"/>
          <w:marRight w:val="0"/>
          <w:marTop w:val="0"/>
          <w:marBottom w:val="0"/>
          <w:divBdr>
            <w:top w:val="none" w:sz="0" w:space="0" w:color="auto"/>
            <w:left w:val="none" w:sz="0" w:space="0" w:color="auto"/>
            <w:bottom w:val="none" w:sz="0" w:space="0" w:color="auto"/>
            <w:right w:val="none" w:sz="0" w:space="0" w:color="auto"/>
          </w:divBdr>
        </w:div>
        <w:div w:id="1113524727">
          <w:marLeft w:val="0"/>
          <w:marRight w:val="0"/>
          <w:marTop w:val="0"/>
          <w:marBottom w:val="0"/>
          <w:divBdr>
            <w:top w:val="none" w:sz="0" w:space="0" w:color="auto"/>
            <w:left w:val="none" w:sz="0" w:space="0" w:color="auto"/>
            <w:bottom w:val="none" w:sz="0" w:space="0" w:color="auto"/>
            <w:right w:val="none" w:sz="0" w:space="0" w:color="auto"/>
          </w:divBdr>
        </w:div>
        <w:div w:id="1113598266">
          <w:marLeft w:val="0"/>
          <w:marRight w:val="0"/>
          <w:marTop w:val="0"/>
          <w:marBottom w:val="0"/>
          <w:divBdr>
            <w:top w:val="none" w:sz="0" w:space="0" w:color="auto"/>
            <w:left w:val="none" w:sz="0" w:space="0" w:color="auto"/>
            <w:bottom w:val="none" w:sz="0" w:space="0" w:color="auto"/>
            <w:right w:val="none" w:sz="0" w:space="0" w:color="auto"/>
          </w:divBdr>
        </w:div>
        <w:div w:id="1117140832">
          <w:marLeft w:val="0"/>
          <w:marRight w:val="0"/>
          <w:marTop w:val="0"/>
          <w:marBottom w:val="0"/>
          <w:divBdr>
            <w:top w:val="none" w:sz="0" w:space="0" w:color="auto"/>
            <w:left w:val="none" w:sz="0" w:space="0" w:color="auto"/>
            <w:bottom w:val="none" w:sz="0" w:space="0" w:color="auto"/>
            <w:right w:val="none" w:sz="0" w:space="0" w:color="auto"/>
          </w:divBdr>
        </w:div>
        <w:div w:id="1127159258">
          <w:marLeft w:val="0"/>
          <w:marRight w:val="0"/>
          <w:marTop w:val="0"/>
          <w:marBottom w:val="0"/>
          <w:divBdr>
            <w:top w:val="none" w:sz="0" w:space="0" w:color="auto"/>
            <w:left w:val="none" w:sz="0" w:space="0" w:color="auto"/>
            <w:bottom w:val="none" w:sz="0" w:space="0" w:color="auto"/>
            <w:right w:val="none" w:sz="0" w:space="0" w:color="auto"/>
          </w:divBdr>
        </w:div>
        <w:div w:id="1144157627">
          <w:marLeft w:val="0"/>
          <w:marRight w:val="0"/>
          <w:marTop w:val="0"/>
          <w:marBottom w:val="0"/>
          <w:divBdr>
            <w:top w:val="none" w:sz="0" w:space="0" w:color="auto"/>
            <w:left w:val="none" w:sz="0" w:space="0" w:color="auto"/>
            <w:bottom w:val="none" w:sz="0" w:space="0" w:color="auto"/>
            <w:right w:val="none" w:sz="0" w:space="0" w:color="auto"/>
          </w:divBdr>
        </w:div>
        <w:div w:id="1146049550">
          <w:marLeft w:val="0"/>
          <w:marRight w:val="0"/>
          <w:marTop w:val="0"/>
          <w:marBottom w:val="0"/>
          <w:divBdr>
            <w:top w:val="none" w:sz="0" w:space="0" w:color="auto"/>
            <w:left w:val="none" w:sz="0" w:space="0" w:color="auto"/>
            <w:bottom w:val="none" w:sz="0" w:space="0" w:color="auto"/>
            <w:right w:val="none" w:sz="0" w:space="0" w:color="auto"/>
          </w:divBdr>
        </w:div>
        <w:div w:id="1151747231">
          <w:marLeft w:val="0"/>
          <w:marRight w:val="0"/>
          <w:marTop w:val="0"/>
          <w:marBottom w:val="0"/>
          <w:divBdr>
            <w:top w:val="none" w:sz="0" w:space="0" w:color="auto"/>
            <w:left w:val="none" w:sz="0" w:space="0" w:color="auto"/>
            <w:bottom w:val="none" w:sz="0" w:space="0" w:color="auto"/>
            <w:right w:val="none" w:sz="0" w:space="0" w:color="auto"/>
          </w:divBdr>
        </w:div>
        <w:div w:id="1157380976">
          <w:marLeft w:val="0"/>
          <w:marRight w:val="0"/>
          <w:marTop w:val="0"/>
          <w:marBottom w:val="0"/>
          <w:divBdr>
            <w:top w:val="none" w:sz="0" w:space="0" w:color="auto"/>
            <w:left w:val="none" w:sz="0" w:space="0" w:color="auto"/>
            <w:bottom w:val="none" w:sz="0" w:space="0" w:color="auto"/>
            <w:right w:val="none" w:sz="0" w:space="0" w:color="auto"/>
          </w:divBdr>
        </w:div>
        <w:div w:id="1157847480">
          <w:marLeft w:val="0"/>
          <w:marRight w:val="0"/>
          <w:marTop w:val="0"/>
          <w:marBottom w:val="0"/>
          <w:divBdr>
            <w:top w:val="none" w:sz="0" w:space="0" w:color="auto"/>
            <w:left w:val="none" w:sz="0" w:space="0" w:color="auto"/>
            <w:bottom w:val="none" w:sz="0" w:space="0" w:color="auto"/>
            <w:right w:val="none" w:sz="0" w:space="0" w:color="auto"/>
          </w:divBdr>
        </w:div>
        <w:div w:id="1160972316">
          <w:marLeft w:val="0"/>
          <w:marRight w:val="0"/>
          <w:marTop w:val="0"/>
          <w:marBottom w:val="0"/>
          <w:divBdr>
            <w:top w:val="none" w:sz="0" w:space="0" w:color="auto"/>
            <w:left w:val="none" w:sz="0" w:space="0" w:color="auto"/>
            <w:bottom w:val="none" w:sz="0" w:space="0" w:color="auto"/>
            <w:right w:val="none" w:sz="0" w:space="0" w:color="auto"/>
          </w:divBdr>
        </w:div>
        <w:div w:id="1200389539">
          <w:marLeft w:val="0"/>
          <w:marRight w:val="0"/>
          <w:marTop w:val="0"/>
          <w:marBottom w:val="0"/>
          <w:divBdr>
            <w:top w:val="none" w:sz="0" w:space="0" w:color="auto"/>
            <w:left w:val="none" w:sz="0" w:space="0" w:color="auto"/>
            <w:bottom w:val="none" w:sz="0" w:space="0" w:color="auto"/>
            <w:right w:val="none" w:sz="0" w:space="0" w:color="auto"/>
          </w:divBdr>
        </w:div>
        <w:div w:id="1206410587">
          <w:marLeft w:val="0"/>
          <w:marRight w:val="0"/>
          <w:marTop w:val="0"/>
          <w:marBottom w:val="0"/>
          <w:divBdr>
            <w:top w:val="none" w:sz="0" w:space="0" w:color="auto"/>
            <w:left w:val="none" w:sz="0" w:space="0" w:color="auto"/>
            <w:bottom w:val="none" w:sz="0" w:space="0" w:color="auto"/>
            <w:right w:val="none" w:sz="0" w:space="0" w:color="auto"/>
          </w:divBdr>
        </w:div>
        <w:div w:id="1210529733">
          <w:marLeft w:val="0"/>
          <w:marRight w:val="0"/>
          <w:marTop w:val="0"/>
          <w:marBottom w:val="0"/>
          <w:divBdr>
            <w:top w:val="none" w:sz="0" w:space="0" w:color="auto"/>
            <w:left w:val="none" w:sz="0" w:space="0" w:color="auto"/>
            <w:bottom w:val="none" w:sz="0" w:space="0" w:color="auto"/>
            <w:right w:val="none" w:sz="0" w:space="0" w:color="auto"/>
          </w:divBdr>
        </w:div>
        <w:div w:id="1213421038">
          <w:marLeft w:val="0"/>
          <w:marRight w:val="0"/>
          <w:marTop w:val="0"/>
          <w:marBottom w:val="0"/>
          <w:divBdr>
            <w:top w:val="none" w:sz="0" w:space="0" w:color="auto"/>
            <w:left w:val="none" w:sz="0" w:space="0" w:color="auto"/>
            <w:bottom w:val="none" w:sz="0" w:space="0" w:color="auto"/>
            <w:right w:val="none" w:sz="0" w:space="0" w:color="auto"/>
          </w:divBdr>
        </w:div>
        <w:div w:id="1221750712">
          <w:marLeft w:val="0"/>
          <w:marRight w:val="0"/>
          <w:marTop w:val="0"/>
          <w:marBottom w:val="0"/>
          <w:divBdr>
            <w:top w:val="none" w:sz="0" w:space="0" w:color="auto"/>
            <w:left w:val="none" w:sz="0" w:space="0" w:color="auto"/>
            <w:bottom w:val="none" w:sz="0" w:space="0" w:color="auto"/>
            <w:right w:val="none" w:sz="0" w:space="0" w:color="auto"/>
          </w:divBdr>
        </w:div>
        <w:div w:id="1224675263">
          <w:marLeft w:val="0"/>
          <w:marRight w:val="0"/>
          <w:marTop w:val="0"/>
          <w:marBottom w:val="0"/>
          <w:divBdr>
            <w:top w:val="none" w:sz="0" w:space="0" w:color="auto"/>
            <w:left w:val="none" w:sz="0" w:space="0" w:color="auto"/>
            <w:bottom w:val="none" w:sz="0" w:space="0" w:color="auto"/>
            <w:right w:val="none" w:sz="0" w:space="0" w:color="auto"/>
          </w:divBdr>
        </w:div>
        <w:div w:id="1237517152">
          <w:marLeft w:val="0"/>
          <w:marRight w:val="0"/>
          <w:marTop w:val="0"/>
          <w:marBottom w:val="0"/>
          <w:divBdr>
            <w:top w:val="none" w:sz="0" w:space="0" w:color="auto"/>
            <w:left w:val="none" w:sz="0" w:space="0" w:color="auto"/>
            <w:bottom w:val="none" w:sz="0" w:space="0" w:color="auto"/>
            <w:right w:val="none" w:sz="0" w:space="0" w:color="auto"/>
          </w:divBdr>
        </w:div>
        <w:div w:id="1238394274">
          <w:marLeft w:val="0"/>
          <w:marRight w:val="0"/>
          <w:marTop w:val="0"/>
          <w:marBottom w:val="0"/>
          <w:divBdr>
            <w:top w:val="none" w:sz="0" w:space="0" w:color="auto"/>
            <w:left w:val="none" w:sz="0" w:space="0" w:color="auto"/>
            <w:bottom w:val="none" w:sz="0" w:space="0" w:color="auto"/>
            <w:right w:val="none" w:sz="0" w:space="0" w:color="auto"/>
          </w:divBdr>
        </w:div>
        <w:div w:id="1250307074">
          <w:marLeft w:val="0"/>
          <w:marRight w:val="0"/>
          <w:marTop w:val="0"/>
          <w:marBottom w:val="0"/>
          <w:divBdr>
            <w:top w:val="none" w:sz="0" w:space="0" w:color="auto"/>
            <w:left w:val="none" w:sz="0" w:space="0" w:color="auto"/>
            <w:bottom w:val="none" w:sz="0" w:space="0" w:color="auto"/>
            <w:right w:val="none" w:sz="0" w:space="0" w:color="auto"/>
          </w:divBdr>
        </w:div>
        <w:div w:id="1262641490">
          <w:marLeft w:val="0"/>
          <w:marRight w:val="0"/>
          <w:marTop w:val="0"/>
          <w:marBottom w:val="0"/>
          <w:divBdr>
            <w:top w:val="none" w:sz="0" w:space="0" w:color="auto"/>
            <w:left w:val="none" w:sz="0" w:space="0" w:color="auto"/>
            <w:bottom w:val="none" w:sz="0" w:space="0" w:color="auto"/>
            <w:right w:val="none" w:sz="0" w:space="0" w:color="auto"/>
          </w:divBdr>
        </w:div>
        <w:div w:id="1276323872">
          <w:marLeft w:val="0"/>
          <w:marRight w:val="0"/>
          <w:marTop w:val="0"/>
          <w:marBottom w:val="0"/>
          <w:divBdr>
            <w:top w:val="none" w:sz="0" w:space="0" w:color="auto"/>
            <w:left w:val="none" w:sz="0" w:space="0" w:color="auto"/>
            <w:bottom w:val="none" w:sz="0" w:space="0" w:color="auto"/>
            <w:right w:val="none" w:sz="0" w:space="0" w:color="auto"/>
          </w:divBdr>
        </w:div>
        <w:div w:id="1289123523">
          <w:marLeft w:val="0"/>
          <w:marRight w:val="0"/>
          <w:marTop w:val="0"/>
          <w:marBottom w:val="0"/>
          <w:divBdr>
            <w:top w:val="none" w:sz="0" w:space="0" w:color="auto"/>
            <w:left w:val="none" w:sz="0" w:space="0" w:color="auto"/>
            <w:bottom w:val="none" w:sz="0" w:space="0" w:color="auto"/>
            <w:right w:val="none" w:sz="0" w:space="0" w:color="auto"/>
          </w:divBdr>
        </w:div>
        <w:div w:id="1313021096">
          <w:marLeft w:val="0"/>
          <w:marRight w:val="0"/>
          <w:marTop w:val="0"/>
          <w:marBottom w:val="0"/>
          <w:divBdr>
            <w:top w:val="none" w:sz="0" w:space="0" w:color="auto"/>
            <w:left w:val="none" w:sz="0" w:space="0" w:color="auto"/>
            <w:bottom w:val="none" w:sz="0" w:space="0" w:color="auto"/>
            <w:right w:val="none" w:sz="0" w:space="0" w:color="auto"/>
          </w:divBdr>
        </w:div>
        <w:div w:id="1318073366">
          <w:marLeft w:val="0"/>
          <w:marRight w:val="0"/>
          <w:marTop w:val="0"/>
          <w:marBottom w:val="0"/>
          <w:divBdr>
            <w:top w:val="none" w:sz="0" w:space="0" w:color="auto"/>
            <w:left w:val="none" w:sz="0" w:space="0" w:color="auto"/>
            <w:bottom w:val="none" w:sz="0" w:space="0" w:color="auto"/>
            <w:right w:val="none" w:sz="0" w:space="0" w:color="auto"/>
          </w:divBdr>
        </w:div>
        <w:div w:id="1318924706">
          <w:marLeft w:val="0"/>
          <w:marRight w:val="0"/>
          <w:marTop w:val="0"/>
          <w:marBottom w:val="0"/>
          <w:divBdr>
            <w:top w:val="none" w:sz="0" w:space="0" w:color="auto"/>
            <w:left w:val="none" w:sz="0" w:space="0" w:color="auto"/>
            <w:bottom w:val="none" w:sz="0" w:space="0" w:color="auto"/>
            <w:right w:val="none" w:sz="0" w:space="0" w:color="auto"/>
          </w:divBdr>
        </w:div>
        <w:div w:id="1321344594">
          <w:marLeft w:val="0"/>
          <w:marRight w:val="0"/>
          <w:marTop w:val="0"/>
          <w:marBottom w:val="0"/>
          <w:divBdr>
            <w:top w:val="none" w:sz="0" w:space="0" w:color="auto"/>
            <w:left w:val="none" w:sz="0" w:space="0" w:color="auto"/>
            <w:bottom w:val="none" w:sz="0" w:space="0" w:color="auto"/>
            <w:right w:val="none" w:sz="0" w:space="0" w:color="auto"/>
          </w:divBdr>
        </w:div>
        <w:div w:id="1322464901">
          <w:marLeft w:val="0"/>
          <w:marRight w:val="0"/>
          <w:marTop w:val="0"/>
          <w:marBottom w:val="0"/>
          <w:divBdr>
            <w:top w:val="none" w:sz="0" w:space="0" w:color="auto"/>
            <w:left w:val="none" w:sz="0" w:space="0" w:color="auto"/>
            <w:bottom w:val="none" w:sz="0" w:space="0" w:color="auto"/>
            <w:right w:val="none" w:sz="0" w:space="0" w:color="auto"/>
          </w:divBdr>
        </w:div>
        <w:div w:id="1322539667">
          <w:marLeft w:val="0"/>
          <w:marRight w:val="0"/>
          <w:marTop w:val="0"/>
          <w:marBottom w:val="0"/>
          <w:divBdr>
            <w:top w:val="none" w:sz="0" w:space="0" w:color="auto"/>
            <w:left w:val="none" w:sz="0" w:space="0" w:color="auto"/>
            <w:bottom w:val="none" w:sz="0" w:space="0" w:color="auto"/>
            <w:right w:val="none" w:sz="0" w:space="0" w:color="auto"/>
          </w:divBdr>
        </w:div>
        <w:div w:id="1323042741">
          <w:marLeft w:val="0"/>
          <w:marRight w:val="0"/>
          <w:marTop w:val="0"/>
          <w:marBottom w:val="0"/>
          <w:divBdr>
            <w:top w:val="none" w:sz="0" w:space="0" w:color="auto"/>
            <w:left w:val="none" w:sz="0" w:space="0" w:color="auto"/>
            <w:bottom w:val="none" w:sz="0" w:space="0" w:color="auto"/>
            <w:right w:val="none" w:sz="0" w:space="0" w:color="auto"/>
          </w:divBdr>
        </w:div>
        <w:div w:id="1325861428">
          <w:marLeft w:val="0"/>
          <w:marRight w:val="0"/>
          <w:marTop w:val="0"/>
          <w:marBottom w:val="0"/>
          <w:divBdr>
            <w:top w:val="none" w:sz="0" w:space="0" w:color="auto"/>
            <w:left w:val="none" w:sz="0" w:space="0" w:color="auto"/>
            <w:bottom w:val="none" w:sz="0" w:space="0" w:color="auto"/>
            <w:right w:val="none" w:sz="0" w:space="0" w:color="auto"/>
          </w:divBdr>
        </w:div>
        <w:div w:id="1326665106">
          <w:marLeft w:val="0"/>
          <w:marRight w:val="0"/>
          <w:marTop w:val="0"/>
          <w:marBottom w:val="0"/>
          <w:divBdr>
            <w:top w:val="none" w:sz="0" w:space="0" w:color="auto"/>
            <w:left w:val="none" w:sz="0" w:space="0" w:color="auto"/>
            <w:bottom w:val="none" w:sz="0" w:space="0" w:color="auto"/>
            <w:right w:val="none" w:sz="0" w:space="0" w:color="auto"/>
          </w:divBdr>
        </w:div>
        <w:div w:id="1345353967">
          <w:marLeft w:val="0"/>
          <w:marRight w:val="0"/>
          <w:marTop w:val="0"/>
          <w:marBottom w:val="0"/>
          <w:divBdr>
            <w:top w:val="none" w:sz="0" w:space="0" w:color="auto"/>
            <w:left w:val="none" w:sz="0" w:space="0" w:color="auto"/>
            <w:bottom w:val="none" w:sz="0" w:space="0" w:color="auto"/>
            <w:right w:val="none" w:sz="0" w:space="0" w:color="auto"/>
          </w:divBdr>
        </w:div>
        <w:div w:id="1362391809">
          <w:marLeft w:val="0"/>
          <w:marRight w:val="0"/>
          <w:marTop w:val="0"/>
          <w:marBottom w:val="0"/>
          <w:divBdr>
            <w:top w:val="none" w:sz="0" w:space="0" w:color="auto"/>
            <w:left w:val="none" w:sz="0" w:space="0" w:color="auto"/>
            <w:bottom w:val="none" w:sz="0" w:space="0" w:color="auto"/>
            <w:right w:val="none" w:sz="0" w:space="0" w:color="auto"/>
          </w:divBdr>
        </w:div>
        <w:div w:id="1369646223">
          <w:marLeft w:val="0"/>
          <w:marRight w:val="0"/>
          <w:marTop w:val="0"/>
          <w:marBottom w:val="0"/>
          <w:divBdr>
            <w:top w:val="none" w:sz="0" w:space="0" w:color="auto"/>
            <w:left w:val="none" w:sz="0" w:space="0" w:color="auto"/>
            <w:bottom w:val="none" w:sz="0" w:space="0" w:color="auto"/>
            <w:right w:val="none" w:sz="0" w:space="0" w:color="auto"/>
          </w:divBdr>
        </w:div>
        <w:div w:id="1371613941">
          <w:marLeft w:val="0"/>
          <w:marRight w:val="0"/>
          <w:marTop w:val="0"/>
          <w:marBottom w:val="0"/>
          <w:divBdr>
            <w:top w:val="none" w:sz="0" w:space="0" w:color="auto"/>
            <w:left w:val="none" w:sz="0" w:space="0" w:color="auto"/>
            <w:bottom w:val="none" w:sz="0" w:space="0" w:color="auto"/>
            <w:right w:val="none" w:sz="0" w:space="0" w:color="auto"/>
          </w:divBdr>
        </w:div>
        <w:div w:id="1372220157">
          <w:marLeft w:val="0"/>
          <w:marRight w:val="0"/>
          <w:marTop w:val="0"/>
          <w:marBottom w:val="0"/>
          <w:divBdr>
            <w:top w:val="none" w:sz="0" w:space="0" w:color="auto"/>
            <w:left w:val="none" w:sz="0" w:space="0" w:color="auto"/>
            <w:bottom w:val="none" w:sz="0" w:space="0" w:color="auto"/>
            <w:right w:val="none" w:sz="0" w:space="0" w:color="auto"/>
          </w:divBdr>
        </w:div>
        <w:div w:id="1374892276">
          <w:marLeft w:val="0"/>
          <w:marRight w:val="0"/>
          <w:marTop w:val="0"/>
          <w:marBottom w:val="0"/>
          <w:divBdr>
            <w:top w:val="none" w:sz="0" w:space="0" w:color="auto"/>
            <w:left w:val="none" w:sz="0" w:space="0" w:color="auto"/>
            <w:bottom w:val="none" w:sz="0" w:space="0" w:color="auto"/>
            <w:right w:val="none" w:sz="0" w:space="0" w:color="auto"/>
          </w:divBdr>
        </w:div>
        <w:div w:id="1379474966">
          <w:marLeft w:val="0"/>
          <w:marRight w:val="0"/>
          <w:marTop w:val="0"/>
          <w:marBottom w:val="0"/>
          <w:divBdr>
            <w:top w:val="none" w:sz="0" w:space="0" w:color="auto"/>
            <w:left w:val="none" w:sz="0" w:space="0" w:color="auto"/>
            <w:bottom w:val="none" w:sz="0" w:space="0" w:color="auto"/>
            <w:right w:val="none" w:sz="0" w:space="0" w:color="auto"/>
          </w:divBdr>
        </w:div>
        <w:div w:id="1382972682">
          <w:marLeft w:val="0"/>
          <w:marRight w:val="0"/>
          <w:marTop w:val="0"/>
          <w:marBottom w:val="0"/>
          <w:divBdr>
            <w:top w:val="none" w:sz="0" w:space="0" w:color="auto"/>
            <w:left w:val="none" w:sz="0" w:space="0" w:color="auto"/>
            <w:bottom w:val="none" w:sz="0" w:space="0" w:color="auto"/>
            <w:right w:val="none" w:sz="0" w:space="0" w:color="auto"/>
          </w:divBdr>
        </w:div>
        <w:div w:id="1389720607">
          <w:marLeft w:val="0"/>
          <w:marRight w:val="0"/>
          <w:marTop w:val="0"/>
          <w:marBottom w:val="0"/>
          <w:divBdr>
            <w:top w:val="none" w:sz="0" w:space="0" w:color="auto"/>
            <w:left w:val="none" w:sz="0" w:space="0" w:color="auto"/>
            <w:bottom w:val="none" w:sz="0" w:space="0" w:color="auto"/>
            <w:right w:val="none" w:sz="0" w:space="0" w:color="auto"/>
          </w:divBdr>
        </w:div>
        <w:div w:id="1393040878">
          <w:marLeft w:val="0"/>
          <w:marRight w:val="0"/>
          <w:marTop w:val="0"/>
          <w:marBottom w:val="0"/>
          <w:divBdr>
            <w:top w:val="none" w:sz="0" w:space="0" w:color="auto"/>
            <w:left w:val="none" w:sz="0" w:space="0" w:color="auto"/>
            <w:bottom w:val="none" w:sz="0" w:space="0" w:color="auto"/>
            <w:right w:val="none" w:sz="0" w:space="0" w:color="auto"/>
          </w:divBdr>
        </w:div>
        <w:div w:id="1407875593">
          <w:marLeft w:val="0"/>
          <w:marRight w:val="0"/>
          <w:marTop w:val="0"/>
          <w:marBottom w:val="0"/>
          <w:divBdr>
            <w:top w:val="none" w:sz="0" w:space="0" w:color="auto"/>
            <w:left w:val="none" w:sz="0" w:space="0" w:color="auto"/>
            <w:bottom w:val="none" w:sz="0" w:space="0" w:color="auto"/>
            <w:right w:val="none" w:sz="0" w:space="0" w:color="auto"/>
          </w:divBdr>
        </w:div>
        <w:div w:id="1412388464">
          <w:marLeft w:val="0"/>
          <w:marRight w:val="0"/>
          <w:marTop w:val="0"/>
          <w:marBottom w:val="0"/>
          <w:divBdr>
            <w:top w:val="none" w:sz="0" w:space="0" w:color="auto"/>
            <w:left w:val="none" w:sz="0" w:space="0" w:color="auto"/>
            <w:bottom w:val="none" w:sz="0" w:space="0" w:color="auto"/>
            <w:right w:val="none" w:sz="0" w:space="0" w:color="auto"/>
          </w:divBdr>
        </w:div>
        <w:div w:id="1416781383">
          <w:marLeft w:val="0"/>
          <w:marRight w:val="0"/>
          <w:marTop w:val="0"/>
          <w:marBottom w:val="0"/>
          <w:divBdr>
            <w:top w:val="none" w:sz="0" w:space="0" w:color="auto"/>
            <w:left w:val="none" w:sz="0" w:space="0" w:color="auto"/>
            <w:bottom w:val="none" w:sz="0" w:space="0" w:color="auto"/>
            <w:right w:val="none" w:sz="0" w:space="0" w:color="auto"/>
          </w:divBdr>
        </w:div>
        <w:div w:id="1419713467">
          <w:marLeft w:val="0"/>
          <w:marRight w:val="0"/>
          <w:marTop w:val="0"/>
          <w:marBottom w:val="0"/>
          <w:divBdr>
            <w:top w:val="none" w:sz="0" w:space="0" w:color="auto"/>
            <w:left w:val="none" w:sz="0" w:space="0" w:color="auto"/>
            <w:bottom w:val="none" w:sz="0" w:space="0" w:color="auto"/>
            <w:right w:val="none" w:sz="0" w:space="0" w:color="auto"/>
          </w:divBdr>
        </w:div>
        <w:div w:id="1434059077">
          <w:marLeft w:val="0"/>
          <w:marRight w:val="0"/>
          <w:marTop w:val="0"/>
          <w:marBottom w:val="0"/>
          <w:divBdr>
            <w:top w:val="none" w:sz="0" w:space="0" w:color="auto"/>
            <w:left w:val="none" w:sz="0" w:space="0" w:color="auto"/>
            <w:bottom w:val="none" w:sz="0" w:space="0" w:color="auto"/>
            <w:right w:val="none" w:sz="0" w:space="0" w:color="auto"/>
          </w:divBdr>
        </w:div>
        <w:div w:id="1446147540">
          <w:marLeft w:val="0"/>
          <w:marRight w:val="0"/>
          <w:marTop w:val="0"/>
          <w:marBottom w:val="0"/>
          <w:divBdr>
            <w:top w:val="none" w:sz="0" w:space="0" w:color="auto"/>
            <w:left w:val="none" w:sz="0" w:space="0" w:color="auto"/>
            <w:bottom w:val="none" w:sz="0" w:space="0" w:color="auto"/>
            <w:right w:val="none" w:sz="0" w:space="0" w:color="auto"/>
          </w:divBdr>
        </w:div>
        <w:div w:id="1455442251">
          <w:marLeft w:val="0"/>
          <w:marRight w:val="0"/>
          <w:marTop w:val="0"/>
          <w:marBottom w:val="0"/>
          <w:divBdr>
            <w:top w:val="none" w:sz="0" w:space="0" w:color="auto"/>
            <w:left w:val="none" w:sz="0" w:space="0" w:color="auto"/>
            <w:bottom w:val="none" w:sz="0" w:space="0" w:color="auto"/>
            <w:right w:val="none" w:sz="0" w:space="0" w:color="auto"/>
          </w:divBdr>
        </w:div>
        <w:div w:id="1458065580">
          <w:marLeft w:val="0"/>
          <w:marRight w:val="0"/>
          <w:marTop w:val="0"/>
          <w:marBottom w:val="0"/>
          <w:divBdr>
            <w:top w:val="none" w:sz="0" w:space="0" w:color="auto"/>
            <w:left w:val="none" w:sz="0" w:space="0" w:color="auto"/>
            <w:bottom w:val="none" w:sz="0" w:space="0" w:color="auto"/>
            <w:right w:val="none" w:sz="0" w:space="0" w:color="auto"/>
          </w:divBdr>
        </w:div>
        <w:div w:id="1464926972">
          <w:marLeft w:val="0"/>
          <w:marRight w:val="0"/>
          <w:marTop w:val="0"/>
          <w:marBottom w:val="0"/>
          <w:divBdr>
            <w:top w:val="none" w:sz="0" w:space="0" w:color="auto"/>
            <w:left w:val="none" w:sz="0" w:space="0" w:color="auto"/>
            <w:bottom w:val="none" w:sz="0" w:space="0" w:color="auto"/>
            <w:right w:val="none" w:sz="0" w:space="0" w:color="auto"/>
          </w:divBdr>
        </w:div>
        <w:div w:id="1466923584">
          <w:marLeft w:val="0"/>
          <w:marRight w:val="0"/>
          <w:marTop w:val="0"/>
          <w:marBottom w:val="0"/>
          <w:divBdr>
            <w:top w:val="none" w:sz="0" w:space="0" w:color="auto"/>
            <w:left w:val="none" w:sz="0" w:space="0" w:color="auto"/>
            <w:bottom w:val="none" w:sz="0" w:space="0" w:color="auto"/>
            <w:right w:val="none" w:sz="0" w:space="0" w:color="auto"/>
          </w:divBdr>
        </w:div>
        <w:div w:id="1468087152">
          <w:marLeft w:val="0"/>
          <w:marRight w:val="0"/>
          <w:marTop w:val="0"/>
          <w:marBottom w:val="0"/>
          <w:divBdr>
            <w:top w:val="none" w:sz="0" w:space="0" w:color="auto"/>
            <w:left w:val="none" w:sz="0" w:space="0" w:color="auto"/>
            <w:bottom w:val="none" w:sz="0" w:space="0" w:color="auto"/>
            <w:right w:val="none" w:sz="0" w:space="0" w:color="auto"/>
          </w:divBdr>
        </w:div>
        <w:div w:id="1476218392">
          <w:marLeft w:val="0"/>
          <w:marRight w:val="0"/>
          <w:marTop w:val="0"/>
          <w:marBottom w:val="0"/>
          <w:divBdr>
            <w:top w:val="none" w:sz="0" w:space="0" w:color="auto"/>
            <w:left w:val="none" w:sz="0" w:space="0" w:color="auto"/>
            <w:bottom w:val="none" w:sz="0" w:space="0" w:color="auto"/>
            <w:right w:val="none" w:sz="0" w:space="0" w:color="auto"/>
          </w:divBdr>
        </w:div>
        <w:div w:id="1481921253">
          <w:marLeft w:val="0"/>
          <w:marRight w:val="0"/>
          <w:marTop w:val="0"/>
          <w:marBottom w:val="0"/>
          <w:divBdr>
            <w:top w:val="none" w:sz="0" w:space="0" w:color="auto"/>
            <w:left w:val="none" w:sz="0" w:space="0" w:color="auto"/>
            <w:bottom w:val="none" w:sz="0" w:space="0" w:color="auto"/>
            <w:right w:val="none" w:sz="0" w:space="0" w:color="auto"/>
          </w:divBdr>
        </w:div>
        <w:div w:id="1485701678">
          <w:marLeft w:val="0"/>
          <w:marRight w:val="0"/>
          <w:marTop w:val="0"/>
          <w:marBottom w:val="0"/>
          <w:divBdr>
            <w:top w:val="none" w:sz="0" w:space="0" w:color="auto"/>
            <w:left w:val="none" w:sz="0" w:space="0" w:color="auto"/>
            <w:bottom w:val="none" w:sz="0" w:space="0" w:color="auto"/>
            <w:right w:val="none" w:sz="0" w:space="0" w:color="auto"/>
          </w:divBdr>
        </w:div>
        <w:div w:id="1495992867">
          <w:marLeft w:val="0"/>
          <w:marRight w:val="0"/>
          <w:marTop w:val="0"/>
          <w:marBottom w:val="0"/>
          <w:divBdr>
            <w:top w:val="none" w:sz="0" w:space="0" w:color="auto"/>
            <w:left w:val="none" w:sz="0" w:space="0" w:color="auto"/>
            <w:bottom w:val="none" w:sz="0" w:space="0" w:color="auto"/>
            <w:right w:val="none" w:sz="0" w:space="0" w:color="auto"/>
          </w:divBdr>
        </w:div>
        <w:div w:id="1498572101">
          <w:marLeft w:val="0"/>
          <w:marRight w:val="0"/>
          <w:marTop w:val="0"/>
          <w:marBottom w:val="0"/>
          <w:divBdr>
            <w:top w:val="none" w:sz="0" w:space="0" w:color="auto"/>
            <w:left w:val="none" w:sz="0" w:space="0" w:color="auto"/>
            <w:bottom w:val="none" w:sz="0" w:space="0" w:color="auto"/>
            <w:right w:val="none" w:sz="0" w:space="0" w:color="auto"/>
          </w:divBdr>
        </w:div>
        <w:div w:id="1508474525">
          <w:marLeft w:val="0"/>
          <w:marRight w:val="0"/>
          <w:marTop w:val="0"/>
          <w:marBottom w:val="0"/>
          <w:divBdr>
            <w:top w:val="none" w:sz="0" w:space="0" w:color="auto"/>
            <w:left w:val="none" w:sz="0" w:space="0" w:color="auto"/>
            <w:bottom w:val="none" w:sz="0" w:space="0" w:color="auto"/>
            <w:right w:val="none" w:sz="0" w:space="0" w:color="auto"/>
          </w:divBdr>
        </w:div>
        <w:div w:id="1510875922">
          <w:marLeft w:val="0"/>
          <w:marRight w:val="0"/>
          <w:marTop w:val="0"/>
          <w:marBottom w:val="0"/>
          <w:divBdr>
            <w:top w:val="none" w:sz="0" w:space="0" w:color="auto"/>
            <w:left w:val="none" w:sz="0" w:space="0" w:color="auto"/>
            <w:bottom w:val="none" w:sz="0" w:space="0" w:color="auto"/>
            <w:right w:val="none" w:sz="0" w:space="0" w:color="auto"/>
          </w:divBdr>
        </w:div>
        <w:div w:id="1515195184">
          <w:marLeft w:val="0"/>
          <w:marRight w:val="0"/>
          <w:marTop w:val="0"/>
          <w:marBottom w:val="0"/>
          <w:divBdr>
            <w:top w:val="none" w:sz="0" w:space="0" w:color="auto"/>
            <w:left w:val="none" w:sz="0" w:space="0" w:color="auto"/>
            <w:bottom w:val="none" w:sz="0" w:space="0" w:color="auto"/>
            <w:right w:val="none" w:sz="0" w:space="0" w:color="auto"/>
          </w:divBdr>
        </w:div>
        <w:div w:id="1526333925">
          <w:marLeft w:val="0"/>
          <w:marRight w:val="0"/>
          <w:marTop w:val="0"/>
          <w:marBottom w:val="0"/>
          <w:divBdr>
            <w:top w:val="none" w:sz="0" w:space="0" w:color="auto"/>
            <w:left w:val="none" w:sz="0" w:space="0" w:color="auto"/>
            <w:bottom w:val="none" w:sz="0" w:space="0" w:color="auto"/>
            <w:right w:val="none" w:sz="0" w:space="0" w:color="auto"/>
          </w:divBdr>
        </w:div>
        <w:div w:id="1538811123">
          <w:marLeft w:val="0"/>
          <w:marRight w:val="0"/>
          <w:marTop w:val="0"/>
          <w:marBottom w:val="0"/>
          <w:divBdr>
            <w:top w:val="none" w:sz="0" w:space="0" w:color="auto"/>
            <w:left w:val="none" w:sz="0" w:space="0" w:color="auto"/>
            <w:bottom w:val="none" w:sz="0" w:space="0" w:color="auto"/>
            <w:right w:val="none" w:sz="0" w:space="0" w:color="auto"/>
          </w:divBdr>
        </w:div>
        <w:div w:id="1540586212">
          <w:marLeft w:val="0"/>
          <w:marRight w:val="0"/>
          <w:marTop w:val="0"/>
          <w:marBottom w:val="0"/>
          <w:divBdr>
            <w:top w:val="none" w:sz="0" w:space="0" w:color="auto"/>
            <w:left w:val="none" w:sz="0" w:space="0" w:color="auto"/>
            <w:bottom w:val="none" w:sz="0" w:space="0" w:color="auto"/>
            <w:right w:val="none" w:sz="0" w:space="0" w:color="auto"/>
          </w:divBdr>
        </w:div>
        <w:div w:id="1547908361">
          <w:marLeft w:val="0"/>
          <w:marRight w:val="0"/>
          <w:marTop w:val="0"/>
          <w:marBottom w:val="0"/>
          <w:divBdr>
            <w:top w:val="none" w:sz="0" w:space="0" w:color="auto"/>
            <w:left w:val="none" w:sz="0" w:space="0" w:color="auto"/>
            <w:bottom w:val="none" w:sz="0" w:space="0" w:color="auto"/>
            <w:right w:val="none" w:sz="0" w:space="0" w:color="auto"/>
          </w:divBdr>
        </w:div>
        <w:div w:id="1552233118">
          <w:marLeft w:val="0"/>
          <w:marRight w:val="0"/>
          <w:marTop w:val="0"/>
          <w:marBottom w:val="0"/>
          <w:divBdr>
            <w:top w:val="none" w:sz="0" w:space="0" w:color="auto"/>
            <w:left w:val="none" w:sz="0" w:space="0" w:color="auto"/>
            <w:bottom w:val="none" w:sz="0" w:space="0" w:color="auto"/>
            <w:right w:val="none" w:sz="0" w:space="0" w:color="auto"/>
          </w:divBdr>
        </w:div>
        <w:div w:id="1555388217">
          <w:marLeft w:val="0"/>
          <w:marRight w:val="0"/>
          <w:marTop w:val="0"/>
          <w:marBottom w:val="0"/>
          <w:divBdr>
            <w:top w:val="none" w:sz="0" w:space="0" w:color="auto"/>
            <w:left w:val="none" w:sz="0" w:space="0" w:color="auto"/>
            <w:bottom w:val="none" w:sz="0" w:space="0" w:color="auto"/>
            <w:right w:val="none" w:sz="0" w:space="0" w:color="auto"/>
          </w:divBdr>
        </w:div>
        <w:div w:id="1558319077">
          <w:marLeft w:val="0"/>
          <w:marRight w:val="0"/>
          <w:marTop w:val="0"/>
          <w:marBottom w:val="0"/>
          <w:divBdr>
            <w:top w:val="none" w:sz="0" w:space="0" w:color="auto"/>
            <w:left w:val="none" w:sz="0" w:space="0" w:color="auto"/>
            <w:bottom w:val="none" w:sz="0" w:space="0" w:color="auto"/>
            <w:right w:val="none" w:sz="0" w:space="0" w:color="auto"/>
          </w:divBdr>
        </w:div>
        <w:div w:id="1562911482">
          <w:marLeft w:val="0"/>
          <w:marRight w:val="0"/>
          <w:marTop w:val="0"/>
          <w:marBottom w:val="0"/>
          <w:divBdr>
            <w:top w:val="none" w:sz="0" w:space="0" w:color="auto"/>
            <w:left w:val="none" w:sz="0" w:space="0" w:color="auto"/>
            <w:bottom w:val="none" w:sz="0" w:space="0" w:color="auto"/>
            <w:right w:val="none" w:sz="0" w:space="0" w:color="auto"/>
          </w:divBdr>
        </w:div>
        <w:div w:id="1582563492">
          <w:marLeft w:val="0"/>
          <w:marRight w:val="0"/>
          <w:marTop w:val="0"/>
          <w:marBottom w:val="0"/>
          <w:divBdr>
            <w:top w:val="none" w:sz="0" w:space="0" w:color="auto"/>
            <w:left w:val="none" w:sz="0" w:space="0" w:color="auto"/>
            <w:bottom w:val="none" w:sz="0" w:space="0" w:color="auto"/>
            <w:right w:val="none" w:sz="0" w:space="0" w:color="auto"/>
          </w:divBdr>
        </w:div>
        <w:div w:id="1582906962">
          <w:marLeft w:val="0"/>
          <w:marRight w:val="0"/>
          <w:marTop w:val="0"/>
          <w:marBottom w:val="0"/>
          <w:divBdr>
            <w:top w:val="none" w:sz="0" w:space="0" w:color="auto"/>
            <w:left w:val="none" w:sz="0" w:space="0" w:color="auto"/>
            <w:bottom w:val="none" w:sz="0" w:space="0" w:color="auto"/>
            <w:right w:val="none" w:sz="0" w:space="0" w:color="auto"/>
          </w:divBdr>
        </w:div>
        <w:div w:id="1584608852">
          <w:marLeft w:val="0"/>
          <w:marRight w:val="0"/>
          <w:marTop w:val="0"/>
          <w:marBottom w:val="0"/>
          <w:divBdr>
            <w:top w:val="none" w:sz="0" w:space="0" w:color="auto"/>
            <w:left w:val="none" w:sz="0" w:space="0" w:color="auto"/>
            <w:bottom w:val="none" w:sz="0" w:space="0" w:color="auto"/>
            <w:right w:val="none" w:sz="0" w:space="0" w:color="auto"/>
          </w:divBdr>
        </w:div>
        <w:div w:id="1592856555">
          <w:marLeft w:val="0"/>
          <w:marRight w:val="0"/>
          <w:marTop w:val="0"/>
          <w:marBottom w:val="0"/>
          <w:divBdr>
            <w:top w:val="none" w:sz="0" w:space="0" w:color="auto"/>
            <w:left w:val="none" w:sz="0" w:space="0" w:color="auto"/>
            <w:bottom w:val="none" w:sz="0" w:space="0" w:color="auto"/>
            <w:right w:val="none" w:sz="0" w:space="0" w:color="auto"/>
          </w:divBdr>
        </w:div>
        <w:div w:id="1595475607">
          <w:marLeft w:val="0"/>
          <w:marRight w:val="0"/>
          <w:marTop w:val="0"/>
          <w:marBottom w:val="0"/>
          <w:divBdr>
            <w:top w:val="none" w:sz="0" w:space="0" w:color="auto"/>
            <w:left w:val="none" w:sz="0" w:space="0" w:color="auto"/>
            <w:bottom w:val="none" w:sz="0" w:space="0" w:color="auto"/>
            <w:right w:val="none" w:sz="0" w:space="0" w:color="auto"/>
          </w:divBdr>
        </w:div>
        <w:div w:id="1605841710">
          <w:marLeft w:val="0"/>
          <w:marRight w:val="0"/>
          <w:marTop w:val="0"/>
          <w:marBottom w:val="0"/>
          <w:divBdr>
            <w:top w:val="none" w:sz="0" w:space="0" w:color="auto"/>
            <w:left w:val="none" w:sz="0" w:space="0" w:color="auto"/>
            <w:bottom w:val="none" w:sz="0" w:space="0" w:color="auto"/>
            <w:right w:val="none" w:sz="0" w:space="0" w:color="auto"/>
          </w:divBdr>
        </w:div>
        <w:div w:id="1606768002">
          <w:marLeft w:val="0"/>
          <w:marRight w:val="0"/>
          <w:marTop w:val="0"/>
          <w:marBottom w:val="0"/>
          <w:divBdr>
            <w:top w:val="none" w:sz="0" w:space="0" w:color="auto"/>
            <w:left w:val="none" w:sz="0" w:space="0" w:color="auto"/>
            <w:bottom w:val="none" w:sz="0" w:space="0" w:color="auto"/>
            <w:right w:val="none" w:sz="0" w:space="0" w:color="auto"/>
          </w:divBdr>
        </w:div>
        <w:div w:id="1631131974">
          <w:marLeft w:val="0"/>
          <w:marRight w:val="0"/>
          <w:marTop w:val="0"/>
          <w:marBottom w:val="0"/>
          <w:divBdr>
            <w:top w:val="none" w:sz="0" w:space="0" w:color="auto"/>
            <w:left w:val="none" w:sz="0" w:space="0" w:color="auto"/>
            <w:bottom w:val="none" w:sz="0" w:space="0" w:color="auto"/>
            <w:right w:val="none" w:sz="0" w:space="0" w:color="auto"/>
          </w:divBdr>
        </w:div>
        <w:div w:id="1631282113">
          <w:marLeft w:val="0"/>
          <w:marRight w:val="0"/>
          <w:marTop w:val="0"/>
          <w:marBottom w:val="0"/>
          <w:divBdr>
            <w:top w:val="none" w:sz="0" w:space="0" w:color="auto"/>
            <w:left w:val="none" w:sz="0" w:space="0" w:color="auto"/>
            <w:bottom w:val="none" w:sz="0" w:space="0" w:color="auto"/>
            <w:right w:val="none" w:sz="0" w:space="0" w:color="auto"/>
          </w:divBdr>
        </w:div>
        <w:div w:id="1631470278">
          <w:marLeft w:val="0"/>
          <w:marRight w:val="0"/>
          <w:marTop w:val="0"/>
          <w:marBottom w:val="0"/>
          <w:divBdr>
            <w:top w:val="none" w:sz="0" w:space="0" w:color="auto"/>
            <w:left w:val="none" w:sz="0" w:space="0" w:color="auto"/>
            <w:bottom w:val="none" w:sz="0" w:space="0" w:color="auto"/>
            <w:right w:val="none" w:sz="0" w:space="0" w:color="auto"/>
          </w:divBdr>
        </w:div>
        <w:div w:id="1640957199">
          <w:marLeft w:val="0"/>
          <w:marRight w:val="0"/>
          <w:marTop w:val="0"/>
          <w:marBottom w:val="0"/>
          <w:divBdr>
            <w:top w:val="none" w:sz="0" w:space="0" w:color="auto"/>
            <w:left w:val="none" w:sz="0" w:space="0" w:color="auto"/>
            <w:bottom w:val="none" w:sz="0" w:space="0" w:color="auto"/>
            <w:right w:val="none" w:sz="0" w:space="0" w:color="auto"/>
          </w:divBdr>
        </w:div>
        <w:div w:id="1643074018">
          <w:marLeft w:val="0"/>
          <w:marRight w:val="0"/>
          <w:marTop w:val="0"/>
          <w:marBottom w:val="0"/>
          <w:divBdr>
            <w:top w:val="none" w:sz="0" w:space="0" w:color="auto"/>
            <w:left w:val="none" w:sz="0" w:space="0" w:color="auto"/>
            <w:bottom w:val="none" w:sz="0" w:space="0" w:color="auto"/>
            <w:right w:val="none" w:sz="0" w:space="0" w:color="auto"/>
          </w:divBdr>
        </w:div>
        <w:div w:id="1643391211">
          <w:marLeft w:val="0"/>
          <w:marRight w:val="0"/>
          <w:marTop w:val="0"/>
          <w:marBottom w:val="0"/>
          <w:divBdr>
            <w:top w:val="none" w:sz="0" w:space="0" w:color="auto"/>
            <w:left w:val="none" w:sz="0" w:space="0" w:color="auto"/>
            <w:bottom w:val="none" w:sz="0" w:space="0" w:color="auto"/>
            <w:right w:val="none" w:sz="0" w:space="0" w:color="auto"/>
          </w:divBdr>
        </w:div>
        <w:div w:id="1647205270">
          <w:marLeft w:val="0"/>
          <w:marRight w:val="0"/>
          <w:marTop w:val="0"/>
          <w:marBottom w:val="0"/>
          <w:divBdr>
            <w:top w:val="none" w:sz="0" w:space="0" w:color="auto"/>
            <w:left w:val="none" w:sz="0" w:space="0" w:color="auto"/>
            <w:bottom w:val="none" w:sz="0" w:space="0" w:color="auto"/>
            <w:right w:val="none" w:sz="0" w:space="0" w:color="auto"/>
          </w:divBdr>
        </w:div>
        <w:div w:id="1660839551">
          <w:marLeft w:val="0"/>
          <w:marRight w:val="0"/>
          <w:marTop w:val="0"/>
          <w:marBottom w:val="0"/>
          <w:divBdr>
            <w:top w:val="none" w:sz="0" w:space="0" w:color="auto"/>
            <w:left w:val="none" w:sz="0" w:space="0" w:color="auto"/>
            <w:bottom w:val="none" w:sz="0" w:space="0" w:color="auto"/>
            <w:right w:val="none" w:sz="0" w:space="0" w:color="auto"/>
          </w:divBdr>
        </w:div>
        <w:div w:id="1662779449">
          <w:marLeft w:val="0"/>
          <w:marRight w:val="0"/>
          <w:marTop w:val="0"/>
          <w:marBottom w:val="0"/>
          <w:divBdr>
            <w:top w:val="none" w:sz="0" w:space="0" w:color="auto"/>
            <w:left w:val="none" w:sz="0" w:space="0" w:color="auto"/>
            <w:bottom w:val="none" w:sz="0" w:space="0" w:color="auto"/>
            <w:right w:val="none" w:sz="0" w:space="0" w:color="auto"/>
          </w:divBdr>
        </w:div>
        <w:div w:id="1663115776">
          <w:marLeft w:val="0"/>
          <w:marRight w:val="0"/>
          <w:marTop w:val="0"/>
          <w:marBottom w:val="0"/>
          <w:divBdr>
            <w:top w:val="none" w:sz="0" w:space="0" w:color="auto"/>
            <w:left w:val="none" w:sz="0" w:space="0" w:color="auto"/>
            <w:bottom w:val="none" w:sz="0" w:space="0" w:color="auto"/>
            <w:right w:val="none" w:sz="0" w:space="0" w:color="auto"/>
          </w:divBdr>
        </w:div>
        <w:div w:id="1664241263">
          <w:marLeft w:val="0"/>
          <w:marRight w:val="0"/>
          <w:marTop w:val="0"/>
          <w:marBottom w:val="0"/>
          <w:divBdr>
            <w:top w:val="none" w:sz="0" w:space="0" w:color="auto"/>
            <w:left w:val="none" w:sz="0" w:space="0" w:color="auto"/>
            <w:bottom w:val="none" w:sz="0" w:space="0" w:color="auto"/>
            <w:right w:val="none" w:sz="0" w:space="0" w:color="auto"/>
          </w:divBdr>
        </w:div>
        <w:div w:id="1667826550">
          <w:marLeft w:val="0"/>
          <w:marRight w:val="0"/>
          <w:marTop w:val="0"/>
          <w:marBottom w:val="0"/>
          <w:divBdr>
            <w:top w:val="none" w:sz="0" w:space="0" w:color="auto"/>
            <w:left w:val="none" w:sz="0" w:space="0" w:color="auto"/>
            <w:bottom w:val="none" w:sz="0" w:space="0" w:color="auto"/>
            <w:right w:val="none" w:sz="0" w:space="0" w:color="auto"/>
          </w:divBdr>
        </w:div>
        <w:div w:id="1669556297">
          <w:marLeft w:val="0"/>
          <w:marRight w:val="0"/>
          <w:marTop w:val="0"/>
          <w:marBottom w:val="0"/>
          <w:divBdr>
            <w:top w:val="none" w:sz="0" w:space="0" w:color="auto"/>
            <w:left w:val="none" w:sz="0" w:space="0" w:color="auto"/>
            <w:bottom w:val="none" w:sz="0" w:space="0" w:color="auto"/>
            <w:right w:val="none" w:sz="0" w:space="0" w:color="auto"/>
          </w:divBdr>
        </w:div>
        <w:div w:id="1684821487">
          <w:marLeft w:val="0"/>
          <w:marRight w:val="0"/>
          <w:marTop w:val="0"/>
          <w:marBottom w:val="0"/>
          <w:divBdr>
            <w:top w:val="none" w:sz="0" w:space="0" w:color="auto"/>
            <w:left w:val="none" w:sz="0" w:space="0" w:color="auto"/>
            <w:bottom w:val="none" w:sz="0" w:space="0" w:color="auto"/>
            <w:right w:val="none" w:sz="0" w:space="0" w:color="auto"/>
          </w:divBdr>
        </w:div>
        <w:div w:id="1696612172">
          <w:marLeft w:val="0"/>
          <w:marRight w:val="0"/>
          <w:marTop w:val="0"/>
          <w:marBottom w:val="0"/>
          <w:divBdr>
            <w:top w:val="none" w:sz="0" w:space="0" w:color="auto"/>
            <w:left w:val="none" w:sz="0" w:space="0" w:color="auto"/>
            <w:bottom w:val="none" w:sz="0" w:space="0" w:color="auto"/>
            <w:right w:val="none" w:sz="0" w:space="0" w:color="auto"/>
          </w:divBdr>
        </w:div>
        <w:div w:id="1707753578">
          <w:marLeft w:val="0"/>
          <w:marRight w:val="0"/>
          <w:marTop w:val="0"/>
          <w:marBottom w:val="0"/>
          <w:divBdr>
            <w:top w:val="none" w:sz="0" w:space="0" w:color="auto"/>
            <w:left w:val="none" w:sz="0" w:space="0" w:color="auto"/>
            <w:bottom w:val="none" w:sz="0" w:space="0" w:color="auto"/>
            <w:right w:val="none" w:sz="0" w:space="0" w:color="auto"/>
          </w:divBdr>
        </w:div>
        <w:div w:id="1710761428">
          <w:marLeft w:val="0"/>
          <w:marRight w:val="0"/>
          <w:marTop w:val="0"/>
          <w:marBottom w:val="0"/>
          <w:divBdr>
            <w:top w:val="none" w:sz="0" w:space="0" w:color="auto"/>
            <w:left w:val="none" w:sz="0" w:space="0" w:color="auto"/>
            <w:bottom w:val="none" w:sz="0" w:space="0" w:color="auto"/>
            <w:right w:val="none" w:sz="0" w:space="0" w:color="auto"/>
          </w:divBdr>
        </w:div>
        <w:div w:id="1716853767">
          <w:marLeft w:val="0"/>
          <w:marRight w:val="0"/>
          <w:marTop w:val="0"/>
          <w:marBottom w:val="0"/>
          <w:divBdr>
            <w:top w:val="none" w:sz="0" w:space="0" w:color="auto"/>
            <w:left w:val="none" w:sz="0" w:space="0" w:color="auto"/>
            <w:bottom w:val="none" w:sz="0" w:space="0" w:color="auto"/>
            <w:right w:val="none" w:sz="0" w:space="0" w:color="auto"/>
          </w:divBdr>
        </w:div>
        <w:div w:id="1732653071">
          <w:marLeft w:val="0"/>
          <w:marRight w:val="0"/>
          <w:marTop w:val="0"/>
          <w:marBottom w:val="0"/>
          <w:divBdr>
            <w:top w:val="none" w:sz="0" w:space="0" w:color="auto"/>
            <w:left w:val="none" w:sz="0" w:space="0" w:color="auto"/>
            <w:bottom w:val="none" w:sz="0" w:space="0" w:color="auto"/>
            <w:right w:val="none" w:sz="0" w:space="0" w:color="auto"/>
          </w:divBdr>
        </w:div>
        <w:div w:id="1737899845">
          <w:marLeft w:val="0"/>
          <w:marRight w:val="0"/>
          <w:marTop w:val="0"/>
          <w:marBottom w:val="0"/>
          <w:divBdr>
            <w:top w:val="none" w:sz="0" w:space="0" w:color="auto"/>
            <w:left w:val="none" w:sz="0" w:space="0" w:color="auto"/>
            <w:bottom w:val="none" w:sz="0" w:space="0" w:color="auto"/>
            <w:right w:val="none" w:sz="0" w:space="0" w:color="auto"/>
          </w:divBdr>
        </w:div>
        <w:div w:id="1746025585">
          <w:marLeft w:val="0"/>
          <w:marRight w:val="0"/>
          <w:marTop w:val="0"/>
          <w:marBottom w:val="0"/>
          <w:divBdr>
            <w:top w:val="none" w:sz="0" w:space="0" w:color="auto"/>
            <w:left w:val="none" w:sz="0" w:space="0" w:color="auto"/>
            <w:bottom w:val="none" w:sz="0" w:space="0" w:color="auto"/>
            <w:right w:val="none" w:sz="0" w:space="0" w:color="auto"/>
          </w:divBdr>
        </w:div>
        <w:div w:id="1747921001">
          <w:marLeft w:val="0"/>
          <w:marRight w:val="0"/>
          <w:marTop w:val="0"/>
          <w:marBottom w:val="0"/>
          <w:divBdr>
            <w:top w:val="none" w:sz="0" w:space="0" w:color="auto"/>
            <w:left w:val="none" w:sz="0" w:space="0" w:color="auto"/>
            <w:bottom w:val="none" w:sz="0" w:space="0" w:color="auto"/>
            <w:right w:val="none" w:sz="0" w:space="0" w:color="auto"/>
          </w:divBdr>
        </w:div>
        <w:div w:id="1753770915">
          <w:marLeft w:val="0"/>
          <w:marRight w:val="0"/>
          <w:marTop w:val="0"/>
          <w:marBottom w:val="0"/>
          <w:divBdr>
            <w:top w:val="none" w:sz="0" w:space="0" w:color="auto"/>
            <w:left w:val="none" w:sz="0" w:space="0" w:color="auto"/>
            <w:bottom w:val="none" w:sz="0" w:space="0" w:color="auto"/>
            <w:right w:val="none" w:sz="0" w:space="0" w:color="auto"/>
          </w:divBdr>
        </w:div>
        <w:div w:id="1754817836">
          <w:marLeft w:val="0"/>
          <w:marRight w:val="0"/>
          <w:marTop w:val="0"/>
          <w:marBottom w:val="0"/>
          <w:divBdr>
            <w:top w:val="none" w:sz="0" w:space="0" w:color="auto"/>
            <w:left w:val="none" w:sz="0" w:space="0" w:color="auto"/>
            <w:bottom w:val="none" w:sz="0" w:space="0" w:color="auto"/>
            <w:right w:val="none" w:sz="0" w:space="0" w:color="auto"/>
          </w:divBdr>
        </w:div>
        <w:div w:id="1756825592">
          <w:marLeft w:val="0"/>
          <w:marRight w:val="0"/>
          <w:marTop w:val="0"/>
          <w:marBottom w:val="0"/>
          <w:divBdr>
            <w:top w:val="none" w:sz="0" w:space="0" w:color="auto"/>
            <w:left w:val="none" w:sz="0" w:space="0" w:color="auto"/>
            <w:bottom w:val="none" w:sz="0" w:space="0" w:color="auto"/>
            <w:right w:val="none" w:sz="0" w:space="0" w:color="auto"/>
          </w:divBdr>
        </w:div>
        <w:div w:id="1784031490">
          <w:marLeft w:val="0"/>
          <w:marRight w:val="0"/>
          <w:marTop w:val="0"/>
          <w:marBottom w:val="0"/>
          <w:divBdr>
            <w:top w:val="none" w:sz="0" w:space="0" w:color="auto"/>
            <w:left w:val="none" w:sz="0" w:space="0" w:color="auto"/>
            <w:bottom w:val="none" w:sz="0" w:space="0" w:color="auto"/>
            <w:right w:val="none" w:sz="0" w:space="0" w:color="auto"/>
          </w:divBdr>
        </w:div>
        <w:div w:id="1808234945">
          <w:marLeft w:val="0"/>
          <w:marRight w:val="0"/>
          <w:marTop w:val="0"/>
          <w:marBottom w:val="0"/>
          <w:divBdr>
            <w:top w:val="none" w:sz="0" w:space="0" w:color="auto"/>
            <w:left w:val="none" w:sz="0" w:space="0" w:color="auto"/>
            <w:bottom w:val="none" w:sz="0" w:space="0" w:color="auto"/>
            <w:right w:val="none" w:sz="0" w:space="0" w:color="auto"/>
          </w:divBdr>
        </w:div>
        <w:div w:id="1810049677">
          <w:marLeft w:val="0"/>
          <w:marRight w:val="0"/>
          <w:marTop w:val="0"/>
          <w:marBottom w:val="0"/>
          <w:divBdr>
            <w:top w:val="none" w:sz="0" w:space="0" w:color="auto"/>
            <w:left w:val="none" w:sz="0" w:space="0" w:color="auto"/>
            <w:bottom w:val="none" w:sz="0" w:space="0" w:color="auto"/>
            <w:right w:val="none" w:sz="0" w:space="0" w:color="auto"/>
          </w:divBdr>
        </w:div>
        <w:div w:id="1816025484">
          <w:marLeft w:val="0"/>
          <w:marRight w:val="0"/>
          <w:marTop w:val="0"/>
          <w:marBottom w:val="0"/>
          <w:divBdr>
            <w:top w:val="none" w:sz="0" w:space="0" w:color="auto"/>
            <w:left w:val="none" w:sz="0" w:space="0" w:color="auto"/>
            <w:bottom w:val="none" w:sz="0" w:space="0" w:color="auto"/>
            <w:right w:val="none" w:sz="0" w:space="0" w:color="auto"/>
          </w:divBdr>
        </w:div>
        <w:div w:id="1816338244">
          <w:marLeft w:val="0"/>
          <w:marRight w:val="0"/>
          <w:marTop w:val="0"/>
          <w:marBottom w:val="0"/>
          <w:divBdr>
            <w:top w:val="none" w:sz="0" w:space="0" w:color="auto"/>
            <w:left w:val="none" w:sz="0" w:space="0" w:color="auto"/>
            <w:bottom w:val="none" w:sz="0" w:space="0" w:color="auto"/>
            <w:right w:val="none" w:sz="0" w:space="0" w:color="auto"/>
          </w:divBdr>
        </w:div>
        <w:div w:id="1817793683">
          <w:marLeft w:val="0"/>
          <w:marRight w:val="0"/>
          <w:marTop w:val="0"/>
          <w:marBottom w:val="0"/>
          <w:divBdr>
            <w:top w:val="none" w:sz="0" w:space="0" w:color="auto"/>
            <w:left w:val="none" w:sz="0" w:space="0" w:color="auto"/>
            <w:bottom w:val="none" w:sz="0" w:space="0" w:color="auto"/>
            <w:right w:val="none" w:sz="0" w:space="0" w:color="auto"/>
          </w:divBdr>
        </w:div>
        <w:div w:id="1818262825">
          <w:marLeft w:val="0"/>
          <w:marRight w:val="0"/>
          <w:marTop w:val="0"/>
          <w:marBottom w:val="0"/>
          <w:divBdr>
            <w:top w:val="none" w:sz="0" w:space="0" w:color="auto"/>
            <w:left w:val="none" w:sz="0" w:space="0" w:color="auto"/>
            <w:bottom w:val="none" w:sz="0" w:space="0" w:color="auto"/>
            <w:right w:val="none" w:sz="0" w:space="0" w:color="auto"/>
          </w:divBdr>
        </w:div>
        <w:div w:id="1822190699">
          <w:marLeft w:val="0"/>
          <w:marRight w:val="0"/>
          <w:marTop w:val="0"/>
          <w:marBottom w:val="0"/>
          <w:divBdr>
            <w:top w:val="none" w:sz="0" w:space="0" w:color="auto"/>
            <w:left w:val="none" w:sz="0" w:space="0" w:color="auto"/>
            <w:bottom w:val="none" w:sz="0" w:space="0" w:color="auto"/>
            <w:right w:val="none" w:sz="0" w:space="0" w:color="auto"/>
          </w:divBdr>
        </w:div>
        <w:div w:id="1826899485">
          <w:marLeft w:val="0"/>
          <w:marRight w:val="0"/>
          <w:marTop w:val="0"/>
          <w:marBottom w:val="0"/>
          <w:divBdr>
            <w:top w:val="none" w:sz="0" w:space="0" w:color="auto"/>
            <w:left w:val="none" w:sz="0" w:space="0" w:color="auto"/>
            <w:bottom w:val="none" w:sz="0" w:space="0" w:color="auto"/>
            <w:right w:val="none" w:sz="0" w:space="0" w:color="auto"/>
          </w:divBdr>
        </w:div>
        <w:div w:id="1837379380">
          <w:marLeft w:val="0"/>
          <w:marRight w:val="0"/>
          <w:marTop w:val="0"/>
          <w:marBottom w:val="0"/>
          <w:divBdr>
            <w:top w:val="none" w:sz="0" w:space="0" w:color="auto"/>
            <w:left w:val="none" w:sz="0" w:space="0" w:color="auto"/>
            <w:bottom w:val="none" w:sz="0" w:space="0" w:color="auto"/>
            <w:right w:val="none" w:sz="0" w:space="0" w:color="auto"/>
          </w:divBdr>
        </w:div>
        <w:div w:id="1854606152">
          <w:marLeft w:val="0"/>
          <w:marRight w:val="0"/>
          <w:marTop w:val="0"/>
          <w:marBottom w:val="0"/>
          <w:divBdr>
            <w:top w:val="none" w:sz="0" w:space="0" w:color="auto"/>
            <w:left w:val="none" w:sz="0" w:space="0" w:color="auto"/>
            <w:bottom w:val="none" w:sz="0" w:space="0" w:color="auto"/>
            <w:right w:val="none" w:sz="0" w:space="0" w:color="auto"/>
          </w:divBdr>
        </w:div>
        <w:div w:id="1861160554">
          <w:marLeft w:val="0"/>
          <w:marRight w:val="0"/>
          <w:marTop w:val="0"/>
          <w:marBottom w:val="0"/>
          <w:divBdr>
            <w:top w:val="none" w:sz="0" w:space="0" w:color="auto"/>
            <w:left w:val="none" w:sz="0" w:space="0" w:color="auto"/>
            <w:bottom w:val="none" w:sz="0" w:space="0" w:color="auto"/>
            <w:right w:val="none" w:sz="0" w:space="0" w:color="auto"/>
          </w:divBdr>
        </w:div>
        <w:div w:id="1865822894">
          <w:marLeft w:val="0"/>
          <w:marRight w:val="0"/>
          <w:marTop w:val="0"/>
          <w:marBottom w:val="0"/>
          <w:divBdr>
            <w:top w:val="none" w:sz="0" w:space="0" w:color="auto"/>
            <w:left w:val="none" w:sz="0" w:space="0" w:color="auto"/>
            <w:bottom w:val="none" w:sz="0" w:space="0" w:color="auto"/>
            <w:right w:val="none" w:sz="0" w:space="0" w:color="auto"/>
          </w:divBdr>
        </w:div>
        <w:div w:id="1868179586">
          <w:marLeft w:val="0"/>
          <w:marRight w:val="0"/>
          <w:marTop w:val="0"/>
          <w:marBottom w:val="0"/>
          <w:divBdr>
            <w:top w:val="none" w:sz="0" w:space="0" w:color="auto"/>
            <w:left w:val="none" w:sz="0" w:space="0" w:color="auto"/>
            <w:bottom w:val="none" w:sz="0" w:space="0" w:color="auto"/>
            <w:right w:val="none" w:sz="0" w:space="0" w:color="auto"/>
          </w:divBdr>
        </w:div>
        <w:div w:id="1877812701">
          <w:marLeft w:val="0"/>
          <w:marRight w:val="0"/>
          <w:marTop w:val="0"/>
          <w:marBottom w:val="0"/>
          <w:divBdr>
            <w:top w:val="none" w:sz="0" w:space="0" w:color="auto"/>
            <w:left w:val="none" w:sz="0" w:space="0" w:color="auto"/>
            <w:bottom w:val="none" w:sz="0" w:space="0" w:color="auto"/>
            <w:right w:val="none" w:sz="0" w:space="0" w:color="auto"/>
          </w:divBdr>
        </w:div>
        <w:div w:id="1901020260">
          <w:marLeft w:val="0"/>
          <w:marRight w:val="0"/>
          <w:marTop w:val="0"/>
          <w:marBottom w:val="0"/>
          <w:divBdr>
            <w:top w:val="none" w:sz="0" w:space="0" w:color="auto"/>
            <w:left w:val="none" w:sz="0" w:space="0" w:color="auto"/>
            <w:bottom w:val="none" w:sz="0" w:space="0" w:color="auto"/>
            <w:right w:val="none" w:sz="0" w:space="0" w:color="auto"/>
          </w:divBdr>
        </w:div>
        <w:div w:id="1928610103">
          <w:marLeft w:val="0"/>
          <w:marRight w:val="0"/>
          <w:marTop w:val="0"/>
          <w:marBottom w:val="0"/>
          <w:divBdr>
            <w:top w:val="none" w:sz="0" w:space="0" w:color="auto"/>
            <w:left w:val="none" w:sz="0" w:space="0" w:color="auto"/>
            <w:bottom w:val="none" w:sz="0" w:space="0" w:color="auto"/>
            <w:right w:val="none" w:sz="0" w:space="0" w:color="auto"/>
          </w:divBdr>
        </w:div>
        <w:div w:id="1940211239">
          <w:marLeft w:val="0"/>
          <w:marRight w:val="0"/>
          <w:marTop w:val="0"/>
          <w:marBottom w:val="0"/>
          <w:divBdr>
            <w:top w:val="none" w:sz="0" w:space="0" w:color="auto"/>
            <w:left w:val="none" w:sz="0" w:space="0" w:color="auto"/>
            <w:bottom w:val="none" w:sz="0" w:space="0" w:color="auto"/>
            <w:right w:val="none" w:sz="0" w:space="0" w:color="auto"/>
          </w:divBdr>
        </w:div>
        <w:div w:id="1949583168">
          <w:marLeft w:val="0"/>
          <w:marRight w:val="0"/>
          <w:marTop w:val="0"/>
          <w:marBottom w:val="0"/>
          <w:divBdr>
            <w:top w:val="none" w:sz="0" w:space="0" w:color="auto"/>
            <w:left w:val="none" w:sz="0" w:space="0" w:color="auto"/>
            <w:bottom w:val="none" w:sz="0" w:space="0" w:color="auto"/>
            <w:right w:val="none" w:sz="0" w:space="0" w:color="auto"/>
          </w:divBdr>
        </w:div>
        <w:div w:id="1957130816">
          <w:marLeft w:val="0"/>
          <w:marRight w:val="0"/>
          <w:marTop w:val="0"/>
          <w:marBottom w:val="0"/>
          <w:divBdr>
            <w:top w:val="none" w:sz="0" w:space="0" w:color="auto"/>
            <w:left w:val="none" w:sz="0" w:space="0" w:color="auto"/>
            <w:bottom w:val="none" w:sz="0" w:space="0" w:color="auto"/>
            <w:right w:val="none" w:sz="0" w:space="0" w:color="auto"/>
          </w:divBdr>
        </w:div>
        <w:div w:id="1957716706">
          <w:marLeft w:val="0"/>
          <w:marRight w:val="0"/>
          <w:marTop w:val="0"/>
          <w:marBottom w:val="0"/>
          <w:divBdr>
            <w:top w:val="none" w:sz="0" w:space="0" w:color="auto"/>
            <w:left w:val="none" w:sz="0" w:space="0" w:color="auto"/>
            <w:bottom w:val="none" w:sz="0" w:space="0" w:color="auto"/>
            <w:right w:val="none" w:sz="0" w:space="0" w:color="auto"/>
          </w:divBdr>
        </w:div>
        <w:div w:id="1971473162">
          <w:marLeft w:val="0"/>
          <w:marRight w:val="0"/>
          <w:marTop w:val="0"/>
          <w:marBottom w:val="0"/>
          <w:divBdr>
            <w:top w:val="none" w:sz="0" w:space="0" w:color="auto"/>
            <w:left w:val="none" w:sz="0" w:space="0" w:color="auto"/>
            <w:bottom w:val="none" w:sz="0" w:space="0" w:color="auto"/>
            <w:right w:val="none" w:sz="0" w:space="0" w:color="auto"/>
          </w:divBdr>
        </w:div>
        <w:div w:id="1973319638">
          <w:marLeft w:val="0"/>
          <w:marRight w:val="0"/>
          <w:marTop w:val="0"/>
          <w:marBottom w:val="0"/>
          <w:divBdr>
            <w:top w:val="none" w:sz="0" w:space="0" w:color="auto"/>
            <w:left w:val="none" w:sz="0" w:space="0" w:color="auto"/>
            <w:bottom w:val="none" w:sz="0" w:space="0" w:color="auto"/>
            <w:right w:val="none" w:sz="0" w:space="0" w:color="auto"/>
          </w:divBdr>
        </w:div>
        <w:div w:id="1987467803">
          <w:marLeft w:val="0"/>
          <w:marRight w:val="0"/>
          <w:marTop w:val="0"/>
          <w:marBottom w:val="0"/>
          <w:divBdr>
            <w:top w:val="none" w:sz="0" w:space="0" w:color="auto"/>
            <w:left w:val="none" w:sz="0" w:space="0" w:color="auto"/>
            <w:bottom w:val="none" w:sz="0" w:space="0" w:color="auto"/>
            <w:right w:val="none" w:sz="0" w:space="0" w:color="auto"/>
          </w:divBdr>
        </w:div>
        <w:div w:id="1989742280">
          <w:marLeft w:val="0"/>
          <w:marRight w:val="0"/>
          <w:marTop w:val="0"/>
          <w:marBottom w:val="0"/>
          <w:divBdr>
            <w:top w:val="none" w:sz="0" w:space="0" w:color="auto"/>
            <w:left w:val="none" w:sz="0" w:space="0" w:color="auto"/>
            <w:bottom w:val="none" w:sz="0" w:space="0" w:color="auto"/>
            <w:right w:val="none" w:sz="0" w:space="0" w:color="auto"/>
          </w:divBdr>
        </w:div>
        <w:div w:id="1991983057">
          <w:marLeft w:val="0"/>
          <w:marRight w:val="0"/>
          <w:marTop w:val="0"/>
          <w:marBottom w:val="0"/>
          <w:divBdr>
            <w:top w:val="none" w:sz="0" w:space="0" w:color="auto"/>
            <w:left w:val="none" w:sz="0" w:space="0" w:color="auto"/>
            <w:bottom w:val="none" w:sz="0" w:space="0" w:color="auto"/>
            <w:right w:val="none" w:sz="0" w:space="0" w:color="auto"/>
          </w:divBdr>
        </w:div>
        <w:div w:id="1993287023">
          <w:marLeft w:val="0"/>
          <w:marRight w:val="0"/>
          <w:marTop w:val="0"/>
          <w:marBottom w:val="0"/>
          <w:divBdr>
            <w:top w:val="none" w:sz="0" w:space="0" w:color="auto"/>
            <w:left w:val="none" w:sz="0" w:space="0" w:color="auto"/>
            <w:bottom w:val="none" w:sz="0" w:space="0" w:color="auto"/>
            <w:right w:val="none" w:sz="0" w:space="0" w:color="auto"/>
          </w:divBdr>
        </w:div>
        <w:div w:id="2007200032">
          <w:marLeft w:val="0"/>
          <w:marRight w:val="0"/>
          <w:marTop w:val="0"/>
          <w:marBottom w:val="0"/>
          <w:divBdr>
            <w:top w:val="none" w:sz="0" w:space="0" w:color="auto"/>
            <w:left w:val="none" w:sz="0" w:space="0" w:color="auto"/>
            <w:bottom w:val="none" w:sz="0" w:space="0" w:color="auto"/>
            <w:right w:val="none" w:sz="0" w:space="0" w:color="auto"/>
          </w:divBdr>
        </w:div>
        <w:div w:id="2009862648">
          <w:marLeft w:val="0"/>
          <w:marRight w:val="0"/>
          <w:marTop w:val="0"/>
          <w:marBottom w:val="0"/>
          <w:divBdr>
            <w:top w:val="none" w:sz="0" w:space="0" w:color="auto"/>
            <w:left w:val="none" w:sz="0" w:space="0" w:color="auto"/>
            <w:bottom w:val="none" w:sz="0" w:space="0" w:color="auto"/>
            <w:right w:val="none" w:sz="0" w:space="0" w:color="auto"/>
          </w:divBdr>
        </w:div>
        <w:div w:id="2014994237">
          <w:marLeft w:val="0"/>
          <w:marRight w:val="0"/>
          <w:marTop w:val="0"/>
          <w:marBottom w:val="0"/>
          <w:divBdr>
            <w:top w:val="none" w:sz="0" w:space="0" w:color="auto"/>
            <w:left w:val="none" w:sz="0" w:space="0" w:color="auto"/>
            <w:bottom w:val="none" w:sz="0" w:space="0" w:color="auto"/>
            <w:right w:val="none" w:sz="0" w:space="0" w:color="auto"/>
          </w:divBdr>
        </w:div>
        <w:div w:id="2017883099">
          <w:marLeft w:val="0"/>
          <w:marRight w:val="0"/>
          <w:marTop w:val="0"/>
          <w:marBottom w:val="0"/>
          <w:divBdr>
            <w:top w:val="none" w:sz="0" w:space="0" w:color="auto"/>
            <w:left w:val="none" w:sz="0" w:space="0" w:color="auto"/>
            <w:bottom w:val="none" w:sz="0" w:space="0" w:color="auto"/>
            <w:right w:val="none" w:sz="0" w:space="0" w:color="auto"/>
          </w:divBdr>
        </w:div>
        <w:div w:id="2032103119">
          <w:marLeft w:val="0"/>
          <w:marRight w:val="0"/>
          <w:marTop w:val="0"/>
          <w:marBottom w:val="0"/>
          <w:divBdr>
            <w:top w:val="none" w:sz="0" w:space="0" w:color="auto"/>
            <w:left w:val="none" w:sz="0" w:space="0" w:color="auto"/>
            <w:bottom w:val="none" w:sz="0" w:space="0" w:color="auto"/>
            <w:right w:val="none" w:sz="0" w:space="0" w:color="auto"/>
          </w:divBdr>
        </w:div>
        <w:div w:id="2034189779">
          <w:marLeft w:val="0"/>
          <w:marRight w:val="0"/>
          <w:marTop w:val="0"/>
          <w:marBottom w:val="0"/>
          <w:divBdr>
            <w:top w:val="none" w:sz="0" w:space="0" w:color="auto"/>
            <w:left w:val="none" w:sz="0" w:space="0" w:color="auto"/>
            <w:bottom w:val="none" w:sz="0" w:space="0" w:color="auto"/>
            <w:right w:val="none" w:sz="0" w:space="0" w:color="auto"/>
          </w:divBdr>
        </w:div>
        <w:div w:id="2037076743">
          <w:marLeft w:val="0"/>
          <w:marRight w:val="0"/>
          <w:marTop w:val="0"/>
          <w:marBottom w:val="0"/>
          <w:divBdr>
            <w:top w:val="none" w:sz="0" w:space="0" w:color="auto"/>
            <w:left w:val="none" w:sz="0" w:space="0" w:color="auto"/>
            <w:bottom w:val="none" w:sz="0" w:space="0" w:color="auto"/>
            <w:right w:val="none" w:sz="0" w:space="0" w:color="auto"/>
          </w:divBdr>
        </w:div>
        <w:div w:id="2038847084">
          <w:marLeft w:val="0"/>
          <w:marRight w:val="0"/>
          <w:marTop w:val="0"/>
          <w:marBottom w:val="0"/>
          <w:divBdr>
            <w:top w:val="none" w:sz="0" w:space="0" w:color="auto"/>
            <w:left w:val="none" w:sz="0" w:space="0" w:color="auto"/>
            <w:bottom w:val="none" w:sz="0" w:space="0" w:color="auto"/>
            <w:right w:val="none" w:sz="0" w:space="0" w:color="auto"/>
          </w:divBdr>
        </w:div>
        <w:div w:id="2039701940">
          <w:marLeft w:val="0"/>
          <w:marRight w:val="0"/>
          <w:marTop w:val="0"/>
          <w:marBottom w:val="0"/>
          <w:divBdr>
            <w:top w:val="none" w:sz="0" w:space="0" w:color="auto"/>
            <w:left w:val="none" w:sz="0" w:space="0" w:color="auto"/>
            <w:bottom w:val="none" w:sz="0" w:space="0" w:color="auto"/>
            <w:right w:val="none" w:sz="0" w:space="0" w:color="auto"/>
          </w:divBdr>
        </w:div>
        <w:div w:id="2049332855">
          <w:marLeft w:val="0"/>
          <w:marRight w:val="0"/>
          <w:marTop w:val="0"/>
          <w:marBottom w:val="0"/>
          <w:divBdr>
            <w:top w:val="none" w:sz="0" w:space="0" w:color="auto"/>
            <w:left w:val="none" w:sz="0" w:space="0" w:color="auto"/>
            <w:bottom w:val="none" w:sz="0" w:space="0" w:color="auto"/>
            <w:right w:val="none" w:sz="0" w:space="0" w:color="auto"/>
          </w:divBdr>
        </w:div>
        <w:div w:id="2049911997">
          <w:marLeft w:val="0"/>
          <w:marRight w:val="0"/>
          <w:marTop w:val="0"/>
          <w:marBottom w:val="0"/>
          <w:divBdr>
            <w:top w:val="none" w:sz="0" w:space="0" w:color="auto"/>
            <w:left w:val="none" w:sz="0" w:space="0" w:color="auto"/>
            <w:bottom w:val="none" w:sz="0" w:space="0" w:color="auto"/>
            <w:right w:val="none" w:sz="0" w:space="0" w:color="auto"/>
          </w:divBdr>
        </w:div>
        <w:div w:id="2051999291">
          <w:marLeft w:val="0"/>
          <w:marRight w:val="0"/>
          <w:marTop w:val="0"/>
          <w:marBottom w:val="0"/>
          <w:divBdr>
            <w:top w:val="none" w:sz="0" w:space="0" w:color="auto"/>
            <w:left w:val="none" w:sz="0" w:space="0" w:color="auto"/>
            <w:bottom w:val="none" w:sz="0" w:space="0" w:color="auto"/>
            <w:right w:val="none" w:sz="0" w:space="0" w:color="auto"/>
          </w:divBdr>
        </w:div>
        <w:div w:id="2052798525">
          <w:marLeft w:val="0"/>
          <w:marRight w:val="0"/>
          <w:marTop w:val="0"/>
          <w:marBottom w:val="0"/>
          <w:divBdr>
            <w:top w:val="none" w:sz="0" w:space="0" w:color="auto"/>
            <w:left w:val="none" w:sz="0" w:space="0" w:color="auto"/>
            <w:bottom w:val="none" w:sz="0" w:space="0" w:color="auto"/>
            <w:right w:val="none" w:sz="0" w:space="0" w:color="auto"/>
          </w:divBdr>
        </w:div>
        <w:div w:id="2053722865">
          <w:marLeft w:val="0"/>
          <w:marRight w:val="0"/>
          <w:marTop w:val="0"/>
          <w:marBottom w:val="0"/>
          <w:divBdr>
            <w:top w:val="none" w:sz="0" w:space="0" w:color="auto"/>
            <w:left w:val="none" w:sz="0" w:space="0" w:color="auto"/>
            <w:bottom w:val="none" w:sz="0" w:space="0" w:color="auto"/>
            <w:right w:val="none" w:sz="0" w:space="0" w:color="auto"/>
          </w:divBdr>
        </w:div>
        <w:div w:id="2062246418">
          <w:marLeft w:val="0"/>
          <w:marRight w:val="0"/>
          <w:marTop w:val="0"/>
          <w:marBottom w:val="0"/>
          <w:divBdr>
            <w:top w:val="none" w:sz="0" w:space="0" w:color="auto"/>
            <w:left w:val="none" w:sz="0" w:space="0" w:color="auto"/>
            <w:bottom w:val="none" w:sz="0" w:space="0" w:color="auto"/>
            <w:right w:val="none" w:sz="0" w:space="0" w:color="auto"/>
          </w:divBdr>
        </w:div>
        <w:div w:id="2063433657">
          <w:marLeft w:val="0"/>
          <w:marRight w:val="0"/>
          <w:marTop w:val="0"/>
          <w:marBottom w:val="0"/>
          <w:divBdr>
            <w:top w:val="none" w:sz="0" w:space="0" w:color="auto"/>
            <w:left w:val="none" w:sz="0" w:space="0" w:color="auto"/>
            <w:bottom w:val="none" w:sz="0" w:space="0" w:color="auto"/>
            <w:right w:val="none" w:sz="0" w:space="0" w:color="auto"/>
          </w:divBdr>
        </w:div>
        <w:div w:id="2063745662">
          <w:marLeft w:val="0"/>
          <w:marRight w:val="0"/>
          <w:marTop w:val="0"/>
          <w:marBottom w:val="0"/>
          <w:divBdr>
            <w:top w:val="none" w:sz="0" w:space="0" w:color="auto"/>
            <w:left w:val="none" w:sz="0" w:space="0" w:color="auto"/>
            <w:bottom w:val="none" w:sz="0" w:space="0" w:color="auto"/>
            <w:right w:val="none" w:sz="0" w:space="0" w:color="auto"/>
          </w:divBdr>
        </w:div>
        <w:div w:id="2072804101">
          <w:marLeft w:val="0"/>
          <w:marRight w:val="0"/>
          <w:marTop w:val="0"/>
          <w:marBottom w:val="0"/>
          <w:divBdr>
            <w:top w:val="none" w:sz="0" w:space="0" w:color="auto"/>
            <w:left w:val="none" w:sz="0" w:space="0" w:color="auto"/>
            <w:bottom w:val="none" w:sz="0" w:space="0" w:color="auto"/>
            <w:right w:val="none" w:sz="0" w:space="0" w:color="auto"/>
          </w:divBdr>
        </w:div>
        <w:div w:id="2079472332">
          <w:marLeft w:val="0"/>
          <w:marRight w:val="0"/>
          <w:marTop w:val="0"/>
          <w:marBottom w:val="0"/>
          <w:divBdr>
            <w:top w:val="none" w:sz="0" w:space="0" w:color="auto"/>
            <w:left w:val="none" w:sz="0" w:space="0" w:color="auto"/>
            <w:bottom w:val="none" w:sz="0" w:space="0" w:color="auto"/>
            <w:right w:val="none" w:sz="0" w:space="0" w:color="auto"/>
          </w:divBdr>
        </w:div>
        <w:div w:id="2083065526">
          <w:marLeft w:val="0"/>
          <w:marRight w:val="0"/>
          <w:marTop w:val="0"/>
          <w:marBottom w:val="0"/>
          <w:divBdr>
            <w:top w:val="none" w:sz="0" w:space="0" w:color="auto"/>
            <w:left w:val="none" w:sz="0" w:space="0" w:color="auto"/>
            <w:bottom w:val="none" w:sz="0" w:space="0" w:color="auto"/>
            <w:right w:val="none" w:sz="0" w:space="0" w:color="auto"/>
          </w:divBdr>
        </w:div>
        <w:div w:id="2084638921">
          <w:marLeft w:val="0"/>
          <w:marRight w:val="0"/>
          <w:marTop w:val="0"/>
          <w:marBottom w:val="0"/>
          <w:divBdr>
            <w:top w:val="none" w:sz="0" w:space="0" w:color="auto"/>
            <w:left w:val="none" w:sz="0" w:space="0" w:color="auto"/>
            <w:bottom w:val="none" w:sz="0" w:space="0" w:color="auto"/>
            <w:right w:val="none" w:sz="0" w:space="0" w:color="auto"/>
          </w:divBdr>
        </w:div>
        <w:div w:id="2085174958">
          <w:marLeft w:val="0"/>
          <w:marRight w:val="0"/>
          <w:marTop w:val="0"/>
          <w:marBottom w:val="0"/>
          <w:divBdr>
            <w:top w:val="none" w:sz="0" w:space="0" w:color="auto"/>
            <w:left w:val="none" w:sz="0" w:space="0" w:color="auto"/>
            <w:bottom w:val="none" w:sz="0" w:space="0" w:color="auto"/>
            <w:right w:val="none" w:sz="0" w:space="0" w:color="auto"/>
          </w:divBdr>
        </w:div>
        <w:div w:id="2090424708">
          <w:marLeft w:val="0"/>
          <w:marRight w:val="0"/>
          <w:marTop w:val="0"/>
          <w:marBottom w:val="0"/>
          <w:divBdr>
            <w:top w:val="none" w:sz="0" w:space="0" w:color="auto"/>
            <w:left w:val="none" w:sz="0" w:space="0" w:color="auto"/>
            <w:bottom w:val="none" w:sz="0" w:space="0" w:color="auto"/>
            <w:right w:val="none" w:sz="0" w:space="0" w:color="auto"/>
          </w:divBdr>
        </w:div>
        <w:div w:id="2107997817">
          <w:marLeft w:val="0"/>
          <w:marRight w:val="0"/>
          <w:marTop w:val="0"/>
          <w:marBottom w:val="0"/>
          <w:divBdr>
            <w:top w:val="none" w:sz="0" w:space="0" w:color="auto"/>
            <w:left w:val="none" w:sz="0" w:space="0" w:color="auto"/>
            <w:bottom w:val="none" w:sz="0" w:space="0" w:color="auto"/>
            <w:right w:val="none" w:sz="0" w:space="0" w:color="auto"/>
          </w:divBdr>
        </w:div>
        <w:div w:id="2116364159">
          <w:marLeft w:val="0"/>
          <w:marRight w:val="0"/>
          <w:marTop w:val="0"/>
          <w:marBottom w:val="0"/>
          <w:divBdr>
            <w:top w:val="none" w:sz="0" w:space="0" w:color="auto"/>
            <w:left w:val="none" w:sz="0" w:space="0" w:color="auto"/>
            <w:bottom w:val="none" w:sz="0" w:space="0" w:color="auto"/>
            <w:right w:val="none" w:sz="0" w:space="0" w:color="auto"/>
          </w:divBdr>
        </w:div>
        <w:div w:id="2119442447">
          <w:marLeft w:val="0"/>
          <w:marRight w:val="0"/>
          <w:marTop w:val="0"/>
          <w:marBottom w:val="0"/>
          <w:divBdr>
            <w:top w:val="none" w:sz="0" w:space="0" w:color="auto"/>
            <w:left w:val="none" w:sz="0" w:space="0" w:color="auto"/>
            <w:bottom w:val="none" w:sz="0" w:space="0" w:color="auto"/>
            <w:right w:val="none" w:sz="0" w:space="0" w:color="auto"/>
          </w:divBdr>
        </w:div>
        <w:div w:id="2123724941">
          <w:marLeft w:val="0"/>
          <w:marRight w:val="0"/>
          <w:marTop w:val="0"/>
          <w:marBottom w:val="0"/>
          <w:divBdr>
            <w:top w:val="none" w:sz="0" w:space="0" w:color="auto"/>
            <w:left w:val="none" w:sz="0" w:space="0" w:color="auto"/>
            <w:bottom w:val="none" w:sz="0" w:space="0" w:color="auto"/>
            <w:right w:val="none" w:sz="0" w:space="0" w:color="auto"/>
          </w:divBdr>
        </w:div>
        <w:div w:id="2131314679">
          <w:marLeft w:val="0"/>
          <w:marRight w:val="0"/>
          <w:marTop w:val="0"/>
          <w:marBottom w:val="0"/>
          <w:divBdr>
            <w:top w:val="none" w:sz="0" w:space="0" w:color="auto"/>
            <w:left w:val="none" w:sz="0" w:space="0" w:color="auto"/>
            <w:bottom w:val="none" w:sz="0" w:space="0" w:color="auto"/>
            <w:right w:val="none" w:sz="0" w:space="0" w:color="auto"/>
          </w:divBdr>
        </w:div>
        <w:div w:id="2131316882">
          <w:marLeft w:val="0"/>
          <w:marRight w:val="0"/>
          <w:marTop w:val="0"/>
          <w:marBottom w:val="0"/>
          <w:divBdr>
            <w:top w:val="none" w:sz="0" w:space="0" w:color="auto"/>
            <w:left w:val="none" w:sz="0" w:space="0" w:color="auto"/>
            <w:bottom w:val="none" w:sz="0" w:space="0" w:color="auto"/>
            <w:right w:val="none" w:sz="0" w:space="0" w:color="auto"/>
          </w:divBdr>
        </w:div>
        <w:div w:id="2142797253">
          <w:marLeft w:val="0"/>
          <w:marRight w:val="0"/>
          <w:marTop w:val="0"/>
          <w:marBottom w:val="0"/>
          <w:divBdr>
            <w:top w:val="none" w:sz="0" w:space="0" w:color="auto"/>
            <w:left w:val="none" w:sz="0" w:space="0" w:color="auto"/>
            <w:bottom w:val="none" w:sz="0" w:space="0" w:color="auto"/>
            <w:right w:val="none" w:sz="0" w:space="0" w:color="auto"/>
          </w:divBdr>
        </w:div>
        <w:div w:id="2143842909">
          <w:marLeft w:val="0"/>
          <w:marRight w:val="0"/>
          <w:marTop w:val="0"/>
          <w:marBottom w:val="0"/>
          <w:divBdr>
            <w:top w:val="none" w:sz="0" w:space="0" w:color="auto"/>
            <w:left w:val="none" w:sz="0" w:space="0" w:color="auto"/>
            <w:bottom w:val="none" w:sz="0" w:space="0" w:color="auto"/>
            <w:right w:val="none" w:sz="0" w:space="0" w:color="auto"/>
          </w:divBdr>
        </w:div>
        <w:div w:id="2145459669">
          <w:marLeft w:val="0"/>
          <w:marRight w:val="0"/>
          <w:marTop w:val="0"/>
          <w:marBottom w:val="0"/>
          <w:divBdr>
            <w:top w:val="none" w:sz="0" w:space="0" w:color="auto"/>
            <w:left w:val="none" w:sz="0" w:space="0" w:color="auto"/>
            <w:bottom w:val="none" w:sz="0" w:space="0" w:color="auto"/>
            <w:right w:val="none" w:sz="0" w:space="0" w:color="auto"/>
          </w:divBdr>
        </w:div>
      </w:divsChild>
    </w:div>
    <w:div w:id="1456942064">
      <w:bodyDiv w:val="1"/>
      <w:marLeft w:val="0"/>
      <w:marRight w:val="0"/>
      <w:marTop w:val="0"/>
      <w:marBottom w:val="0"/>
      <w:divBdr>
        <w:top w:val="none" w:sz="0" w:space="0" w:color="auto"/>
        <w:left w:val="none" w:sz="0" w:space="0" w:color="auto"/>
        <w:bottom w:val="none" w:sz="0" w:space="0" w:color="auto"/>
        <w:right w:val="none" w:sz="0" w:space="0" w:color="auto"/>
      </w:divBdr>
    </w:div>
    <w:div w:id="1456945369">
      <w:bodyDiv w:val="1"/>
      <w:marLeft w:val="0"/>
      <w:marRight w:val="0"/>
      <w:marTop w:val="0"/>
      <w:marBottom w:val="0"/>
      <w:divBdr>
        <w:top w:val="none" w:sz="0" w:space="0" w:color="auto"/>
        <w:left w:val="none" w:sz="0" w:space="0" w:color="auto"/>
        <w:bottom w:val="none" w:sz="0" w:space="0" w:color="auto"/>
        <w:right w:val="none" w:sz="0" w:space="0" w:color="auto"/>
      </w:divBdr>
    </w:div>
    <w:div w:id="1461069785">
      <w:bodyDiv w:val="1"/>
      <w:marLeft w:val="0"/>
      <w:marRight w:val="0"/>
      <w:marTop w:val="0"/>
      <w:marBottom w:val="0"/>
      <w:divBdr>
        <w:top w:val="none" w:sz="0" w:space="0" w:color="auto"/>
        <w:left w:val="none" w:sz="0" w:space="0" w:color="auto"/>
        <w:bottom w:val="none" w:sz="0" w:space="0" w:color="auto"/>
        <w:right w:val="none" w:sz="0" w:space="0" w:color="auto"/>
      </w:divBdr>
    </w:div>
    <w:div w:id="1462189807">
      <w:bodyDiv w:val="1"/>
      <w:marLeft w:val="0"/>
      <w:marRight w:val="0"/>
      <w:marTop w:val="0"/>
      <w:marBottom w:val="0"/>
      <w:divBdr>
        <w:top w:val="none" w:sz="0" w:space="0" w:color="auto"/>
        <w:left w:val="none" w:sz="0" w:space="0" w:color="auto"/>
        <w:bottom w:val="none" w:sz="0" w:space="0" w:color="auto"/>
        <w:right w:val="none" w:sz="0" w:space="0" w:color="auto"/>
      </w:divBdr>
    </w:div>
    <w:div w:id="1467315454">
      <w:bodyDiv w:val="1"/>
      <w:marLeft w:val="0"/>
      <w:marRight w:val="0"/>
      <w:marTop w:val="0"/>
      <w:marBottom w:val="0"/>
      <w:divBdr>
        <w:top w:val="none" w:sz="0" w:space="0" w:color="auto"/>
        <w:left w:val="none" w:sz="0" w:space="0" w:color="auto"/>
        <w:bottom w:val="none" w:sz="0" w:space="0" w:color="auto"/>
        <w:right w:val="none" w:sz="0" w:space="0" w:color="auto"/>
      </w:divBdr>
    </w:div>
    <w:div w:id="1469123398">
      <w:bodyDiv w:val="1"/>
      <w:marLeft w:val="0"/>
      <w:marRight w:val="0"/>
      <w:marTop w:val="0"/>
      <w:marBottom w:val="0"/>
      <w:divBdr>
        <w:top w:val="none" w:sz="0" w:space="0" w:color="auto"/>
        <w:left w:val="none" w:sz="0" w:space="0" w:color="auto"/>
        <w:bottom w:val="none" w:sz="0" w:space="0" w:color="auto"/>
        <w:right w:val="none" w:sz="0" w:space="0" w:color="auto"/>
      </w:divBdr>
      <w:divsChild>
        <w:div w:id="1025055771">
          <w:marLeft w:val="0"/>
          <w:marRight w:val="0"/>
          <w:marTop w:val="0"/>
          <w:marBottom w:val="0"/>
          <w:divBdr>
            <w:top w:val="none" w:sz="0" w:space="0" w:color="auto"/>
            <w:left w:val="none" w:sz="0" w:space="0" w:color="auto"/>
            <w:bottom w:val="none" w:sz="0" w:space="0" w:color="auto"/>
            <w:right w:val="none" w:sz="0" w:space="0" w:color="auto"/>
          </w:divBdr>
        </w:div>
        <w:div w:id="1043405464">
          <w:marLeft w:val="0"/>
          <w:marRight w:val="0"/>
          <w:marTop w:val="0"/>
          <w:marBottom w:val="0"/>
          <w:divBdr>
            <w:top w:val="none" w:sz="0" w:space="0" w:color="auto"/>
            <w:left w:val="none" w:sz="0" w:space="0" w:color="auto"/>
            <w:bottom w:val="none" w:sz="0" w:space="0" w:color="auto"/>
            <w:right w:val="none" w:sz="0" w:space="0" w:color="auto"/>
          </w:divBdr>
        </w:div>
      </w:divsChild>
    </w:div>
    <w:div w:id="1471749472">
      <w:bodyDiv w:val="1"/>
      <w:marLeft w:val="0"/>
      <w:marRight w:val="0"/>
      <w:marTop w:val="0"/>
      <w:marBottom w:val="0"/>
      <w:divBdr>
        <w:top w:val="none" w:sz="0" w:space="0" w:color="auto"/>
        <w:left w:val="none" w:sz="0" w:space="0" w:color="auto"/>
        <w:bottom w:val="none" w:sz="0" w:space="0" w:color="auto"/>
        <w:right w:val="none" w:sz="0" w:space="0" w:color="auto"/>
      </w:divBdr>
    </w:div>
    <w:div w:id="1473789154">
      <w:bodyDiv w:val="1"/>
      <w:marLeft w:val="0"/>
      <w:marRight w:val="0"/>
      <w:marTop w:val="0"/>
      <w:marBottom w:val="0"/>
      <w:divBdr>
        <w:top w:val="none" w:sz="0" w:space="0" w:color="auto"/>
        <w:left w:val="none" w:sz="0" w:space="0" w:color="auto"/>
        <w:bottom w:val="none" w:sz="0" w:space="0" w:color="auto"/>
        <w:right w:val="none" w:sz="0" w:space="0" w:color="auto"/>
      </w:divBdr>
    </w:div>
    <w:div w:id="1476603864">
      <w:bodyDiv w:val="1"/>
      <w:marLeft w:val="0"/>
      <w:marRight w:val="0"/>
      <w:marTop w:val="0"/>
      <w:marBottom w:val="0"/>
      <w:divBdr>
        <w:top w:val="none" w:sz="0" w:space="0" w:color="auto"/>
        <w:left w:val="none" w:sz="0" w:space="0" w:color="auto"/>
        <w:bottom w:val="none" w:sz="0" w:space="0" w:color="auto"/>
        <w:right w:val="none" w:sz="0" w:space="0" w:color="auto"/>
      </w:divBdr>
    </w:div>
    <w:div w:id="1476608722">
      <w:bodyDiv w:val="1"/>
      <w:marLeft w:val="0"/>
      <w:marRight w:val="0"/>
      <w:marTop w:val="0"/>
      <w:marBottom w:val="0"/>
      <w:divBdr>
        <w:top w:val="none" w:sz="0" w:space="0" w:color="auto"/>
        <w:left w:val="none" w:sz="0" w:space="0" w:color="auto"/>
        <w:bottom w:val="none" w:sz="0" w:space="0" w:color="auto"/>
        <w:right w:val="none" w:sz="0" w:space="0" w:color="auto"/>
      </w:divBdr>
      <w:divsChild>
        <w:div w:id="90123888">
          <w:marLeft w:val="0"/>
          <w:marRight w:val="0"/>
          <w:marTop w:val="0"/>
          <w:marBottom w:val="0"/>
          <w:divBdr>
            <w:top w:val="none" w:sz="0" w:space="0" w:color="auto"/>
            <w:left w:val="none" w:sz="0" w:space="0" w:color="auto"/>
            <w:bottom w:val="none" w:sz="0" w:space="0" w:color="auto"/>
            <w:right w:val="none" w:sz="0" w:space="0" w:color="auto"/>
          </w:divBdr>
        </w:div>
        <w:div w:id="93979534">
          <w:marLeft w:val="0"/>
          <w:marRight w:val="0"/>
          <w:marTop w:val="0"/>
          <w:marBottom w:val="0"/>
          <w:divBdr>
            <w:top w:val="none" w:sz="0" w:space="0" w:color="auto"/>
            <w:left w:val="none" w:sz="0" w:space="0" w:color="auto"/>
            <w:bottom w:val="none" w:sz="0" w:space="0" w:color="auto"/>
            <w:right w:val="none" w:sz="0" w:space="0" w:color="auto"/>
          </w:divBdr>
        </w:div>
        <w:div w:id="144788013">
          <w:marLeft w:val="0"/>
          <w:marRight w:val="0"/>
          <w:marTop w:val="0"/>
          <w:marBottom w:val="0"/>
          <w:divBdr>
            <w:top w:val="none" w:sz="0" w:space="0" w:color="auto"/>
            <w:left w:val="none" w:sz="0" w:space="0" w:color="auto"/>
            <w:bottom w:val="none" w:sz="0" w:space="0" w:color="auto"/>
            <w:right w:val="none" w:sz="0" w:space="0" w:color="auto"/>
          </w:divBdr>
        </w:div>
        <w:div w:id="156381608">
          <w:marLeft w:val="0"/>
          <w:marRight w:val="0"/>
          <w:marTop w:val="0"/>
          <w:marBottom w:val="0"/>
          <w:divBdr>
            <w:top w:val="none" w:sz="0" w:space="0" w:color="auto"/>
            <w:left w:val="none" w:sz="0" w:space="0" w:color="auto"/>
            <w:bottom w:val="none" w:sz="0" w:space="0" w:color="auto"/>
            <w:right w:val="none" w:sz="0" w:space="0" w:color="auto"/>
          </w:divBdr>
        </w:div>
        <w:div w:id="196814436">
          <w:marLeft w:val="0"/>
          <w:marRight w:val="0"/>
          <w:marTop w:val="0"/>
          <w:marBottom w:val="0"/>
          <w:divBdr>
            <w:top w:val="none" w:sz="0" w:space="0" w:color="auto"/>
            <w:left w:val="none" w:sz="0" w:space="0" w:color="auto"/>
            <w:bottom w:val="none" w:sz="0" w:space="0" w:color="auto"/>
            <w:right w:val="none" w:sz="0" w:space="0" w:color="auto"/>
          </w:divBdr>
        </w:div>
        <w:div w:id="224920843">
          <w:marLeft w:val="0"/>
          <w:marRight w:val="0"/>
          <w:marTop w:val="0"/>
          <w:marBottom w:val="0"/>
          <w:divBdr>
            <w:top w:val="none" w:sz="0" w:space="0" w:color="auto"/>
            <w:left w:val="none" w:sz="0" w:space="0" w:color="auto"/>
            <w:bottom w:val="none" w:sz="0" w:space="0" w:color="auto"/>
            <w:right w:val="none" w:sz="0" w:space="0" w:color="auto"/>
          </w:divBdr>
        </w:div>
        <w:div w:id="295180090">
          <w:marLeft w:val="0"/>
          <w:marRight w:val="0"/>
          <w:marTop w:val="0"/>
          <w:marBottom w:val="0"/>
          <w:divBdr>
            <w:top w:val="none" w:sz="0" w:space="0" w:color="auto"/>
            <w:left w:val="none" w:sz="0" w:space="0" w:color="auto"/>
            <w:bottom w:val="none" w:sz="0" w:space="0" w:color="auto"/>
            <w:right w:val="none" w:sz="0" w:space="0" w:color="auto"/>
          </w:divBdr>
        </w:div>
        <w:div w:id="352154028">
          <w:marLeft w:val="0"/>
          <w:marRight w:val="0"/>
          <w:marTop w:val="0"/>
          <w:marBottom w:val="0"/>
          <w:divBdr>
            <w:top w:val="none" w:sz="0" w:space="0" w:color="auto"/>
            <w:left w:val="none" w:sz="0" w:space="0" w:color="auto"/>
            <w:bottom w:val="none" w:sz="0" w:space="0" w:color="auto"/>
            <w:right w:val="none" w:sz="0" w:space="0" w:color="auto"/>
          </w:divBdr>
        </w:div>
        <w:div w:id="518618251">
          <w:marLeft w:val="0"/>
          <w:marRight w:val="0"/>
          <w:marTop w:val="0"/>
          <w:marBottom w:val="0"/>
          <w:divBdr>
            <w:top w:val="none" w:sz="0" w:space="0" w:color="auto"/>
            <w:left w:val="none" w:sz="0" w:space="0" w:color="auto"/>
            <w:bottom w:val="none" w:sz="0" w:space="0" w:color="auto"/>
            <w:right w:val="none" w:sz="0" w:space="0" w:color="auto"/>
          </w:divBdr>
        </w:div>
        <w:div w:id="826284813">
          <w:marLeft w:val="0"/>
          <w:marRight w:val="0"/>
          <w:marTop w:val="0"/>
          <w:marBottom w:val="0"/>
          <w:divBdr>
            <w:top w:val="none" w:sz="0" w:space="0" w:color="auto"/>
            <w:left w:val="none" w:sz="0" w:space="0" w:color="auto"/>
            <w:bottom w:val="none" w:sz="0" w:space="0" w:color="auto"/>
            <w:right w:val="none" w:sz="0" w:space="0" w:color="auto"/>
          </w:divBdr>
        </w:div>
        <w:div w:id="902444827">
          <w:marLeft w:val="0"/>
          <w:marRight w:val="0"/>
          <w:marTop w:val="0"/>
          <w:marBottom w:val="0"/>
          <w:divBdr>
            <w:top w:val="none" w:sz="0" w:space="0" w:color="auto"/>
            <w:left w:val="none" w:sz="0" w:space="0" w:color="auto"/>
            <w:bottom w:val="none" w:sz="0" w:space="0" w:color="auto"/>
            <w:right w:val="none" w:sz="0" w:space="0" w:color="auto"/>
          </w:divBdr>
        </w:div>
        <w:div w:id="922183879">
          <w:marLeft w:val="0"/>
          <w:marRight w:val="0"/>
          <w:marTop w:val="0"/>
          <w:marBottom w:val="0"/>
          <w:divBdr>
            <w:top w:val="none" w:sz="0" w:space="0" w:color="auto"/>
            <w:left w:val="none" w:sz="0" w:space="0" w:color="auto"/>
            <w:bottom w:val="none" w:sz="0" w:space="0" w:color="auto"/>
            <w:right w:val="none" w:sz="0" w:space="0" w:color="auto"/>
          </w:divBdr>
        </w:div>
        <w:div w:id="967323419">
          <w:marLeft w:val="0"/>
          <w:marRight w:val="0"/>
          <w:marTop w:val="0"/>
          <w:marBottom w:val="0"/>
          <w:divBdr>
            <w:top w:val="none" w:sz="0" w:space="0" w:color="auto"/>
            <w:left w:val="none" w:sz="0" w:space="0" w:color="auto"/>
            <w:bottom w:val="none" w:sz="0" w:space="0" w:color="auto"/>
            <w:right w:val="none" w:sz="0" w:space="0" w:color="auto"/>
          </w:divBdr>
        </w:div>
        <w:div w:id="985207644">
          <w:marLeft w:val="0"/>
          <w:marRight w:val="0"/>
          <w:marTop w:val="0"/>
          <w:marBottom w:val="0"/>
          <w:divBdr>
            <w:top w:val="none" w:sz="0" w:space="0" w:color="auto"/>
            <w:left w:val="none" w:sz="0" w:space="0" w:color="auto"/>
            <w:bottom w:val="none" w:sz="0" w:space="0" w:color="auto"/>
            <w:right w:val="none" w:sz="0" w:space="0" w:color="auto"/>
          </w:divBdr>
        </w:div>
        <w:div w:id="985669953">
          <w:marLeft w:val="0"/>
          <w:marRight w:val="0"/>
          <w:marTop w:val="0"/>
          <w:marBottom w:val="0"/>
          <w:divBdr>
            <w:top w:val="none" w:sz="0" w:space="0" w:color="auto"/>
            <w:left w:val="none" w:sz="0" w:space="0" w:color="auto"/>
            <w:bottom w:val="none" w:sz="0" w:space="0" w:color="auto"/>
            <w:right w:val="none" w:sz="0" w:space="0" w:color="auto"/>
          </w:divBdr>
        </w:div>
        <w:div w:id="992611357">
          <w:marLeft w:val="0"/>
          <w:marRight w:val="0"/>
          <w:marTop w:val="0"/>
          <w:marBottom w:val="0"/>
          <w:divBdr>
            <w:top w:val="none" w:sz="0" w:space="0" w:color="auto"/>
            <w:left w:val="none" w:sz="0" w:space="0" w:color="auto"/>
            <w:bottom w:val="none" w:sz="0" w:space="0" w:color="auto"/>
            <w:right w:val="none" w:sz="0" w:space="0" w:color="auto"/>
          </w:divBdr>
        </w:div>
        <w:div w:id="1103767415">
          <w:marLeft w:val="0"/>
          <w:marRight w:val="0"/>
          <w:marTop w:val="0"/>
          <w:marBottom w:val="0"/>
          <w:divBdr>
            <w:top w:val="none" w:sz="0" w:space="0" w:color="auto"/>
            <w:left w:val="none" w:sz="0" w:space="0" w:color="auto"/>
            <w:bottom w:val="none" w:sz="0" w:space="0" w:color="auto"/>
            <w:right w:val="none" w:sz="0" w:space="0" w:color="auto"/>
          </w:divBdr>
        </w:div>
        <w:div w:id="1112281828">
          <w:marLeft w:val="0"/>
          <w:marRight w:val="0"/>
          <w:marTop w:val="0"/>
          <w:marBottom w:val="0"/>
          <w:divBdr>
            <w:top w:val="none" w:sz="0" w:space="0" w:color="auto"/>
            <w:left w:val="none" w:sz="0" w:space="0" w:color="auto"/>
            <w:bottom w:val="none" w:sz="0" w:space="0" w:color="auto"/>
            <w:right w:val="none" w:sz="0" w:space="0" w:color="auto"/>
          </w:divBdr>
        </w:div>
        <w:div w:id="1358773539">
          <w:marLeft w:val="0"/>
          <w:marRight w:val="0"/>
          <w:marTop w:val="0"/>
          <w:marBottom w:val="0"/>
          <w:divBdr>
            <w:top w:val="none" w:sz="0" w:space="0" w:color="auto"/>
            <w:left w:val="none" w:sz="0" w:space="0" w:color="auto"/>
            <w:bottom w:val="none" w:sz="0" w:space="0" w:color="auto"/>
            <w:right w:val="none" w:sz="0" w:space="0" w:color="auto"/>
          </w:divBdr>
        </w:div>
        <w:div w:id="1358921170">
          <w:marLeft w:val="0"/>
          <w:marRight w:val="0"/>
          <w:marTop w:val="0"/>
          <w:marBottom w:val="0"/>
          <w:divBdr>
            <w:top w:val="none" w:sz="0" w:space="0" w:color="auto"/>
            <w:left w:val="none" w:sz="0" w:space="0" w:color="auto"/>
            <w:bottom w:val="none" w:sz="0" w:space="0" w:color="auto"/>
            <w:right w:val="none" w:sz="0" w:space="0" w:color="auto"/>
          </w:divBdr>
        </w:div>
        <w:div w:id="1367414737">
          <w:marLeft w:val="0"/>
          <w:marRight w:val="0"/>
          <w:marTop w:val="0"/>
          <w:marBottom w:val="0"/>
          <w:divBdr>
            <w:top w:val="none" w:sz="0" w:space="0" w:color="auto"/>
            <w:left w:val="none" w:sz="0" w:space="0" w:color="auto"/>
            <w:bottom w:val="none" w:sz="0" w:space="0" w:color="auto"/>
            <w:right w:val="none" w:sz="0" w:space="0" w:color="auto"/>
          </w:divBdr>
        </w:div>
        <w:div w:id="1752047414">
          <w:marLeft w:val="0"/>
          <w:marRight w:val="0"/>
          <w:marTop w:val="0"/>
          <w:marBottom w:val="0"/>
          <w:divBdr>
            <w:top w:val="none" w:sz="0" w:space="0" w:color="auto"/>
            <w:left w:val="none" w:sz="0" w:space="0" w:color="auto"/>
            <w:bottom w:val="none" w:sz="0" w:space="0" w:color="auto"/>
            <w:right w:val="none" w:sz="0" w:space="0" w:color="auto"/>
          </w:divBdr>
        </w:div>
        <w:div w:id="1845851998">
          <w:marLeft w:val="0"/>
          <w:marRight w:val="0"/>
          <w:marTop w:val="0"/>
          <w:marBottom w:val="0"/>
          <w:divBdr>
            <w:top w:val="none" w:sz="0" w:space="0" w:color="auto"/>
            <w:left w:val="none" w:sz="0" w:space="0" w:color="auto"/>
            <w:bottom w:val="none" w:sz="0" w:space="0" w:color="auto"/>
            <w:right w:val="none" w:sz="0" w:space="0" w:color="auto"/>
          </w:divBdr>
        </w:div>
        <w:div w:id="1937134167">
          <w:marLeft w:val="0"/>
          <w:marRight w:val="0"/>
          <w:marTop w:val="0"/>
          <w:marBottom w:val="0"/>
          <w:divBdr>
            <w:top w:val="none" w:sz="0" w:space="0" w:color="auto"/>
            <w:left w:val="none" w:sz="0" w:space="0" w:color="auto"/>
            <w:bottom w:val="none" w:sz="0" w:space="0" w:color="auto"/>
            <w:right w:val="none" w:sz="0" w:space="0" w:color="auto"/>
          </w:divBdr>
        </w:div>
        <w:div w:id="1957789502">
          <w:marLeft w:val="0"/>
          <w:marRight w:val="0"/>
          <w:marTop w:val="0"/>
          <w:marBottom w:val="0"/>
          <w:divBdr>
            <w:top w:val="none" w:sz="0" w:space="0" w:color="auto"/>
            <w:left w:val="none" w:sz="0" w:space="0" w:color="auto"/>
            <w:bottom w:val="none" w:sz="0" w:space="0" w:color="auto"/>
            <w:right w:val="none" w:sz="0" w:space="0" w:color="auto"/>
          </w:divBdr>
        </w:div>
        <w:div w:id="2085908276">
          <w:marLeft w:val="0"/>
          <w:marRight w:val="0"/>
          <w:marTop w:val="0"/>
          <w:marBottom w:val="0"/>
          <w:divBdr>
            <w:top w:val="none" w:sz="0" w:space="0" w:color="auto"/>
            <w:left w:val="none" w:sz="0" w:space="0" w:color="auto"/>
            <w:bottom w:val="none" w:sz="0" w:space="0" w:color="auto"/>
            <w:right w:val="none" w:sz="0" w:space="0" w:color="auto"/>
          </w:divBdr>
        </w:div>
        <w:div w:id="2109885409">
          <w:marLeft w:val="0"/>
          <w:marRight w:val="0"/>
          <w:marTop w:val="0"/>
          <w:marBottom w:val="0"/>
          <w:divBdr>
            <w:top w:val="none" w:sz="0" w:space="0" w:color="auto"/>
            <w:left w:val="none" w:sz="0" w:space="0" w:color="auto"/>
            <w:bottom w:val="none" w:sz="0" w:space="0" w:color="auto"/>
            <w:right w:val="none" w:sz="0" w:space="0" w:color="auto"/>
          </w:divBdr>
        </w:div>
      </w:divsChild>
    </w:div>
    <w:div w:id="1477600471">
      <w:bodyDiv w:val="1"/>
      <w:marLeft w:val="0"/>
      <w:marRight w:val="0"/>
      <w:marTop w:val="0"/>
      <w:marBottom w:val="0"/>
      <w:divBdr>
        <w:top w:val="none" w:sz="0" w:space="0" w:color="auto"/>
        <w:left w:val="none" w:sz="0" w:space="0" w:color="auto"/>
        <w:bottom w:val="none" w:sz="0" w:space="0" w:color="auto"/>
        <w:right w:val="none" w:sz="0" w:space="0" w:color="auto"/>
      </w:divBdr>
    </w:div>
    <w:div w:id="1479179560">
      <w:bodyDiv w:val="1"/>
      <w:marLeft w:val="0"/>
      <w:marRight w:val="0"/>
      <w:marTop w:val="0"/>
      <w:marBottom w:val="0"/>
      <w:divBdr>
        <w:top w:val="none" w:sz="0" w:space="0" w:color="auto"/>
        <w:left w:val="none" w:sz="0" w:space="0" w:color="auto"/>
        <w:bottom w:val="none" w:sz="0" w:space="0" w:color="auto"/>
        <w:right w:val="none" w:sz="0" w:space="0" w:color="auto"/>
      </w:divBdr>
      <w:divsChild>
        <w:div w:id="597101201">
          <w:marLeft w:val="0"/>
          <w:marRight w:val="0"/>
          <w:marTop w:val="0"/>
          <w:marBottom w:val="0"/>
          <w:divBdr>
            <w:top w:val="none" w:sz="0" w:space="0" w:color="auto"/>
            <w:left w:val="none" w:sz="0" w:space="0" w:color="auto"/>
            <w:bottom w:val="none" w:sz="0" w:space="0" w:color="auto"/>
            <w:right w:val="none" w:sz="0" w:space="0" w:color="auto"/>
          </w:divBdr>
        </w:div>
      </w:divsChild>
    </w:div>
    <w:div w:id="1488663776">
      <w:bodyDiv w:val="1"/>
      <w:marLeft w:val="0"/>
      <w:marRight w:val="0"/>
      <w:marTop w:val="0"/>
      <w:marBottom w:val="0"/>
      <w:divBdr>
        <w:top w:val="none" w:sz="0" w:space="0" w:color="auto"/>
        <w:left w:val="none" w:sz="0" w:space="0" w:color="auto"/>
        <w:bottom w:val="none" w:sz="0" w:space="0" w:color="auto"/>
        <w:right w:val="none" w:sz="0" w:space="0" w:color="auto"/>
      </w:divBdr>
    </w:div>
    <w:div w:id="1497653310">
      <w:bodyDiv w:val="1"/>
      <w:marLeft w:val="0"/>
      <w:marRight w:val="0"/>
      <w:marTop w:val="0"/>
      <w:marBottom w:val="0"/>
      <w:divBdr>
        <w:top w:val="none" w:sz="0" w:space="0" w:color="auto"/>
        <w:left w:val="none" w:sz="0" w:space="0" w:color="auto"/>
        <w:bottom w:val="none" w:sz="0" w:space="0" w:color="auto"/>
        <w:right w:val="none" w:sz="0" w:space="0" w:color="auto"/>
      </w:divBdr>
    </w:div>
    <w:div w:id="1498573979">
      <w:bodyDiv w:val="1"/>
      <w:marLeft w:val="0"/>
      <w:marRight w:val="0"/>
      <w:marTop w:val="0"/>
      <w:marBottom w:val="0"/>
      <w:divBdr>
        <w:top w:val="none" w:sz="0" w:space="0" w:color="auto"/>
        <w:left w:val="none" w:sz="0" w:space="0" w:color="auto"/>
        <w:bottom w:val="none" w:sz="0" w:space="0" w:color="auto"/>
        <w:right w:val="none" w:sz="0" w:space="0" w:color="auto"/>
      </w:divBdr>
    </w:div>
    <w:div w:id="1502891263">
      <w:bodyDiv w:val="1"/>
      <w:marLeft w:val="0"/>
      <w:marRight w:val="0"/>
      <w:marTop w:val="0"/>
      <w:marBottom w:val="0"/>
      <w:divBdr>
        <w:top w:val="none" w:sz="0" w:space="0" w:color="auto"/>
        <w:left w:val="none" w:sz="0" w:space="0" w:color="auto"/>
        <w:bottom w:val="none" w:sz="0" w:space="0" w:color="auto"/>
        <w:right w:val="none" w:sz="0" w:space="0" w:color="auto"/>
      </w:divBdr>
    </w:div>
    <w:div w:id="1506893115">
      <w:bodyDiv w:val="1"/>
      <w:marLeft w:val="0"/>
      <w:marRight w:val="0"/>
      <w:marTop w:val="0"/>
      <w:marBottom w:val="0"/>
      <w:divBdr>
        <w:top w:val="none" w:sz="0" w:space="0" w:color="auto"/>
        <w:left w:val="none" w:sz="0" w:space="0" w:color="auto"/>
        <w:bottom w:val="none" w:sz="0" w:space="0" w:color="auto"/>
        <w:right w:val="none" w:sz="0" w:space="0" w:color="auto"/>
      </w:divBdr>
    </w:div>
    <w:div w:id="1516265750">
      <w:bodyDiv w:val="1"/>
      <w:marLeft w:val="0"/>
      <w:marRight w:val="0"/>
      <w:marTop w:val="0"/>
      <w:marBottom w:val="0"/>
      <w:divBdr>
        <w:top w:val="none" w:sz="0" w:space="0" w:color="auto"/>
        <w:left w:val="none" w:sz="0" w:space="0" w:color="auto"/>
        <w:bottom w:val="none" w:sz="0" w:space="0" w:color="auto"/>
        <w:right w:val="none" w:sz="0" w:space="0" w:color="auto"/>
      </w:divBdr>
    </w:div>
    <w:div w:id="1519545264">
      <w:bodyDiv w:val="1"/>
      <w:marLeft w:val="0"/>
      <w:marRight w:val="0"/>
      <w:marTop w:val="0"/>
      <w:marBottom w:val="0"/>
      <w:divBdr>
        <w:top w:val="none" w:sz="0" w:space="0" w:color="auto"/>
        <w:left w:val="none" w:sz="0" w:space="0" w:color="auto"/>
        <w:bottom w:val="none" w:sz="0" w:space="0" w:color="auto"/>
        <w:right w:val="none" w:sz="0" w:space="0" w:color="auto"/>
      </w:divBdr>
      <w:divsChild>
        <w:div w:id="613752009">
          <w:marLeft w:val="0"/>
          <w:marRight w:val="0"/>
          <w:marTop w:val="0"/>
          <w:marBottom w:val="0"/>
          <w:divBdr>
            <w:top w:val="none" w:sz="0" w:space="0" w:color="auto"/>
            <w:left w:val="none" w:sz="0" w:space="0" w:color="auto"/>
            <w:bottom w:val="none" w:sz="0" w:space="0" w:color="auto"/>
            <w:right w:val="none" w:sz="0" w:space="0" w:color="auto"/>
          </w:divBdr>
        </w:div>
      </w:divsChild>
    </w:div>
    <w:div w:id="1522477640">
      <w:bodyDiv w:val="1"/>
      <w:marLeft w:val="0"/>
      <w:marRight w:val="0"/>
      <w:marTop w:val="0"/>
      <w:marBottom w:val="0"/>
      <w:divBdr>
        <w:top w:val="none" w:sz="0" w:space="0" w:color="auto"/>
        <w:left w:val="none" w:sz="0" w:space="0" w:color="auto"/>
        <w:bottom w:val="none" w:sz="0" w:space="0" w:color="auto"/>
        <w:right w:val="none" w:sz="0" w:space="0" w:color="auto"/>
      </w:divBdr>
    </w:div>
    <w:div w:id="1526282796">
      <w:bodyDiv w:val="1"/>
      <w:marLeft w:val="0"/>
      <w:marRight w:val="0"/>
      <w:marTop w:val="0"/>
      <w:marBottom w:val="0"/>
      <w:divBdr>
        <w:top w:val="none" w:sz="0" w:space="0" w:color="auto"/>
        <w:left w:val="none" w:sz="0" w:space="0" w:color="auto"/>
        <w:bottom w:val="none" w:sz="0" w:space="0" w:color="auto"/>
        <w:right w:val="none" w:sz="0" w:space="0" w:color="auto"/>
      </w:divBdr>
    </w:div>
    <w:div w:id="1528375783">
      <w:bodyDiv w:val="1"/>
      <w:marLeft w:val="0"/>
      <w:marRight w:val="0"/>
      <w:marTop w:val="0"/>
      <w:marBottom w:val="0"/>
      <w:divBdr>
        <w:top w:val="none" w:sz="0" w:space="0" w:color="auto"/>
        <w:left w:val="none" w:sz="0" w:space="0" w:color="auto"/>
        <w:bottom w:val="none" w:sz="0" w:space="0" w:color="auto"/>
        <w:right w:val="none" w:sz="0" w:space="0" w:color="auto"/>
      </w:divBdr>
    </w:div>
    <w:div w:id="1531146892">
      <w:bodyDiv w:val="1"/>
      <w:marLeft w:val="0"/>
      <w:marRight w:val="0"/>
      <w:marTop w:val="0"/>
      <w:marBottom w:val="0"/>
      <w:divBdr>
        <w:top w:val="none" w:sz="0" w:space="0" w:color="auto"/>
        <w:left w:val="none" w:sz="0" w:space="0" w:color="auto"/>
        <w:bottom w:val="none" w:sz="0" w:space="0" w:color="auto"/>
        <w:right w:val="none" w:sz="0" w:space="0" w:color="auto"/>
      </w:divBdr>
    </w:div>
    <w:div w:id="1531257881">
      <w:bodyDiv w:val="1"/>
      <w:marLeft w:val="0"/>
      <w:marRight w:val="0"/>
      <w:marTop w:val="0"/>
      <w:marBottom w:val="0"/>
      <w:divBdr>
        <w:top w:val="none" w:sz="0" w:space="0" w:color="auto"/>
        <w:left w:val="none" w:sz="0" w:space="0" w:color="auto"/>
        <w:bottom w:val="none" w:sz="0" w:space="0" w:color="auto"/>
        <w:right w:val="none" w:sz="0" w:space="0" w:color="auto"/>
      </w:divBdr>
      <w:divsChild>
        <w:div w:id="473721188">
          <w:marLeft w:val="0"/>
          <w:marRight w:val="0"/>
          <w:marTop w:val="0"/>
          <w:marBottom w:val="0"/>
          <w:divBdr>
            <w:top w:val="none" w:sz="0" w:space="0" w:color="auto"/>
            <w:left w:val="none" w:sz="0" w:space="0" w:color="auto"/>
            <w:bottom w:val="none" w:sz="0" w:space="0" w:color="auto"/>
            <w:right w:val="none" w:sz="0" w:space="0" w:color="auto"/>
          </w:divBdr>
        </w:div>
        <w:div w:id="1235168099">
          <w:marLeft w:val="0"/>
          <w:marRight w:val="0"/>
          <w:marTop w:val="0"/>
          <w:marBottom w:val="0"/>
          <w:divBdr>
            <w:top w:val="none" w:sz="0" w:space="0" w:color="auto"/>
            <w:left w:val="none" w:sz="0" w:space="0" w:color="auto"/>
            <w:bottom w:val="none" w:sz="0" w:space="0" w:color="auto"/>
            <w:right w:val="none" w:sz="0" w:space="0" w:color="auto"/>
          </w:divBdr>
        </w:div>
      </w:divsChild>
    </w:div>
    <w:div w:id="1538660977">
      <w:bodyDiv w:val="1"/>
      <w:marLeft w:val="0"/>
      <w:marRight w:val="0"/>
      <w:marTop w:val="0"/>
      <w:marBottom w:val="0"/>
      <w:divBdr>
        <w:top w:val="none" w:sz="0" w:space="0" w:color="auto"/>
        <w:left w:val="none" w:sz="0" w:space="0" w:color="auto"/>
        <w:bottom w:val="none" w:sz="0" w:space="0" w:color="auto"/>
        <w:right w:val="none" w:sz="0" w:space="0" w:color="auto"/>
      </w:divBdr>
      <w:divsChild>
        <w:div w:id="428551987">
          <w:marLeft w:val="0"/>
          <w:marRight w:val="0"/>
          <w:marTop w:val="0"/>
          <w:marBottom w:val="0"/>
          <w:divBdr>
            <w:top w:val="none" w:sz="0" w:space="0" w:color="auto"/>
            <w:left w:val="none" w:sz="0" w:space="0" w:color="auto"/>
            <w:bottom w:val="none" w:sz="0" w:space="0" w:color="auto"/>
            <w:right w:val="none" w:sz="0" w:space="0" w:color="auto"/>
          </w:divBdr>
        </w:div>
        <w:div w:id="627324980">
          <w:marLeft w:val="0"/>
          <w:marRight w:val="0"/>
          <w:marTop w:val="0"/>
          <w:marBottom w:val="0"/>
          <w:divBdr>
            <w:top w:val="none" w:sz="0" w:space="0" w:color="auto"/>
            <w:left w:val="none" w:sz="0" w:space="0" w:color="auto"/>
            <w:bottom w:val="none" w:sz="0" w:space="0" w:color="auto"/>
            <w:right w:val="none" w:sz="0" w:space="0" w:color="auto"/>
          </w:divBdr>
        </w:div>
        <w:div w:id="1023632379">
          <w:marLeft w:val="0"/>
          <w:marRight w:val="0"/>
          <w:marTop w:val="0"/>
          <w:marBottom w:val="0"/>
          <w:divBdr>
            <w:top w:val="none" w:sz="0" w:space="0" w:color="auto"/>
            <w:left w:val="none" w:sz="0" w:space="0" w:color="auto"/>
            <w:bottom w:val="none" w:sz="0" w:space="0" w:color="auto"/>
            <w:right w:val="none" w:sz="0" w:space="0" w:color="auto"/>
          </w:divBdr>
        </w:div>
        <w:div w:id="1038507335">
          <w:marLeft w:val="0"/>
          <w:marRight w:val="0"/>
          <w:marTop w:val="0"/>
          <w:marBottom w:val="0"/>
          <w:divBdr>
            <w:top w:val="none" w:sz="0" w:space="0" w:color="auto"/>
            <w:left w:val="none" w:sz="0" w:space="0" w:color="auto"/>
            <w:bottom w:val="none" w:sz="0" w:space="0" w:color="auto"/>
            <w:right w:val="none" w:sz="0" w:space="0" w:color="auto"/>
          </w:divBdr>
        </w:div>
        <w:div w:id="1198201089">
          <w:marLeft w:val="0"/>
          <w:marRight w:val="0"/>
          <w:marTop w:val="0"/>
          <w:marBottom w:val="0"/>
          <w:divBdr>
            <w:top w:val="none" w:sz="0" w:space="0" w:color="auto"/>
            <w:left w:val="none" w:sz="0" w:space="0" w:color="auto"/>
            <w:bottom w:val="none" w:sz="0" w:space="0" w:color="auto"/>
            <w:right w:val="none" w:sz="0" w:space="0" w:color="auto"/>
          </w:divBdr>
        </w:div>
      </w:divsChild>
    </w:div>
    <w:div w:id="1538737010">
      <w:bodyDiv w:val="1"/>
      <w:marLeft w:val="0"/>
      <w:marRight w:val="0"/>
      <w:marTop w:val="0"/>
      <w:marBottom w:val="0"/>
      <w:divBdr>
        <w:top w:val="none" w:sz="0" w:space="0" w:color="auto"/>
        <w:left w:val="none" w:sz="0" w:space="0" w:color="auto"/>
        <w:bottom w:val="none" w:sz="0" w:space="0" w:color="auto"/>
        <w:right w:val="none" w:sz="0" w:space="0" w:color="auto"/>
      </w:divBdr>
    </w:div>
    <w:div w:id="1538935146">
      <w:bodyDiv w:val="1"/>
      <w:marLeft w:val="0"/>
      <w:marRight w:val="0"/>
      <w:marTop w:val="0"/>
      <w:marBottom w:val="0"/>
      <w:divBdr>
        <w:top w:val="none" w:sz="0" w:space="0" w:color="auto"/>
        <w:left w:val="none" w:sz="0" w:space="0" w:color="auto"/>
        <w:bottom w:val="none" w:sz="0" w:space="0" w:color="auto"/>
        <w:right w:val="none" w:sz="0" w:space="0" w:color="auto"/>
      </w:divBdr>
      <w:divsChild>
        <w:div w:id="64107105">
          <w:marLeft w:val="0"/>
          <w:marRight w:val="0"/>
          <w:marTop w:val="0"/>
          <w:marBottom w:val="0"/>
          <w:divBdr>
            <w:top w:val="none" w:sz="0" w:space="0" w:color="auto"/>
            <w:left w:val="none" w:sz="0" w:space="0" w:color="auto"/>
            <w:bottom w:val="none" w:sz="0" w:space="0" w:color="auto"/>
            <w:right w:val="none" w:sz="0" w:space="0" w:color="auto"/>
          </w:divBdr>
        </w:div>
        <w:div w:id="160701868">
          <w:marLeft w:val="0"/>
          <w:marRight w:val="0"/>
          <w:marTop w:val="0"/>
          <w:marBottom w:val="0"/>
          <w:divBdr>
            <w:top w:val="none" w:sz="0" w:space="0" w:color="auto"/>
            <w:left w:val="none" w:sz="0" w:space="0" w:color="auto"/>
            <w:bottom w:val="none" w:sz="0" w:space="0" w:color="auto"/>
            <w:right w:val="none" w:sz="0" w:space="0" w:color="auto"/>
          </w:divBdr>
        </w:div>
        <w:div w:id="190605157">
          <w:marLeft w:val="0"/>
          <w:marRight w:val="0"/>
          <w:marTop w:val="0"/>
          <w:marBottom w:val="0"/>
          <w:divBdr>
            <w:top w:val="none" w:sz="0" w:space="0" w:color="auto"/>
            <w:left w:val="none" w:sz="0" w:space="0" w:color="auto"/>
            <w:bottom w:val="none" w:sz="0" w:space="0" w:color="auto"/>
            <w:right w:val="none" w:sz="0" w:space="0" w:color="auto"/>
          </w:divBdr>
        </w:div>
        <w:div w:id="494613034">
          <w:marLeft w:val="0"/>
          <w:marRight w:val="0"/>
          <w:marTop w:val="0"/>
          <w:marBottom w:val="0"/>
          <w:divBdr>
            <w:top w:val="none" w:sz="0" w:space="0" w:color="auto"/>
            <w:left w:val="none" w:sz="0" w:space="0" w:color="auto"/>
            <w:bottom w:val="none" w:sz="0" w:space="0" w:color="auto"/>
            <w:right w:val="none" w:sz="0" w:space="0" w:color="auto"/>
          </w:divBdr>
        </w:div>
        <w:div w:id="686293355">
          <w:marLeft w:val="0"/>
          <w:marRight w:val="0"/>
          <w:marTop w:val="0"/>
          <w:marBottom w:val="0"/>
          <w:divBdr>
            <w:top w:val="none" w:sz="0" w:space="0" w:color="auto"/>
            <w:left w:val="none" w:sz="0" w:space="0" w:color="auto"/>
            <w:bottom w:val="none" w:sz="0" w:space="0" w:color="auto"/>
            <w:right w:val="none" w:sz="0" w:space="0" w:color="auto"/>
          </w:divBdr>
        </w:div>
        <w:div w:id="692919675">
          <w:marLeft w:val="0"/>
          <w:marRight w:val="0"/>
          <w:marTop w:val="0"/>
          <w:marBottom w:val="0"/>
          <w:divBdr>
            <w:top w:val="none" w:sz="0" w:space="0" w:color="auto"/>
            <w:left w:val="none" w:sz="0" w:space="0" w:color="auto"/>
            <w:bottom w:val="none" w:sz="0" w:space="0" w:color="auto"/>
            <w:right w:val="none" w:sz="0" w:space="0" w:color="auto"/>
          </w:divBdr>
        </w:div>
        <w:div w:id="697973829">
          <w:marLeft w:val="0"/>
          <w:marRight w:val="0"/>
          <w:marTop w:val="0"/>
          <w:marBottom w:val="0"/>
          <w:divBdr>
            <w:top w:val="none" w:sz="0" w:space="0" w:color="auto"/>
            <w:left w:val="none" w:sz="0" w:space="0" w:color="auto"/>
            <w:bottom w:val="none" w:sz="0" w:space="0" w:color="auto"/>
            <w:right w:val="none" w:sz="0" w:space="0" w:color="auto"/>
          </w:divBdr>
        </w:div>
        <w:div w:id="773130202">
          <w:marLeft w:val="0"/>
          <w:marRight w:val="0"/>
          <w:marTop w:val="0"/>
          <w:marBottom w:val="0"/>
          <w:divBdr>
            <w:top w:val="none" w:sz="0" w:space="0" w:color="auto"/>
            <w:left w:val="none" w:sz="0" w:space="0" w:color="auto"/>
            <w:bottom w:val="none" w:sz="0" w:space="0" w:color="auto"/>
            <w:right w:val="none" w:sz="0" w:space="0" w:color="auto"/>
          </w:divBdr>
        </w:div>
        <w:div w:id="882713324">
          <w:marLeft w:val="0"/>
          <w:marRight w:val="0"/>
          <w:marTop w:val="0"/>
          <w:marBottom w:val="0"/>
          <w:divBdr>
            <w:top w:val="none" w:sz="0" w:space="0" w:color="auto"/>
            <w:left w:val="none" w:sz="0" w:space="0" w:color="auto"/>
            <w:bottom w:val="none" w:sz="0" w:space="0" w:color="auto"/>
            <w:right w:val="none" w:sz="0" w:space="0" w:color="auto"/>
          </w:divBdr>
        </w:div>
        <w:div w:id="913246752">
          <w:marLeft w:val="0"/>
          <w:marRight w:val="0"/>
          <w:marTop w:val="0"/>
          <w:marBottom w:val="0"/>
          <w:divBdr>
            <w:top w:val="none" w:sz="0" w:space="0" w:color="auto"/>
            <w:left w:val="none" w:sz="0" w:space="0" w:color="auto"/>
            <w:bottom w:val="none" w:sz="0" w:space="0" w:color="auto"/>
            <w:right w:val="none" w:sz="0" w:space="0" w:color="auto"/>
          </w:divBdr>
        </w:div>
        <w:div w:id="931662540">
          <w:marLeft w:val="0"/>
          <w:marRight w:val="0"/>
          <w:marTop w:val="0"/>
          <w:marBottom w:val="0"/>
          <w:divBdr>
            <w:top w:val="none" w:sz="0" w:space="0" w:color="auto"/>
            <w:left w:val="none" w:sz="0" w:space="0" w:color="auto"/>
            <w:bottom w:val="none" w:sz="0" w:space="0" w:color="auto"/>
            <w:right w:val="none" w:sz="0" w:space="0" w:color="auto"/>
          </w:divBdr>
        </w:div>
        <w:div w:id="1041398051">
          <w:marLeft w:val="0"/>
          <w:marRight w:val="0"/>
          <w:marTop w:val="0"/>
          <w:marBottom w:val="0"/>
          <w:divBdr>
            <w:top w:val="none" w:sz="0" w:space="0" w:color="auto"/>
            <w:left w:val="none" w:sz="0" w:space="0" w:color="auto"/>
            <w:bottom w:val="none" w:sz="0" w:space="0" w:color="auto"/>
            <w:right w:val="none" w:sz="0" w:space="0" w:color="auto"/>
          </w:divBdr>
        </w:div>
        <w:div w:id="1368064676">
          <w:marLeft w:val="0"/>
          <w:marRight w:val="0"/>
          <w:marTop w:val="0"/>
          <w:marBottom w:val="0"/>
          <w:divBdr>
            <w:top w:val="none" w:sz="0" w:space="0" w:color="auto"/>
            <w:left w:val="none" w:sz="0" w:space="0" w:color="auto"/>
            <w:bottom w:val="none" w:sz="0" w:space="0" w:color="auto"/>
            <w:right w:val="none" w:sz="0" w:space="0" w:color="auto"/>
          </w:divBdr>
        </w:div>
        <w:div w:id="1385635908">
          <w:marLeft w:val="0"/>
          <w:marRight w:val="0"/>
          <w:marTop w:val="0"/>
          <w:marBottom w:val="0"/>
          <w:divBdr>
            <w:top w:val="none" w:sz="0" w:space="0" w:color="auto"/>
            <w:left w:val="none" w:sz="0" w:space="0" w:color="auto"/>
            <w:bottom w:val="none" w:sz="0" w:space="0" w:color="auto"/>
            <w:right w:val="none" w:sz="0" w:space="0" w:color="auto"/>
          </w:divBdr>
        </w:div>
        <w:div w:id="1612130358">
          <w:marLeft w:val="0"/>
          <w:marRight w:val="0"/>
          <w:marTop w:val="0"/>
          <w:marBottom w:val="0"/>
          <w:divBdr>
            <w:top w:val="none" w:sz="0" w:space="0" w:color="auto"/>
            <w:left w:val="none" w:sz="0" w:space="0" w:color="auto"/>
            <w:bottom w:val="none" w:sz="0" w:space="0" w:color="auto"/>
            <w:right w:val="none" w:sz="0" w:space="0" w:color="auto"/>
          </w:divBdr>
        </w:div>
        <w:div w:id="1687709368">
          <w:marLeft w:val="0"/>
          <w:marRight w:val="0"/>
          <w:marTop w:val="0"/>
          <w:marBottom w:val="0"/>
          <w:divBdr>
            <w:top w:val="none" w:sz="0" w:space="0" w:color="auto"/>
            <w:left w:val="none" w:sz="0" w:space="0" w:color="auto"/>
            <w:bottom w:val="none" w:sz="0" w:space="0" w:color="auto"/>
            <w:right w:val="none" w:sz="0" w:space="0" w:color="auto"/>
          </w:divBdr>
        </w:div>
        <w:div w:id="1768302808">
          <w:marLeft w:val="0"/>
          <w:marRight w:val="0"/>
          <w:marTop w:val="0"/>
          <w:marBottom w:val="0"/>
          <w:divBdr>
            <w:top w:val="none" w:sz="0" w:space="0" w:color="auto"/>
            <w:left w:val="none" w:sz="0" w:space="0" w:color="auto"/>
            <w:bottom w:val="none" w:sz="0" w:space="0" w:color="auto"/>
            <w:right w:val="none" w:sz="0" w:space="0" w:color="auto"/>
          </w:divBdr>
        </w:div>
        <w:div w:id="1822119069">
          <w:marLeft w:val="0"/>
          <w:marRight w:val="0"/>
          <w:marTop w:val="0"/>
          <w:marBottom w:val="0"/>
          <w:divBdr>
            <w:top w:val="none" w:sz="0" w:space="0" w:color="auto"/>
            <w:left w:val="none" w:sz="0" w:space="0" w:color="auto"/>
            <w:bottom w:val="none" w:sz="0" w:space="0" w:color="auto"/>
            <w:right w:val="none" w:sz="0" w:space="0" w:color="auto"/>
          </w:divBdr>
        </w:div>
        <w:div w:id="1854222102">
          <w:marLeft w:val="0"/>
          <w:marRight w:val="0"/>
          <w:marTop w:val="0"/>
          <w:marBottom w:val="0"/>
          <w:divBdr>
            <w:top w:val="none" w:sz="0" w:space="0" w:color="auto"/>
            <w:left w:val="none" w:sz="0" w:space="0" w:color="auto"/>
            <w:bottom w:val="none" w:sz="0" w:space="0" w:color="auto"/>
            <w:right w:val="none" w:sz="0" w:space="0" w:color="auto"/>
          </w:divBdr>
        </w:div>
        <w:div w:id="1897468515">
          <w:marLeft w:val="0"/>
          <w:marRight w:val="0"/>
          <w:marTop w:val="0"/>
          <w:marBottom w:val="0"/>
          <w:divBdr>
            <w:top w:val="none" w:sz="0" w:space="0" w:color="auto"/>
            <w:left w:val="none" w:sz="0" w:space="0" w:color="auto"/>
            <w:bottom w:val="none" w:sz="0" w:space="0" w:color="auto"/>
            <w:right w:val="none" w:sz="0" w:space="0" w:color="auto"/>
          </w:divBdr>
        </w:div>
        <w:div w:id="1899513154">
          <w:marLeft w:val="0"/>
          <w:marRight w:val="0"/>
          <w:marTop w:val="0"/>
          <w:marBottom w:val="0"/>
          <w:divBdr>
            <w:top w:val="none" w:sz="0" w:space="0" w:color="auto"/>
            <w:left w:val="none" w:sz="0" w:space="0" w:color="auto"/>
            <w:bottom w:val="none" w:sz="0" w:space="0" w:color="auto"/>
            <w:right w:val="none" w:sz="0" w:space="0" w:color="auto"/>
          </w:divBdr>
        </w:div>
        <w:div w:id="1974824964">
          <w:marLeft w:val="0"/>
          <w:marRight w:val="0"/>
          <w:marTop w:val="0"/>
          <w:marBottom w:val="0"/>
          <w:divBdr>
            <w:top w:val="none" w:sz="0" w:space="0" w:color="auto"/>
            <w:left w:val="none" w:sz="0" w:space="0" w:color="auto"/>
            <w:bottom w:val="none" w:sz="0" w:space="0" w:color="auto"/>
            <w:right w:val="none" w:sz="0" w:space="0" w:color="auto"/>
          </w:divBdr>
        </w:div>
        <w:div w:id="2126541429">
          <w:marLeft w:val="0"/>
          <w:marRight w:val="0"/>
          <w:marTop w:val="0"/>
          <w:marBottom w:val="0"/>
          <w:divBdr>
            <w:top w:val="none" w:sz="0" w:space="0" w:color="auto"/>
            <w:left w:val="none" w:sz="0" w:space="0" w:color="auto"/>
            <w:bottom w:val="none" w:sz="0" w:space="0" w:color="auto"/>
            <w:right w:val="none" w:sz="0" w:space="0" w:color="auto"/>
          </w:divBdr>
        </w:div>
      </w:divsChild>
    </w:div>
    <w:div w:id="1543128419">
      <w:bodyDiv w:val="1"/>
      <w:marLeft w:val="0"/>
      <w:marRight w:val="0"/>
      <w:marTop w:val="0"/>
      <w:marBottom w:val="0"/>
      <w:divBdr>
        <w:top w:val="none" w:sz="0" w:space="0" w:color="auto"/>
        <w:left w:val="none" w:sz="0" w:space="0" w:color="auto"/>
        <w:bottom w:val="none" w:sz="0" w:space="0" w:color="auto"/>
        <w:right w:val="none" w:sz="0" w:space="0" w:color="auto"/>
      </w:divBdr>
      <w:divsChild>
        <w:div w:id="193007038">
          <w:marLeft w:val="0"/>
          <w:marRight w:val="0"/>
          <w:marTop w:val="0"/>
          <w:marBottom w:val="0"/>
          <w:divBdr>
            <w:top w:val="none" w:sz="0" w:space="0" w:color="auto"/>
            <w:left w:val="none" w:sz="0" w:space="0" w:color="auto"/>
            <w:bottom w:val="none" w:sz="0" w:space="0" w:color="auto"/>
            <w:right w:val="none" w:sz="0" w:space="0" w:color="auto"/>
          </w:divBdr>
        </w:div>
        <w:div w:id="864172430">
          <w:marLeft w:val="0"/>
          <w:marRight w:val="0"/>
          <w:marTop w:val="0"/>
          <w:marBottom w:val="0"/>
          <w:divBdr>
            <w:top w:val="none" w:sz="0" w:space="0" w:color="auto"/>
            <w:left w:val="none" w:sz="0" w:space="0" w:color="auto"/>
            <w:bottom w:val="none" w:sz="0" w:space="0" w:color="auto"/>
            <w:right w:val="none" w:sz="0" w:space="0" w:color="auto"/>
          </w:divBdr>
        </w:div>
        <w:div w:id="918099521">
          <w:marLeft w:val="0"/>
          <w:marRight w:val="0"/>
          <w:marTop w:val="0"/>
          <w:marBottom w:val="0"/>
          <w:divBdr>
            <w:top w:val="none" w:sz="0" w:space="0" w:color="auto"/>
            <w:left w:val="none" w:sz="0" w:space="0" w:color="auto"/>
            <w:bottom w:val="none" w:sz="0" w:space="0" w:color="auto"/>
            <w:right w:val="none" w:sz="0" w:space="0" w:color="auto"/>
          </w:divBdr>
        </w:div>
      </w:divsChild>
    </w:div>
    <w:div w:id="1549292402">
      <w:bodyDiv w:val="1"/>
      <w:marLeft w:val="0"/>
      <w:marRight w:val="0"/>
      <w:marTop w:val="0"/>
      <w:marBottom w:val="0"/>
      <w:divBdr>
        <w:top w:val="none" w:sz="0" w:space="0" w:color="auto"/>
        <w:left w:val="none" w:sz="0" w:space="0" w:color="auto"/>
        <w:bottom w:val="none" w:sz="0" w:space="0" w:color="auto"/>
        <w:right w:val="none" w:sz="0" w:space="0" w:color="auto"/>
      </w:divBdr>
    </w:div>
    <w:div w:id="1552109598">
      <w:bodyDiv w:val="1"/>
      <w:marLeft w:val="0"/>
      <w:marRight w:val="0"/>
      <w:marTop w:val="0"/>
      <w:marBottom w:val="0"/>
      <w:divBdr>
        <w:top w:val="none" w:sz="0" w:space="0" w:color="auto"/>
        <w:left w:val="none" w:sz="0" w:space="0" w:color="auto"/>
        <w:bottom w:val="none" w:sz="0" w:space="0" w:color="auto"/>
        <w:right w:val="none" w:sz="0" w:space="0" w:color="auto"/>
      </w:divBdr>
    </w:div>
    <w:div w:id="1553342807">
      <w:bodyDiv w:val="1"/>
      <w:marLeft w:val="0"/>
      <w:marRight w:val="0"/>
      <w:marTop w:val="0"/>
      <w:marBottom w:val="0"/>
      <w:divBdr>
        <w:top w:val="none" w:sz="0" w:space="0" w:color="auto"/>
        <w:left w:val="none" w:sz="0" w:space="0" w:color="auto"/>
        <w:bottom w:val="none" w:sz="0" w:space="0" w:color="auto"/>
        <w:right w:val="none" w:sz="0" w:space="0" w:color="auto"/>
      </w:divBdr>
    </w:div>
    <w:div w:id="1556700448">
      <w:bodyDiv w:val="1"/>
      <w:marLeft w:val="0"/>
      <w:marRight w:val="0"/>
      <w:marTop w:val="0"/>
      <w:marBottom w:val="0"/>
      <w:divBdr>
        <w:top w:val="none" w:sz="0" w:space="0" w:color="auto"/>
        <w:left w:val="none" w:sz="0" w:space="0" w:color="auto"/>
        <w:bottom w:val="none" w:sz="0" w:space="0" w:color="auto"/>
        <w:right w:val="none" w:sz="0" w:space="0" w:color="auto"/>
      </w:divBdr>
    </w:div>
    <w:div w:id="1557549014">
      <w:bodyDiv w:val="1"/>
      <w:marLeft w:val="0"/>
      <w:marRight w:val="0"/>
      <w:marTop w:val="0"/>
      <w:marBottom w:val="0"/>
      <w:divBdr>
        <w:top w:val="none" w:sz="0" w:space="0" w:color="auto"/>
        <w:left w:val="none" w:sz="0" w:space="0" w:color="auto"/>
        <w:bottom w:val="none" w:sz="0" w:space="0" w:color="auto"/>
        <w:right w:val="none" w:sz="0" w:space="0" w:color="auto"/>
      </w:divBdr>
    </w:div>
    <w:div w:id="1559241513">
      <w:bodyDiv w:val="1"/>
      <w:marLeft w:val="0"/>
      <w:marRight w:val="0"/>
      <w:marTop w:val="0"/>
      <w:marBottom w:val="0"/>
      <w:divBdr>
        <w:top w:val="none" w:sz="0" w:space="0" w:color="auto"/>
        <w:left w:val="none" w:sz="0" w:space="0" w:color="auto"/>
        <w:bottom w:val="none" w:sz="0" w:space="0" w:color="auto"/>
        <w:right w:val="none" w:sz="0" w:space="0" w:color="auto"/>
      </w:divBdr>
    </w:div>
    <w:div w:id="1560045681">
      <w:bodyDiv w:val="1"/>
      <w:marLeft w:val="0"/>
      <w:marRight w:val="0"/>
      <w:marTop w:val="0"/>
      <w:marBottom w:val="0"/>
      <w:divBdr>
        <w:top w:val="none" w:sz="0" w:space="0" w:color="auto"/>
        <w:left w:val="none" w:sz="0" w:space="0" w:color="auto"/>
        <w:bottom w:val="none" w:sz="0" w:space="0" w:color="auto"/>
        <w:right w:val="none" w:sz="0" w:space="0" w:color="auto"/>
      </w:divBdr>
    </w:div>
    <w:div w:id="1560557118">
      <w:bodyDiv w:val="1"/>
      <w:marLeft w:val="0"/>
      <w:marRight w:val="0"/>
      <w:marTop w:val="0"/>
      <w:marBottom w:val="0"/>
      <w:divBdr>
        <w:top w:val="none" w:sz="0" w:space="0" w:color="auto"/>
        <w:left w:val="none" w:sz="0" w:space="0" w:color="auto"/>
        <w:bottom w:val="none" w:sz="0" w:space="0" w:color="auto"/>
        <w:right w:val="none" w:sz="0" w:space="0" w:color="auto"/>
      </w:divBdr>
    </w:div>
    <w:div w:id="1560744548">
      <w:bodyDiv w:val="1"/>
      <w:marLeft w:val="0"/>
      <w:marRight w:val="0"/>
      <w:marTop w:val="0"/>
      <w:marBottom w:val="0"/>
      <w:divBdr>
        <w:top w:val="none" w:sz="0" w:space="0" w:color="auto"/>
        <w:left w:val="none" w:sz="0" w:space="0" w:color="auto"/>
        <w:bottom w:val="none" w:sz="0" w:space="0" w:color="auto"/>
        <w:right w:val="none" w:sz="0" w:space="0" w:color="auto"/>
      </w:divBdr>
    </w:div>
    <w:div w:id="1561744403">
      <w:bodyDiv w:val="1"/>
      <w:marLeft w:val="0"/>
      <w:marRight w:val="0"/>
      <w:marTop w:val="0"/>
      <w:marBottom w:val="0"/>
      <w:divBdr>
        <w:top w:val="none" w:sz="0" w:space="0" w:color="auto"/>
        <w:left w:val="none" w:sz="0" w:space="0" w:color="auto"/>
        <w:bottom w:val="none" w:sz="0" w:space="0" w:color="auto"/>
        <w:right w:val="none" w:sz="0" w:space="0" w:color="auto"/>
      </w:divBdr>
    </w:div>
    <w:div w:id="1564874007">
      <w:bodyDiv w:val="1"/>
      <w:marLeft w:val="0"/>
      <w:marRight w:val="0"/>
      <w:marTop w:val="0"/>
      <w:marBottom w:val="0"/>
      <w:divBdr>
        <w:top w:val="none" w:sz="0" w:space="0" w:color="auto"/>
        <w:left w:val="none" w:sz="0" w:space="0" w:color="auto"/>
        <w:bottom w:val="none" w:sz="0" w:space="0" w:color="auto"/>
        <w:right w:val="none" w:sz="0" w:space="0" w:color="auto"/>
      </w:divBdr>
    </w:div>
    <w:div w:id="1568688266">
      <w:bodyDiv w:val="1"/>
      <w:marLeft w:val="0"/>
      <w:marRight w:val="0"/>
      <w:marTop w:val="0"/>
      <w:marBottom w:val="0"/>
      <w:divBdr>
        <w:top w:val="none" w:sz="0" w:space="0" w:color="auto"/>
        <w:left w:val="none" w:sz="0" w:space="0" w:color="auto"/>
        <w:bottom w:val="none" w:sz="0" w:space="0" w:color="auto"/>
        <w:right w:val="none" w:sz="0" w:space="0" w:color="auto"/>
      </w:divBdr>
    </w:div>
    <w:div w:id="1569850521">
      <w:bodyDiv w:val="1"/>
      <w:marLeft w:val="0"/>
      <w:marRight w:val="0"/>
      <w:marTop w:val="0"/>
      <w:marBottom w:val="0"/>
      <w:divBdr>
        <w:top w:val="none" w:sz="0" w:space="0" w:color="auto"/>
        <w:left w:val="none" w:sz="0" w:space="0" w:color="auto"/>
        <w:bottom w:val="none" w:sz="0" w:space="0" w:color="auto"/>
        <w:right w:val="none" w:sz="0" w:space="0" w:color="auto"/>
      </w:divBdr>
    </w:div>
    <w:div w:id="1570339755">
      <w:bodyDiv w:val="1"/>
      <w:marLeft w:val="0"/>
      <w:marRight w:val="0"/>
      <w:marTop w:val="0"/>
      <w:marBottom w:val="0"/>
      <w:divBdr>
        <w:top w:val="none" w:sz="0" w:space="0" w:color="auto"/>
        <w:left w:val="none" w:sz="0" w:space="0" w:color="auto"/>
        <w:bottom w:val="none" w:sz="0" w:space="0" w:color="auto"/>
        <w:right w:val="none" w:sz="0" w:space="0" w:color="auto"/>
      </w:divBdr>
    </w:div>
    <w:div w:id="1570798433">
      <w:bodyDiv w:val="1"/>
      <w:marLeft w:val="0"/>
      <w:marRight w:val="0"/>
      <w:marTop w:val="0"/>
      <w:marBottom w:val="0"/>
      <w:divBdr>
        <w:top w:val="none" w:sz="0" w:space="0" w:color="auto"/>
        <w:left w:val="none" w:sz="0" w:space="0" w:color="auto"/>
        <w:bottom w:val="none" w:sz="0" w:space="0" w:color="auto"/>
        <w:right w:val="none" w:sz="0" w:space="0" w:color="auto"/>
      </w:divBdr>
    </w:div>
    <w:div w:id="1572693009">
      <w:bodyDiv w:val="1"/>
      <w:marLeft w:val="0"/>
      <w:marRight w:val="0"/>
      <w:marTop w:val="0"/>
      <w:marBottom w:val="0"/>
      <w:divBdr>
        <w:top w:val="none" w:sz="0" w:space="0" w:color="auto"/>
        <w:left w:val="none" w:sz="0" w:space="0" w:color="auto"/>
        <w:bottom w:val="none" w:sz="0" w:space="0" w:color="auto"/>
        <w:right w:val="none" w:sz="0" w:space="0" w:color="auto"/>
      </w:divBdr>
    </w:div>
    <w:div w:id="1578707725">
      <w:bodyDiv w:val="1"/>
      <w:marLeft w:val="0"/>
      <w:marRight w:val="0"/>
      <w:marTop w:val="0"/>
      <w:marBottom w:val="0"/>
      <w:divBdr>
        <w:top w:val="none" w:sz="0" w:space="0" w:color="auto"/>
        <w:left w:val="none" w:sz="0" w:space="0" w:color="auto"/>
        <w:bottom w:val="none" w:sz="0" w:space="0" w:color="auto"/>
        <w:right w:val="none" w:sz="0" w:space="0" w:color="auto"/>
      </w:divBdr>
      <w:divsChild>
        <w:div w:id="1065757588">
          <w:marLeft w:val="0"/>
          <w:marRight w:val="0"/>
          <w:marTop w:val="0"/>
          <w:marBottom w:val="0"/>
          <w:divBdr>
            <w:top w:val="none" w:sz="0" w:space="0" w:color="auto"/>
            <w:left w:val="none" w:sz="0" w:space="0" w:color="auto"/>
            <w:bottom w:val="none" w:sz="0" w:space="0" w:color="auto"/>
            <w:right w:val="none" w:sz="0" w:space="0" w:color="auto"/>
          </w:divBdr>
          <w:divsChild>
            <w:div w:id="326246901">
              <w:marLeft w:val="0"/>
              <w:marRight w:val="0"/>
              <w:marTop w:val="0"/>
              <w:marBottom w:val="0"/>
              <w:divBdr>
                <w:top w:val="none" w:sz="0" w:space="0" w:color="auto"/>
                <w:left w:val="none" w:sz="0" w:space="0" w:color="auto"/>
                <w:bottom w:val="none" w:sz="0" w:space="0" w:color="auto"/>
                <w:right w:val="none" w:sz="0" w:space="0" w:color="auto"/>
              </w:divBdr>
            </w:div>
            <w:div w:id="975138362">
              <w:marLeft w:val="0"/>
              <w:marRight w:val="0"/>
              <w:marTop w:val="0"/>
              <w:marBottom w:val="0"/>
              <w:divBdr>
                <w:top w:val="none" w:sz="0" w:space="0" w:color="auto"/>
                <w:left w:val="none" w:sz="0" w:space="0" w:color="auto"/>
                <w:bottom w:val="none" w:sz="0" w:space="0" w:color="auto"/>
                <w:right w:val="none" w:sz="0" w:space="0" w:color="auto"/>
              </w:divBdr>
            </w:div>
            <w:div w:id="1062483744">
              <w:marLeft w:val="0"/>
              <w:marRight w:val="0"/>
              <w:marTop w:val="0"/>
              <w:marBottom w:val="0"/>
              <w:divBdr>
                <w:top w:val="none" w:sz="0" w:space="0" w:color="auto"/>
                <w:left w:val="none" w:sz="0" w:space="0" w:color="auto"/>
                <w:bottom w:val="none" w:sz="0" w:space="0" w:color="auto"/>
                <w:right w:val="none" w:sz="0" w:space="0" w:color="auto"/>
              </w:divBdr>
            </w:div>
            <w:div w:id="1245072284">
              <w:marLeft w:val="0"/>
              <w:marRight w:val="0"/>
              <w:marTop w:val="0"/>
              <w:marBottom w:val="0"/>
              <w:divBdr>
                <w:top w:val="none" w:sz="0" w:space="0" w:color="auto"/>
                <w:left w:val="none" w:sz="0" w:space="0" w:color="auto"/>
                <w:bottom w:val="none" w:sz="0" w:space="0" w:color="auto"/>
                <w:right w:val="none" w:sz="0" w:space="0" w:color="auto"/>
              </w:divBdr>
            </w:div>
            <w:div w:id="1892812908">
              <w:marLeft w:val="0"/>
              <w:marRight w:val="0"/>
              <w:marTop w:val="0"/>
              <w:marBottom w:val="0"/>
              <w:divBdr>
                <w:top w:val="none" w:sz="0" w:space="0" w:color="auto"/>
                <w:left w:val="none" w:sz="0" w:space="0" w:color="auto"/>
                <w:bottom w:val="none" w:sz="0" w:space="0" w:color="auto"/>
                <w:right w:val="none" w:sz="0" w:space="0" w:color="auto"/>
              </w:divBdr>
            </w:div>
            <w:div w:id="2050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7646">
      <w:bodyDiv w:val="1"/>
      <w:marLeft w:val="0"/>
      <w:marRight w:val="0"/>
      <w:marTop w:val="0"/>
      <w:marBottom w:val="0"/>
      <w:divBdr>
        <w:top w:val="none" w:sz="0" w:space="0" w:color="auto"/>
        <w:left w:val="none" w:sz="0" w:space="0" w:color="auto"/>
        <w:bottom w:val="none" w:sz="0" w:space="0" w:color="auto"/>
        <w:right w:val="none" w:sz="0" w:space="0" w:color="auto"/>
      </w:divBdr>
    </w:div>
    <w:div w:id="1581450283">
      <w:bodyDiv w:val="1"/>
      <w:marLeft w:val="0"/>
      <w:marRight w:val="0"/>
      <w:marTop w:val="0"/>
      <w:marBottom w:val="0"/>
      <w:divBdr>
        <w:top w:val="none" w:sz="0" w:space="0" w:color="auto"/>
        <w:left w:val="none" w:sz="0" w:space="0" w:color="auto"/>
        <w:bottom w:val="none" w:sz="0" w:space="0" w:color="auto"/>
        <w:right w:val="none" w:sz="0" w:space="0" w:color="auto"/>
      </w:divBdr>
    </w:div>
    <w:div w:id="1584023394">
      <w:bodyDiv w:val="1"/>
      <w:marLeft w:val="0"/>
      <w:marRight w:val="0"/>
      <w:marTop w:val="0"/>
      <w:marBottom w:val="0"/>
      <w:divBdr>
        <w:top w:val="none" w:sz="0" w:space="0" w:color="auto"/>
        <w:left w:val="none" w:sz="0" w:space="0" w:color="auto"/>
        <w:bottom w:val="none" w:sz="0" w:space="0" w:color="auto"/>
        <w:right w:val="none" w:sz="0" w:space="0" w:color="auto"/>
      </w:divBdr>
    </w:div>
    <w:div w:id="1585258671">
      <w:bodyDiv w:val="1"/>
      <w:marLeft w:val="0"/>
      <w:marRight w:val="0"/>
      <w:marTop w:val="0"/>
      <w:marBottom w:val="0"/>
      <w:divBdr>
        <w:top w:val="none" w:sz="0" w:space="0" w:color="auto"/>
        <w:left w:val="none" w:sz="0" w:space="0" w:color="auto"/>
        <w:bottom w:val="none" w:sz="0" w:space="0" w:color="auto"/>
        <w:right w:val="none" w:sz="0" w:space="0" w:color="auto"/>
      </w:divBdr>
    </w:div>
    <w:div w:id="1593126981">
      <w:bodyDiv w:val="1"/>
      <w:marLeft w:val="0"/>
      <w:marRight w:val="0"/>
      <w:marTop w:val="0"/>
      <w:marBottom w:val="0"/>
      <w:divBdr>
        <w:top w:val="none" w:sz="0" w:space="0" w:color="auto"/>
        <w:left w:val="none" w:sz="0" w:space="0" w:color="auto"/>
        <w:bottom w:val="none" w:sz="0" w:space="0" w:color="auto"/>
        <w:right w:val="none" w:sz="0" w:space="0" w:color="auto"/>
      </w:divBdr>
    </w:div>
    <w:div w:id="1595434101">
      <w:bodyDiv w:val="1"/>
      <w:marLeft w:val="0"/>
      <w:marRight w:val="0"/>
      <w:marTop w:val="0"/>
      <w:marBottom w:val="0"/>
      <w:divBdr>
        <w:top w:val="none" w:sz="0" w:space="0" w:color="auto"/>
        <w:left w:val="none" w:sz="0" w:space="0" w:color="auto"/>
        <w:bottom w:val="none" w:sz="0" w:space="0" w:color="auto"/>
        <w:right w:val="none" w:sz="0" w:space="0" w:color="auto"/>
      </w:divBdr>
    </w:div>
    <w:div w:id="1599370020">
      <w:bodyDiv w:val="1"/>
      <w:marLeft w:val="0"/>
      <w:marRight w:val="0"/>
      <w:marTop w:val="0"/>
      <w:marBottom w:val="0"/>
      <w:divBdr>
        <w:top w:val="none" w:sz="0" w:space="0" w:color="auto"/>
        <w:left w:val="none" w:sz="0" w:space="0" w:color="auto"/>
        <w:bottom w:val="none" w:sz="0" w:space="0" w:color="auto"/>
        <w:right w:val="none" w:sz="0" w:space="0" w:color="auto"/>
      </w:divBdr>
    </w:div>
    <w:div w:id="1604221776">
      <w:bodyDiv w:val="1"/>
      <w:marLeft w:val="0"/>
      <w:marRight w:val="0"/>
      <w:marTop w:val="0"/>
      <w:marBottom w:val="0"/>
      <w:divBdr>
        <w:top w:val="none" w:sz="0" w:space="0" w:color="auto"/>
        <w:left w:val="none" w:sz="0" w:space="0" w:color="auto"/>
        <w:bottom w:val="none" w:sz="0" w:space="0" w:color="auto"/>
        <w:right w:val="none" w:sz="0" w:space="0" w:color="auto"/>
      </w:divBdr>
    </w:div>
    <w:div w:id="1608853731">
      <w:bodyDiv w:val="1"/>
      <w:marLeft w:val="0"/>
      <w:marRight w:val="0"/>
      <w:marTop w:val="0"/>
      <w:marBottom w:val="0"/>
      <w:divBdr>
        <w:top w:val="none" w:sz="0" w:space="0" w:color="auto"/>
        <w:left w:val="none" w:sz="0" w:space="0" w:color="auto"/>
        <w:bottom w:val="none" w:sz="0" w:space="0" w:color="auto"/>
        <w:right w:val="none" w:sz="0" w:space="0" w:color="auto"/>
      </w:divBdr>
    </w:div>
    <w:div w:id="1613366930">
      <w:bodyDiv w:val="1"/>
      <w:marLeft w:val="0"/>
      <w:marRight w:val="0"/>
      <w:marTop w:val="0"/>
      <w:marBottom w:val="0"/>
      <w:divBdr>
        <w:top w:val="none" w:sz="0" w:space="0" w:color="auto"/>
        <w:left w:val="none" w:sz="0" w:space="0" w:color="auto"/>
        <w:bottom w:val="none" w:sz="0" w:space="0" w:color="auto"/>
        <w:right w:val="none" w:sz="0" w:space="0" w:color="auto"/>
      </w:divBdr>
    </w:div>
    <w:div w:id="1620184045">
      <w:bodyDiv w:val="1"/>
      <w:marLeft w:val="0"/>
      <w:marRight w:val="0"/>
      <w:marTop w:val="0"/>
      <w:marBottom w:val="0"/>
      <w:divBdr>
        <w:top w:val="none" w:sz="0" w:space="0" w:color="auto"/>
        <w:left w:val="none" w:sz="0" w:space="0" w:color="auto"/>
        <w:bottom w:val="none" w:sz="0" w:space="0" w:color="auto"/>
        <w:right w:val="none" w:sz="0" w:space="0" w:color="auto"/>
      </w:divBdr>
    </w:div>
    <w:div w:id="1623003122">
      <w:bodyDiv w:val="1"/>
      <w:marLeft w:val="0"/>
      <w:marRight w:val="0"/>
      <w:marTop w:val="0"/>
      <w:marBottom w:val="0"/>
      <w:divBdr>
        <w:top w:val="none" w:sz="0" w:space="0" w:color="auto"/>
        <w:left w:val="none" w:sz="0" w:space="0" w:color="auto"/>
        <w:bottom w:val="none" w:sz="0" w:space="0" w:color="auto"/>
        <w:right w:val="none" w:sz="0" w:space="0" w:color="auto"/>
      </w:divBdr>
      <w:divsChild>
        <w:div w:id="367219540">
          <w:marLeft w:val="0"/>
          <w:marRight w:val="0"/>
          <w:marTop w:val="0"/>
          <w:marBottom w:val="0"/>
          <w:divBdr>
            <w:top w:val="none" w:sz="0" w:space="0" w:color="auto"/>
            <w:left w:val="none" w:sz="0" w:space="0" w:color="auto"/>
            <w:bottom w:val="none" w:sz="0" w:space="0" w:color="auto"/>
            <w:right w:val="none" w:sz="0" w:space="0" w:color="auto"/>
          </w:divBdr>
        </w:div>
        <w:div w:id="862135651">
          <w:marLeft w:val="0"/>
          <w:marRight w:val="0"/>
          <w:marTop w:val="0"/>
          <w:marBottom w:val="0"/>
          <w:divBdr>
            <w:top w:val="none" w:sz="0" w:space="0" w:color="auto"/>
            <w:left w:val="none" w:sz="0" w:space="0" w:color="auto"/>
            <w:bottom w:val="none" w:sz="0" w:space="0" w:color="auto"/>
            <w:right w:val="none" w:sz="0" w:space="0" w:color="auto"/>
          </w:divBdr>
        </w:div>
        <w:div w:id="1492256100">
          <w:marLeft w:val="0"/>
          <w:marRight w:val="0"/>
          <w:marTop w:val="0"/>
          <w:marBottom w:val="0"/>
          <w:divBdr>
            <w:top w:val="none" w:sz="0" w:space="0" w:color="auto"/>
            <w:left w:val="none" w:sz="0" w:space="0" w:color="auto"/>
            <w:bottom w:val="none" w:sz="0" w:space="0" w:color="auto"/>
            <w:right w:val="none" w:sz="0" w:space="0" w:color="auto"/>
          </w:divBdr>
        </w:div>
        <w:div w:id="1773819934">
          <w:marLeft w:val="0"/>
          <w:marRight w:val="0"/>
          <w:marTop w:val="0"/>
          <w:marBottom w:val="0"/>
          <w:divBdr>
            <w:top w:val="none" w:sz="0" w:space="0" w:color="auto"/>
            <w:left w:val="none" w:sz="0" w:space="0" w:color="auto"/>
            <w:bottom w:val="none" w:sz="0" w:space="0" w:color="auto"/>
            <w:right w:val="none" w:sz="0" w:space="0" w:color="auto"/>
          </w:divBdr>
        </w:div>
      </w:divsChild>
    </w:div>
    <w:div w:id="1623531581">
      <w:bodyDiv w:val="1"/>
      <w:marLeft w:val="0"/>
      <w:marRight w:val="0"/>
      <w:marTop w:val="0"/>
      <w:marBottom w:val="0"/>
      <w:divBdr>
        <w:top w:val="none" w:sz="0" w:space="0" w:color="auto"/>
        <w:left w:val="none" w:sz="0" w:space="0" w:color="auto"/>
        <w:bottom w:val="none" w:sz="0" w:space="0" w:color="auto"/>
        <w:right w:val="none" w:sz="0" w:space="0" w:color="auto"/>
      </w:divBdr>
      <w:divsChild>
        <w:div w:id="4409206">
          <w:marLeft w:val="0"/>
          <w:marRight w:val="0"/>
          <w:marTop w:val="0"/>
          <w:marBottom w:val="0"/>
          <w:divBdr>
            <w:top w:val="none" w:sz="0" w:space="0" w:color="auto"/>
            <w:left w:val="none" w:sz="0" w:space="0" w:color="auto"/>
            <w:bottom w:val="none" w:sz="0" w:space="0" w:color="auto"/>
            <w:right w:val="none" w:sz="0" w:space="0" w:color="auto"/>
          </w:divBdr>
        </w:div>
        <w:div w:id="9797513">
          <w:marLeft w:val="0"/>
          <w:marRight w:val="0"/>
          <w:marTop w:val="0"/>
          <w:marBottom w:val="0"/>
          <w:divBdr>
            <w:top w:val="none" w:sz="0" w:space="0" w:color="auto"/>
            <w:left w:val="none" w:sz="0" w:space="0" w:color="auto"/>
            <w:bottom w:val="none" w:sz="0" w:space="0" w:color="auto"/>
            <w:right w:val="none" w:sz="0" w:space="0" w:color="auto"/>
          </w:divBdr>
        </w:div>
        <w:div w:id="51127560">
          <w:marLeft w:val="0"/>
          <w:marRight w:val="0"/>
          <w:marTop w:val="0"/>
          <w:marBottom w:val="0"/>
          <w:divBdr>
            <w:top w:val="none" w:sz="0" w:space="0" w:color="auto"/>
            <w:left w:val="none" w:sz="0" w:space="0" w:color="auto"/>
            <w:bottom w:val="none" w:sz="0" w:space="0" w:color="auto"/>
            <w:right w:val="none" w:sz="0" w:space="0" w:color="auto"/>
          </w:divBdr>
        </w:div>
        <w:div w:id="64031347">
          <w:marLeft w:val="0"/>
          <w:marRight w:val="0"/>
          <w:marTop w:val="0"/>
          <w:marBottom w:val="0"/>
          <w:divBdr>
            <w:top w:val="none" w:sz="0" w:space="0" w:color="auto"/>
            <w:left w:val="none" w:sz="0" w:space="0" w:color="auto"/>
            <w:bottom w:val="none" w:sz="0" w:space="0" w:color="auto"/>
            <w:right w:val="none" w:sz="0" w:space="0" w:color="auto"/>
          </w:divBdr>
        </w:div>
        <w:div w:id="226651974">
          <w:marLeft w:val="0"/>
          <w:marRight w:val="0"/>
          <w:marTop w:val="0"/>
          <w:marBottom w:val="0"/>
          <w:divBdr>
            <w:top w:val="none" w:sz="0" w:space="0" w:color="auto"/>
            <w:left w:val="none" w:sz="0" w:space="0" w:color="auto"/>
            <w:bottom w:val="none" w:sz="0" w:space="0" w:color="auto"/>
            <w:right w:val="none" w:sz="0" w:space="0" w:color="auto"/>
          </w:divBdr>
        </w:div>
        <w:div w:id="241138472">
          <w:marLeft w:val="0"/>
          <w:marRight w:val="0"/>
          <w:marTop w:val="0"/>
          <w:marBottom w:val="0"/>
          <w:divBdr>
            <w:top w:val="none" w:sz="0" w:space="0" w:color="auto"/>
            <w:left w:val="none" w:sz="0" w:space="0" w:color="auto"/>
            <w:bottom w:val="none" w:sz="0" w:space="0" w:color="auto"/>
            <w:right w:val="none" w:sz="0" w:space="0" w:color="auto"/>
          </w:divBdr>
        </w:div>
        <w:div w:id="242421153">
          <w:marLeft w:val="0"/>
          <w:marRight w:val="0"/>
          <w:marTop w:val="0"/>
          <w:marBottom w:val="0"/>
          <w:divBdr>
            <w:top w:val="none" w:sz="0" w:space="0" w:color="auto"/>
            <w:left w:val="none" w:sz="0" w:space="0" w:color="auto"/>
            <w:bottom w:val="none" w:sz="0" w:space="0" w:color="auto"/>
            <w:right w:val="none" w:sz="0" w:space="0" w:color="auto"/>
          </w:divBdr>
        </w:div>
        <w:div w:id="247154800">
          <w:marLeft w:val="0"/>
          <w:marRight w:val="0"/>
          <w:marTop w:val="0"/>
          <w:marBottom w:val="0"/>
          <w:divBdr>
            <w:top w:val="none" w:sz="0" w:space="0" w:color="auto"/>
            <w:left w:val="none" w:sz="0" w:space="0" w:color="auto"/>
            <w:bottom w:val="none" w:sz="0" w:space="0" w:color="auto"/>
            <w:right w:val="none" w:sz="0" w:space="0" w:color="auto"/>
          </w:divBdr>
        </w:div>
        <w:div w:id="307328055">
          <w:marLeft w:val="0"/>
          <w:marRight w:val="0"/>
          <w:marTop w:val="0"/>
          <w:marBottom w:val="0"/>
          <w:divBdr>
            <w:top w:val="none" w:sz="0" w:space="0" w:color="auto"/>
            <w:left w:val="none" w:sz="0" w:space="0" w:color="auto"/>
            <w:bottom w:val="none" w:sz="0" w:space="0" w:color="auto"/>
            <w:right w:val="none" w:sz="0" w:space="0" w:color="auto"/>
          </w:divBdr>
        </w:div>
        <w:div w:id="330063999">
          <w:marLeft w:val="0"/>
          <w:marRight w:val="0"/>
          <w:marTop w:val="0"/>
          <w:marBottom w:val="0"/>
          <w:divBdr>
            <w:top w:val="none" w:sz="0" w:space="0" w:color="auto"/>
            <w:left w:val="none" w:sz="0" w:space="0" w:color="auto"/>
            <w:bottom w:val="none" w:sz="0" w:space="0" w:color="auto"/>
            <w:right w:val="none" w:sz="0" w:space="0" w:color="auto"/>
          </w:divBdr>
        </w:div>
        <w:div w:id="429666918">
          <w:marLeft w:val="0"/>
          <w:marRight w:val="0"/>
          <w:marTop w:val="0"/>
          <w:marBottom w:val="0"/>
          <w:divBdr>
            <w:top w:val="none" w:sz="0" w:space="0" w:color="auto"/>
            <w:left w:val="none" w:sz="0" w:space="0" w:color="auto"/>
            <w:bottom w:val="none" w:sz="0" w:space="0" w:color="auto"/>
            <w:right w:val="none" w:sz="0" w:space="0" w:color="auto"/>
          </w:divBdr>
        </w:div>
        <w:div w:id="450133502">
          <w:marLeft w:val="0"/>
          <w:marRight w:val="0"/>
          <w:marTop w:val="0"/>
          <w:marBottom w:val="0"/>
          <w:divBdr>
            <w:top w:val="none" w:sz="0" w:space="0" w:color="auto"/>
            <w:left w:val="none" w:sz="0" w:space="0" w:color="auto"/>
            <w:bottom w:val="none" w:sz="0" w:space="0" w:color="auto"/>
            <w:right w:val="none" w:sz="0" w:space="0" w:color="auto"/>
          </w:divBdr>
        </w:div>
        <w:div w:id="464666477">
          <w:marLeft w:val="0"/>
          <w:marRight w:val="0"/>
          <w:marTop w:val="0"/>
          <w:marBottom w:val="0"/>
          <w:divBdr>
            <w:top w:val="none" w:sz="0" w:space="0" w:color="auto"/>
            <w:left w:val="none" w:sz="0" w:space="0" w:color="auto"/>
            <w:bottom w:val="none" w:sz="0" w:space="0" w:color="auto"/>
            <w:right w:val="none" w:sz="0" w:space="0" w:color="auto"/>
          </w:divBdr>
        </w:div>
        <w:div w:id="485899502">
          <w:marLeft w:val="0"/>
          <w:marRight w:val="0"/>
          <w:marTop w:val="0"/>
          <w:marBottom w:val="0"/>
          <w:divBdr>
            <w:top w:val="none" w:sz="0" w:space="0" w:color="auto"/>
            <w:left w:val="none" w:sz="0" w:space="0" w:color="auto"/>
            <w:bottom w:val="none" w:sz="0" w:space="0" w:color="auto"/>
            <w:right w:val="none" w:sz="0" w:space="0" w:color="auto"/>
          </w:divBdr>
        </w:div>
        <w:div w:id="492843883">
          <w:marLeft w:val="0"/>
          <w:marRight w:val="0"/>
          <w:marTop w:val="0"/>
          <w:marBottom w:val="0"/>
          <w:divBdr>
            <w:top w:val="none" w:sz="0" w:space="0" w:color="auto"/>
            <w:left w:val="none" w:sz="0" w:space="0" w:color="auto"/>
            <w:bottom w:val="none" w:sz="0" w:space="0" w:color="auto"/>
            <w:right w:val="none" w:sz="0" w:space="0" w:color="auto"/>
          </w:divBdr>
        </w:div>
        <w:div w:id="539169326">
          <w:marLeft w:val="0"/>
          <w:marRight w:val="0"/>
          <w:marTop w:val="0"/>
          <w:marBottom w:val="0"/>
          <w:divBdr>
            <w:top w:val="none" w:sz="0" w:space="0" w:color="auto"/>
            <w:left w:val="none" w:sz="0" w:space="0" w:color="auto"/>
            <w:bottom w:val="none" w:sz="0" w:space="0" w:color="auto"/>
            <w:right w:val="none" w:sz="0" w:space="0" w:color="auto"/>
          </w:divBdr>
        </w:div>
        <w:div w:id="595750031">
          <w:marLeft w:val="0"/>
          <w:marRight w:val="0"/>
          <w:marTop w:val="0"/>
          <w:marBottom w:val="0"/>
          <w:divBdr>
            <w:top w:val="none" w:sz="0" w:space="0" w:color="auto"/>
            <w:left w:val="none" w:sz="0" w:space="0" w:color="auto"/>
            <w:bottom w:val="none" w:sz="0" w:space="0" w:color="auto"/>
            <w:right w:val="none" w:sz="0" w:space="0" w:color="auto"/>
          </w:divBdr>
        </w:div>
        <w:div w:id="616956427">
          <w:marLeft w:val="0"/>
          <w:marRight w:val="0"/>
          <w:marTop w:val="0"/>
          <w:marBottom w:val="0"/>
          <w:divBdr>
            <w:top w:val="none" w:sz="0" w:space="0" w:color="auto"/>
            <w:left w:val="none" w:sz="0" w:space="0" w:color="auto"/>
            <w:bottom w:val="none" w:sz="0" w:space="0" w:color="auto"/>
            <w:right w:val="none" w:sz="0" w:space="0" w:color="auto"/>
          </w:divBdr>
        </w:div>
        <w:div w:id="619263650">
          <w:marLeft w:val="0"/>
          <w:marRight w:val="0"/>
          <w:marTop w:val="0"/>
          <w:marBottom w:val="0"/>
          <w:divBdr>
            <w:top w:val="none" w:sz="0" w:space="0" w:color="auto"/>
            <w:left w:val="none" w:sz="0" w:space="0" w:color="auto"/>
            <w:bottom w:val="none" w:sz="0" w:space="0" w:color="auto"/>
            <w:right w:val="none" w:sz="0" w:space="0" w:color="auto"/>
          </w:divBdr>
        </w:div>
        <w:div w:id="672876918">
          <w:marLeft w:val="0"/>
          <w:marRight w:val="0"/>
          <w:marTop w:val="0"/>
          <w:marBottom w:val="0"/>
          <w:divBdr>
            <w:top w:val="none" w:sz="0" w:space="0" w:color="auto"/>
            <w:left w:val="none" w:sz="0" w:space="0" w:color="auto"/>
            <w:bottom w:val="none" w:sz="0" w:space="0" w:color="auto"/>
            <w:right w:val="none" w:sz="0" w:space="0" w:color="auto"/>
          </w:divBdr>
        </w:div>
        <w:div w:id="740373369">
          <w:marLeft w:val="0"/>
          <w:marRight w:val="0"/>
          <w:marTop w:val="0"/>
          <w:marBottom w:val="0"/>
          <w:divBdr>
            <w:top w:val="none" w:sz="0" w:space="0" w:color="auto"/>
            <w:left w:val="none" w:sz="0" w:space="0" w:color="auto"/>
            <w:bottom w:val="none" w:sz="0" w:space="0" w:color="auto"/>
            <w:right w:val="none" w:sz="0" w:space="0" w:color="auto"/>
          </w:divBdr>
        </w:div>
        <w:div w:id="759637929">
          <w:marLeft w:val="0"/>
          <w:marRight w:val="0"/>
          <w:marTop w:val="0"/>
          <w:marBottom w:val="0"/>
          <w:divBdr>
            <w:top w:val="none" w:sz="0" w:space="0" w:color="auto"/>
            <w:left w:val="none" w:sz="0" w:space="0" w:color="auto"/>
            <w:bottom w:val="none" w:sz="0" w:space="0" w:color="auto"/>
            <w:right w:val="none" w:sz="0" w:space="0" w:color="auto"/>
          </w:divBdr>
        </w:div>
        <w:div w:id="774398740">
          <w:marLeft w:val="0"/>
          <w:marRight w:val="0"/>
          <w:marTop w:val="0"/>
          <w:marBottom w:val="0"/>
          <w:divBdr>
            <w:top w:val="none" w:sz="0" w:space="0" w:color="auto"/>
            <w:left w:val="none" w:sz="0" w:space="0" w:color="auto"/>
            <w:bottom w:val="none" w:sz="0" w:space="0" w:color="auto"/>
            <w:right w:val="none" w:sz="0" w:space="0" w:color="auto"/>
          </w:divBdr>
        </w:div>
        <w:div w:id="776146482">
          <w:marLeft w:val="0"/>
          <w:marRight w:val="0"/>
          <w:marTop w:val="0"/>
          <w:marBottom w:val="0"/>
          <w:divBdr>
            <w:top w:val="none" w:sz="0" w:space="0" w:color="auto"/>
            <w:left w:val="none" w:sz="0" w:space="0" w:color="auto"/>
            <w:bottom w:val="none" w:sz="0" w:space="0" w:color="auto"/>
            <w:right w:val="none" w:sz="0" w:space="0" w:color="auto"/>
          </w:divBdr>
        </w:div>
        <w:div w:id="791939124">
          <w:marLeft w:val="0"/>
          <w:marRight w:val="0"/>
          <w:marTop w:val="0"/>
          <w:marBottom w:val="0"/>
          <w:divBdr>
            <w:top w:val="none" w:sz="0" w:space="0" w:color="auto"/>
            <w:left w:val="none" w:sz="0" w:space="0" w:color="auto"/>
            <w:bottom w:val="none" w:sz="0" w:space="0" w:color="auto"/>
            <w:right w:val="none" w:sz="0" w:space="0" w:color="auto"/>
          </w:divBdr>
        </w:div>
        <w:div w:id="792288121">
          <w:marLeft w:val="0"/>
          <w:marRight w:val="0"/>
          <w:marTop w:val="0"/>
          <w:marBottom w:val="0"/>
          <w:divBdr>
            <w:top w:val="none" w:sz="0" w:space="0" w:color="auto"/>
            <w:left w:val="none" w:sz="0" w:space="0" w:color="auto"/>
            <w:bottom w:val="none" w:sz="0" w:space="0" w:color="auto"/>
            <w:right w:val="none" w:sz="0" w:space="0" w:color="auto"/>
          </w:divBdr>
        </w:div>
        <w:div w:id="875001517">
          <w:marLeft w:val="0"/>
          <w:marRight w:val="0"/>
          <w:marTop w:val="0"/>
          <w:marBottom w:val="0"/>
          <w:divBdr>
            <w:top w:val="none" w:sz="0" w:space="0" w:color="auto"/>
            <w:left w:val="none" w:sz="0" w:space="0" w:color="auto"/>
            <w:bottom w:val="none" w:sz="0" w:space="0" w:color="auto"/>
            <w:right w:val="none" w:sz="0" w:space="0" w:color="auto"/>
          </w:divBdr>
        </w:div>
        <w:div w:id="936719886">
          <w:marLeft w:val="0"/>
          <w:marRight w:val="0"/>
          <w:marTop w:val="0"/>
          <w:marBottom w:val="0"/>
          <w:divBdr>
            <w:top w:val="none" w:sz="0" w:space="0" w:color="auto"/>
            <w:left w:val="none" w:sz="0" w:space="0" w:color="auto"/>
            <w:bottom w:val="none" w:sz="0" w:space="0" w:color="auto"/>
            <w:right w:val="none" w:sz="0" w:space="0" w:color="auto"/>
          </w:divBdr>
        </w:div>
        <w:div w:id="1183669639">
          <w:marLeft w:val="0"/>
          <w:marRight w:val="0"/>
          <w:marTop w:val="0"/>
          <w:marBottom w:val="0"/>
          <w:divBdr>
            <w:top w:val="none" w:sz="0" w:space="0" w:color="auto"/>
            <w:left w:val="none" w:sz="0" w:space="0" w:color="auto"/>
            <w:bottom w:val="none" w:sz="0" w:space="0" w:color="auto"/>
            <w:right w:val="none" w:sz="0" w:space="0" w:color="auto"/>
          </w:divBdr>
        </w:div>
        <w:div w:id="1221985271">
          <w:marLeft w:val="0"/>
          <w:marRight w:val="0"/>
          <w:marTop w:val="0"/>
          <w:marBottom w:val="0"/>
          <w:divBdr>
            <w:top w:val="none" w:sz="0" w:space="0" w:color="auto"/>
            <w:left w:val="none" w:sz="0" w:space="0" w:color="auto"/>
            <w:bottom w:val="none" w:sz="0" w:space="0" w:color="auto"/>
            <w:right w:val="none" w:sz="0" w:space="0" w:color="auto"/>
          </w:divBdr>
        </w:div>
        <w:div w:id="1253012237">
          <w:marLeft w:val="0"/>
          <w:marRight w:val="0"/>
          <w:marTop w:val="0"/>
          <w:marBottom w:val="0"/>
          <w:divBdr>
            <w:top w:val="none" w:sz="0" w:space="0" w:color="auto"/>
            <w:left w:val="none" w:sz="0" w:space="0" w:color="auto"/>
            <w:bottom w:val="none" w:sz="0" w:space="0" w:color="auto"/>
            <w:right w:val="none" w:sz="0" w:space="0" w:color="auto"/>
          </w:divBdr>
        </w:div>
        <w:div w:id="1284925418">
          <w:marLeft w:val="0"/>
          <w:marRight w:val="0"/>
          <w:marTop w:val="0"/>
          <w:marBottom w:val="0"/>
          <w:divBdr>
            <w:top w:val="none" w:sz="0" w:space="0" w:color="auto"/>
            <w:left w:val="none" w:sz="0" w:space="0" w:color="auto"/>
            <w:bottom w:val="none" w:sz="0" w:space="0" w:color="auto"/>
            <w:right w:val="none" w:sz="0" w:space="0" w:color="auto"/>
          </w:divBdr>
        </w:div>
        <w:div w:id="1300496826">
          <w:marLeft w:val="0"/>
          <w:marRight w:val="0"/>
          <w:marTop w:val="0"/>
          <w:marBottom w:val="0"/>
          <w:divBdr>
            <w:top w:val="none" w:sz="0" w:space="0" w:color="auto"/>
            <w:left w:val="none" w:sz="0" w:space="0" w:color="auto"/>
            <w:bottom w:val="none" w:sz="0" w:space="0" w:color="auto"/>
            <w:right w:val="none" w:sz="0" w:space="0" w:color="auto"/>
          </w:divBdr>
        </w:div>
        <w:div w:id="1378049827">
          <w:marLeft w:val="0"/>
          <w:marRight w:val="0"/>
          <w:marTop w:val="0"/>
          <w:marBottom w:val="0"/>
          <w:divBdr>
            <w:top w:val="none" w:sz="0" w:space="0" w:color="auto"/>
            <w:left w:val="none" w:sz="0" w:space="0" w:color="auto"/>
            <w:bottom w:val="none" w:sz="0" w:space="0" w:color="auto"/>
            <w:right w:val="none" w:sz="0" w:space="0" w:color="auto"/>
          </w:divBdr>
        </w:div>
        <w:div w:id="1394619666">
          <w:marLeft w:val="0"/>
          <w:marRight w:val="0"/>
          <w:marTop w:val="0"/>
          <w:marBottom w:val="0"/>
          <w:divBdr>
            <w:top w:val="none" w:sz="0" w:space="0" w:color="auto"/>
            <w:left w:val="none" w:sz="0" w:space="0" w:color="auto"/>
            <w:bottom w:val="none" w:sz="0" w:space="0" w:color="auto"/>
            <w:right w:val="none" w:sz="0" w:space="0" w:color="auto"/>
          </w:divBdr>
        </w:div>
        <w:div w:id="1456215455">
          <w:marLeft w:val="0"/>
          <w:marRight w:val="0"/>
          <w:marTop w:val="0"/>
          <w:marBottom w:val="0"/>
          <w:divBdr>
            <w:top w:val="none" w:sz="0" w:space="0" w:color="auto"/>
            <w:left w:val="none" w:sz="0" w:space="0" w:color="auto"/>
            <w:bottom w:val="none" w:sz="0" w:space="0" w:color="auto"/>
            <w:right w:val="none" w:sz="0" w:space="0" w:color="auto"/>
          </w:divBdr>
        </w:div>
        <w:div w:id="1499036987">
          <w:marLeft w:val="0"/>
          <w:marRight w:val="0"/>
          <w:marTop w:val="0"/>
          <w:marBottom w:val="0"/>
          <w:divBdr>
            <w:top w:val="none" w:sz="0" w:space="0" w:color="auto"/>
            <w:left w:val="none" w:sz="0" w:space="0" w:color="auto"/>
            <w:bottom w:val="none" w:sz="0" w:space="0" w:color="auto"/>
            <w:right w:val="none" w:sz="0" w:space="0" w:color="auto"/>
          </w:divBdr>
        </w:div>
        <w:div w:id="1502890640">
          <w:marLeft w:val="0"/>
          <w:marRight w:val="0"/>
          <w:marTop w:val="0"/>
          <w:marBottom w:val="0"/>
          <w:divBdr>
            <w:top w:val="none" w:sz="0" w:space="0" w:color="auto"/>
            <w:left w:val="none" w:sz="0" w:space="0" w:color="auto"/>
            <w:bottom w:val="none" w:sz="0" w:space="0" w:color="auto"/>
            <w:right w:val="none" w:sz="0" w:space="0" w:color="auto"/>
          </w:divBdr>
        </w:div>
        <w:div w:id="1549301758">
          <w:marLeft w:val="0"/>
          <w:marRight w:val="0"/>
          <w:marTop w:val="0"/>
          <w:marBottom w:val="0"/>
          <w:divBdr>
            <w:top w:val="none" w:sz="0" w:space="0" w:color="auto"/>
            <w:left w:val="none" w:sz="0" w:space="0" w:color="auto"/>
            <w:bottom w:val="none" w:sz="0" w:space="0" w:color="auto"/>
            <w:right w:val="none" w:sz="0" w:space="0" w:color="auto"/>
          </w:divBdr>
        </w:div>
        <w:div w:id="1557467155">
          <w:marLeft w:val="0"/>
          <w:marRight w:val="0"/>
          <w:marTop w:val="0"/>
          <w:marBottom w:val="0"/>
          <w:divBdr>
            <w:top w:val="none" w:sz="0" w:space="0" w:color="auto"/>
            <w:left w:val="none" w:sz="0" w:space="0" w:color="auto"/>
            <w:bottom w:val="none" w:sz="0" w:space="0" w:color="auto"/>
            <w:right w:val="none" w:sz="0" w:space="0" w:color="auto"/>
          </w:divBdr>
        </w:div>
        <w:div w:id="1604878153">
          <w:marLeft w:val="0"/>
          <w:marRight w:val="0"/>
          <w:marTop w:val="0"/>
          <w:marBottom w:val="0"/>
          <w:divBdr>
            <w:top w:val="none" w:sz="0" w:space="0" w:color="auto"/>
            <w:left w:val="none" w:sz="0" w:space="0" w:color="auto"/>
            <w:bottom w:val="none" w:sz="0" w:space="0" w:color="auto"/>
            <w:right w:val="none" w:sz="0" w:space="0" w:color="auto"/>
          </w:divBdr>
        </w:div>
        <w:div w:id="1629630303">
          <w:marLeft w:val="0"/>
          <w:marRight w:val="0"/>
          <w:marTop w:val="0"/>
          <w:marBottom w:val="0"/>
          <w:divBdr>
            <w:top w:val="none" w:sz="0" w:space="0" w:color="auto"/>
            <w:left w:val="none" w:sz="0" w:space="0" w:color="auto"/>
            <w:bottom w:val="none" w:sz="0" w:space="0" w:color="auto"/>
            <w:right w:val="none" w:sz="0" w:space="0" w:color="auto"/>
          </w:divBdr>
        </w:div>
        <w:div w:id="1645162734">
          <w:marLeft w:val="0"/>
          <w:marRight w:val="0"/>
          <w:marTop w:val="0"/>
          <w:marBottom w:val="0"/>
          <w:divBdr>
            <w:top w:val="none" w:sz="0" w:space="0" w:color="auto"/>
            <w:left w:val="none" w:sz="0" w:space="0" w:color="auto"/>
            <w:bottom w:val="none" w:sz="0" w:space="0" w:color="auto"/>
            <w:right w:val="none" w:sz="0" w:space="0" w:color="auto"/>
          </w:divBdr>
        </w:div>
        <w:div w:id="1699158297">
          <w:marLeft w:val="0"/>
          <w:marRight w:val="0"/>
          <w:marTop w:val="0"/>
          <w:marBottom w:val="0"/>
          <w:divBdr>
            <w:top w:val="none" w:sz="0" w:space="0" w:color="auto"/>
            <w:left w:val="none" w:sz="0" w:space="0" w:color="auto"/>
            <w:bottom w:val="none" w:sz="0" w:space="0" w:color="auto"/>
            <w:right w:val="none" w:sz="0" w:space="0" w:color="auto"/>
          </w:divBdr>
        </w:div>
        <w:div w:id="1723166014">
          <w:marLeft w:val="0"/>
          <w:marRight w:val="0"/>
          <w:marTop w:val="0"/>
          <w:marBottom w:val="0"/>
          <w:divBdr>
            <w:top w:val="none" w:sz="0" w:space="0" w:color="auto"/>
            <w:left w:val="none" w:sz="0" w:space="0" w:color="auto"/>
            <w:bottom w:val="none" w:sz="0" w:space="0" w:color="auto"/>
            <w:right w:val="none" w:sz="0" w:space="0" w:color="auto"/>
          </w:divBdr>
        </w:div>
        <w:div w:id="1771781540">
          <w:marLeft w:val="0"/>
          <w:marRight w:val="0"/>
          <w:marTop w:val="0"/>
          <w:marBottom w:val="0"/>
          <w:divBdr>
            <w:top w:val="none" w:sz="0" w:space="0" w:color="auto"/>
            <w:left w:val="none" w:sz="0" w:space="0" w:color="auto"/>
            <w:bottom w:val="none" w:sz="0" w:space="0" w:color="auto"/>
            <w:right w:val="none" w:sz="0" w:space="0" w:color="auto"/>
          </w:divBdr>
        </w:div>
        <w:div w:id="1818913408">
          <w:marLeft w:val="0"/>
          <w:marRight w:val="0"/>
          <w:marTop w:val="0"/>
          <w:marBottom w:val="0"/>
          <w:divBdr>
            <w:top w:val="none" w:sz="0" w:space="0" w:color="auto"/>
            <w:left w:val="none" w:sz="0" w:space="0" w:color="auto"/>
            <w:bottom w:val="none" w:sz="0" w:space="0" w:color="auto"/>
            <w:right w:val="none" w:sz="0" w:space="0" w:color="auto"/>
          </w:divBdr>
        </w:div>
        <w:div w:id="1859655132">
          <w:marLeft w:val="0"/>
          <w:marRight w:val="0"/>
          <w:marTop w:val="0"/>
          <w:marBottom w:val="0"/>
          <w:divBdr>
            <w:top w:val="none" w:sz="0" w:space="0" w:color="auto"/>
            <w:left w:val="none" w:sz="0" w:space="0" w:color="auto"/>
            <w:bottom w:val="none" w:sz="0" w:space="0" w:color="auto"/>
            <w:right w:val="none" w:sz="0" w:space="0" w:color="auto"/>
          </w:divBdr>
        </w:div>
        <w:div w:id="1861892266">
          <w:marLeft w:val="0"/>
          <w:marRight w:val="0"/>
          <w:marTop w:val="0"/>
          <w:marBottom w:val="0"/>
          <w:divBdr>
            <w:top w:val="none" w:sz="0" w:space="0" w:color="auto"/>
            <w:left w:val="none" w:sz="0" w:space="0" w:color="auto"/>
            <w:bottom w:val="none" w:sz="0" w:space="0" w:color="auto"/>
            <w:right w:val="none" w:sz="0" w:space="0" w:color="auto"/>
          </w:divBdr>
        </w:div>
        <w:div w:id="1880818225">
          <w:marLeft w:val="0"/>
          <w:marRight w:val="0"/>
          <w:marTop w:val="0"/>
          <w:marBottom w:val="0"/>
          <w:divBdr>
            <w:top w:val="none" w:sz="0" w:space="0" w:color="auto"/>
            <w:left w:val="none" w:sz="0" w:space="0" w:color="auto"/>
            <w:bottom w:val="none" w:sz="0" w:space="0" w:color="auto"/>
            <w:right w:val="none" w:sz="0" w:space="0" w:color="auto"/>
          </w:divBdr>
        </w:div>
        <w:div w:id="1935939904">
          <w:marLeft w:val="0"/>
          <w:marRight w:val="0"/>
          <w:marTop w:val="0"/>
          <w:marBottom w:val="0"/>
          <w:divBdr>
            <w:top w:val="none" w:sz="0" w:space="0" w:color="auto"/>
            <w:left w:val="none" w:sz="0" w:space="0" w:color="auto"/>
            <w:bottom w:val="none" w:sz="0" w:space="0" w:color="auto"/>
            <w:right w:val="none" w:sz="0" w:space="0" w:color="auto"/>
          </w:divBdr>
        </w:div>
        <w:div w:id="1974826984">
          <w:marLeft w:val="0"/>
          <w:marRight w:val="0"/>
          <w:marTop w:val="0"/>
          <w:marBottom w:val="0"/>
          <w:divBdr>
            <w:top w:val="none" w:sz="0" w:space="0" w:color="auto"/>
            <w:left w:val="none" w:sz="0" w:space="0" w:color="auto"/>
            <w:bottom w:val="none" w:sz="0" w:space="0" w:color="auto"/>
            <w:right w:val="none" w:sz="0" w:space="0" w:color="auto"/>
          </w:divBdr>
        </w:div>
        <w:div w:id="1986932836">
          <w:marLeft w:val="0"/>
          <w:marRight w:val="0"/>
          <w:marTop w:val="0"/>
          <w:marBottom w:val="0"/>
          <w:divBdr>
            <w:top w:val="none" w:sz="0" w:space="0" w:color="auto"/>
            <w:left w:val="none" w:sz="0" w:space="0" w:color="auto"/>
            <w:bottom w:val="none" w:sz="0" w:space="0" w:color="auto"/>
            <w:right w:val="none" w:sz="0" w:space="0" w:color="auto"/>
          </w:divBdr>
        </w:div>
        <w:div w:id="2046059069">
          <w:marLeft w:val="0"/>
          <w:marRight w:val="0"/>
          <w:marTop w:val="0"/>
          <w:marBottom w:val="0"/>
          <w:divBdr>
            <w:top w:val="none" w:sz="0" w:space="0" w:color="auto"/>
            <w:left w:val="none" w:sz="0" w:space="0" w:color="auto"/>
            <w:bottom w:val="none" w:sz="0" w:space="0" w:color="auto"/>
            <w:right w:val="none" w:sz="0" w:space="0" w:color="auto"/>
          </w:divBdr>
        </w:div>
        <w:div w:id="2094038097">
          <w:marLeft w:val="0"/>
          <w:marRight w:val="0"/>
          <w:marTop w:val="0"/>
          <w:marBottom w:val="0"/>
          <w:divBdr>
            <w:top w:val="none" w:sz="0" w:space="0" w:color="auto"/>
            <w:left w:val="none" w:sz="0" w:space="0" w:color="auto"/>
            <w:bottom w:val="none" w:sz="0" w:space="0" w:color="auto"/>
            <w:right w:val="none" w:sz="0" w:space="0" w:color="auto"/>
          </w:divBdr>
        </w:div>
        <w:div w:id="2142267793">
          <w:marLeft w:val="0"/>
          <w:marRight w:val="0"/>
          <w:marTop w:val="0"/>
          <w:marBottom w:val="0"/>
          <w:divBdr>
            <w:top w:val="none" w:sz="0" w:space="0" w:color="auto"/>
            <w:left w:val="none" w:sz="0" w:space="0" w:color="auto"/>
            <w:bottom w:val="none" w:sz="0" w:space="0" w:color="auto"/>
            <w:right w:val="none" w:sz="0" w:space="0" w:color="auto"/>
          </w:divBdr>
        </w:div>
      </w:divsChild>
    </w:div>
    <w:div w:id="1630162940">
      <w:bodyDiv w:val="1"/>
      <w:marLeft w:val="0"/>
      <w:marRight w:val="0"/>
      <w:marTop w:val="0"/>
      <w:marBottom w:val="0"/>
      <w:divBdr>
        <w:top w:val="none" w:sz="0" w:space="0" w:color="auto"/>
        <w:left w:val="none" w:sz="0" w:space="0" w:color="auto"/>
        <w:bottom w:val="none" w:sz="0" w:space="0" w:color="auto"/>
        <w:right w:val="none" w:sz="0" w:space="0" w:color="auto"/>
      </w:divBdr>
    </w:div>
    <w:div w:id="1635328335">
      <w:bodyDiv w:val="1"/>
      <w:marLeft w:val="0"/>
      <w:marRight w:val="0"/>
      <w:marTop w:val="0"/>
      <w:marBottom w:val="0"/>
      <w:divBdr>
        <w:top w:val="none" w:sz="0" w:space="0" w:color="auto"/>
        <w:left w:val="none" w:sz="0" w:space="0" w:color="auto"/>
        <w:bottom w:val="none" w:sz="0" w:space="0" w:color="auto"/>
        <w:right w:val="none" w:sz="0" w:space="0" w:color="auto"/>
      </w:divBdr>
      <w:divsChild>
        <w:div w:id="1110589020">
          <w:marLeft w:val="0"/>
          <w:marRight w:val="0"/>
          <w:marTop w:val="0"/>
          <w:marBottom w:val="0"/>
          <w:divBdr>
            <w:top w:val="none" w:sz="0" w:space="0" w:color="auto"/>
            <w:left w:val="none" w:sz="0" w:space="0" w:color="auto"/>
            <w:bottom w:val="none" w:sz="0" w:space="0" w:color="auto"/>
            <w:right w:val="none" w:sz="0" w:space="0" w:color="auto"/>
          </w:divBdr>
        </w:div>
        <w:div w:id="1141842991">
          <w:marLeft w:val="0"/>
          <w:marRight w:val="0"/>
          <w:marTop w:val="0"/>
          <w:marBottom w:val="0"/>
          <w:divBdr>
            <w:top w:val="none" w:sz="0" w:space="0" w:color="auto"/>
            <w:left w:val="none" w:sz="0" w:space="0" w:color="auto"/>
            <w:bottom w:val="none" w:sz="0" w:space="0" w:color="auto"/>
            <w:right w:val="none" w:sz="0" w:space="0" w:color="auto"/>
          </w:divBdr>
        </w:div>
      </w:divsChild>
    </w:div>
    <w:div w:id="1639147429">
      <w:bodyDiv w:val="1"/>
      <w:marLeft w:val="0"/>
      <w:marRight w:val="0"/>
      <w:marTop w:val="0"/>
      <w:marBottom w:val="0"/>
      <w:divBdr>
        <w:top w:val="none" w:sz="0" w:space="0" w:color="auto"/>
        <w:left w:val="none" w:sz="0" w:space="0" w:color="auto"/>
        <w:bottom w:val="none" w:sz="0" w:space="0" w:color="auto"/>
        <w:right w:val="none" w:sz="0" w:space="0" w:color="auto"/>
      </w:divBdr>
    </w:div>
    <w:div w:id="1640719806">
      <w:bodyDiv w:val="1"/>
      <w:marLeft w:val="0"/>
      <w:marRight w:val="0"/>
      <w:marTop w:val="0"/>
      <w:marBottom w:val="0"/>
      <w:divBdr>
        <w:top w:val="none" w:sz="0" w:space="0" w:color="auto"/>
        <w:left w:val="none" w:sz="0" w:space="0" w:color="auto"/>
        <w:bottom w:val="none" w:sz="0" w:space="0" w:color="auto"/>
        <w:right w:val="none" w:sz="0" w:space="0" w:color="auto"/>
      </w:divBdr>
    </w:div>
    <w:div w:id="1641228178">
      <w:bodyDiv w:val="1"/>
      <w:marLeft w:val="0"/>
      <w:marRight w:val="0"/>
      <w:marTop w:val="0"/>
      <w:marBottom w:val="0"/>
      <w:divBdr>
        <w:top w:val="none" w:sz="0" w:space="0" w:color="auto"/>
        <w:left w:val="none" w:sz="0" w:space="0" w:color="auto"/>
        <w:bottom w:val="none" w:sz="0" w:space="0" w:color="auto"/>
        <w:right w:val="none" w:sz="0" w:space="0" w:color="auto"/>
      </w:divBdr>
    </w:div>
    <w:div w:id="1642954005">
      <w:bodyDiv w:val="1"/>
      <w:marLeft w:val="0"/>
      <w:marRight w:val="0"/>
      <w:marTop w:val="0"/>
      <w:marBottom w:val="0"/>
      <w:divBdr>
        <w:top w:val="none" w:sz="0" w:space="0" w:color="auto"/>
        <w:left w:val="none" w:sz="0" w:space="0" w:color="auto"/>
        <w:bottom w:val="none" w:sz="0" w:space="0" w:color="auto"/>
        <w:right w:val="none" w:sz="0" w:space="0" w:color="auto"/>
      </w:divBdr>
    </w:div>
    <w:div w:id="1644433168">
      <w:bodyDiv w:val="1"/>
      <w:marLeft w:val="0"/>
      <w:marRight w:val="0"/>
      <w:marTop w:val="0"/>
      <w:marBottom w:val="0"/>
      <w:divBdr>
        <w:top w:val="none" w:sz="0" w:space="0" w:color="auto"/>
        <w:left w:val="none" w:sz="0" w:space="0" w:color="auto"/>
        <w:bottom w:val="none" w:sz="0" w:space="0" w:color="auto"/>
        <w:right w:val="none" w:sz="0" w:space="0" w:color="auto"/>
      </w:divBdr>
      <w:divsChild>
        <w:div w:id="722485382">
          <w:marLeft w:val="0"/>
          <w:marRight w:val="0"/>
          <w:marTop w:val="0"/>
          <w:marBottom w:val="0"/>
          <w:divBdr>
            <w:top w:val="none" w:sz="0" w:space="0" w:color="auto"/>
            <w:left w:val="none" w:sz="0" w:space="0" w:color="auto"/>
            <w:bottom w:val="none" w:sz="0" w:space="0" w:color="auto"/>
            <w:right w:val="none" w:sz="0" w:space="0" w:color="auto"/>
          </w:divBdr>
        </w:div>
      </w:divsChild>
    </w:div>
    <w:div w:id="1647050816">
      <w:bodyDiv w:val="1"/>
      <w:marLeft w:val="0"/>
      <w:marRight w:val="0"/>
      <w:marTop w:val="0"/>
      <w:marBottom w:val="0"/>
      <w:divBdr>
        <w:top w:val="none" w:sz="0" w:space="0" w:color="auto"/>
        <w:left w:val="none" w:sz="0" w:space="0" w:color="auto"/>
        <w:bottom w:val="none" w:sz="0" w:space="0" w:color="auto"/>
        <w:right w:val="none" w:sz="0" w:space="0" w:color="auto"/>
      </w:divBdr>
    </w:div>
    <w:div w:id="1648051329">
      <w:bodyDiv w:val="1"/>
      <w:marLeft w:val="0"/>
      <w:marRight w:val="0"/>
      <w:marTop w:val="0"/>
      <w:marBottom w:val="0"/>
      <w:divBdr>
        <w:top w:val="none" w:sz="0" w:space="0" w:color="auto"/>
        <w:left w:val="none" w:sz="0" w:space="0" w:color="auto"/>
        <w:bottom w:val="none" w:sz="0" w:space="0" w:color="auto"/>
        <w:right w:val="none" w:sz="0" w:space="0" w:color="auto"/>
      </w:divBdr>
    </w:div>
    <w:div w:id="1652293636">
      <w:bodyDiv w:val="1"/>
      <w:marLeft w:val="0"/>
      <w:marRight w:val="0"/>
      <w:marTop w:val="0"/>
      <w:marBottom w:val="0"/>
      <w:divBdr>
        <w:top w:val="none" w:sz="0" w:space="0" w:color="auto"/>
        <w:left w:val="none" w:sz="0" w:space="0" w:color="auto"/>
        <w:bottom w:val="none" w:sz="0" w:space="0" w:color="auto"/>
        <w:right w:val="none" w:sz="0" w:space="0" w:color="auto"/>
      </w:divBdr>
    </w:div>
    <w:div w:id="1660302039">
      <w:bodyDiv w:val="1"/>
      <w:marLeft w:val="0"/>
      <w:marRight w:val="0"/>
      <w:marTop w:val="0"/>
      <w:marBottom w:val="0"/>
      <w:divBdr>
        <w:top w:val="none" w:sz="0" w:space="0" w:color="auto"/>
        <w:left w:val="none" w:sz="0" w:space="0" w:color="auto"/>
        <w:bottom w:val="none" w:sz="0" w:space="0" w:color="auto"/>
        <w:right w:val="none" w:sz="0" w:space="0" w:color="auto"/>
      </w:divBdr>
      <w:divsChild>
        <w:div w:id="50469675">
          <w:marLeft w:val="0"/>
          <w:marRight w:val="0"/>
          <w:marTop w:val="0"/>
          <w:marBottom w:val="0"/>
          <w:divBdr>
            <w:top w:val="none" w:sz="0" w:space="0" w:color="auto"/>
            <w:left w:val="none" w:sz="0" w:space="0" w:color="auto"/>
            <w:bottom w:val="none" w:sz="0" w:space="0" w:color="auto"/>
            <w:right w:val="none" w:sz="0" w:space="0" w:color="auto"/>
          </w:divBdr>
        </w:div>
        <w:div w:id="176384534">
          <w:marLeft w:val="0"/>
          <w:marRight w:val="0"/>
          <w:marTop w:val="0"/>
          <w:marBottom w:val="0"/>
          <w:divBdr>
            <w:top w:val="none" w:sz="0" w:space="0" w:color="auto"/>
            <w:left w:val="none" w:sz="0" w:space="0" w:color="auto"/>
            <w:bottom w:val="none" w:sz="0" w:space="0" w:color="auto"/>
            <w:right w:val="none" w:sz="0" w:space="0" w:color="auto"/>
          </w:divBdr>
        </w:div>
        <w:div w:id="236282580">
          <w:marLeft w:val="0"/>
          <w:marRight w:val="0"/>
          <w:marTop w:val="0"/>
          <w:marBottom w:val="0"/>
          <w:divBdr>
            <w:top w:val="none" w:sz="0" w:space="0" w:color="auto"/>
            <w:left w:val="none" w:sz="0" w:space="0" w:color="auto"/>
            <w:bottom w:val="none" w:sz="0" w:space="0" w:color="auto"/>
            <w:right w:val="none" w:sz="0" w:space="0" w:color="auto"/>
          </w:divBdr>
        </w:div>
        <w:div w:id="721246908">
          <w:marLeft w:val="0"/>
          <w:marRight w:val="0"/>
          <w:marTop w:val="0"/>
          <w:marBottom w:val="0"/>
          <w:divBdr>
            <w:top w:val="none" w:sz="0" w:space="0" w:color="auto"/>
            <w:left w:val="none" w:sz="0" w:space="0" w:color="auto"/>
            <w:bottom w:val="none" w:sz="0" w:space="0" w:color="auto"/>
            <w:right w:val="none" w:sz="0" w:space="0" w:color="auto"/>
          </w:divBdr>
        </w:div>
        <w:div w:id="1558738785">
          <w:marLeft w:val="0"/>
          <w:marRight w:val="0"/>
          <w:marTop w:val="0"/>
          <w:marBottom w:val="0"/>
          <w:divBdr>
            <w:top w:val="none" w:sz="0" w:space="0" w:color="auto"/>
            <w:left w:val="none" w:sz="0" w:space="0" w:color="auto"/>
            <w:bottom w:val="none" w:sz="0" w:space="0" w:color="auto"/>
            <w:right w:val="none" w:sz="0" w:space="0" w:color="auto"/>
          </w:divBdr>
        </w:div>
        <w:div w:id="1956718008">
          <w:marLeft w:val="0"/>
          <w:marRight w:val="0"/>
          <w:marTop w:val="0"/>
          <w:marBottom w:val="0"/>
          <w:divBdr>
            <w:top w:val="none" w:sz="0" w:space="0" w:color="auto"/>
            <w:left w:val="none" w:sz="0" w:space="0" w:color="auto"/>
            <w:bottom w:val="none" w:sz="0" w:space="0" w:color="auto"/>
            <w:right w:val="none" w:sz="0" w:space="0" w:color="auto"/>
          </w:divBdr>
        </w:div>
      </w:divsChild>
    </w:div>
    <w:div w:id="1661422573">
      <w:bodyDiv w:val="1"/>
      <w:marLeft w:val="0"/>
      <w:marRight w:val="0"/>
      <w:marTop w:val="0"/>
      <w:marBottom w:val="0"/>
      <w:divBdr>
        <w:top w:val="none" w:sz="0" w:space="0" w:color="auto"/>
        <w:left w:val="none" w:sz="0" w:space="0" w:color="auto"/>
        <w:bottom w:val="none" w:sz="0" w:space="0" w:color="auto"/>
        <w:right w:val="none" w:sz="0" w:space="0" w:color="auto"/>
      </w:divBdr>
      <w:divsChild>
        <w:div w:id="278921827">
          <w:marLeft w:val="0"/>
          <w:marRight w:val="0"/>
          <w:marTop w:val="0"/>
          <w:marBottom w:val="0"/>
          <w:divBdr>
            <w:top w:val="none" w:sz="0" w:space="0" w:color="auto"/>
            <w:left w:val="none" w:sz="0" w:space="0" w:color="auto"/>
            <w:bottom w:val="none" w:sz="0" w:space="0" w:color="auto"/>
            <w:right w:val="none" w:sz="0" w:space="0" w:color="auto"/>
          </w:divBdr>
        </w:div>
        <w:div w:id="431558783">
          <w:marLeft w:val="0"/>
          <w:marRight w:val="0"/>
          <w:marTop w:val="0"/>
          <w:marBottom w:val="0"/>
          <w:divBdr>
            <w:top w:val="none" w:sz="0" w:space="0" w:color="auto"/>
            <w:left w:val="none" w:sz="0" w:space="0" w:color="auto"/>
            <w:bottom w:val="none" w:sz="0" w:space="0" w:color="auto"/>
            <w:right w:val="none" w:sz="0" w:space="0" w:color="auto"/>
          </w:divBdr>
        </w:div>
        <w:div w:id="706683473">
          <w:marLeft w:val="0"/>
          <w:marRight w:val="0"/>
          <w:marTop w:val="0"/>
          <w:marBottom w:val="0"/>
          <w:divBdr>
            <w:top w:val="none" w:sz="0" w:space="0" w:color="auto"/>
            <w:left w:val="none" w:sz="0" w:space="0" w:color="auto"/>
            <w:bottom w:val="none" w:sz="0" w:space="0" w:color="auto"/>
            <w:right w:val="none" w:sz="0" w:space="0" w:color="auto"/>
          </w:divBdr>
        </w:div>
        <w:div w:id="802501074">
          <w:marLeft w:val="0"/>
          <w:marRight w:val="0"/>
          <w:marTop w:val="0"/>
          <w:marBottom w:val="0"/>
          <w:divBdr>
            <w:top w:val="none" w:sz="0" w:space="0" w:color="auto"/>
            <w:left w:val="none" w:sz="0" w:space="0" w:color="auto"/>
            <w:bottom w:val="none" w:sz="0" w:space="0" w:color="auto"/>
            <w:right w:val="none" w:sz="0" w:space="0" w:color="auto"/>
          </w:divBdr>
        </w:div>
        <w:div w:id="980815163">
          <w:marLeft w:val="0"/>
          <w:marRight w:val="0"/>
          <w:marTop w:val="0"/>
          <w:marBottom w:val="0"/>
          <w:divBdr>
            <w:top w:val="none" w:sz="0" w:space="0" w:color="auto"/>
            <w:left w:val="none" w:sz="0" w:space="0" w:color="auto"/>
            <w:bottom w:val="none" w:sz="0" w:space="0" w:color="auto"/>
            <w:right w:val="none" w:sz="0" w:space="0" w:color="auto"/>
          </w:divBdr>
        </w:div>
        <w:div w:id="1477334230">
          <w:marLeft w:val="0"/>
          <w:marRight w:val="0"/>
          <w:marTop w:val="0"/>
          <w:marBottom w:val="0"/>
          <w:divBdr>
            <w:top w:val="none" w:sz="0" w:space="0" w:color="auto"/>
            <w:left w:val="none" w:sz="0" w:space="0" w:color="auto"/>
            <w:bottom w:val="none" w:sz="0" w:space="0" w:color="auto"/>
            <w:right w:val="none" w:sz="0" w:space="0" w:color="auto"/>
          </w:divBdr>
        </w:div>
        <w:div w:id="1848136388">
          <w:marLeft w:val="0"/>
          <w:marRight w:val="0"/>
          <w:marTop w:val="0"/>
          <w:marBottom w:val="0"/>
          <w:divBdr>
            <w:top w:val="none" w:sz="0" w:space="0" w:color="auto"/>
            <w:left w:val="none" w:sz="0" w:space="0" w:color="auto"/>
            <w:bottom w:val="none" w:sz="0" w:space="0" w:color="auto"/>
            <w:right w:val="none" w:sz="0" w:space="0" w:color="auto"/>
          </w:divBdr>
        </w:div>
        <w:div w:id="1876498733">
          <w:marLeft w:val="0"/>
          <w:marRight w:val="0"/>
          <w:marTop w:val="0"/>
          <w:marBottom w:val="0"/>
          <w:divBdr>
            <w:top w:val="none" w:sz="0" w:space="0" w:color="auto"/>
            <w:left w:val="none" w:sz="0" w:space="0" w:color="auto"/>
            <w:bottom w:val="none" w:sz="0" w:space="0" w:color="auto"/>
            <w:right w:val="none" w:sz="0" w:space="0" w:color="auto"/>
          </w:divBdr>
        </w:div>
      </w:divsChild>
    </w:div>
    <w:div w:id="1661425100">
      <w:bodyDiv w:val="1"/>
      <w:marLeft w:val="0"/>
      <w:marRight w:val="0"/>
      <w:marTop w:val="0"/>
      <w:marBottom w:val="0"/>
      <w:divBdr>
        <w:top w:val="none" w:sz="0" w:space="0" w:color="auto"/>
        <w:left w:val="none" w:sz="0" w:space="0" w:color="auto"/>
        <w:bottom w:val="none" w:sz="0" w:space="0" w:color="auto"/>
        <w:right w:val="none" w:sz="0" w:space="0" w:color="auto"/>
      </w:divBdr>
      <w:divsChild>
        <w:div w:id="58753005">
          <w:marLeft w:val="0"/>
          <w:marRight w:val="0"/>
          <w:marTop w:val="0"/>
          <w:marBottom w:val="0"/>
          <w:divBdr>
            <w:top w:val="none" w:sz="0" w:space="0" w:color="auto"/>
            <w:left w:val="none" w:sz="0" w:space="0" w:color="auto"/>
            <w:bottom w:val="none" w:sz="0" w:space="0" w:color="auto"/>
            <w:right w:val="none" w:sz="0" w:space="0" w:color="auto"/>
          </w:divBdr>
        </w:div>
        <w:div w:id="91440937">
          <w:marLeft w:val="0"/>
          <w:marRight w:val="0"/>
          <w:marTop w:val="0"/>
          <w:marBottom w:val="0"/>
          <w:divBdr>
            <w:top w:val="none" w:sz="0" w:space="0" w:color="auto"/>
            <w:left w:val="none" w:sz="0" w:space="0" w:color="auto"/>
            <w:bottom w:val="none" w:sz="0" w:space="0" w:color="auto"/>
            <w:right w:val="none" w:sz="0" w:space="0" w:color="auto"/>
          </w:divBdr>
        </w:div>
        <w:div w:id="253826043">
          <w:marLeft w:val="0"/>
          <w:marRight w:val="0"/>
          <w:marTop w:val="0"/>
          <w:marBottom w:val="0"/>
          <w:divBdr>
            <w:top w:val="none" w:sz="0" w:space="0" w:color="auto"/>
            <w:left w:val="none" w:sz="0" w:space="0" w:color="auto"/>
            <w:bottom w:val="none" w:sz="0" w:space="0" w:color="auto"/>
            <w:right w:val="none" w:sz="0" w:space="0" w:color="auto"/>
          </w:divBdr>
        </w:div>
        <w:div w:id="423843726">
          <w:marLeft w:val="0"/>
          <w:marRight w:val="0"/>
          <w:marTop w:val="0"/>
          <w:marBottom w:val="0"/>
          <w:divBdr>
            <w:top w:val="none" w:sz="0" w:space="0" w:color="auto"/>
            <w:left w:val="none" w:sz="0" w:space="0" w:color="auto"/>
            <w:bottom w:val="none" w:sz="0" w:space="0" w:color="auto"/>
            <w:right w:val="none" w:sz="0" w:space="0" w:color="auto"/>
          </w:divBdr>
        </w:div>
        <w:div w:id="676732377">
          <w:marLeft w:val="0"/>
          <w:marRight w:val="0"/>
          <w:marTop w:val="0"/>
          <w:marBottom w:val="0"/>
          <w:divBdr>
            <w:top w:val="none" w:sz="0" w:space="0" w:color="auto"/>
            <w:left w:val="none" w:sz="0" w:space="0" w:color="auto"/>
            <w:bottom w:val="none" w:sz="0" w:space="0" w:color="auto"/>
            <w:right w:val="none" w:sz="0" w:space="0" w:color="auto"/>
          </w:divBdr>
        </w:div>
      </w:divsChild>
    </w:div>
    <w:div w:id="1662461857">
      <w:bodyDiv w:val="1"/>
      <w:marLeft w:val="0"/>
      <w:marRight w:val="0"/>
      <w:marTop w:val="0"/>
      <w:marBottom w:val="0"/>
      <w:divBdr>
        <w:top w:val="none" w:sz="0" w:space="0" w:color="auto"/>
        <w:left w:val="none" w:sz="0" w:space="0" w:color="auto"/>
        <w:bottom w:val="none" w:sz="0" w:space="0" w:color="auto"/>
        <w:right w:val="none" w:sz="0" w:space="0" w:color="auto"/>
      </w:divBdr>
    </w:div>
    <w:div w:id="1662538161">
      <w:bodyDiv w:val="1"/>
      <w:marLeft w:val="0"/>
      <w:marRight w:val="0"/>
      <w:marTop w:val="0"/>
      <w:marBottom w:val="0"/>
      <w:divBdr>
        <w:top w:val="none" w:sz="0" w:space="0" w:color="auto"/>
        <w:left w:val="none" w:sz="0" w:space="0" w:color="auto"/>
        <w:bottom w:val="none" w:sz="0" w:space="0" w:color="auto"/>
        <w:right w:val="none" w:sz="0" w:space="0" w:color="auto"/>
      </w:divBdr>
    </w:div>
    <w:div w:id="1664970820">
      <w:bodyDiv w:val="1"/>
      <w:marLeft w:val="0"/>
      <w:marRight w:val="0"/>
      <w:marTop w:val="0"/>
      <w:marBottom w:val="0"/>
      <w:divBdr>
        <w:top w:val="none" w:sz="0" w:space="0" w:color="auto"/>
        <w:left w:val="none" w:sz="0" w:space="0" w:color="auto"/>
        <w:bottom w:val="none" w:sz="0" w:space="0" w:color="auto"/>
        <w:right w:val="none" w:sz="0" w:space="0" w:color="auto"/>
      </w:divBdr>
    </w:div>
    <w:div w:id="1670133445">
      <w:bodyDiv w:val="1"/>
      <w:marLeft w:val="0"/>
      <w:marRight w:val="0"/>
      <w:marTop w:val="0"/>
      <w:marBottom w:val="0"/>
      <w:divBdr>
        <w:top w:val="none" w:sz="0" w:space="0" w:color="auto"/>
        <w:left w:val="none" w:sz="0" w:space="0" w:color="auto"/>
        <w:bottom w:val="none" w:sz="0" w:space="0" w:color="auto"/>
        <w:right w:val="none" w:sz="0" w:space="0" w:color="auto"/>
      </w:divBdr>
    </w:div>
    <w:div w:id="1673483736">
      <w:bodyDiv w:val="1"/>
      <w:marLeft w:val="0"/>
      <w:marRight w:val="0"/>
      <w:marTop w:val="0"/>
      <w:marBottom w:val="0"/>
      <w:divBdr>
        <w:top w:val="none" w:sz="0" w:space="0" w:color="auto"/>
        <w:left w:val="none" w:sz="0" w:space="0" w:color="auto"/>
        <w:bottom w:val="none" w:sz="0" w:space="0" w:color="auto"/>
        <w:right w:val="none" w:sz="0" w:space="0" w:color="auto"/>
      </w:divBdr>
    </w:div>
    <w:div w:id="1680278400">
      <w:bodyDiv w:val="1"/>
      <w:marLeft w:val="0"/>
      <w:marRight w:val="0"/>
      <w:marTop w:val="0"/>
      <w:marBottom w:val="0"/>
      <w:divBdr>
        <w:top w:val="none" w:sz="0" w:space="0" w:color="auto"/>
        <w:left w:val="none" w:sz="0" w:space="0" w:color="auto"/>
        <w:bottom w:val="none" w:sz="0" w:space="0" w:color="auto"/>
        <w:right w:val="none" w:sz="0" w:space="0" w:color="auto"/>
      </w:divBdr>
      <w:divsChild>
        <w:div w:id="288555757">
          <w:marLeft w:val="0"/>
          <w:marRight w:val="0"/>
          <w:marTop w:val="0"/>
          <w:marBottom w:val="0"/>
          <w:divBdr>
            <w:top w:val="none" w:sz="0" w:space="0" w:color="auto"/>
            <w:left w:val="none" w:sz="0" w:space="0" w:color="auto"/>
            <w:bottom w:val="none" w:sz="0" w:space="0" w:color="auto"/>
            <w:right w:val="none" w:sz="0" w:space="0" w:color="auto"/>
          </w:divBdr>
        </w:div>
        <w:div w:id="892616230">
          <w:marLeft w:val="0"/>
          <w:marRight w:val="0"/>
          <w:marTop w:val="0"/>
          <w:marBottom w:val="0"/>
          <w:divBdr>
            <w:top w:val="none" w:sz="0" w:space="0" w:color="auto"/>
            <w:left w:val="none" w:sz="0" w:space="0" w:color="auto"/>
            <w:bottom w:val="none" w:sz="0" w:space="0" w:color="auto"/>
            <w:right w:val="none" w:sz="0" w:space="0" w:color="auto"/>
          </w:divBdr>
        </w:div>
        <w:div w:id="1326086588">
          <w:marLeft w:val="0"/>
          <w:marRight w:val="0"/>
          <w:marTop w:val="0"/>
          <w:marBottom w:val="0"/>
          <w:divBdr>
            <w:top w:val="none" w:sz="0" w:space="0" w:color="auto"/>
            <w:left w:val="none" w:sz="0" w:space="0" w:color="auto"/>
            <w:bottom w:val="none" w:sz="0" w:space="0" w:color="auto"/>
            <w:right w:val="none" w:sz="0" w:space="0" w:color="auto"/>
          </w:divBdr>
        </w:div>
        <w:div w:id="1419055712">
          <w:marLeft w:val="0"/>
          <w:marRight w:val="0"/>
          <w:marTop w:val="0"/>
          <w:marBottom w:val="0"/>
          <w:divBdr>
            <w:top w:val="none" w:sz="0" w:space="0" w:color="auto"/>
            <w:left w:val="none" w:sz="0" w:space="0" w:color="auto"/>
            <w:bottom w:val="none" w:sz="0" w:space="0" w:color="auto"/>
            <w:right w:val="none" w:sz="0" w:space="0" w:color="auto"/>
          </w:divBdr>
        </w:div>
        <w:div w:id="1519615225">
          <w:marLeft w:val="0"/>
          <w:marRight w:val="0"/>
          <w:marTop w:val="0"/>
          <w:marBottom w:val="0"/>
          <w:divBdr>
            <w:top w:val="none" w:sz="0" w:space="0" w:color="auto"/>
            <w:left w:val="none" w:sz="0" w:space="0" w:color="auto"/>
            <w:bottom w:val="none" w:sz="0" w:space="0" w:color="auto"/>
            <w:right w:val="none" w:sz="0" w:space="0" w:color="auto"/>
          </w:divBdr>
        </w:div>
        <w:div w:id="2045325854">
          <w:marLeft w:val="0"/>
          <w:marRight w:val="0"/>
          <w:marTop w:val="0"/>
          <w:marBottom w:val="0"/>
          <w:divBdr>
            <w:top w:val="none" w:sz="0" w:space="0" w:color="auto"/>
            <w:left w:val="none" w:sz="0" w:space="0" w:color="auto"/>
            <w:bottom w:val="none" w:sz="0" w:space="0" w:color="auto"/>
            <w:right w:val="none" w:sz="0" w:space="0" w:color="auto"/>
          </w:divBdr>
        </w:div>
      </w:divsChild>
    </w:div>
    <w:div w:id="1683358043">
      <w:bodyDiv w:val="1"/>
      <w:marLeft w:val="0"/>
      <w:marRight w:val="0"/>
      <w:marTop w:val="0"/>
      <w:marBottom w:val="0"/>
      <w:divBdr>
        <w:top w:val="none" w:sz="0" w:space="0" w:color="auto"/>
        <w:left w:val="none" w:sz="0" w:space="0" w:color="auto"/>
        <w:bottom w:val="none" w:sz="0" w:space="0" w:color="auto"/>
        <w:right w:val="none" w:sz="0" w:space="0" w:color="auto"/>
      </w:divBdr>
    </w:div>
    <w:div w:id="1684891462">
      <w:bodyDiv w:val="1"/>
      <w:marLeft w:val="0"/>
      <w:marRight w:val="0"/>
      <w:marTop w:val="0"/>
      <w:marBottom w:val="0"/>
      <w:divBdr>
        <w:top w:val="none" w:sz="0" w:space="0" w:color="auto"/>
        <w:left w:val="none" w:sz="0" w:space="0" w:color="auto"/>
        <w:bottom w:val="none" w:sz="0" w:space="0" w:color="auto"/>
        <w:right w:val="none" w:sz="0" w:space="0" w:color="auto"/>
      </w:divBdr>
    </w:div>
    <w:div w:id="1685934819">
      <w:bodyDiv w:val="1"/>
      <w:marLeft w:val="0"/>
      <w:marRight w:val="0"/>
      <w:marTop w:val="0"/>
      <w:marBottom w:val="0"/>
      <w:divBdr>
        <w:top w:val="none" w:sz="0" w:space="0" w:color="auto"/>
        <w:left w:val="none" w:sz="0" w:space="0" w:color="auto"/>
        <w:bottom w:val="none" w:sz="0" w:space="0" w:color="auto"/>
        <w:right w:val="none" w:sz="0" w:space="0" w:color="auto"/>
      </w:divBdr>
    </w:div>
    <w:div w:id="1690184227">
      <w:bodyDiv w:val="1"/>
      <w:marLeft w:val="0"/>
      <w:marRight w:val="0"/>
      <w:marTop w:val="0"/>
      <w:marBottom w:val="0"/>
      <w:divBdr>
        <w:top w:val="none" w:sz="0" w:space="0" w:color="auto"/>
        <w:left w:val="none" w:sz="0" w:space="0" w:color="auto"/>
        <w:bottom w:val="none" w:sz="0" w:space="0" w:color="auto"/>
        <w:right w:val="none" w:sz="0" w:space="0" w:color="auto"/>
      </w:divBdr>
    </w:div>
    <w:div w:id="1695039981">
      <w:bodyDiv w:val="1"/>
      <w:marLeft w:val="0"/>
      <w:marRight w:val="0"/>
      <w:marTop w:val="0"/>
      <w:marBottom w:val="0"/>
      <w:divBdr>
        <w:top w:val="none" w:sz="0" w:space="0" w:color="auto"/>
        <w:left w:val="none" w:sz="0" w:space="0" w:color="auto"/>
        <w:bottom w:val="none" w:sz="0" w:space="0" w:color="auto"/>
        <w:right w:val="none" w:sz="0" w:space="0" w:color="auto"/>
      </w:divBdr>
    </w:div>
    <w:div w:id="1696350800">
      <w:bodyDiv w:val="1"/>
      <w:marLeft w:val="0"/>
      <w:marRight w:val="0"/>
      <w:marTop w:val="0"/>
      <w:marBottom w:val="0"/>
      <w:divBdr>
        <w:top w:val="none" w:sz="0" w:space="0" w:color="auto"/>
        <w:left w:val="none" w:sz="0" w:space="0" w:color="auto"/>
        <w:bottom w:val="none" w:sz="0" w:space="0" w:color="auto"/>
        <w:right w:val="none" w:sz="0" w:space="0" w:color="auto"/>
      </w:divBdr>
      <w:divsChild>
        <w:div w:id="98724817">
          <w:marLeft w:val="0"/>
          <w:marRight w:val="0"/>
          <w:marTop w:val="0"/>
          <w:marBottom w:val="0"/>
          <w:divBdr>
            <w:top w:val="none" w:sz="0" w:space="0" w:color="auto"/>
            <w:left w:val="none" w:sz="0" w:space="0" w:color="auto"/>
            <w:bottom w:val="none" w:sz="0" w:space="0" w:color="auto"/>
            <w:right w:val="none" w:sz="0" w:space="0" w:color="auto"/>
          </w:divBdr>
          <w:divsChild>
            <w:div w:id="865337357">
              <w:marLeft w:val="0"/>
              <w:marRight w:val="0"/>
              <w:marTop w:val="0"/>
              <w:marBottom w:val="0"/>
              <w:divBdr>
                <w:top w:val="none" w:sz="0" w:space="0" w:color="auto"/>
                <w:left w:val="none" w:sz="0" w:space="0" w:color="auto"/>
                <w:bottom w:val="none" w:sz="0" w:space="0" w:color="auto"/>
                <w:right w:val="none" w:sz="0" w:space="0" w:color="auto"/>
              </w:divBdr>
            </w:div>
          </w:divsChild>
        </w:div>
        <w:div w:id="1746874247">
          <w:marLeft w:val="0"/>
          <w:marRight w:val="0"/>
          <w:marTop w:val="0"/>
          <w:marBottom w:val="0"/>
          <w:divBdr>
            <w:top w:val="none" w:sz="0" w:space="0" w:color="auto"/>
            <w:left w:val="none" w:sz="0" w:space="0" w:color="auto"/>
            <w:bottom w:val="none" w:sz="0" w:space="0" w:color="auto"/>
            <w:right w:val="none" w:sz="0" w:space="0" w:color="auto"/>
          </w:divBdr>
        </w:div>
      </w:divsChild>
    </w:div>
    <w:div w:id="1697269824">
      <w:bodyDiv w:val="1"/>
      <w:marLeft w:val="0"/>
      <w:marRight w:val="0"/>
      <w:marTop w:val="0"/>
      <w:marBottom w:val="0"/>
      <w:divBdr>
        <w:top w:val="none" w:sz="0" w:space="0" w:color="auto"/>
        <w:left w:val="none" w:sz="0" w:space="0" w:color="auto"/>
        <w:bottom w:val="none" w:sz="0" w:space="0" w:color="auto"/>
        <w:right w:val="none" w:sz="0" w:space="0" w:color="auto"/>
      </w:divBdr>
      <w:divsChild>
        <w:div w:id="1636637417">
          <w:marLeft w:val="0"/>
          <w:marRight w:val="0"/>
          <w:marTop w:val="0"/>
          <w:marBottom w:val="0"/>
          <w:divBdr>
            <w:top w:val="none" w:sz="0" w:space="0" w:color="auto"/>
            <w:left w:val="none" w:sz="0" w:space="0" w:color="auto"/>
            <w:bottom w:val="none" w:sz="0" w:space="0" w:color="auto"/>
            <w:right w:val="none" w:sz="0" w:space="0" w:color="auto"/>
          </w:divBdr>
        </w:div>
      </w:divsChild>
    </w:div>
    <w:div w:id="1697344018">
      <w:bodyDiv w:val="1"/>
      <w:marLeft w:val="0"/>
      <w:marRight w:val="0"/>
      <w:marTop w:val="0"/>
      <w:marBottom w:val="0"/>
      <w:divBdr>
        <w:top w:val="none" w:sz="0" w:space="0" w:color="auto"/>
        <w:left w:val="none" w:sz="0" w:space="0" w:color="auto"/>
        <w:bottom w:val="none" w:sz="0" w:space="0" w:color="auto"/>
        <w:right w:val="none" w:sz="0" w:space="0" w:color="auto"/>
      </w:divBdr>
    </w:div>
    <w:div w:id="1697539449">
      <w:bodyDiv w:val="1"/>
      <w:marLeft w:val="0"/>
      <w:marRight w:val="0"/>
      <w:marTop w:val="0"/>
      <w:marBottom w:val="0"/>
      <w:divBdr>
        <w:top w:val="none" w:sz="0" w:space="0" w:color="auto"/>
        <w:left w:val="none" w:sz="0" w:space="0" w:color="auto"/>
        <w:bottom w:val="none" w:sz="0" w:space="0" w:color="auto"/>
        <w:right w:val="none" w:sz="0" w:space="0" w:color="auto"/>
      </w:divBdr>
    </w:div>
    <w:div w:id="1698039133">
      <w:bodyDiv w:val="1"/>
      <w:marLeft w:val="0"/>
      <w:marRight w:val="0"/>
      <w:marTop w:val="0"/>
      <w:marBottom w:val="0"/>
      <w:divBdr>
        <w:top w:val="none" w:sz="0" w:space="0" w:color="auto"/>
        <w:left w:val="none" w:sz="0" w:space="0" w:color="auto"/>
        <w:bottom w:val="none" w:sz="0" w:space="0" w:color="auto"/>
        <w:right w:val="none" w:sz="0" w:space="0" w:color="auto"/>
      </w:divBdr>
      <w:divsChild>
        <w:div w:id="779448978">
          <w:marLeft w:val="0"/>
          <w:marRight w:val="0"/>
          <w:marTop w:val="0"/>
          <w:marBottom w:val="0"/>
          <w:divBdr>
            <w:top w:val="none" w:sz="0" w:space="0" w:color="auto"/>
            <w:left w:val="none" w:sz="0" w:space="0" w:color="auto"/>
            <w:bottom w:val="none" w:sz="0" w:space="0" w:color="auto"/>
            <w:right w:val="none" w:sz="0" w:space="0" w:color="auto"/>
          </w:divBdr>
        </w:div>
      </w:divsChild>
    </w:div>
    <w:div w:id="1698846714">
      <w:bodyDiv w:val="1"/>
      <w:marLeft w:val="0"/>
      <w:marRight w:val="0"/>
      <w:marTop w:val="0"/>
      <w:marBottom w:val="0"/>
      <w:divBdr>
        <w:top w:val="none" w:sz="0" w:space="0" w:color="auto"/>
        <w:left w:val="none" w:sz="0" w:space="0" w:color="auto"/>
        <w:bottom w:val="none" w:sz="0" w:space="0" w:color="auto"/>
        <w:right w:val="none" w:sz="0" w:space="0" w:color="auto"/>
      </w:divBdr>
      <w:divsChild>
        <w:div w:id="198015460">
          <w:marLeft w:val="0"/>
          <w:marRight w:val="0"/>
          <w:marTop w:val="0"/>
          <w:marBottom w:val="0"/>
          <w:divBdr>
            <w:top w:val="none" w:sz="0" w:space="0" w:color="auto"/>
            <w:left w:val="none" w:sz="0" w:space="0" w:color="auto"/>
            <w:bottom w:val="none" w:sz="0" w:space="0" w:color="auto"/>
            <w:right w:val="none" w:sz="0" w:space="0" w:color="auto"/>
          </w:divBdr>
        </w:div>
        <w:div w:id="261305715">
          <w:marLeft w:val="0"/>
          <w:marRight w:val="0"/>
          <w:marTop w:val="0"/>
          <w:marBottom w:val="0"/>
          <w:divBdr>
            <w:top w:val="none" w:sz="0" w:space="0" w:color="auto"/>
            <w:left w:val="none" w:sz="0" w:space="0" w:color="auto"/>
            <w:bottom w:val="none" w:sz="0" w:space="0" w:color="auto"/>
            <w:right w:val="none" w:sz="0" w:space="0" w:color="auto"/>
          </w:divBdr>
        </w:div>
        <w:div w:id="1184899093">
          <w:marLeft w:val="0"/>
          <w:marRight w:val="0"/>
          <w:marTop w:val="0"/>
          <w:marBottom w:val="0"/>
          <w:divBdr>
            <w:top w:val="none" w:sz="0" w:space="0" w:color="auto"/>
            <w:left w:val="none" w:sz="0" w:space="0" w:color="auto"/>
            <w:bottom w:val="none" w:sz="0" w:space="0" w:color="auto"/>
            <w:right w:val="none" w:sz="0" w:space="0" w:color="auto"/>
          </w:divBdr>
        </w:div>
      </w:divsChild>
    </w:div>
    <w:div w:id="1699118805">
      <w:bodyDiv w:val="1"/>
      <w:marLeft w:val="0"/>
      <w:marRight w:val="0"/>
      <w:marTop w:val="0"/>
      <w:marBottom w:val="0"/>
      <w:divBdr>
        <w:top w:val="none" w:sz="0" w:space="0" w:color="auto"/>
        <w:left w:val="none" w:sz="0" w:space="0" w:color="auto"/>
        <w:bottom w:val="none" w:sz="0" w:space="0" w:color="auto"/>
        <w:right w:val="none" w:sz="0" w:space="0" w:color="auto"/>
      </w:divBdr>
    </w:div>
    <w:div w:id="1706712244">
      <w:bodyDiv w:val="1"/>
      <w:marLeft w:val="0"/>
      <w:marRight w:val="0"/>
      <w:marTop w:val="0"/>
      <w:marBottom w:val="0"/>
      <w:divBdr>
        <w:top w:val="none" w:sz="0" w:space="0" w:color="auto"/>
        <w:left w:val="none" w:sz="0" w:space="0" w:color="auto"/>
        <w:bottom w:val="none" w:sz="0" w:space="0" w:color="auto"/>
        <w:right w:val="none" w:sz="0" w:space="0" w:color="auto"/>
      </w:divBdr>
    </w:div>
    <w:div w:id="1708603525">
      <w:bodyDiv w:val="1"/>
      <w:marLeft w:val="0"/>
      <w:marRight w:val="0"/>
      <w:marTop w:val="0"/>
      <w:marBottom w:val="0"/>
      <w:divBdr>
        <w:top w:val="none" w:sz="0" w:space="0" w:color="auto"/>
        <w:left w:val="none" w:sz="0" w:space="0" w:color="auto"/>
        <w:bottom w:val="none" w:sz="0" w:space="0" w:color="auto"/>
        <w:right w:val="none" w:sz="0" w:space="0" w:color="auto"/>
      </w:divBdr>
      <w:divsChild>
        <w:div w:id="39019925">
          <w:marLeft w:val="0"/>
          <w:marRight w:val="0"/>
          <w:marTop w:val="0"/>
          <w:marBottom w:val="0"/>
          <w:divBdr>
            <w:top w:val="none" w:sz="0" w:space="0" w:color="auto"/>
            <w:left w:val="none" w:sz="0" w:space="0" w:color="auto"/>
            <w:bottom w:val="none" w:sz="0" w:space="0" w:color="auto"/>
            <w:right w:val="none" w:sz="0" w:space="0" w:color="auto"/>
          </w:divBdr>
        </w:div>
        <w:div w:id="784619719">
          <w:marLeft w:val="0"/>
          <w:marRight w:val="0"/>
          <w:marTop w:val="0"/>
          <w:marBottom w:val="0"/>
          <w:divBdr>
            <w:top w:val="none" w:sz="0" w:space="0" w:color="auto"/>
            <w:left w:val="none" w:sz="0" w:space="0" w:color="auto"/>
            <w:bottom w:val="none" w:sz="0" w:space="0" w:color="auto"/>
            <w:right w:val="none" w:sz="0" w:space="0" w:color="auto"/>
          </w:divBdr>
        </w:div>
        <w:div w:id="1634673266">
          <w:marLeft w:val="0"/>
          <w:marRight w:val="0"/>
          <w:marTop w:val="0"/>
          <w:marBottom w:val="0"/>
          <w:divBdr>
            <w:top w:val="none" w:sz="0" w:space="0" w:color="auto"/>
            <w:left w:val="none" w:sz="0" w:space="0" w:color="auto"/>
            <w:bottom w:val="none" w:sz="0" w:space="0" w:color="auto"/>
            <w:right w:val="none" w:sz="0" w:space="0" w:color="auto"/>
          </w:divBdr>
        </w:div>
        <w:div w:id="2068723565">
          <w:marLeft w:val="0"/>
          <w:marRight w:val="0"/>
          <w:marTop w:val="0"/>
          <w:marBottom w:val="0"/>
          <w:divBdr>
            <w:top w:val="none" w:sz="0" w:space="0" w:color="auto"/>
            <w:left w:val="none" w:sz="0" w:space="0" w:color="auto"/>
            <w:bottom w:val="none" w:sz="0" w:space="0" w:color="auto"/>
            <w:right w:val="none" w:sz="0" w:space="0" w:color="auto"/>
          </w:divBdr>
        </w:div>
      </w:divsChild>
    </w:div>
    <w:div w:id="1711831791">
      <w:bodyDiv w:val="1"/>
      <w:marLeft w:val="0"/>
      <w:marRight w:val="0"/>
      <w:marTop w:val="0"/>
      <w:marBottom w:val="0"/>
      <w:divBdr>
        <w:top w:val="none" w:sz="0" w:space="0" w:color="auto"/>
        <w:left w:val="none" w:sz="0" w:space="0" w:color="auto"/>
        <w:bottom w:val="none" w:sz="0" w:space="0" w:color="auto"/>
        <w:right w:val="none" w:sz="0" w:space="0" w:color="auto"/>
      </w:divBdr>
    </w:div>
    <w:div w:id="1713769535">
      <w:bodyDiv w:val="1"/>
      <w:marLeft w:val="0"/>
      <w:marRight w:val="0"/>
      <w:marTop w:val="0"/>
      <w:marBottom w:val="0"/>
      <w:divBdr>
        <w:top w:val="none" w:sz="0" w:space="0" w:color="auto"/>
        <w:left w:val="none" w:sz="0" w:space="0" w:color="auto"/>
        <w:bottom w:val="none" w:sz="0" w:space="0" w:color="auto"/>
        <w:right w:val="none" w:sz="0" w:space="0" w:color="auto"/>
      </w:divBdr>
    </w:div>
    <w:div w:id="1716006123">
      <w:bodyDiv w:val="1"/>
      <w:marLeft w:val="0"/>
      <w:marRight w:val="0"/>
      <w:marTop w:val="0"/>
      <w:marBottom w:val="0"/>
      <w:divBdr>
        <w:top w:val="none" w:sz="0" w:space="0" w:color="auto"/>
        <w:left w:val="none" w:sz="0" w:space="0" w:color="auto"/>
        <w:bottom w:val="none" w:sz="0" w:space="0" w:color="auto"/>
        <w:right w:val="none" w:sz="0" w:space="0" w:color="auto"/>
      </w:divBdr>
    </w:div>
    <w:div w:id="1716656727">
      <w:bodyDiv w:val="1"/>
      <w:marLeft w:val="0"/>
      <w:marRight w:val="0"/>
      <w:marTop w:val="0"/>
      <w:marBottom w:val="0"/>
      <w:divBdr>
        <w:top w:val="none" w:sz="0" w:space="0" w:color="auto"/>
        <w:left w:val="none" w:sz="0" w:space="0" w:color="auto"/>
        <w:bottom w:val="none" w:sz="0" w:space="0" w:color="auto"/>
        <w:right w:val="none" w:sz="0" w:space="0" w:color="auto"/>
      </w:divBdr>
    </w:div>
    <w:div w:id="1720351298">
      <w:bodyDiv w:val="1"/>
      <w:marLeft w:val="0"/>
      <w:marRight w:val="0"/>
      <w:marTop w:val="0"/>
      <w:marBottom w:val="0"/>
      <w:divBdr>
        <w:top w:val="none" w:sz="0" w:space="0" w:color="auto"/>
        <w:left w:val="none" w:sz="0" w:space="0" w:color="auto"/>
        <w:bottom w:val="none" w:sz="0" w:space="0" w:color="auto"/>
        <w:right w:val="none" w:sz="0" w:space="0" w:color="auto"/>
      </w:divBdr>
    </w:div>
    <w:div w:id="1727293937">
      <w:bodyDiv w:val="1"/>
      <w:marLeft w:val="0"/>
      <w:marRight w:val="0"/>
      <w:marTop w:val="0"/>
      <w:marBottom w:val="0"/>
      <w:divBdr>
        <w:top w:val="none" w:sz="0" w:space="0" w:color="auto"/>
        <w:left w:val="none" w:sz="0" w:space="0" w:color="auto"/>
        <w:bottom w:val="none" w:sz="0" w:space="0" w:color="auto"/>
        <w:right w:val="none" w:sz="0" w:space="0" w:color="auto"/>
      </w:divBdr>
    </w:div>
    <w:div w:id="1728993467">
      <w:bodyDiv w:val="1"/>
      <w:marLeft w:val="0"/>
      <w:marRight w:val="0"/>
      <w:marTop w:val="0"/>
      <w:marBottom w:val="0"/>
      <w:divBdr>
        <w:top w:val="none" w:sz="0" w:space="0" w:color="auto"/>
        <w:left w:val="none" w:sz="0" w:space="0" w:color="auto"/>
        <w:bottom w:val="none" w:sz="0" w:space="0" w:color="auto"/>
        <w:right w:val="none" w:sz="0" w:space="0" w:color="auto"/>
      </w:divBdr>
    </w:div>
    <w:div w:id="1729840718">
      <w:bodyDiv w:val="1"/>
      <w:marLeft w:val="0"/>
      <w:marRight w:val="0"/>
      <w:marTop w:val="0"/>
      <w:marBottom w:val="0"/>
      <w:divBdr>
        <w:top w:val="none" w:sz="0" w:space="0" w:color="auto"/>
        <w:left w:val="none" w:sz="0" w:space="0" w:color="auto"/>
        <w:bottom w:val="none" w:sz="0" w:space="0" w:color="auto"/>
        <w:right w:val="none" w:sz="0" w:space="0" w:color="auto"/>
      </w:divBdr>
    </w:div>
    <w:div w:id="1731806949">
      <w:bodyDiv w:val="1"/>
      <w:marLeft w:val="0"/>
      <w:marRight w:val="0"/>
      <w:marTop w:val="0"/>
      <w:marBottom w:val="0"/>
      <w:divBdr>
        <w:top w:val="none" w:sz="0" w:space="0" w:color="auto"/>
        <w:left w:val="none" w:sz="0" w:space="0" w:color="auto"/>
        <w:bottom w:val="none" w:sz="0" w:space="0" w:color="auto"/>
        <w:right w:val="none" w:sz="0" w:space="0" w:color="auto"/>
      </w:divBdr>
    </w:div>
    <w:div w:id="1735198903">
      <w:bodyDiv w:val="1"/>
      <w:marLeft w:val="0"/>
      <w:marRight w:val="0"/>
      <w:marTop w:val="0"/>
      <w:marBottom w:val="0"/>
      <w:divBdr>
        <w:top w:val="none" w:sz="0" w:space="0" w:color="auto"/>
        <w:left w:val="none" w:sz="0" w:space="0" w:color="auto"/>
        <w:bottom w:val="none" w:sz="0" w:space="0" w:color="auto"/>
        <w:right w:val="none" w:sz="0" w:space="0" w:color="auto"/>
      </w:divBdr>
    </w:div>
    <w:div w:id="1736538944">
      <w:bodyDiv w:val="1"/>
      <w:marLeft w:val="0"/>
      <w:marRight w:val="0"/>
      <w:marTop w:val="0"/>
      <w:marBottom w:val="0"/>
      <w:divBdr>
        <w:top w:val="none" w:sz="0" w:space="0" w:color="auto"/>
        <w:left w:val="none" w:sz="0" w:space="0" w:color="auto"/>
        <w:bottom w:val="none" w:sz="0" w:space="0" w:color="auto"/>
        <w:right w:val="none" w:sz="0" w:space="0" w:color="auto"/>
      </w:divBdr>
    </w:div>
    <w:div w:id="1737120650">
      <w:bodyDiv w:val="1"/>
      <w:marLeft w:val="0"/>
      <w:marRight w:val="0"/>
      <w:marTop w:val="0"/>
      <w:marBottom w:val="0"/>
      <w:divBdr>
        <w:top w:val="none" w:sz="0" w:space="0" w:color="auto"/>
        <w:left w:val="none" w:sz="0" w:space="0" w:color="auto"/>
        <w:bottom w:val="none" w:sz="0" w:space="0" w:color="auto"/>
        <w:right w:val="none" w:sz="0" w:space="0" w:color="auto"/>
      </w:divBdr>
    </w:div>
    <w:div w:id="1738627880">
      <w:bodyDiv w:val="1"/>
      <w:marLeft w:val="0"/>
      <w:marRight w:val="0"/>
      <w:marTop w:val="0"/>
      <w:marBottom w:val="0"/>
      <w:divBdr>
        <w:top w:val="none" w:sz="0" w:space="0" w:color="auto"/>
        <w:left w:val="none" w:sz="0" w:space="0" w:color="auto"/>
        <w:bottom w:val="none" w:sz="0" w:space="0" w:color="auto"/>
        <w:right w:val="none" w:sz="0" w:space="0" w:color="auto"/>
      </w:divBdr>
    </w:div>
    <w:div w:id="1740976054">
      <w:bodyDiv w:val="1"/>
      <w:marLeft w:val="0"/>
      <w:marRight w:val="0"/>
      <w:marTop w:val="0"/>
      <w:marBottom w:val="0"/>
      <w:divBdr>
        <w:top w:val="none" w:sz="0" w:space="0" w:color="auto"/>
        <w:left w:val="none" w:sz="0" w:space="0" w:color="auto"/>
        <w:bottom w:val="none" w:sz="0" w:space="0" w:color="auto"/>
        <w:right w:val="none" w:sz="0" w:space="0" w:color="auto"/>
      </w:divBdr>
    </w:div>
    <w:div w:id="1745643051">
      <w:bodyDiv w:val="1"/>
      <w:marLeft w:val="0"/>
      <w:marRight w:val="0"/>
      <w:marTop w:val="0"/>
      <w:marBottom w:val="0"/>
      <w:divBdr>
        <w:top w:val="none" w:sz="0" w:space="0" w:color="auto"/>
        <w:left w:val="none" w:sz="0" w:space="0" w:color="auto"/>
        <w:bottom w:val="none" w:sz="0" w:space="0" w:color="auto"/>
        <w:right w:val="none" w:sz="0" w:space="0" w:color="auto"/>
      </w:divBdr>
    </w:div>
    <w:div w:id="1748378028">
      <w:bodyDiv w:val="1"/>
      <w:marLeft w:val="0"/>
      <w:marRight w:val="0"/>
      <w:marTop w:val="0"/>
      <w:marBottom w:val="0"/>
      <w:divBdr>
        <w:top w:val="none" w:sz="0" w:space="0" w:color="auto"/>
        <w:left w:val="none" w:sz="0" w:space="0" w:color="auto"/>
        <w:bottom w:val="none" w:sz="0" w:space="0" w:color="auto"/>
        <w:right w:val="none" w:sz="0" w:space="0" w:color="auto"/>
      </w:divBdr>
    </w:div>
    <w:div w:id="1750615868">
      <w:bodyDiv w:val="1"/>
      <w:marLeft w:val="0"/>
      <w:marRight w:val="0"/>
      <w:marTop w:val="0"/>
      <w:marBottom w:val="0"/>
      <w:divBdr>
        <w:top w:val="none" w:sz="0" w:space="0" w:color="auto"/>
        <w:left w:val="none" w:sz="0" w:space="0" w:color="auto"/>
        <w:bottom w:val="none" w:sz="0" w:space="0" w:color="auto"/>
        <w:right w:val="none" w:sz="0" w:space="0" w:color="auto"/>
      </w:divBdr>
    </w:div>
    <w:div w:id="1751269577">
      <w:bodyDiv w:val="1"/>
      <w:marLeft w:val="0"/>
      <w:marRight w:val="0"/>
      <w:marTop w:val="0"/>
      <w:marBottom w:val="0"/>
      <w:divBdr>
        <w:top w:val="none" w:sz="0" w:space="0" w:color="auto"/>
        <w:left w:val="none" w:sz="0" w:space="0" w:color="auto"/>
        <w:bottom w:val="none" w:sz="0" w:space="0" w:color="auto"/>
        <w:right w:val="none" w:sz="0" w:space="0" w:color="auto"/>
      </w:divBdr>
    </w:div>
    <w:div w:id="1752923539">
      <w:bodyDiv w:val="1"/>
      <w:marLeft w:val="0"/>
      <w:marRight w:val="0"/>
      <w:marTop w:val="0"/>
      <w:marBottom w:val="0"/>
      <w:divBdr>
        <w:top w:val="none" w:sz="0" w:space="0" w:color="auto"/>
        <w:left w:val="none" w:sz="0" w:space="0" w:color="auto"/>
        <w:bottom w:val="none" w:sz="0" w:space="0" w:color="auto"/>
        <w:right w:val="none" w:sz="0" w:space="0" w:color="auto"/>
      </w:divBdr>
    </w:div>
    <w:div w:id="1753889564">
      <w:bodyDiv w:val="1"/>
      <w:marLeft w:val="0"/>
      <w:marRight w:val="0"/>
      <w:marTop w:val="0"/>
      <w:marBottom w:val="0"/>
      <w:divBdr>
        <w:top w:val="none" w:sz="0" w:space="0" w:color="auto"/>
        <w:left w:val="none" w:sz="0" w:space="0" w:color="auto"/>
        <w:bottom w:val="none" w:sz="0" w:space="0" w:color="auto"/>
        <w:right w:val="none" w:sz="0" w:space="0" w:color="auto"/>
      </w:divBdr>
    </w:div>
    <w:div w:id="1754279704">
      <w:bodyDiv w:val="1"/>
      <w:marLeft w:val="0"/>
      <w:marRight w:val="0"/>
      <w:marTop w:val="0"/>
      <w:marBottom w:val="0"/>
      <w:divBdr>
        <w:top w:val="none" w:sz="0" w:space="0" w:color="auto"/>
        <w:left w:val="none" w:sz="0" w:space="0" w:color="auto"/>
        <w:bottom w:val="none" w:sz="0" w:space="0" w:color="auto"/>
        <w:right w:val="none" w:sz="0" w:space="0" w:color="auto"/>
      </w:divBdr>
    </w:div>
    <w:div w:id="1754281574">
      <w:bodyDiv w:val="1"/>
      <w:marLeft w:val="0"/>
      <w:marRight w:val="0"/>
      <w:marTop w:val="0"/>
      <w:marBottom w:val="0"/>
      <w:divBdr>
        <w:top w:val="none" w:sz="0" w:space="0" w:color="auto"/>
        <w:left w:val="none" w:sz="0" w:space="0" w:color="auto"/>
        <w:bottom w:val="none" w:sz="0" w:space="0" w:color="auto"/>
        <w:right w:val="none" w:sz="0" w:space="0" w:color="auto"/>
      </w:divBdr>
    </w:div>
    <w:div w:id="1756436466">
      <w:bodyDiv w:val="1"/>
      <w:marLeft w:val="0"/>
      <w:marRight w:val="0"/>
      <w:marTop w:val="0"/>
      <w:marBottom w:val="0"/>
      <w:divBdr>
        <w:top w:val="none" w:sz="0" w:space="0" w:color="auto"/>
        <w:left w:val="none" w:sz="0" w:space="0" w:color="auto"/>
        <w:bottom w:val="none" w:sz="0" w:space="0" w:color="auto"/>
        <w:right w:val="none" w:sz="0" w:space="0" w:color="auto"/>
      </w:divBdr>
    </w:div>
    <w:div w:id="1760717625">
      <w:bodyDiv w:val="1"/>
      <w:marLeft w:val="0"/>
      <w:marRight w:val="0"/>
      <w:marTop w:val="0"/>
      <w:marBottom w:val="0"/>
      <w:divBdr>
        <w:top w:val="none" w:sz="0" w:space="0" w:color="auto"/>
        <w:left w:val="none" w:sz="0" w:space="0" w:color="auto"/>
        <w:bottom w:val="none" w:sz="0" w:space="0" w:color="auto"/>
        <w:right w:val="none" w:sz="0" w:space="0" w:color="auto"/>
      </w:divBdr>
      <w:divsChild>
        <w:div w:id="32387409">
          <w:marLeft w:val="0"/>
          <w:marRight w:val="0"/>
          <w:marTop w:val="0"/>
          <w:marBottom w:val="0"/>
          <w:divBdr>
            <w:top w:val="none" w:sz="0" w:space="0" w:color="auto"/>
            <w:left w:val="none" w:sz="0" w:space="0" w:color="auto"/>
            <w:bottom w:val="none" w:sz="0" w:space="0" w:color="auto"/>
            <w:right w:val="none" w:sz="0" w:space="0" w:color="auto"/>
          </w:divBdr>
        </w:div>
        <w:div w:id="84303879">
          <w:marLeft w:val="0"/>
          <w:marRight w:val="0"/>
          <w:marTop w:val="0"/>
          <w:marBottom w:val="0"/>
          <w:divBdr>
            <w:top w:val="none" w:sz="0" w:space="0" w:color="auto"/>
            <w:left w:val="none" w:sz="0" w:space="0" w:color="auto"/>
            <w:bottom w:val="none" w:sz="0" w:space="0" w:color="auto"/>
            <w:right w:val="none" w:sz="0" w:space="0" w:color="auto"/>
          </w:divBdr>
        </w:div>
        <w:div w:id="90051963">
          <w:marLeft w:val="0"/>
          <w:marRight w:val="0"/>
          <w:marTop w:val="0"/>
          <w:marBottom w:val="0"/>
          <w:divBdr>
            <w:top w:val="none" w:sz="0" w:space="0" w:color="auto"/>
            <w:left w:val="none" w:sz="0" w:space="0" w:color="auto"/>
            <w:bottom w:val="none" w:sz="0" w:space="0" w:color="auto"/>
            <w:right w:val="none" w:sz="0" w:space="0" w:color="auto"/>
          </w:divBdr>
        </w:div>
        <w:div w:id="91709826">
          <w:marLeft w:val="0"/>
          <w:marRight w:val="0"/>
          <w:marTop w:val="0"/>
          <w:marBottom w:val="0"/>
          <w:divBdr>
            <w:top w:val="none" w:sz="0" w:space="0" w:color="auto"/>
            <w:left w:val="none" w:sz="0" w:space="0" w:color="auto"/>
            <w:bottom w:val="none" w:sz="0" w:space="0" w:color="auto"/>
            <w:right w:val="none" w:sz="0" w:space="0" w:color="auto"/>
          </w:divBdr>
        </w:div>
        <w:div w:id="258828887">
          <w:marLeft w:val="0"/>
          <w:marRight w:val="0"/>
          <w:marTop w:val="0"/>
          <w:marBottom w:val="0"/>
          <w:divBdr>
            <w:top w:val="none" w:sz="0" w:space="0" w:color="auto"/>
            <w:left w:val="none" w:sz="0" w:space="0" w:color="auto"/>
            <w:bottom w:val="none" w:sz="0" w:space="0" w:color="auto"/>
            <w:right w:val="none" w:sz="0" w:space="0" w:color="auto"/>
          </w:divBdr>
        </w:div>
        <w:div w:id="260382910">
          <w:marLeft w:val="0"/>
          <w:marRight w:val="0"/>
          <w:marTop w:val="0"/>
          <w:marBottom w:val="0"/>
          <w:divBdr>
            <w:top w:val="none" w:sz="0" w:space="0" w:color="auto"/>
            <w:left w:val="none" w:sz="0" w:space="0" w:color="auto"/>
            <w:bottom w:val="none" w:sz="0" w:space="0" w:color="auto"/>
            <w:right w:val="none" w:sz="0" w:space="0" w:color="auto"/>
          </w:divBdr>
        </w:div>
        <w:div w:id="264192459">
          <w:marLeft w:val="0"/>
          <w:marRight w:val="0"/>
          <w:marTop w:val="0"/>
          <w:marBottom w:val="0"/>
          <w:divBdr>
            <w:top w:val="none" w:sz="0" w:space="0" w:color="auto"/>
            <w:left w:val="none" w:sz="0" w:space="0" w:color="auto"/>
            <w:bottom w:val="none" w:sz="0" w:space="0" w:color="auto"/>
            <w:right w:val="none" w:sz="0" w:space="0" w:color="auto"/>
          </w:divBdr>
        </w:div>
        <w:div w:id="336420452">
          <w:marLeft w:val="0"/>
          <w:marRight w:val="0"/>
          <w:marTop w:val="0"/>
          <w:marBottom w:val="0"/>
          <w:divBdr>
            <w:top w:val="none" w:sz="0" w:space="0" w:color="auto"/>
            <w:left w:val="none" w:sz="0" w:space="0" w:color="auto"/>
            <w:bottom w:val="none" w:sz="0" w:space="0" w:color="auto"/>
            <w:right w:val="none" w:sz="0" w:space="0" w:color="auto"/>
          </w:divBdr>
        </w:div>
        <w:div w:id="415908733">
          <w:marLeft w:val="0"/>
          <w:marRight w:val="0"/>
          <w:marTop w:val="0"/>
          <w:marBottom w:val="0"/>
          <w:divBdr>
            <w:top w:val="none" w:sz="0" w:space="0" w:color="auto"/>
            <w:left w:val="none" w:sz="0" w:space="0" w:color="auto"/>
            <w:bottom w:val="none" w:sz="0" w:space="0" w:color="auto"/>
            <w:right w:val="none" w:sz="0" w:space="0" w:color="auto"/>
          </w:divBdr>
        </w:div>
        <w:div w:id="421874185">
          <w:marLeft w:val="0"/>
          <w:marRight w:val="0"/>
          <w:marTop w:val="0"/>
          <w:marBottom w:val="0"/>
          <w:divBdr>
            <w:top w:val="none" w:sz="0" w:space="0" w:color="auto"/>
            <w:left w:val="none" w:sz="0" w:space="0" w:color="auto"/>
            <w:bottom w:val="none" w:sz="0" w:space="0" w:color="auto"/>
            <w:right w:val="none" w:sz="0" w:space="0" w:color="auto"/>
          </w:divBdr>
        </w:div>
        <w:div w:id="521012670">
          <w:marLeft w:val="0"/>
          <w:marRight w:val="0"/>
          <w:marTop w:val="0"/>
          <w:marBottom w:val="0"/>
          <w:divBdr>
            <w:top w:val="none" w:sz="0" w:space="0" w:color="auto"/>
            <w:left w:val="none" w:sz="0" w:space="0" w:color="auto"/>
            <w:bottom w:val="none" w:sz="0" w:space="0" w:color="auto"/>
            <w:right w:val="none" w:sz="0" w:space="0" w:color="auto"/>
          </w:divBdr>
        </w:div>
        <w:div w:id="523176460">
          <w:marLeft w:val="0"/>
          <w:marRight w:val="0"/>
          <w:marTop w:val="0"/>
          <w:marBottom w:val="0"/>
          <w:divBdr>
            <w:top w:val="none" w:sz="0" w:space="0" w:color="auto"/>
            <w:left w:val="none" w:sz="0" w:space="0" w:color="auto"/>
            <w:bottom w:val="none" w:sz="0" w:space="0" w:color="auto"/>
            <w:right w:val="none" w:sz="0" w:space="0" w:color="auto"/>
          </w:divBdr>
        </w:div>
        <w:div w:id="612903525">
          <w:marLeft w:val="0"/>
          <w:marRight w:val="0"/>
          <w:marTop w:val="0"/>
          <w:marBottom w:val="0"/>
          <w:divBdr>
            <w:top w:val="none" w:sz="0" w:space="0" w:color="auto"/>
            <w:left w:val="none" w:sz="0" w:space="0" w:color="auto"/>
            <w:bottom w:val="none" w:sz="0" w:space="0" w:color="auto"/>
            <w:right w:val="none" w:sz="0" w:space="0" w:color="auto"/>
          </w:divBdr>
        </w:div>
        <w:div w:id="736978450">
          <w:marLeft w:val="0"/>
          <w:marRight w:val="0"/>
          <w:marTop w:val="0"/>
          <w:marBottom w:val="0"/>
          <w:divBdr>
            <w:top w:val="none" w:sz="0" w:space="0" w:color="auto"/>
            <w:left w:val="none" w:sz="0" w:space="0" w:color="auto"/>
            <w:bottom w:val="none" w:sz="0" w:space="0" w:color="auto"/>
            <w:right w:val="none" w:sz="0" w:space="0" w:color="auto"/>
          </w:divBdr>
        </w:div>
        <w:div w:id="739867451">
          <w:marLeft w:val="0"/>
          <w:marRight w:val="0"/>
          <w:marTop w:val="0"/>
          <w:marBottom w:val="0"/>
          <w:divBdr>
            <w:top w:val="none" w:sz="0" w:space="0" w:color="auto"/>
            <w:left w:val="none" w:sz="0" w:space="0" w:color="auto"/>
            <w:bottom w:val="none" w:sz="0" w:space="0" w:color="auto"/>
            <w:right w:val="none" w:sz="0" w:space="0" w:color="auto"/>
          </w:divBdr>
        </w:div>
        <w:div w:id="813791594">
          <w:marLeft w:val="0"/>
          <w:marRight w:val="0"/>
          <w:marTop w:val="0"/>
          <w:marBottom w:val="0"/>
          <w:divBdr>
            <w:top w:val="none" w:sz="0" w:space="0" w:color="auto"/>
            <w:left w:val="none" w:sz="0" w:space="0" w:color="auto"/>
            <w:bottom w:val="none" w:sz="0" w:space="0" w:color="auto"/>
            <w:right w:val="none" w:sz="0" w:space="0" w:color="auto"/>
          </w:divBdr>
        </w:div>
        <w:div w:id="840582614">
          <w:marLeft w:val="0"/>
          <w:marRight w:val="0"/>
          <w:marTop w:val="0"/>
          <w:marBottom w:val="0"/>
          <w:divBdr>
            <w:top w:val="none" w:sz="0" w:space="0" w:color="auto"/>
            <w:left w:val="none" w:sz="0" w:space="0" w:color="auto"/>
            <w:bottom w:val="none" w:sz="0" w:space="0" w:color="auto"/>
            <w:right w:val="none" w:sz="0" w:space="0" w:color="auto"/>
          </w:divBdr>
        </w:div>
        <w:div w:id="853687199">
          <w:marLeft w:val="0"/>
          <w:marRight w:val="0"/>
          <w:marTop w:val="0"/>
          <w:marBottom w:val="0"/>
          <w:divBdr>
            <w:top w:val="none" w:sz="0" w:space="0" w:color="auto"/>
            <w:left w:val="none" w:sz="0" w:space="0" w:color="auto"/>
            <w:bottom w:val="none" w:sz="0" w:space="0" w:color="auto"/>
            <w:right w:val="none" w:sz="0" w:space="0" w:color="auto"/>
          </w:divBdr>
        </w:div>
        <w:div w:id="875197125">
          <w:marLeft w:val="0"/>
          <w:marRight w:val="0"/>
          <w:marTop w:val="0"/>
          <w:marBottom w:val="0"/>
          <w:divBdr>
            <w:top w:val="none" w:sz="0" w:space="0" w:color="auto"/>
            <w:left w:val="none" w:sz="0" w:space="0" w:color="auto"/>
            <w:bottom w:val="none" w:sz="0" w:space="0" w:color="auto"/>
            <w:right w:val="none" w:sz="0" w:space="0" w:color="auto"/>
          </w:divBdr>
        </w:div>
        <w:div w:id="942034565">
          <w:marLeft w:val="0"/>
          <w:marRight w:val="0"/>
          <w:marTop w:val="0"/>
          <w:marBottom w:val="0"/>
          <w:divBdr>
            <w:top w:val="none" w:sz="0" w:space="0" w:color="auto"/>
            <w:left w:val="none" w:sz="0" w:space="0" w:color="auto"/>
            <w:bottom w:val="none" w:sz="0" w:space="0" w:color="auto"/>
            <w:right w:val="none" w:sz="0" w:space="0" w:color="auto"/>
          </w:divBdr>
        </w:div>
        <w:div w:id="1014650465">
          <w:marLeft w:val="0"/>
          <w:marRight w:val="0"/>
          <w:marTop w:val="0"/>
          <w:marBottom w:val="0"/>
          <w:divBdr>
            <w:top w:val="none" w:sz="0" w:space="0" w:color="auto"/>
            <w:left w:val="none" w:sz="0" w:space="0" w:color="auto"/>
            <w:bottom w:val="none" w:sz="0" w:space="0" w:color="auto"/>
            <w:right w:val="none" w:sz="0" w:space="0" w:color="auto"/>
          </w:divBdr>
        </w:div>
        <w:div w:id="1049067319">
          <w:marLeft w:val="0"/>
          <w:marRight w:val="0"/>
          <w:marTop w:val="0"/>
          <w:marBottom w:val="0"/>
          <w:divBdr>
            <w:top w:val="none" w:sz="0" w:space="0" w:color="auto"/>
            <w:left w:val="none" w:sz="0" w:space="0" w:color="auto"/>
            <w:bottom w:val="none" w:sz="0" w:space="0" w:color="auto"/>
            <w:right w:val="none" w:sz="0" w:space="0" w:color="auto"/>
          </w:divBdr>
        </w:div>
        <w:div w:id="1182813949">
          <w:marLeft w:val="0"/>
          <w:marRight w:val="0"/>
          <w:marTop w:val="0"/>
          <w:marBottom w:val="0"/>
          <w:divBdr>
            <w:top w:val="none" w:sz="0" w:space="0" w:color="auto"/>
            <w:left w:val="none" w:sz="0" w:space="0" w:color="auto"/>
            <w:bottom w:val="none" w:sz="0" w:space="0" w:color="auto"/>
            <w:right w:val="none" w:sz="0" w:space="0" w:color="auto"/>
          </w:divBdr>
        </w:div>
        <w:div w:id="1282036225">
          <w:marLeft w:val="0"/>
          <w:marRight w:val="0"/>
          <w:marTop w:val="0"/>
          <w:marBottom w:val="0"/>
          <w:divBdr>
            <w:top w:val="none" w:sz="0" w:space="0" w:color="auto"/>
            <w:left w:val="none" w:sz="0" w:space="0" w:color="auto"/>
            <w:bottom w:val="none" w:sz="0" w:space="0" w:color="auto"/>
            <w:right w:val="none" w:sz="0" w:space="0" w:color="auto"/>
          </w:divBdr>
        </w:div>
        <w:div w:id="1299140572">
          <w:marLeft w:val="0"/>
          <w:marRight w:val="0"/>
          <w:marTop w:val="0"/>
          <w:marBottom w:val="0"/>
          <w:divBdr>
            <w:top w:val="none" w:sz="0" w:space="0" w:color="auto"/>
            <w:left w:val="none" w:sz="0" w:space="0" w:color="auto"/>
            <w:bottom w:val="none" w:sz="0" w:space="0" w:color="auto"/>
            <w:right w:val="none" w:sz="0" w:space="0" w:color="auto"/>
          </w:divBdr>
        </w:div>
        <w:div w:id="1363823535">
          <w:marLeft w:val="0"/>
          <w:marRight w:val="0"/>
          <w:marTop w:val="0"/>
          <w:marBottom w:val="0"/>
          <w:divBdr>
            <w:top w:val="none" w:sz="0" w:space="0" w:color="auto"/>
            <w:left w:val="none" w:sz="0" w:space="0" w:color="auto"/>
            <w:bottom w:val="none" w:sz="0" w:space="0" w:color="auto"/>
            <w:right w:val="none" w:sz="0" w:space="0" w:color="auto"/>
          </w:divBdr>
        </w:div>
        <w:div w:id="1450783658">
          <w:marLeft w:val="0"/>
          <w:marRight w:val="0"/>
          <w:marTop w:val="0"/>
          <w:marBottom w:val="0"/>
          <w:divBdr>
            <w:top w:val="none" w:sz="0" w:space="0" w:color="auto"/>
            <w:left w:val="none" w:sz="0" w:space="0" w:color="auto"/>
            <w:bottom w:val="none" w:sz="0" w:space="0" w:color="auto"/>
            <w:right w:val="none" w:sz="0" w:space="0" w:color="auto"/>
          </w:divBdr>
        </w:div>
        <w:div w:id="1455294504">
          <w:marLeft w:val="0"/>
          <w:marRight w:val="0"/>
          <w:marTop w:val="0"/>
          <w:marBottom w:val="0"/>
          <w:divBdr>
            <w:top w:val="none" w:sz="0" w:space="0" w:color="auto"/>
            <w:left w:val="none" w:sz="0" w:space="0" w:color="auto"/>
            <w:bottom w:val="none" w:sz="0" w:space="0" w:color="auto"/>
            <w:right w:val="none" w:sz="0" w:space="0" w:color="auto"/>
          </w:divBdr>
        </w:div>
        <w:div w:id="1492522629">
          <w:marLeft w:val="0"/>
          <w:marRight w:val="0"/>
          <w:marTop w:val="0"/>
          <w:marBottom w:val="0"/>
          <w:divBdr>
            <w:top w:val="none" w:sz="0" w:space="0" w:color="auto"/>
            <w:left w:val="none" w:sz="0" w:space="0" w:color="auto"/>
            <w:bottom w:val="none" w:sz="0" w:space="0" w:color="auto"/>
            <w:right w:val="none" w:sz="0" w:space="0" w:color="auto"/>
          </w:divBdr>
        </w:div>
        <w:div w:id="1603298524">
          <w:marLeft w:val="0"/>
          <w:marRight w:val="0"/>
          <w:marTop w:val="0"/>
          <w:marBottom w:val="0"/>
          <w:divBdr>
            <w:top w:val="none" w:sz="0" w:space="0" w:color="auto"/>
            <w:left w:val="none" w:sz="0" w:space="0" w:color="auto"/>
            <w:bottom w:val="none" w:sz="0" w:space="0" w:color="auto"/>
            <w:right w:val="none" w:sz="0" w:space="0" w:color="auto"/>
          </w:divBdr>
        </w:div>
        <w:div w:id="1633360178">
          <w:marLeft w:val="0"/>
          <w:marRight w:val="0"/>
          <w:marTop w:val="0"/>
          <w:marBottom w:val="0"/>
          <w:divBdr>
            <w:top w:val="none" w:sz="0" w:space="0" w:color="auto"/>
            <w:left w:val="none" w:sz="0" w:space="0" w:color="auto"/>
            <w:bottom w:val="none" w:sz="0" w:space="0" w:color="auto"/>
            <w:right w:val="none" w:sz="0" w:space="0" w:color="auto"/>
          </w:divBdr>
        </w:div>
        <w:div w:id="1644579654">
          <w:marLeft w:val="0"/>
          <w:marRight w:val="0"/>
          <w:marTop w:val="0"/>
          <w:marBottom w:val="0"/>
          <w:divBdr>
            <w:top w:val="none" w:sz="0" w:space="0" w:color="auto"/>
            <w:left w:val="none" w:sz="0" w:space="0" w:color="auto"/>
            <w:bottom w:val="none" w:sz="0" w:space="0" w:color="auto"/>
            <w:right w:val="none" w:sz="0" w:space="0" w:color="auto"/>
          </w:divBdr>
        </w:div>
        <w:div w:id="1696420354">
          <w:marLeft w:val="0"/>
          <w:marRight w:val="0"/>
          <w:marTop w:val="0"/>
          <w:marBottom w:val="0"/>
          <w:divBdr>
            <w:top w:val="none" w:sz="0" w:space="0" w:color="auto"/>
            <w:left w:val="none" w:sz="0" w:space="0" w:color="auto"/>
            <w:bottom w:val="none" w:sz="0" w:space="0" w:color="auto"/>
            <w:right w:val="none" w:sz="0" w:space="0" w:color="auto"/>
          </w:divBdr>
        </w:div>
        <w:div w:id="1701012771">
          <w:marLeft w:val="0"/>
          <w:marRight w:val="0"/>
          <w:marTop w:val="0"/>
          <w:marBottom w:val="0"/>
          <w:divBdr>
            <w:top w:val="none" w:sz="0" w:space="0" w:color="auto"/>
            <w:left w:val="none" w:sz="0" w:space="0" w:color="auto"/>
            <w:bottom w:val="none" w:sz="0" w:space="0" w:color="auto"/>
            <w:right w:val="none" w:sz="0" w:space="0" w:color="auto"/>
          </w:divBdr>
        </w:div>
        <w:div w:id="1714116297">
          <w:marLeft w:val="0"/>
          <w:marRight w:val="0"/>
          <w:marTop w:val="0"/>
          <w:marBottom w:val="0"/>
          <w:divBdr>
            <w:top w:val="none" w:sz="0" w:space="0" w:color="auto"/>
            <w:left w:val="none" w:sz="0" w:space="0" w:color="auto"/>
            <w:bottom w:val="none" w:sz="0" w:space="0" w:color="auto"/>
            <w:right w:val="none" w:sz="0" w:space="0" w:color="auto"/>
          </w:divBdr>
        </w:div>
        <w:div w:id="1741127347">
          <w:marLeft w:val="0"/>
          <w:marRight w:val="0"/>
          <w:marTop w:val="0"/>
          <w:marBottom w:val="0"/>
          <w:divBdr>
            <w:top w:val="none" w:sz="0" w:space="0" w:color="auto"/>
            <w:left w:val="none" w:sz="0" w:space="0" w:color="auto"/>
            <w:bottom w:val="none" w:sz="0" w:space="0" w:color="auto"/>
            <w:right w:val="none" w:sz="0" w:space="0" w:color="auto"/>
          </w:divBdr>
        </w:div>
        <w:div w:id="1800681968">
          <w:marLeft w:val="0"/>
          <w:marRight w:val="0"/>
          <w:marTop w:val="0"/>
          <w:marBottom w:val="0"/>
          <w:divBdr>
            <w:top w:val="none" w:sz="0" w:space="0" w:color="auto"/>
            <w:left w:val="none" w:sz="0" w:space="0" w:color="auto"/>
            <w:bottom w:val="none" w:sz="0" w:space="0" w:color="auto"/>
            <w:right w:val="none" w:sz="0" w:space="0" w:color="auto"/>
          </w:divBdr>
        </w:div>
        <w:div w:id="1856528975">
          <w:marLeft w:val="0"/>
          <w:marRight w:val="0"/>
          <w:marTop w:val="0"/>
          <w:marBottom w:val="0"/>
          <w:divBdr>
            <w:top w:val="none" w:sz="0" w:space="0" w:color="auto"/>
            <w:left w:val="none" w:sz="0" w:space="0" w:color="auto"/>
            <w:bottom w:val="none" w:sz="0" w:space="0" w:color="auto"/>
            <w:right w:val="none" w:sz="0" w:space="0" w:color="auto"/>
          </w:divBdr>
        </w:div>
        <w:div w:id="1889801912">
          <w:marLeft w:val="0"/>
          <w:marRight w:val="0"/>
          <w:marTop w:val="0"/>
          <w:marBottom w:val="0"/>
          <w:divBdr>
            <w:top w:val="none" w:sz="0" w:space="0" w:color="auto"/>
            <w:left w:val="none" w:sz="0" w:space="0" w:color="auto"/>
            <w:bottom w:val="none" w:sz="0" w:space="0" w:color="auto"/>
            <w:right w:val="none" w:sz="0" w:space="0" w:color="auto"/>
          </w:divBdr>
        </w:div>
        <w:div w:id="1895576536">
          <w:marLeft w:val="0"/>
          <w:marRight w:val="0"/>
          <w:marTop w:val="0"/>
          <w:marBottom w:val="0"/>
          <w:divBdr>
            <w:top w:val="none" w:sz="0" w:space="0" w:color="auto"/>
            <w:left w:val="none" w:sz="0" w:space="0" w:color="auto"/>
            <w:bottom w:val="none" w:sz="0" w:space="0" w:color="auto"/>
            <w:right w:val="none" w:sz="0" w:space="0" w:color="auto"/>
          </w:divBdr>
        </w:div>
        <w:div w:id="2003897528">
          <w:marLeft w:val="0"/>
          <w:marRight w:val="0"/>
          <w:marTop w:val="0"/>
          <w:marBottom w:val="0"/>
          <w:divBdr>
            <w:top w:val="none" w:sz="0" w:space="0" w:color="auto"/>
            <w:left w:val="none" w:sz="0" w:space="0" w:color="auto"/>
            <w:bottom w:val="none" w:sz="0" w:space="0" w:color="auto"/>
            <w:right w:val="none" w:sz="0" w:space="0" w:color="auto"/>
          </w:divBdr>
        </w:div>
      </w:divsChild>
    </w:div>
    <w:div w:id="1762331718">
      <w:bodyDiv w:val="1"/>
      <w:marLeft w:val="0"/>
      <w:marRight w:val="0"/>
      <w:marTop w:val="0"/>
      <w:marBottom w:val="0"/>
      <w:divBdr>
        <w:top w:val="none" w:sz="0" w:space="0" w:color="auto"/>
        <w:left w:val="none" w:sz="0" w:space="0" w:color="auto"/>
        <w:bottom w:val="none" w:sz="0" w:space="0" w:color="auto"/>
        <w:right w:val="none" w:sz="0" w:space="0" w:color="auto"/>
      </w:divBdr>
    </w:div>
    <w:div w:id="1767993359">
      <w:bodyDiv w:val="1"/>
      <w:marLeft w:val="0"/>
      <w:marRight w:val="0"/>
      <w:marTop w:val="0"/>
      <w:marBottom w:val="0"/>
      <w:divBdr>
        <w:top w:val="none" w:sz="0" w:space="0" w:color="auto"/>
        <w:left w:val="none" w:sz="0" w:space="0" w:color="auto"/>
        <w:bottom w:val="none" w:sz="0" w:space="0" w:color="auto"/>
        <w:right w:val="none" w:sz="0" w:space="0" w:color="auto"/>
      </w:divBdr>
    </w:div>
    <w:div w:id="1768575671">
      <w:bodyDiv w:val="1"/>
      <w:marLeft w:val="0"/>
      <w:marRight w:val="0"/>
      <w:marTop w:val="0"/>
      <w:marBottom w:val="0"/>
      <w:divBdr>
        <w:top w:val="none" w:sz="0" w:space="0" w:color="auto"/>
        <w:left w:val="none" w:sz="0" w:space="0" w:color="auto"/>
        <w:bottom w:val="none" w:sz="0" w:space="0" w:color="auto"/>
        <w:right w:val="none" w:sz="0" w:space="0" w:color="auto"/>
      </w:divBdr>
    </w:div>
    <w:div w:id="1768888144">
      <w:bodyDiv w:val="1"/>
      <w:marLeft w:val="0"/>
      <w:marRight w:val="0"/>
      <w:marTop w:val="0"/>
      <w:marBottom w:val="0"/>
      <w:divBdr>
        <w:top w:val="none" w:sz="0" w:space="0" w:color="auto"/>
        <w:left w:val="none" w:sz="0" w:space="0" w:color="auto"/>
        <w:bottom w:val="none" w:sz="0" w:space="0" w:color="auto"/>
        <w:right w:val="none" w:sz="0" w:space="0" w:color="auto"/>
      </w:divBdr>
    </w:div>
    <w:div w:id="1770461968">
      <w:bodyDiv w:val="1"/>
      <w:marLeft w:val="0"/>
      <w:marRight w:val="0"/>
      <w:marTop w:val="0"/>
      <w:marBottom w:val="0"/>
      <w:divBdr>
        <w:top w:val="none" w:sz="0" w:space="0" w:color="auto"/>
        <w:left w:val="none" w:sz="0" w:space="0" w:color="auto"/>
        <w:bottom w:val="none" w:sz="0" w:space="0" w:color="auto"/>
        <w:right w:val="none" w:sz="0" w:space="0" w:color="auto"/>
      </w:divBdr>
    </w:div>
    <w:div w:id="1774127998">
      <w:bodyDiv w:val="1"/>
      <w:marLeft w:val="0"/>
      <w:marRight w:val="0"/>
      <w:marTop w:val="0"/>
      <w:marBottom w:val="0"/>
      <w:divBdr>
        <w:top w:val="none" w:sz="0" w:space="0" w:color="auto"/>
        <w:left w:val="none" w:sz="0" w:space="0" w:color="auto"/>
        <w:bottom w:val="none" w:sz="0" w:space="0" w:color="auto"/>
        <w:right w:val="none" w:sz="0" w:space="0" w:color="auto"/>
      </w:divBdr>
    </w:div>
    <w:div w:id="1777823129">
      <w:bodyDiv w:val="1"/>
      <w:marLeft w:val="0"/>
      <w:marRight w:val="0"/>
      <w:marTop w:val="0"/>
      <w:marBottom w:val="0"/>
      <w:divBdr>
        <w:top w:val="none" w:sz="0" w:space="0" w:color="auto"/>
        <w:left w:val="none" w:sz="0" w:space="0" w:color="auto"/>
        <w:bottom w:val="none" w:sz="0" w:space="0" w:color="auto"/>
        <w:right w:val="none" w:sz="0" w:space="0" w:color="auto"/>
      </w:divBdr>
    </w:div>
    <w:div w:id="1779447559">
      <w:bodyDiv w:val="1"/>
      <w:marLeft w:val="0"/>
      <w:marRight w:val="0"/>
      <w:marTop w:val="0"/>
      <w:marBottom w:val="0"/>
      <w:divBdr>
        <w:top w:val="none" w:sz="0" w:space="0" w:color="auto"/>
        <w:left w:val="none" w:sz="0" w:space="0" w:color="auto"/>
        <w:bottom w:val="none" w:sz="0" w:space="0" w:color="auto"/>
        <w:right w:val="none" w:sz="0" w:space="0" w:color="auto"/>
      </w:divBdr>
    </w:div>
    <w:div w:id="1779719231">
      <w:bodyDiv w:val="1"/>
      <w:marLeft w:val="0"/>
      <w:marRight w:val="0"/>
      <w:marTop w:val="0"/>
      <w:marBottom w:val="0"/>
      <w:divBdr>
        <w:top w:val="none" w:sz="0" w:space="0" w:color="auto"/>
        <w:left w:val="none" w:sz="0" w:space="0" w:color="auto"/>
        <w:bottom w:val="none" w:sz="0" w:space="0" w:color="auto"/>
        <w:right w:val="none" w:sz="0" w:space="0" w:color="auto"/>
      </w:divBdr>
    </w:div>
    <w:div w:id="1780445000">
      <w:bodyDiv w:val="1"/>
      <w:marLeft w:val="0"/>
      <w:marRight w:val="0"/>
      <w:marTop w:val="0"/>
      <w:marBottom w:val="0"/>
      <w:divBdr>
        <w:top w:val="none" w:sz="0" w:space="0" w:color="auto"/>
        <w:left w:val="none" w:sz="0" w:space="0" w:color="auto"/>
        <w:bottom w:val="none" w:sz="0" w:space="0" w:color="auto"/>
        <w:right w:val="none" w:sz="0" w:space="0" w:color="auto"/>
      </w:divBdr>
    </w:div>
    <w:div w:id="1785616947">
      <w:bodyDiv w:val="1"/>
      <w:marLeft w:val="0"/>
      <w:marRight w:val="0"/>
      <w:marTop w:val="0"/>
      <w:marBottom w:val="0"/>
      <w:divBdr>
        <w:top w:val="none" w:sz="0" w:space="0" w:color="auto"/>
        <w:left w:val="none" w:sz="0" w:space="0" w:color="auto"/>
        <w:bottom w:val="none" w:sz="0" w:space="0" w:color="auto"/>
        <w:right w:val="none" w:sz="0" w:space="0" w:color="auto"/>
      </w:divBdr>
    </w:div>
    <w:div w:id="1787656347">
      <w:bodyDiv w:val="1"/>
      <w:marLeft w:val="0"/>
      <w:marRight w:val="0"/>
      <w:marTop w:val="0"/>
      <w:marBottom w:val="0"/>
      <w:divBdr>
        <w:top w:val="none" w:sz="0" w:space="0" w:color="auto"/>
        <w:left w:val="none" w:sz="0" w:space="0" w:color="auto"/>
        <w:bottom w:val="none" w:sz="0" w:space="0" w:color="auto"/>
        <w:right w:val="none" w:sz="0" w:space="0" w:color="auto"/>
      </w:divBdr>
    </w:div>
    <w:div w:id="1790735986">
      <w:bodyDiv w:val="1"/>
      <w:marLeft w:val="0"/>
      <w:marRight w:val="0"/>
      <w:marTop w:val="0"/>
      <w:marBottom w:val="0"/>
      <w:divBdr>
        <w:top w:val="none" w:sz="0" w:space="0" w:color="auto"/>
        <w:left w:val="none" w:sz="0" w:space="0" w:color="auto"/>
        <w:bottom w:val="none" w:sz="0" w:space="0" w:color="auto"/>
        <w:right w:val="none" w:sz="0" w:space="0" w:color="auto"/>
      </w:divBdr>
    </w:div>
    <w:div w:id="1791045040">
      <w:bodyDiv w:val="1"/>
      <w:marLeft w:val="0"/>
      <w:marRight w:val="0"/>
      <w:marTop w:val="0"/>
      <w:marBottom w:val="0"/>
      <w:divBdr>
        <w:top w:val="none" w:sz="0" w:space="0" w:color="auto"/>
        <w:left w:val="none" w:sz="0" w:space="0" w:color="auto"/>
        <w:bottom w:val="none" w:sz="0" w:space="0" w:color="auto"/>
        <w:right w:val="none" w:sz="0" w:space="0" w:color="auto"/>
      </w:divBdr>
    </w:div>
    <w:div w:id="1792237355">
      <w:bodyDiv w:val="1"/>
      <w:marLeft w:val="0"/>
      <w:marRight w:val="0"/>
      <w:marTop w:val="0"/>
      <w:marBottom w:val="0"/>
      <w:divBdr>
        <w:top w:val="none" w:sz="0" w:space="0" w:color="auto"/>
        <w:left w:val="none" w:sz="0" w:space="0" w:color="auto"/>
        <w:bottom w:val="none" w:sz="0" w:space="0" w:color="auto"/>
        <w:right w:val="none" w:sz="0" w:space="0" w:color="auto"/>
      </w:divBdr>
    </w:div>
    <w:div w:id="1792355895">
      <w:bodyDiv w:val="1"/>
      <w:marLeft w:val="0"/>
      <w:marRight w:val="0"/>
      <w:marTop w:val="0"/>
      <w:marBottom w:val="0"/>
      <w:divBdr>
        <w:top w:val="none" w:sz="0" w:space="0" w:color="auto"/>
        <w:left w:val="none" w:sz="0" w:space="0" w:color="auto"/>
        <w:bottom w:val="none" w:sz="0" w:space="0" w:color="auto"/>
        <w:right w:val="none" w:sz="0" w:space="0" w:color="auto"/>
      </w:divBdr>
    </w:div>
    <w:div w:id="1793478627">
      <w:bodyDiv w:val="1"/>
      <w:marLeft w:val="0"/>
      <w:marRight w:val="0"/>
      <w:marTop w:val="0"/>
      <w:marBottom w:val="0"/>
      <w:divBdr>
        <w:top w:val="none" w:sz="0" w:space="0" w:color="auto"/>
        <w:left w:val="none" w:sz="0" w:space="0" w:color="auto"/>
        <w:bottom w:val="none" w:sz="0" w:space="0" w:color="auto"/>
        <w:right w:val="none" w:sz="0" w:space="0" w:color="auto"/>
      </w:divBdr>
    </w:div>
    <w:div w:id="1795168869">
      <w:bodyDiv w:val="1"/>
      <w:marLeft w:val="0"/>
      <w:marRight w:val="0"/>
      <w:marTop w:val="0"/>
      <w:marBottom w:val="0"/>
      <w:divBdr>
        <w:top w:val="none" w:sz="0" w:space="0" w:color="auto"/>
        <w:left w:val="none" w:sz="0" w:space="0" w:color="auto"/>
        <w:bottom w:val="none" w:sz="0" w:space="0" w:color="auto"/>
        <w:right w:val="none" w:sz="0" w:space="0" w:color="auto"/>
      </w:divBdr>
    </w:div>
    <w:div w:id="1797865504">
      <w:bodyDiv w:val="1"/>
      <w:marLeft w:val="0"/>
      <w:marRight w:val="0"/>
      <w:marTop w:val="0"/>
      <w:marBottom w:val="0"/>
      <w:divBdr>
        <w:top w:val="none" w:sz="0" w:space="0" w:color="auto"/>
        <w:left w:val="none" w:sz="0" w:space="0" w:color="auto"/>
        <w:bottom w:val="none" w:sz="0" w:space="0" w:color="auto"/>
        <w:right w:val="none" w:sz="0" w:space="0" w:color="auto"/>
      </w:divBdr>
    </w:div>
    <w:div w:id="1798794039">
      <w:bodyDiv w:val="1"/>
      <w:marLeft w:val="0"/>
      <w:marRight w:val="0"/>
      <w:marTop w:val="0"/>
      <w:marBottom w:val="0"/>
      <w:divBdr>
        <w:top w:val="none" w:sz="0" w:space="0" w:color="auto"/>
        <w:left w:val="none" w:sz="0" w:space="0" w:color="auto"/>
        <w:bottom w:val="none" w:sz="0" w:space="0" w:color="auto"/>
        <w:right w:val="none" w:sz="0" w:space="0" w:color="auto"/>
      </w:divBdr>
    </w:div>
    <w:div w:id="1800344634">
      <w:bodyDiv w:val="1"/>
      <w:marLeft w:val="0"/>
      <w:marRight w:val="0"/>
      <w:marTop w:val="0"/>
      <w:marBottom w:val="0"/>
      <w:divBdr>
        <w:top w:val="none" w:sz="0" w:space="0" w:color="auto"/>
        <w:left w:val="none" w:sz="0" w:space="0" w:color="auto"/>
        <w:bottom w:val="none" w:sz="0" w:space="0" w:color="auto"/>
        <w:right w:val="none" w:sz="0" w:space="0" w:color="auto"/>
      </w:divBdr>
    </w:div>
    <w:div w:id="1805196970">
      <w:bodyDiv w:val="1"/>
      <w:marLeft w:val="0"/>
      <w:marRight w:val="0"/>
      <w:marTop w:val="0"/>
      <w:marBottom w:val="0"/>
      <w:divBdr>
        <w:top w:val="none" w:sz="0" w:space="0" w:color="auto"/>
        <w:left w:val="none" w:sz="0" w:space="0" w:color="auto"/>
        <w:bottom w:val="none" w:sz="0" w:space="0" w:color="auto"/>
        <w:right w:val="none" w:sz="0" w:space="0" w:color="auto"/>
      </w:divBdr>
      <w:divsChild>
        <w:div w:id="1201016769">
          <w:marLeft w:val="0"/>
          <w:marRight w:val="0"/>
          <w:marTop w:val="0"/>
          <w:marBottom w:val="0"/>
          <w:divBdr>
            <w:top w:val="none" w:sz="0" w:space="0" w:color="auto"/>
            <w:left w:val="none" w:sz="0" w:space="0" w:color="auto"/>
            <w:bottom w:val="none" w:sz="0" w:space="0" w:color="auto"/>
            <w:right w:val="none" w:sz="0" w:space="0" w:color="auto"/>
          </w:divBdr>
        </w:div>
        <w:div w:id="1240366866">
          <w:marLeft w:val="0"/>
          <w:marRight w:val="0"/>
          <w:marTop w:val="0"/>
          <w:marBottom w:val="0"/>
          <w:divBdr>
            <w:top w:val="none" w:sz="0" w:space="0" w:color="auto"/>
            <w:left w:val="none" w:sz="0" w:space="0" w:color="auto"/>
            <w:bottom w:val="none" w:sz="0" w:space="0" w:color="auto"/>
            <w:right w:val="none" w:sz="0" w:space="0" w:color="auto"/>
          </w:divBdr>
        </w:div>
        <w:div w:id="1984850163">
          <w:marLeft w:val="0"/>
          <w:marRight w:val="0"/>
          <w:marTop w:val="0"/>
          <w:marBottom w:val="0"/>
          <w:divBdr>
            <w:top w:val="none" w:sz="0" w:space="0" w:color="auto"/>
            <w:left w:val="none" w:sz="0" w:space="0" w:color="auto"/>
            <w:bottom w:val="none" w:sz="0" w:space="0" w:color="auto"/>
            <w:right w:val="none" w:sz="0" w:space="0" w:color="auto"/>
          </w:divBdr>
        </w:div>
        <w:div w:id="2032103324">
          <w:marLeft w:val="0"/>
          <w:marRight w:val="0"/>
          <w:marTop w:val="0"/>
          <w:marBottom w:val="0"/>
          <w:divBdr>
            <w:top w:val="none" w:sz="0" w:space="0" w:color="auto"/>
            <w:left w:val="none" w:sz="0" w:space="0" w:color="auto"/>
            <w:bottom w:val="none" w:sz="0" w:space="0" w:color="auto"/>
            <w:right w:val="none" w:sz="0" w:space="0" w:color="auto"/>
          </w:divBdr>
        </w:div>
        <w:div w:id="2123188469">
          <w:marLeft w:val="0"/>
          <w:marRight w:val="0"/>
          <w:marTop w:val="0"/>
          <w:marBottom w:val="0"/>
          <w:divBdr>
            <w:top w:val="none" w:sz="0" w:space="0" w:color="auto"/>
            <w:left w:val="none" w:sz="0" w:space="0" w:color="auto"/>
            <w:bottom w:val="none" w:sz="0" w:space="0" w:color="auto"/>
            <w:right w:val="none" w:sz="0" w:space="0" w:color="auto"/>
          </w:divBdr>
        </w:div>
      </w:divsChild>
    </w:div>
    <w:div w:id="1805926040">
      <w:bodyDiv w:val="1"/>
      <w:marLeft w:val="0"/>
      <w:marRight w:val="0"/>
      <w:marTop w:val="0"/>
      <w:marBottom w:val="0"/>
      <w:divBdr>
        <w:top w:val="none" w:sz="0" w:space="0" w:color="auto"/>
        <w:left w:val="none" w:sz="0" w:space="0" w:color="auto"/>
        <w:bottom w:val="none" w:sz="0" w:space="0" w:color="auto"/>
        <w:right w:val="none" w:sz="0" w:space="0" w:color="auto"/>
      </w:divBdr>
    </w:div>
    <w:div w:id="1809128347">
      <w:bodyDiv w:val="1"/>
      <w:marLeft w:val="0"/>
      <w:marRight w:val="0"/>
      <w:marTop w:val="0"/>
      <w:marBottom w:val="0"/>
      <w:divBdr>
        <w:top w:val="none" w:sz="0" w:space="0" w:color="auto"/>
        <w:left w:val="none" w:sz="0" w:space="0" w:color="auto"/>
        <w:bottom w:val="none" w:sz="0" w:space="0" w:color="auto"/>
        <w:right w:val="none" w:sz="0" w:space="0" w:color="auto"/>
      </w:divBdr>
      <w:divsChild>
        <w:div w:id="316374090">
          <w:marLeft w:val="0"/>
          <w:marRight w:val="0"/>
          <w:marTop w:val="0"/>
          <w:marBottom w:val="0"/>
          <w:divBdr>
            <w:top w:val="none" w:sz="0" w:space="0" w:color="auto"/>
            <w:left w:val="none" w:sz="0" w:space="0" w:color="auto"/>
            <w:bottom w:val="none" w:sz="0" w:space="0" w:color="auto"/>
            <w:right w:val="none" w:sz="0" w:space="0" w:color="auto"/>
          </w:divBdr>
        </w:div>
        <w:div w:id="839851576">
          <w:marLeft w:val="0"/>
          <w:marRight w:val="0"/>
          <w:marTop w:val="0"/>
          <w:marBottom w:val="0"/>
          <w:divBdr>
            <w:top w:val="none" w:sz="0" w:space="0" w:color="auto"/>
            <w:left w:val="none" w:sz="0" w:space="0" w:color="auto"/>
            <w:bottom w:val="none" w:sz="0" w:space="0" w:color="auto"/>
            <w:right w:val="none" w:sz="0" w:space="0" w:color="auto"/>
          </w:divBdr>
        </w:div>
        <w:div w:id="1029375932">
          <w:marLeft w:val="0"/>
          <w:marRight w:val="0"/>
          <w:marTop w:val="0"/>
          <w:marBottom w:val="0"/>
          <w:divBdr>
            <w:top w:val="none" w:sz="0" w:space="0" w:color="auto"/>
            <w:left w:val="none" w:sz="0" w:space="0" w:color="auto"/>
            <w:bottom w:val="none" w:sz="0" w:space="0" w:color="auto"/>
            <w:right w:val="none" w:sz="0" w:space="0" w:color="auto"/>
          </w:divBdr>
        </w:div>
        <w:div w:id="1101879444">
          <w:marLeft w:val="0"/>
          <w:marRight w:val="0"/>
          <w:marTop w:val="0"/>
          <w:marBottom w:val="0"/>
          <w:divBdr>
            <w:top w:val="none" w:sz="0" w:space="0" w:color="auto"/>
            <w:left w:val="none" w:sz="0" w:space="0" w:color="auto"/>
            <w:bottom w:val="none" w:sz="0" w:space="0" w:color="auto"/>
            <w:right w:val="none" w:sz="0" w:space="0" w:color="auto"/>
          </w:divBdr>
        </w:div>
        <w:div w:id="1330327034">
          <w:marLeft w:val="0"/>
          <w:marRight w:val="0"/>
          <w:marTop w:val="0"/>
          <w:marBottom w:val="0"/>
          <w:divBdr>
            <w:top w:val="none" w:sz="0" w:space="0" w:color="auto"/>
            <w:left w:val="none" w:sz="0" w:space="0" w:color="auto"/>
            <w:bottom w:val="none" w:sz="0" w:space="0" w:color="auto"/>
            <w:right w:val="none" w:sz="0" w:space="0" w:color="auto"/>
          </w:divBdr>
        </w:div>
        <w:div w:id="1382747752">
          <w:marLeft w:val="0"/>
          <w:marRight w:val="0"/>
          <w:marTop w:val="0"/>
          <w:marBottom w:val="0"/>
          <w:divBdr>
            <w:top w:val="none" w:sz="0" w:space="0" w:color="auto"/>
            <w:left w:val="none" w:sz="0" w:space="0" w:color="auto"/>
            <w:bottom w:val="none" w:sz="0" w:space="0" w:color="auto"/>
            <w:right w:val="none" w:sz="0" w:space="0" w:color="auto"/>
          </w:divBdr>
        </w:div>
        <w:div w:id="1541430782">
          <w:marLeft w:val="0"/>
          <w:marRight w:val="0"/>
          <w:marTop w:val="0"/>
          <w:marBottom w:val="0"/>
          <w:divBdr>
            <w:top w:val="none" w:sz="0" w:space="0" w:color="auto"/>
            <w:left w:val="none" w:sz="0" w:space="0" w:color="auto"/>
            <w:bottom w:val="none" w:sz="0" w:space="0" w:color="auto"/>
            <w:right w:val="none" w:sz="0" w:space="0" w:color="auto"/>
          </w:divBdr>
        </w:div>
      </w:divsChild>
    </w:div>
    <w:div w:id="1810249599">
      <w:bodyDiv w:val="1"/>
      <w:marLeft w:val="0"/>
      <w:marRight w:val="0"/>
      <w:marTop w:val="0"/>
      <w:marBottom w:val="0"/>
      <w:divBdr>
        <w:top w:val="none" w:sz="0" w:space="0" w:color="auto"/>
        <w:left w:val="none" w:sz="0" w:space="0" w:color="auto"/>
        <w:bottom w:val="none" w:sz="0" w:space="0" w:color="auto"/>
        <w:right w:val="none" w:sz="0" w:space="0" w:color="auto"/>
      </w:divBdr>
      <w:divsChild>
        <w:div w:id="400829656">
          <w:marLeft w:val="0"/>
          <w:marRight w:val="0"/>
          <w:marTop w:val="0"/>
          <w:marBottom w:val="0"/>
          <w:divBdr>
            <w:top w:val="none" w:sz="0" w:space="0" w:color="auto"/>
            <w:left w:val="none" w:sz="0" w:space="0" w:color="auto"/>
            <w:bottom w:val="none" w:sz="0" w:space="0" w:color="auto"/>
            <w:right w:val="none" w:sz="0" w:space="0" w:color="auto"/>
          </w:divBdr>
        </w:div>
        <w:div w:id="823353910">
          <w:marLeft w:val="0"/>
          <w:marRight w:val="0"/>
          <w:marTop w:val="0"/>
          <w:marBottom w:val="0"/>
          <w:divBdr>
            <w:top w:val="none" w:sz="0" w:space="0" w:color="auto"/>
            <w:left w:val="none" w:sz="0" w:space="0" w:color="auto"/>
            <w:bottom w:val="none" w:sz="0" w:space="0" w:color="auto"/>
            <w:right w:val="none" w:sz="0" w:space="0" w:color="auto"/>
          </w:divBdr>
        </w:div>
        <w:div w:id="1461269912">
          <w:marLeft w:val="0"/>
          <w:marRight w:val="0"/>
          <w:marTop w:val="0"/>
          <w:marBottom w:val="0"/>
          <w:divBdr>
            <w:top w:val="none" w:sz="0" w:space="0" w:color="auto"/>
            <w:left w:val="none" w:sz="0" w:space="0" w:color="auto"/>
            <w:bottom w:val="none" w:sz="0" w:space="0" w:color="auto"/>
            <w:right w:val="none" w:sz="0" w:space="0" w:color="auto"/>
          </w:divBdr>
        </w:div>
        <w:div w:id="1494831817">
          <w:marLeft w:val="0"/>
          <w:marRight w:val="0"/>
          <w:marTop w:val="0"/>
          <w:marBottom w:val="0"/>
          <w:divBdr>
            <w:top w:val="none" w:sz="0" w:space="0" w:color="auto"/>
            <w:left w:val="none" w:sz="0" w:space="0" w:color="auto"/>
            <w:bottom w:val="none" w:sz="0" w:space="0" w:color="auto"/>
            <w:right w:val="none" w:sz="0" w:space="0" w:color="auto"/>
          </w:divBdr>
        </w:div>
      </w:divsChild>
    </w:div>
    <w:div w:id="1812015738">
      <w:bodyDiv w:val="1"/>
      <w:marLeft w:val="0"/>
      <w:marRight w:val="0"/>
      <w:marTop w:val="0"/>
      <w:marBottom w:val="0"/>
      <w:divBdr>
        <w:top w:val="none" w:sz="0" w:space="0" w:color="auto"/>
        <w:left w:val="none" w:sz="0" w:space="0" w:color="auto"/>
        <w:bottom w:val="none" w:sz="0" w:space="0" w:color="auto"/>
        <w:right w:val="none" w:sz="0" w:space="0" w:color="auto"/>
      </w:divBdr>
    </w:div>
    <w:div w:id="1817065811">
      <w:bodyDiv w:val="1"/>
      <w:marLeft w:val="0"/>
      <w:marRight w:val="0"/>
      <w:marTop w:val="0"/>
      <w:marBottom w:val="0"/>
      <w:divBdr>
        <w:top w:val="none" w:sz="0" w:space="0" w:color="auto"/>
        <w:left w:val="none" w:sz="0" w:space="0" w:color="auto"/>
        <w:bottom w:val="none" w:sz="0" w:space="0" w:color="auto"/>
        <w:right w:val="none" w:sz="0" w:space="0" w:color="auto"/>
      </w:divBdr>
    </w:div>
    <w:div w:id="1820684416">
      <w:bodyDiv w:val="1"/>
      <w:marLeft w:val="0"/>
      <w:marRight w:val="0"/>
      <w:marTop w:val="0"/>
      <w:marBottom w:val="0"/>
      <w:divBdr>
        <w:top w:val="none" w:sz="0" w:space="0" w:color="auto"/>
        <w:left w:val="none" w:sz="0" w:space="0" w:color="auto"/>
        <w:bottom w:val="none" w:sz="0" w:space="0" w:color="auto"/>
        <w:right w:val="none" w:sz="0" w:space="0" w:color="auto"/>
      </w:divBdr>
    </w:div>
    <w:div w:id="1824347915">
      <w:bodyDiv w:val="1"/>
      <w:marLeft w:val="0"/>
      <w:marRight w:val="0"/>
      <w:marTop w:val="0"/>
      <w:marBottom w:val="0"/>
      <w:divBdr>
        <w:top w:val="none" w:sz="0" w:space="0" w:color="auto"/>
        <w:left w:val="none" w:sz="0" w:space="0" w:color="auto"/>
        <w:bottom w:val="none" w:sz="0" w:space="0" w:color="auto"/>
        <w:right w:val="none" w:sz="0" w:space="0" w:color="auto"/>
      </w:divBdr>
    </w:div>
    <w:div w:id="1826435160">
      <w:bodyDiv w:val="1"/>
      <w:marLeft w:val="0"/>
      <w:marRight w:val="0"/>
      <w:marTop w:val="0"/>
      <w:marBottom w:val="0"/>
      <w:divBdr>
        <w:top w:val="none" w:sz="0" w:space="0" w:color="auto"/>
        <w:left w:val="none" w:sz="0" w:space="0" w:color="auto"/>
        <w:bottom w:val="none" w:sz="0" w:space="0" w:color="auto"/>
        <w:right w:val="none" w:sz="0" w:space="0" w:color="auto"/>
      </w:divBdr>
      <w:divsChild>
        <w:div w:id="419762792">
          <w:marLeft w:val="0"/>
          <w:marRight w:val="0"/>
          <w:marTop w:val="0"/>
          <w:marBottom w:val="0"/>
          <w:divBdr>
            <w:top w:val="none" w:sz="0" w:space="0" w:color="auto"/>
            <w:left w:val="none" w:sz="0" w:space="0" w:color="auto"/>
            <w:bottom w:val="none" w:sz="0" w:space="0" w:color="auto"/>
            <w:right w:val="none" w:sz="0" w:space="0" w:color="auto"/>
          </w:divBdr>
        </w:div>
        <w:div w:id="1029067374">
          <w:marLeft w:val="0"/>
          <w:marRight w:val="0"/>
          <w:marTop w:val="0"/>
          <w:marBottom w:val="0"/>
          <w:divBdr>
            <w:top w:val="none" w:sz="0" w:space="0" w:color="auto"/>
            <w:left w:val="none" w:sz="0" w:space="0" w:color="auto"/>
            <w:bottom w:val="none" w:sz="0" w:space="0" w:color="auto"/>
            <w:right w:val="none" w:sz="0" w:space="0" w:color="auto"/>
          </w:divBdr>
        </w:div>
      </w:divsChild>
    </w:div>
    <w:div w:id="1827893845">
      <w:bodyDiv w:val="1"/>
      <w:marLeft w:val="0"/>
      <w:marRight w:val="0"/>
      <w:marTop w:val="0"/>
      <w:marBottom w:val="0"/>
      <w:divBdr>
        <w:top w:val="none" w:sz="0" w:space="0" w:color="auto"/>
        <w:left w:val="none" w:sz="0" w:space="0" w:color="auto"/>
        <w:bottom w:val="none" w:sz="0" w:space="0" w:color="auto"/>
        <w:right w:val="none" w:sz="0" w:space="0" w:color="auto"/>
      </w:divBdr>
    </w:div>
    <w:div w:id="1827896978">
      <w:bodyDiv w:val="1"/>
      <w:marLeft w:val="0"/>
      <w:marRight w:val="0"/>
      <w:marTop w:val="0"/>
      <w:marBottom w:val="0"/>
      <w:divBdr>
        <w:top w:val="none" w:sz="0" w:space="0" w:color="auto"/>
        <w:left w:val="none" w:sz="0" w:space="0" w:color="auto"/>
        <w:bottom w:val="none" w:sz="0" w:space="0" w:color="auto"/>
        <w:right w:val="none" w:sz="0" w:space="0" w:color="auto"/>
      </w:divBdr>
    </w:div>
    <w:div w:id="1828083339">
      <w:bodyDiv w:val="1"/>
      <w:marLeft w:val="0"/>
      <w:marRight w:val="0"/>
      <w:marTop w:val="0"/>
      <w:marBottom w:val="0"/>
      <w:divBdr>
        <w:top w:val="none" w:sz="0" w:space="0" w:color="auto"/>
        <w:left w:val="none" w:sz="0" w:space="0" w:color="auto"/>
        <w:bottom w:val="none" w:sz="0" w:space="0" w:color="auto"/>
        <w:right w:val="none" w:sz="0" w:space="0" w:color="auto"/>
      </w:divBdr>
      <w:divsChild>
        <w:div w:id="1877043023">
          <w:marLeft w:val="0"/>
          <w:marRight w:val="0"/>
          <w:marTop w:val="0"/>
          <w:marBottom w:val="0"/>
          <w:divBdr>
            <w:top w:val="none" w:sz="0" w:space="0" w:color="auto"/>
            <w:left w:val="none" w:sz="0" w:space="0" w:color="auto"/>
            <w:bottom w:val="none" w:sz="0" w:space="0" w:color="auto"/>
            <w:right w:val="none" w:sz="0" w:space="0" w:color="auto"/>
          </w:divBdr>
          <w:divsChild>
            <w:div w:id="35744132">
              <w:marLeft w:val="0"/>
              <w:marRight w:val="0"/>
              <w:marTop w:val="0"/>
              <w:marBottom w:val="0"/>
              <w:divBdr>
                <w:top w:val="none" w:sz="0" w:space="0" w:color="auto"/>
                <w:left w:val="none" w:sz="0" w:space="0" w:color="auto"/>
                <w:bottom w:val="none" w:sz="0" w:space="0" w:color="auto"/>
                <w:right w:val="none" w:sz="0" w:space="0" w:color="auto"/>
              </w:divBdr>
            </w:div>
            <w:div w:id="110902905">
              <w:marLeft w:val="0"/>
              <w:marRight w:val="0"/>
              <w:marTop w:val="0"/>
              <w:marBottom w:val="0"/>
              <w:divBdr>
                <w:top w:val="none" w:sz="0" w:space="0" w:color="auto"/>
                <w:left w:val="none" w:sz="0" w:space="0" w:color="auto"/>
                <w:bottom w:val="none" w:sz="0" w:space="0" w:color="auto"/>
                <w:right w:val="none" w:sz="0" w:space="0" w:color="auto"/>
              </w:divBdr>
            </w:div>
            <w:div w:id="1089037962">
              <w:marLeft w:val="0"/>
              <w:marRight w:val="0"/>
              <w:marTop w:val="0"/>
              <w:marBottom w:val="0"/>
              <w:divBdr>
                <w:top w:val="none" w:sz="0" w:space="0" w:color="auto"/>
                <w:left w:val="none" w:sz="0" w:space="0" w:color="auto"/>
                <w:bottom w:val="none" w:sz="0" w:space="0" w:color="auto"/>
                <w:right w:val="none" w:sz="0" w:space="0" w:color="auto"/>
              </w:divBdr>
            </w:div>
            <w:div w:id="1172138955">
              <w:marLeft w:val="0"/>
              <w:marRight w:val="0"/>
              <w:marTop w:val="0"/>
              <w:marBottom w:val="0"/>
              <w:divBdr>
                <w:top w:val="none" w:sz="0" w:space="0" w:color="auto"/>
                <w:left w:val="none" w:sz="0" w:space="0" w:color="auto"/>
                <w:bottom w:val="none" w:sz="0" w:space="0" w:color="auto"/>
                <w:right w:val="none" w:sz="0" w:space="0" w:color="auto"/>
              </w:divBdr>
            </w:div>
            <w:div w:id="19684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187">
      <w:bodyDiv w:val="1"/>
      <w:marLeft w:val="0"/>
      <w:marRight w:val="0"/>
      <w:marTop w:val="0"/>
      <w:marBottom w:val="0"/>
      <w:divBdr>
        <w:top w:val="none" w:sz="0" w:space="0" w:color="auto"/>
        <w:left w:val="none" w:sz="0" w:space="0" w:color="auto"/>
        <w:bottom w:val="none" w:sz="0" w:space="0" w:color="auto"/>
        <w:right w:val="none" w:sz="0" w:space="0" w:color="auto"/>
      </w:divBdr>
      <w:divsChild>
        <w:div w:id="321857441">
          <w:marLeft w:val="0"/>
          <w:marRight w:val="0"/>
          <w:marTop w:val="0"/>
          <w:marBottom w:val="0"/>
          <w:divBdr>
            <w:top w:val="none" w:sz="0" w:space="0" w:color="auto"/>
            <w:left w:val="none" w:sz="0" w:space="0" w:color="auto"/>
            <w:bottom w:val="none" w:sz="0" w:space="0" w:color="auto"/>
            <w:right w:val="none" w:sz="0" w:space="0" w:color="auto"/>
          </w:divBdr>
        </w:div>
      </w:divsChild>
    </w:div>
    <w:div w:id="1829786232">
      <w:bodyDiv w:val="1"/>
      <w:marLeft w:val="0"/>
      <w:marRight w:val="0"/>
      <w:marTop w:val="0"/>
      <w:marBottom w:val="0"/>
      <w:divBdr>
        <w:top w:val="none" w:sz="0" w:space="0" w:color="auto"/>
        <w:left w:val="none" w:sz="0" w:space="0" w:color="auto"/>
        <w:bottom w:val="none" w:sz="0" w:space="0" w:color="auto"/>
        <w:right w:val="none" w:sz="0" w:space="0" w:color="auto"/>
      </w:divBdr>
    </w:div>
    <w:div w:id="1830048941">
      <w:bodyDiv w:val="1"/>
      <w:marLeft w:val="0"/>
      <w:marRight w:val="0"/>
      <w:marTop w:val="0"/>
      <w:marBottom w:val="0"/>
      <w:divBdr>
        <w:top w:val="none" w:sz="0" w:space="0" w:color="auto"/>
        <w:left w:val="none" w:sz="0" w:space="0" w:color="auto"/>
        <w:bottom w:val="none" w:sz="0" w:space="0" w:color="auto"/>
        <w:right w:val="none" w:sz="0" w:space="0" w:color="auto"/>
      </w:divBdr>
    </w:div>
    <w:div w:id="1830556219">
      <w:bodyDiv w:val="1"/>
      <w:marLeft w:val="0"/>
      <w:marRight w:val="0"/>
      <w:marTop w:val="0"/>
      <w:marBottom w:val="0"/>
      <w:divBdr>
        <w:top w:val="none" w:sz="0" w:space="0" w:color="auto"/>
        <w:left w:val="none" w:sz="0" w:space="0" w:color="auto"/>
        <w:bottom w:val="none" w:sz="0" w:space="0" w:color="auto"/>
        <w:right w:val="none" w:sz="0" w:space="0" w:color="auto"/>
      </w:divBdr>
    </w:div>
    <w:div w:id="1842424184">
      <w:bodyDiv w:val="1"/>
      <w:marLeft w:val="0"/>
      <w:marRight w:val="0"/>
      <w:marTop w:val="0"/>
      <w:marBottom w:val="0"/>
      <w:divBdr>
        <w:top w:val="none" w:sz="0" w:space="0" w:color="auto"/>
        <w:left w:val="none" w:sz="0" w:space="0" w:color="auto"/>
        <w:bottom w:val="none" w:sz="0" w:space="0" w:color="auto"/>
        <w:right w:val="none" w:sz="0" w:space="0" w:color="auto"/>
      </w:divBdr>
    </w:div>
    <w:div w:id="1844970643">
      <w:bodyDiv w:val="1"/>
      <w:marLeft w:val="0"/>
      <w:marRight w:val="0"/>
      <w:marTop w:val="0"/>
      <w:marBottom w:val="0"/>
      <w:divBdr>
        <w:top w:val="none" w:sz="0" w:space="0" w:color="auto"/>
        <w:left w:val="none" w:sz="0" w:space="0" w:color="auto"/>
        <w:bottom w:val="none" w:sz="0" w:space="0" w:color="auto"/>
        <w:right w:val="none" w:sz="0" w:space="0" w:color="auto"/>
      </w:divBdr>
      <w:divsChild>
        <w:div w:id="116066608">
          <w:marLeft w:val="0"/>
          <w:marRight w:val="0"/>
          <w:marTop w:val="60"/>
          <w:marBottom w:val="60"/>
          <w:divBdr>
            <w:top w:val="none" w:sz="0" w:space="0" w:color="auto"/>
            <w:left w:val="none" w:sz="0" w:space="0" w:color="auto"/>
            <w:bottom w:val="none" w:sz="0" w:space="0" w:color="auto"/>
            <w:right w:val="none" w:sz="0" w:space="0" w:color="auto"/>
          </w:divBdr>
        </w:div>
        <w:div w:id="218833534">
          <w:marLeft w:val="420"/>
          <w:marRight w:val="0"/>
          <w:marTop w:val="60"/>
          <w:marBottom w:val="60"/>
          <w:divBdr>
            <w:top w:val="none" w:sz="0" w:space="0" w:color="auto"/>
            <w:left w:val="none" w:sz="0" w:space="0" w:color="auto"/>
            <w:bottom w:val="none" w:sz="0" w:space="0" w:color="auto"/>
            <w:right w:val="none" w:sz="0" w:space="0" w:color="auto"/>
          </w:divBdr>
        </w:div>
        <w:div w:id="1119371838">
          <w:marLeft w:val="420"/>
          <w:marRight w:val="0"/>
          <w:marTop w:val="60"/>
          <w:marBottom w:val="60"/>
          <w:divBdr>
            <w:top w:val="none" w:sz="0" w:space="0" w:color="auto"/>
            <w:left w:val="none" w:sz="0" w:space="0" w:color="auto"/>
            <w:bottom w:val="none" w:sz="0" w:space="0" w:color="auto"/>
            <w:right w:val="none" w:sz="0" w:space="0" w:color="auto"/>
          </w:divBdr>
        </w:div>
      </w:divsChild>
    </w:div>
    <w:div w:id="1845315456">
      <w:bodyDiv w:val="1"/>
      <w:marLeft w:val="0"/>
      <w:marRight w:val="0"/>
      <w:marTop w:val="0"/>
      <w:marBottom w:val="0"/>
      <w:divBdr>
        <w:top w:val="none" w:sz="0" w:space="0" w:color="auto"/>
        <w:left w:val="none" w:sz="0" w:space="0" w:color="auto"/>
        <w:bottom w:val="none" w:sz="0" w:space="0" w:color="auto"/>
        <w:right w:val="none" w:sz="0" w:space="0" w:color="auto"/>
      </w:divBdr>
    </w:div>
    <w:div w:id="1847209547">
      <w:bodyDiv w:val="1"/>
      <w:marLeft w:val="0"/>
      <w:marRight w:val="0"/>
      <w:marTop w:val="0"/>
      <w:marBottom w:val="0"/>
      <w:divBdr>
        <w:top w:val="none" w:sz="0" w:space="0" w:color="auto"/>
        <w:left w:val="none" w:sz="0" w:space="0" w:color="auto"/>
        <w:bottom w:val="none" w:sz="0" w:space="0" w:color="auto"/>
        <w:right w:val="none" w:sz="0" w:space="0" w:color="auto"/>
      </w:divBdr>
    </w:div>
    <w:div w:id="1860971119">
      <w:bodyDiv w:val="1"/>
      <w:marLeft w:val="0"/>
      <w:marRight w:val="0"/>
      <w:marTop w:val="0"/>
      <w:marBottom w:val="0"/>
      <w:divBdr>
        <w:top w:val="none" w:sz="0" w:space="0" w:color="auto"/>
        <w:left w:val="none" w:sz="0" w:space="0" w:color="auto"/>
        <w:bottom w:val="none" w:sz="0" w:space="0" w:color="auto"/>
        <w:right w:val="none" w:sz="0" w:space="0" w:color="auto"/>
      </w:divBdr>
    </w:div>
    <w:div w:id="1869681976">
      <w:bodyDiv w:val="1"/>
      <w:marLeft w:val="0"/>
      <w:marRight w:val="0"/>
      <w:marTop w:val="0"/>
      <w:marBottom w:val="0"/>
      <w:divBdr>
        <w:top w:val="none" w:sz="0" w:space="0" w:color="auto"/>
        <w:left w:val="none" w:sz="0" w:space="0" w:color="auto"/>
        <w:bottom w:val="none" w:sz="0" w:space="0" w:color="auto"/>
        <w:right w:val="none" w:sz="0" w:space="0" w:color="auto"/>
      </w:divBdr>
    </w:div>
    <w:div w:id="1870408360">
      <w:bodyDiv w:val="1"/>
      <w:marLeft w:val="0"/>
      <w:marRight w:val="0"/>
      <w:marTop w:val="0"/>
      <w:marBottom w:val="0"/>
      <w:divBdr>
        <w:top w:val="none" w:sz="0" w:space="0" w:color="auto"/>
        <w:left w:val="none" w:sz="0" w:space="0" w:color="auto"/>
        <w:bottom w:val="none" w:sz="0" w:space="0" w:color="auto"/>
        <w:right w:val="none" w:sz="0" w:space="0" w:color="auto"/>
      </w:divBdr>
    </w:div>
    <w:div w:id="1872453098">
      <w:bodyDiv w:val="1"/>
      <w:marLeft w:val="0"/>
      <w:marRight w:val="0"/>
      <w:marTop w:val="0"/>
      <w:marBottom w:val="0"/>
      <w:divBdr>
        <w:top w:val="none" w:sz="0" w:space="0" w:color="auto"/>
        <w:left w:val="none" w:sz="0" w:space="0" w:color="auto"/>
        <w:bottom w:val="none" w:sz="0" w:space="0" w:color="auto"/>
        <w:right w:val="none" w:sz="0" w:space="0" w:color="auto"/>
      </w:divBdr>
    </w:div>
    <w:div w:id="1875730044">
      <w:bodyDiv w:val="1"/>
      <w:marLeft w:val="0"/>
      <w:marRight w:val="0"/>
      <w:marTop w:val="0"/>
      <w:marBottom w:val="0"/>
      <w:divBdr>
        <w:top w:val="none" w:sz="0" w:space="0" w:color="auto"/>
        <w:left w:val="none" w:sz="0" w:space="0" w:color="auto"/>
        <w:bottom w:val="none" w:sz="0" w:space="0" w:color="auto"/>
        <w:right w:val="none" w:sz="0" w:space="0" w:color="auto"/>
      </w:divBdr>
    </w:div>
    <w:div w:id="1876697503">
      <w:bodyDiv w:val="1"/>
      <w:marLeft w:val="0"/>
      <w:marRight w:val="0"/>
      <w:marTop w:val="0"/>
      <w:marBottom w:val="0"/>
      <w:divBdr>
        <w:top w:val="none" w:sz="0" w:space="0" w:color="auto"/>
        <w:left w:val="none" w:sz="0" w:space="0" w:color="auto"/>
        <w:bottom w:val="none" w:sz="0" w:space="0" w:color="auto"/>
        <w:right w:val="none" w:sz="0" w:space="0" w:color="auto"/>
      </w:divBdr>
      <w:divsChild>
        <w:div w:id="545917228">
          <w:marLeft w:val="0"/>
          <w:marRight w:val="0"/>
          <w:marTop w:val="0"/>
          <w:marBottom w:val="0"/>
          <w:divBdr>
            <w:top w:val="none" w:sz="0" w:space="0" w:color="auto"/>
            <w:left w:val="none" w:sz="0" w:space="0" w:color="auto"/>
            <w:bottom w:val="none" w:sz="0" w:space="0" w:color="auto"/>
            <w:right w:val="none" w:sz="0" w:space="0" w:color="auto"/>
          </w:divBdr>
        </w:div>
        <w:div w:id="559751154">
          <w:marLeft w:val="0"/>
          <w:marRight w:val="0"/>
          <w:marTop w:val="0"/>
          <w:marBottom w:val="0"/>
          <w:divBdr>
            <w:top w:val="none" w:sz="0" w:space="0" w:color="auto"/>
            <w:left w:val="none" w:sz="0" w:space="0" w:color="auto"/>
            <w:bottom w:val="none" w:sz="0" w:space="0" w:color="auto"/>
            <w:right w:val="none" w:sz="0" w:space="0" w:color="auto"/>
          </w:divBdr>
        </w:div>
        <w:div w:id="1264536705">
          <w:marLeft w:val="0"/>
          <w:marRight w:val="0"/>
          <w:marTop w:val="0"/>
          <w:marBottom w:val="0"/>
          <w:divBdr>
            <w:top w:val="none" w:sz="0" w:space="0" w:color="auto"/>
            <w:left w:val="none" w:sz="0" w:space="0" w:color="auto"/>
            <w:bottom w:val="none" w:sz="0" w:space="0" w:color="auto"/>
            <w:right w:val="none" w:sz="0" w:space="0" w:color="auto"/>
          </w:divBdr>
        </w:div>
      </w:divsChild>
    </w:div>
    <w:div w:id="1877236069">
      <w:bodyDiv w:val="1"/>
      <w:marLeft w:val="0"/>
      <w:marRight w:val="0"/>
      <w:marTop w:val="0"/>
      <w:marBottom w:val="0"/>
      <w:divBdr>
        <w:top w:val="none" w:sz="0" w:space="0" w:color="auto"/>
        <w:left w:val="none" w:sz="0" w:space="0" w:color="auto"/>
        <w:bottom w:val="none" w:sz="0" w:space="0" w:color="auto"/>
        <w:right w:val="none" w:sz="0" w:space="0" w:color="auto"/>
      </w:divBdr>
      <w:divsChild>
        <w:div w:id="91709139">
          <w:marLeft w:val="0"/>
          <w:marRight w:val="0"/>
          <w:marTop w:val="0"/>
          <w:marBottom w:val="0"/>
          <w:divBdr>
            <w:top w:val="none" w:sz="0" w:space="0" w:color="auto"/>
            <w:left w:val="none" w:sz="0" w:space="0" w:color="auto"/>
            <w:bottom w:val="none" w:sz="0" w:space="0" w:color="auto"/>
            <w:right w:val="none" w:sz="0" w:space="0" w:color="auto"/>
          </w:divBdr>
        </w:div>
      </w:divsChild>
    </w:div>
    <w:div w:id="1879467864">
      <w:bodyDiv w:val="1"/>
      <w:marLeft w:val="0"/>
      <w:marRight w:val="0"/>
      <w:marTop w:val="0"/>
      <w:marBottom w:val="0"/>
      <w:divBdr>
        <w:top w:val="none" w:sz="0" w:space="0" w:color="auto"/>
        <w:left w:val="none" w:sz="0" w:space="0" w:color="auto"/>
        <w:bottom w:val="none" w:sz="0" w:space="0" w:color="auto"/>
        <w:right w:val="none" w:sz="0" w:space="0" w:color="auto"/>
      </w:divBdr>
    </w:div>
    <w:div w:id="1883443198">
      <w:bodyDiv w:val="1"/>
      <w:marLeft w:val="0"/>
      <w:marRight w:val="0"/>
      <w:marTop w:val="0"/>
      <w:marBottom w:val="0"/>
      <w:divBdr>
        <w:top w:val="none" w:sz="0" w:space="0" w:color="auto"/>
        <w:left w:val="none" w:sz="0" w:space="0" w:color="auto"/>
        <w:bottom w:val="none" w:sz="0" w:space="0" w:color="auto"/>
        <w:right w:val="none" w:sz="0" w:space="0" w:color="auto"/>
      </w:divBdr>
    </w:div>
    <w:div w:id="1883788567">
      <w:bodyDiv w:val="1"/>
      <w:marLeft w:val="0"/>
      <w:marRight w:val="0"/>
      <w:marTop w:val="0"/>
      <w:marBottom w:val="0"/>
      <w:divBdr>
        <w:top w:val="none" w:sz="0" w:space="0" w:color="auto"/>
        <w:left w:val="none" w:sz="0" w:space="0" w:color="auto"/>
        <w:bottom w:val="none" w:sz="0" w:space="0" w:color="auto"/>
        <w:right w:val="none" w:sz="0" w:space="0" w:color="auto"/>
      </w:divBdr>
    </w:div>
    <w:div w:id="1888177329">
      <w:bodyDiv w:val="1"/>
      <w:marLeft w:val="0"/>
      <w:marRight w:val="0"/>
      <w:marTop w:val="0"/>
      <w:marBottom w:val="0"/>
      <w:divBdr>
        <w:top w:val="none" w:sz="0" w:space="0" w:color="auto"/>
        <w:left w:val="none" w:sz="0" w:space="0" w:color="auto"/>
        <w:bottom w:val="none" w:sz="0" w:space="0" w:color="auto"/>
        <w:right w:val="none" w:sz="0" w:space="0" w:color="auto"/>
      </w:divBdr>
    </w:div>
    <w:div w:id="1891263952">
      <w:bodyDiv w:val="1"/>
      <w:marLeft w:val="0"/>
      <w:marRight w:val="0"/>
      <w:marTop w:val="0"/>
      <w:marBottom w:val="0"/>
      <w:divBdr>
        <w:top w:val="none" w:sz="0" w:space="0" w:color="auto"/>
        <w:left w:val="none" w:sz="0" w:space="0" w:color="auto"/>
        <w:bottom w:val="none" w:sz="0" w:space="0" w:color="auto"/>
        <w:right w:val="none" w:sz="0" w:space="0" w:color="auto"/>
      </w:divBdr>
    </w:div>
    <w:div w:id="1897859162">
      <w:bodyDiv w:val="1"/>
      <w:marLeft w:val="0"/>
      <w:marRight w:val="0"/>
      <w:marTop w:val="0"/>
      <w:marBottom w:val="0"/>
      <w:divBdr>
        <w:top w:val="none" w:sz="0" w:space="0" w:color="auto"/>
        <w:left w:val="none" w:sz="0" w:space="0" w:color="auto"/>
        <w:bottom w:val="none" w:sz="0" w:space="0" w:color="auto"/>
        <w:right w:val="none" w:sz="0" w:space="0" w:color="auto"/>
      </w:divBdr>
    </w:div>
    <w:div w:id="1911423168">
      <w:bodyDiv w:val="1"/>
      <w:marLeft w:val="0"/>
      <w:marRight w:val="0"/>
      <w:marTop w:val="0"/>
      <w:marBottom w:val="0"/>
      <w:divBdr>
        <w:top w:val="none" w:sz="0" w:space="0" w:color="auto"/>
        <w:left w:val="none" w:sz="0" w:space="0" w:color="auto"/>
        <w:bottom w:val="none" w:sz="0" w:space="0" w:color="auto"/>
        <w:right w:val="none" w:sz="0" w:space="0" w:color="auto"/>
      </w:divBdr>
      <w:divsChild>
        <w:div w:id="352918768">
          <w:marLeft w:val="0"/>
          <w:marRight w:val="0"/>
          <w:marTop w:val="0"/>
          <w:marBottom w:val="0"/>
          <w:divBdr>
            <w:top w:val="none" w:sz="0" w:space="0" w:color="auto"/>
            <w:left w:val="none" w:sz="0" w:space="0" w:color="auto"/>
            <w:bottom w:val="none" w:sz="0" w:space="0" w:color="auto"/>
            <w:right w:val="none" w:sz="0" w:space="0" w:color="auto"/>
          </w:divBdr>
        </w:div>
        <w:div w:id="463818303">
          <w:marLeft w:val="0"/>
          <w:marRight w:val="0"/>
          <w:marTop w:val="0"/>
          <w:marBottom w:val="0"/>
          <w:divBdr>
            <w:top w:val="none" w:sz="0" w:space="0" w:color="auto"/>
            <w:left w:val="none" w:sz="0" w:space="0" w:color="auto"/>
            <w:bottom w:val="none" w:sz="0" w:space="0" w:color="auto"/>
            <w:right w:val="none" w:sz="0" w:space="0" w:color="auto"/>
          </w:divBdr>
        </w:div>
        <w:div w:id="959723891">
          <w:marLeft w:val="0"/>
          <w:marRight w:val="0"/>
          <w:marTop w:val="0"/>
          <w:marBottom w:val="0"/>
          <w:divBdr>
            <w:top w:val="none" w:sz="0" w:space="0" w:color="auto"/>
            <w:left w:val="none" w:sz="0" w:space="0" w:color="auto"/>
            <w:bottom w:val="none" w:sz="0" w:space="0" w:color="auto"/>
            <w:right w:val="none" w:sz="0" w:space="0" w:color="auto"/>
          </w:divBdr>
        </w:div>
        <w:div w:id="1012299196">
          <w:marLeft w:val="0"/>
          <w:marRight w:val="0"/>
          <w:marTop w:val="0"/>
          <w:marBottom w:val="0"/>
          <w:divBdr>
            <w:top w:val="none" w:sz="0" w:space="0" w:color="auto"/>
            <w:left w:val="none" w:sz="0" w:space="0" w:color="auto"/>
            <w:bottom w:val="none" w:sz="0" w:space="0" w:color="auto"/>
            <w:right w:val="none" w:sz="0" w:space="0" w:color="auto"/>
          </w:divBdr>
        </w:div>
        <w:div w:id="1515026692">
          <w:marLeft w:val="0"/>
          <w:marRight w:val="0"/>
          <w:marTop w:val="0"/>
          <w:marBottom w:val="0"/>
          <w:divBdr>
            <w:top w:val="none" w:sz="0" w:space="0" w:color="auto"/>
            <w:left w:val="none" w:sz="0" w:space="0" w:color="auto"/>
            <w:bottom w:val="none" w:sz="0" w:space="0" w:color="auto"/>
            <w:right w:val="none" w:sz="0" w:space="0" w:color="auto"/>
          </w:divBdr>
        </w:div>
        <w:div w:id="1787115243">
          <w:marLeft w:val="0"/>
          <w:marRight w:val="0"/>
          <w:marTop w:val="0"/>
          <w:marBottom w:val="0"/>
          <w:divBdr>
            <w:top w:val="none" w:sz="0" w:space="0" w:color="auto"/>
            <w:left w:val="none" w:sz="0" w:space="0" w:color="auto"/>
            <w:bottom w:val="none" w:sz="0" w:space="0" w:color="auto"/>
            <w:right w:val="none" w:sz="0" w:space="0" w:color="auto"/>
          </w:divBdr>
        </w:div>
        <w:div w:id="1914122097">
          <w:marLeft w:val="0"/>
          <w:marRight w:val="0"/>
          <w:marTop w:val="0"/>
          <w:marBottom w:val="0"/>
          <w:divBdr>
            <w:top w:val="none" w:sz="0" w:space="0" w:color="auto"/>
            <w:left w:val="none" w:sz="0" w:space="0" w:color="auto"/>
            <w:bottom w:val="none" w:sz="0" w:space="0" w:color="auto"/>
            <w:right w:val="none" w:sz="0" w:space="0" w:color="auto"/>
          </w:divBdr>
        </w:div>
        <w:div w:id="2057703852">
          <w:marLeft w:val="0"/>
          <w:marRight w:val="0"/>
          <w:marTop w:val="0"/>
          <w:marBottom w:val="0"/>
          <w:divBdr>
            <w:top w:val="none" w:sz="0" w:space="0" w:color="auto"/>
            <w:left w:val="none" w:sz="0" w:space="0" w:color="auto"/>
            <w:bottom w:val="none" w:sz="0" w:space="0" w:color="auto"/>
            <w:right w:val="none" w:sz="0" w:space="0" w:color="auto"/>
          </w:divBdr>
        </w:div>
        <w:div w:id="2082481251">
          <w:marLeft w:val="0"/>
          <w:marRight w:val="0"/>
          <w:marTop w:val="0"/>
          <w:marBottom w:val="0"/>
          <w:divBdr>
            <w:top w:val="none" w:sz="0" w:space="0" w:color="auto"/>
            <w:left w:val="none" w:sz="0" w:space="0" w:color="auto"/>
            <w:bottom w:val="none" w:sz="0" w:space="0" w:color="auto"/>
            <w:right w:val="none" w:sz="0" w:space="0" w:color="auto"/>
          </w:divBdr>
        </w:div>
      </w:divsChild>
    </w:div>
    <w:div w:id="1911574633">
      <w:bodyDiv w:val="1"/>
      <w:marLeft w:val="0"/>
      <w:marRight w:val="0"/>
      <w:marTop w:val="0"/>
      <w:marBottom w:val="0"/>
      <w:divBdr>
        <w:top w:val="none" w:sz="0" w:space="0" w:color="auto"/>
        <w:left w:val="none" w:sz="0" w:space="0" w:color="auto"/>
        <w:bottom w:val="none" w:sz="0" w:space="0" w:color="auto"/>
        <w:right w:val="none" w:sz="0" w:space="0" w:color="auto"/>
      </w:divBdr>
    </w:div>
    <w:div w:id="1912234467">
      <w:bodyDiv w:val="1"/>
      <w:marLeft w:val="0"/>
      <w:marRight w:val="0"/>
      <w:marTop w:val="0"/>
      <w:marBottom w:val="0"/>
      <w:divBdr>
        <w:top w:val="none" w:sz="0" w:space="0" w:color="auto"/>
        <w:left w:val="none" w:sz="0" w:space="0" w:color="auto"/>
        <w:bottom w:val="none" w:sz="0" w:space="0" w:color="auto"/>
        <w:right w:val="none" w:sz="0" w:space="0" w:color="auto"/>
      </w:divBdr>
    </w:div>
    <w:div w:id="1913808517">
      <w:bodyDiv w:val="1"/>
      <w:marLeft w:val="0"/>
      <w:marRight w:val="0"/>
      <w:marTop w:val="0"/>
      <w:marBottom w:val="0"/>
      <w:divBdr>
        <w:top w:val="none" w:sz="0" w:space="0" w:color="auto"/>
        <w:left w:val="none" w:sz="0" w:space="0" w:color="auto"/>
        <w:bottom w:val="none" w:sz="0" w:space="0" w:color="auto"/>
        <w:right w:val="none" w:sz="0" w:space="0" w:color="auto"/>
      </w:divBdr>
      <w:divsChild>
        <w:div w:id="1007639448">
          <w:marLeft w:val="0"/>
          <w:marRight w:val="0"/>
          <w:marTop w:val="0"/>
          <w:marBottom w:val="0"/>
          <w:divBdr>
            <w:top w:val="none" w:sz="0" w:space="0" w:color="auto"/>
            <w:left w:val="none" w:sz="0" w:space="0" w:color="auto"/>
            <w:bottom w:val="none" w:sz="0" w:space="0" w:color="auto"/>
            <w:right w:val="none" w:sz="0" w:space="0" w:color="auto"/>
          </w:divBdr>
        </w:div>
        <w:div w:id="1185361741">
          <w:marLeft w:val="0"/>
          <w:marRight w:val="0"/>
          <w:marTop w:val="0"/>
          <w:marBottom w:val="0"/>
          <w:divBdr>
            <w:top w:val="none" w:sz="0" w:space="0" w:color="auto"/>
            <w:left w:val="none" w:sz="0" w:space="0" w:color="auto"/>
            <w:bottom w:val="none" w:sz="0" w:space="0" w:color="auto"/>
            <w:right w:val="none" w:sz="0" w:space="0" w:color="auto"/>
          </w:divBdr>
        </w:div>
        <w:div w:id="1271549397">
          <w:marLeft w:val="0"/>
          <w:marRight w:val="0"/>
          <w:marTop w:val="0"/>
          <w:marBottom w:val="0"/>
          <w:divBdr>
            <w:top w:val="none" w:sz="0" w:space="0" w:color="auto"/>
            <w:left w:val="none" w:sz="0" w:space="0" w:color="auto"/>
            <w:bottom w:val="none" w:sz="0" w:space="0" w:color="auto"/>
            <w:right w:val="none" w:sz="0" w:space="0" w:color="auto"/>
          </w:divBdr>
        </w:div>
        <w:div w:id="1569804749">
          <w:marLeft w:val="0"/>
          <w:marRight w:val="0"/>
          <w:marTop w:val="0"/>
          <w:marBottom w:val="0"/>
          <w:divBdr>
            <w:top w:val="none" w:sz="0" w:space="0" w:color="auto"/>
            <w:left w:val="none" w:sz="0" w:space="0" w:color="auto"/>
            <w:bottom w:val="none" w:sz="0" w:space="0" w:color="auto"/>
            <w:right w:val="none" w:sz="0" w:space="0" w:color="auto"/>
          </w:divBdr>
        </w:div>
        <w:div w:id="1886133609">
          <w:marLeft w:val="0"/>
          <w:marRight w:val="0"/>
          <w:marTop w:val="0"/>
          <w:marBottom w:val="0"/>
          <w:divBdr>
            <w:top w:val="none" w:sz="0" w:space="0" w:color="auto"/>
            <w:left w:val="none" w:sz="0" w:space="0" w:color="auto"/>
            <w:bottom w:val="none" w:sz="0" w:space="0" w:color="auto"/>
            <w:right w:val="none" w:sz="0" w:space="0" w:color="auto"/>
          </w:divBdr>
        </w:div>
      </w:divsChild>
    </w:div>
    <w:div w:id="1914923618">
      <w:bodyDiv w:val="1"/>
      <w:marLeft w:val="0"/>
      <w:marRight w:val="0"/>
      <w:marTop w:val="0"/>
      <w:marBottom w:val="0"/>
      <w:divBdr>
        <w:top w:val="none" w:sz="0" w:space="0" w:color="auto"/>
        <w:left w:val="none" w:sz="0" w:space="0" w:color="auto"/>
        <w:bottom w:val="none" w:sz="0" w:space="0" w:color="auto"/>
        <w:right w:val="none" w:sz="0" w:space="0" w:color="auto"/>
      </w:divBdr>
      <w:divsChild>
        <w:div w:id="484854235">
          <w:marLeft w:val="0"/>
          <w:marRight w:val="0"/>
          <w:marTop w:val="0"/>
          <w:marBottom w:val="0"/>
          <w:divBdr>
            <w:top w:val="none" w:sz="0" w:space="0" w:color="auto"/>
            <w:left w:val="none" w:sz="0" w:space="0" w:color="auto"/>
            <w:bottom w:val="none" w:sz="0" w:space="0" w:color="auto"/>
            <w:right w:val="none" w:sz="0" w:space="0" w:color="auto"/>
          </w:divBdr>
        </w:div>
        <w:div w:id="1986543603">
          <w:marLeft w:val="0"/>
          <w:marRight w:val="0"/>
          <w:marTop w:val="0"/>
          <w:marBottom w:val="0"/>
          <w:divBdr>
            <w:top w:val="none" w:sz="0" w:space="0" w:color="auto"/>
            <w:left w:val="none" w:sz="0" w:space="0" w:color="auto"/>
            <w:bottom w:val="none" w:sz="0" w:space="0" w:color="auto"/>
            <w:right w:val="none" w:sz="0" w:space="0" w:color="auto"/>
          </w:divBdr>
        </w:div>
      </w:divsChild>
    </w:div>
    <w:div w:id="1922375684">
      <w:bodyDiv w:val="1"/>
      <w:marLeft w:val="0"/>
      <w:marRight w:val="0"/>
      <w:marTop w:val="0"/>
      <w:marBottom w:val="0"/>
      <w:divBdr>
        <w:top w:val="none" w:sz="0" w:space="0" w:color="auto"/>
        <w:left w:val="none" w:sz="0" w:space="0" w:color="auto"/>
        <w:bottom w:val="none" w:sz="0" w:space="0" w:color="auto"/>
        <w:right w:val="none" w:sz="0" w:space="0" w:color="auto"/>
      </w:divBdr>
      <w:divsChild>
        <w:div w:id="345401121">
          <w:marLeft w:val="0"/>
          <w:marRight w:val="0"/>
          <w:marTop w:val="0"/>
          <w:marBottom w:val="0"/>
          <w:divBdr>
            <w:top w:val="none" w:sz="0" w:space="0" w:color="auto"/>
            <w:left w:val="none" w:sz="0" w:space="0" w:color="auto"/>
            <w:bottom w:val="none" w:sz="0" w:space="0" w:color="auto"/>
            <w:right w:val="none" w:sz="0" w:space="0" w:color="auto"/>
          </w:divBdr>
        </w:div>
        <w:div w:id="423721055">
          <w:marLeft w:val="0"/>
          <w:marRight w:val="0"/>
          <w:marTop w:val="0"/>
          <w:marBottom w:val="0"/>
          <w:divBdr>
            <w:top w:val="none" w:sz="0" w:space="0" w:color="auto"/>
            <w:left w:val="none" w:sz="0" w:space="0" w:color="auto"/>
            <w:bottom w:val="none" w:sz="0" w:space="0" w:color="auto"/>
            <w:right w:val="none" w:sz="0" w:space="0" w:color="auto"/>
          </w:divBdr>
        </w:div>
        <w:div w:id="639922312">
          <w:marLeft w:val="0"/>
          <w:marRight w:val="0"/>
          <w:marTop w:val="0"/>
          <w:marBottom w:val="0"/>
          <w:divBdr>
            <w:top w:val="none" w:sz="0" w:space="0" w:color="auto"/>
            <w:left w:val="none" w:sz="0" w:space="0" w:color="auto"/>
            <w:bottom w:val="none" w:sz="0" w:space="0" w:color="auto"/>
            <w:right w:val="none" w:sz="0" w:space="0" w:color="auto"/>
          </w:divBdr>
        </w:div>
        <w:div w:id="710227038">
          <w:marLeft w:val="0"/>
          <w:marRight w:val="0"/>
          <w:marTop w:val="0"/>
          <w:marBottom w:val="0"/>
          <w:divBdr>
            <w:top w:val="none" w:sz="0" w:space="0" w:color="auto"/>
            <w:left w:val="none" w:sz="0" w:space="0" w:color="auto"/>
            <w:bottom w:val="none" w:sz="0" w:space="0" w:color="auto"/>
            <w:right w:val="none" w:sz="0" w:space="0" w:color="auto"/>
          </w:divBdr>
        </w:div>
        <w:div w:id="1011493730">
          <w:marLeft w:val="0"/>
          <w:marRight w:val="0"/>
          <w:marTop w:val="0"/>
          <w:marBottom w:val="0"/>
          <w:divBdr>
            <w:top w:val="none" w:sz="0" w:space="0" w:color="auto"/>
            <w:left w:val="none" w:sz="0" w:space="0" w:color="auto"/>
            <w:bottom w:val="none" w:sz="0" w:space="0" w:color="auto"/>
            <w:right w:val="none" w:sz="0" w:space="0" w:color="auto"/>
          </w:divBdr>
        </w:div>
        <w:div w:id="1360206591">
          <w:marLeft w:val="0"/>
          <w:marRight w:val="0"/>
          <w:marTop w:val="0"/>
          <w:marBottom w:val="0"/>
          <w:divBdr>
            <w:top w:val="none" w:sz="0" w:space="0" w:color="auto"/>
            <w:left w:val="none" w:sz="0" w:space="0" w:color="auto"/>
            <w:bottom w:val="none" w:sz="0" w:space="0" w:color="auto"/>
            <w:right w:val="none" w:sz="0" w:space="0" w:color="auto"/>
          </w:divBdr>
        </w:div>
        <w:div w:id="2111465837">
          <w:marLeft w:val="0"/>
          <w:marRight w:val="0"/>
          <w:marTop w:val="0"/>
          <w:marBottom w:val="0"/>
          <w:divBdr>
            <w:top w:val="none" w:sz="0" w:space="0" w:color="auto"/>
            <w:left w:val="none" w:sz="0" w:space="0" w:color="auto"/>
            <w:bottom w:val="none" w:sz="0" w:space="0" w:color="auto"/>
            <w:right w:val="none" w:sz="0" w:space="0" w:color="auto"/>
          </w:divBdr>
        </w:div>
      </w:divsChild>
    </w:div>
    <w:div w:id="1924608743">
      <w:bodyDiv w:val="1"/>
      <w:marLeft w:val="0"/>
      <w:marRight w:val="0"/>
      <w:marTop w:val="0"/>
      <w:marBottom w:val="0"/>
      <w:divBdr>
        <w:top w:val="none" w:sz="0" w:space="0" w:color="auto"/>
        <w:left w:val="none" w:sz="0" w:space="0" w:color="auto"/>
        <w:bottom w:val="none" w:sz="0" w:space="0" w:color="auto"/>
        <w:right w:val="none" w:sz="0" w:space="0" w:color="auto"/>
      </w:divBdr>
      <w:divsChild>
        <w:div w:id="780538519">
          <w:marLeft w:val="0"/>
          <w:marRight w:val="0"/>
          <w:marTop w:val="0"/>
          <w:marBottom w:val="0"/>
          <w:divBdr>
            <w:top w:val="none" w:sz="0" w:space="0" w:color="auto"/>
            <w:left w:val="none" w:sz="0" w:space="0" w:color="auto"/>
            <w:bottom w:val="none" w:sz="0" w:space="0" w:color="auto"/>
            <w:right w:val="none" w:sz="0" w:space="0" w:color="auto"/>
          </w:divBdr>
        </w:div>
        <w:div w:id="883517407">
          <w:marLeft w:val="0"/>
          <w:marRight w:val="0"/>
          <w:marTop w:val="0"/>
          <w:marBottom w:val="0"/>
          <w:divBdr>
            <w:top w:val="none" w:sz="0" w:space="0" w:color="auto"/>
            <w:left w:val="none" w:sz="0" w:space="0" w:color="auto"/>
            <w:bottom w:val="none" w:sz="0" w:space="0" w:color="auto"/>
            <w:right w:val="none" w:sz="0" w:space="0" w:color="auto"/>
          </w:divBdr>
        </w:div>
      </w:divsChild>
    </w:div>
    <w:div w:id="1927104634">
      <w:bodyDiv w:val="1"/>
      <w:marLeft w:val="0"/>
      <w:marRight w:val="0"/>
      <w:marTop w:val="0"/>
      <w:marBottom w:val="0"/>
      <w:divBdr>
        <w:top w:val="none" w:sz="0" w:space="0" w:color="auto"/>
        <w:left w:val="none" w:sz="0" w:space="0" w:color="auto"/>
        <w:bottom w:val="none" w:sz="0" w:space="0" w:color="auto"/>
        <w:right w:val="none" w:sz="0" w:space="0" w:color="auto"/>
      </w:divBdr>
      <w:divsChild>
        <w:div w:id="1100175889">
          <w:marLeft w:val="0"/>
          <w:marRight w:val="0"/>
          <w:marTop w:val="0"/>
          <w:marBottom w:val="0"/>
          <w:divBdr>
            <w:top w:val="none" w:sz="0" w:space="0" w:color="auto"/>
            <w:left w:val="none" w:sz="0" w:space="0" w:color="auto"/>
            <w:bottom w:val="none" w:sz="0" w:space="0" w:color="auto"/>
            <w:right w:val="none" w:sz="0" w:space="0" w:color="auto"/>
          </w:divBdr>
          <w:divsChild>
            <w:div w:id="45423305">
              <w:marLeft w:val="0"/>
              <w:marRight w:val="0"/>
              <w:marTop w:val="0"/>
              <w:marBottom w:val="0"/>
              <w:divBdr>
                <w:top w:val="none" w:sz="0" w:space="0" w:color="auto"/>
                <w:left w:val="none" w:sz="0" w:space="0" w:color="auto"/>
                <w:bottom w:val="none" w:sz="0" w:space="0" w:color="auto"/>
                <w:right w:val="none" w:sz="0" w:space="0" w:color="auto"/>
              </w:divBdr>
            </w:div>
            <w:div w:id="114106194">
              <w:marLeft w:val="0"/>
              <w:marRight w:val="0"/>
              <w:marTop w:val="0"/>
              <w:marBottom w:val="0"/>
              <w:divBdr>
                <w:top w:val="none" w:sz="0" w:space="0" w:color="auto"/>
                <w:left w:val="none" w:sz="0" w:space="0" w:color="auto"/>
                <w:bottom w:val="none" w:sz="0" w:space="0" w:color="auto"/>
                <w:right w:val="none" w:sz="0" w:space="0" w:color="auto"/>
              </w:divBdr>
            </w:div>
            <w:div w:id="122356261">
              <w:marLeft w:val="0"/>
              <w:marRight w:val="0"/>
              <w:marTop w:val="0"/>
              <w:marBottom w:val="0"/>
              <w:divBdr>
                <w:top w:val="none" w:sz="0" w:space="0" w:color="auto"/>
                <w:left w:val="none" w:sz="0" w:space="0" w:color="auto"/>
                <w:bottom w:val="none" w:sz="0" w:space="0" w:color="auto"/>
                <w:right w:val="none" w:sz="0" w:space="0" w:color="auto"/>
              </w:divBdr>
            </w:div>
            <w:div w:id="239801743">
              <w:marLeft w:val="0"/>
              <w:marRight w:val="0"/>
              <w:marTop w:val="0"/>
              <w:marBottom w:val="0"/>
              <w:divBdr>
                <w:top w:val="none" w:sz="0" w:space="0" w:color="auto"/>
                <w:left w:val="none" w:sz="0" w:space="0" w:color="auto"/>
                <w:bottom w:val="none" w:sz="0" w:space="0" w:color="auto"/>
                <w:right w:val="none" w:sz="0" w:space="0" w:color="auto"/>
              </w:divBdr>
            </w:div>
            <w:div w:id="291639014">
              <w:marLeft w:val="0"/>
              <w:marRight w:val="0"/>
              <w:marTop w:val="0"/>
              <w:marBottom w:val="0"/>
              <w:divBdr>
                <w:top w:val="none" w:sz="0" w:space="0" w:color="auto"/>
                <w:left w:val="none" w:sz="0" w:space="0" w:color="auto"/>
                <w:bottom w:val="none" w:sz="0" w:space="0" w:color="auto"/>
                <w:right w:val="none" w:sz="0" w:space="0" w:color="auto"/>
              </w:divBdr>
            </w:div>
            <w:div w:id="507141527">
              <w:marLeft w:val="0"/>
              <w:marRight w:val="0"/>
              <w:marTop w:val="0"/>
              <w:marBottom w:val="0"/>
              <w:divBdr>
                <w:top w:val="none" w:sz="0" w:space="0" w:color="auto"/>
                <w:left w:val="none" w:sz="0" w:space="0" w:color="auto"/>
                <w:bottom w:val="none" w:sz="0" w:space="0" w:color="auto"/>
                <w:right w:val="none" w:sz="0" w:space="0" w:color="auto"/>
              </w:divBdr>
            </w:div>
            <w:div w:id="947275167">
              <w:marLeft w:val="0"/>
              <w:marRight w:val="0"/>
              <w:marTop w:val="0"/>
              <w:marBottom w:val="0"/>
              <w:divBdr>
                <w:top w:val="none" w:sz="0" w:space="0" w:color="auto"/>
                <w:left w:val="none" w:sz="0" w:space="0" w:color="auto"/>
                <w:bottom w:val="none" w:sz="0" w:space="0" w:color="auto"/>
                <w:right w:val="none" w:sz="0" w:space="0" w:color="auto"/>
              </w:divBdr>
            </w:div>
            <w:div w:id="21256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9300">
      <w:bodyDiv w:val="1"/>
      <w:marLeft w:val="0"/>
      <w:marRight w:val="0"/>
      <w:marTop w:val="0"/>
      <w:marBottom w:val="0"/>
      <w:divBdr>
        <w:top w:val="none" w:sz="0" w:space="0" w:color="auto"/>
        <w:left w:val="none" w:sz="0" w:space="0" w:color="auto"/>
        <w:bottom w:val="none" w:sz="0" w:space="0" w:color="auto"/>
        <w:right w:val="none" w:sz="0" w:space="0" w:color="auto"/>
      </w:divBdr>
    </w:div>
    <w:div w:id="1933272162">
      <w:bodyDiv w:val="1"/>
      <w:marLeft w:val="0"/>
      <w:marRight w:val="0"/>
      <w:marTop w:val="0"/>
      <w:marBottom w:val="0"/>
      <w:divBdr>
        <w:top w:val="none" w:sz="0" w:space="0" w:color="auto"/>
        <w:left w:val="none" w:sz="0" w:space="0" w:color="auto"/>
        <w:bottom w:val="none" w:sz="0" w:space="0" w:color="auto"/>
        <w:right w:val="none" w:sz="0" w:space="0" w:color="auto"/>
      </w:divBdr>
      <w:divsChild>
        <w:div w:id="586352636">
          <w:marLeft w:val="0"/>
          <w:marRight w:val="0"/>
          <w:marTop w:val="0"/>
          <w:marBottom w:val="0"/>
          <w:divBdr>
            <w:top w:val="none" w:sz="0" w:space="0" w:color="auto"/>
            <w:left w:val="none" w:sz="0" w:space="0" w:color="auto"/>
            <w:bottom w:val="none" w:sz="0" w:space="0" w:color="auto"/>
            <w:right w:val="none" w:sz="0" w:space="0" w:color="auto"/>
          </w:divBdr>
        </w:div>
        <w:div w:id="1125150347">
          <w:marLeft w:val="0"/>
          <w:marRight w:val="0"/>
          <w:marTop w:val="0"/>
          <w:marBottom w:val="0"/>
          <w:divBdr>
            <w:top w:val="none" w:sz="0" w:space="0" w:color="auto"/>
            <w:left w:val="none" w:sz="0" w:space="0" w:color="auto"/>
            <w:bottom w:val="none" w:sz="0" w:space="0" w:color="auto"/>
            <w:right w:val="none" w:sz="0" w:space="0" w:color="auto"/>
          </w:divBdr>
        </w:div>
        <w:div w:id="1320234392">
          <w:marLeft w:val="0"/>
          <w:marRight w:val="0"/>
          <w:marTop w:val="0"/>
          <w:marBottom w:val="0"/>
          <w:divBdr>
            <w:top w:val="none" w:sz="0" w:space="0" w:color="auto"/>
            <w:left w:val="none" w:sz="0" w:space="0" w:color="auto"/>
            <w:bottom w:val="none" w:sz="0" w:space="0" w:color="auto"/>
            <w:right w:val="none" w:sz="0" w:space="0" w:color="auto"/>
          </w:divBdr>
        </w:div>
      </w:divsChild>
    </w:div>
    <w:div w:id="1938563548">
      <w:bodyDiv w:val="1"/>
      <w:marLeft w:val="0"/>
      <w:marRight w:val="0"/>
      <w:marTop w:val="0"/>
      <w:marBottom w:val="0"/>
      <w:divBdr>
        <w:top w:val="none" w:sz="0" w:space="0" w:color="auto"/>
        <w:left w:val="none" w:sz="0" w:space="0" w:color="auto"/>
        <w:bottom w:val="none" w:sz="0" w:space="0" w:color="auto"/>
        <w:right w:val="none" w:sz="0" w:space="0" w:color="auto"/>
      </w:divBdr>
    </w:div>
    <w:div w:id="1942176852">
      <w:bodyDiv w:val="1"/>
      <w:marLeft w:val="0"/>
      <w:marRight w:val="0"/>
      <w:marTop w:val="0"/>
      <w:marBottom w:val="0"/>
      <w:divBdr>
        <w:top w:val="none" w:sz="0" w:space="0" w:color="auto"/>
        <w:left w:val="none" w:sz="0" w:space="0" w:color="auto"/>
        <w:bottom w:val="none" w:sz="0" w:space="0" w:color="auto"/>
        <w:right w:val="none" w:sz="0" w:space="0" w:color="auto"/>
      </w:divBdr>
    </w:div>
    <w:div w:id="1943342077">
      <w:bodyDiv w:val="1"/>
      <w:marLeft w:val="0"/>
      <w:marRight w:val="0"/>
      <w:marTop w:val="0"/>
      <w:marBottom w:val="0"/>
      <w:divBdr>
        <w:top w:val="none" w:sz="0" w:space="0" w:color="auto"/>
        <w:left w:val="none" w:sz="0" w:space="0" w:color="auto"/>
        <w:bottom w:val="none" w:sz="0" w:space="0" w:color="auto"/>
        <w:right w:val="none" w:sz="0" w:space="0" w:color="auto"/>
      </w:divBdr>
    </w:div>
    <w:div w:id="1945769585">
      <w:bodyDiv w:val="1"/>
      <w:marLeft w:val="0"/>
      <w:marRight w:val="0"/>
      <w:marTop w:val="0"/>
      <w:marBottom w:val="0"/>
      <w:divBdr>
        <w:top w:val="none" w:sz="0" w:space="0" w:color="auto"/>
        <w:left w:val="none" w:sz="0" w:space="0" w:color="auto"/>
        <w:bottom w:val="none" w:sz="0" w:space="0" w:color="auto"/>
        <w:right w:val="none" w:sz="0" w:space="0" w:color="auto"/>
      </w:divBdr>
    </w:div>
    <w:div w:id="1946889058">
      <w:bodyDiv w:val="1"/>
      <w:marLeft w:val="0"/>
      <w:marRight w:val="0"/>
      <w:marTop w:val="0"/>
      <w:marBottom w:val="0"/>
      <w:divBdr>
        <w:top w:val="none" w:sz="0" w:space="0" w:color="auto"/>
        <w:left w:val="none" w:sz="0" w:space="0" w:color="auto"/>
        <w:bottom w:val="none" w:sz="0" w:space="0" w:color="auto"/>
        <w:right w:val="none" w:sz="0" w:space="0" w:color="auto"/>
      </w:divBdr>
    </w:div>
    <w:div w:id="1950890376">
      <w:bodyDiv w:val="1"/>
      <w:marLeft w:val="0"/>
      <w:marRight w:val="0"/>
      <w:marTop w:val="0"/>
      <w:marBottom w:val="0"/>
      <w:divBdr>
        <w:top w:val="none" w:sz="0" w:space="0" w:color="auto"/>
        <w:left w:val="none" w:sz="0" w:space="0" w:color="auto"/>
        <w:bottom w:val="none" w:sz="0" w:space="0" w:color="auto"/>
        <w:right w:val="none" w:sz="0" w:space="0" w:color="auto"/>
      </w:divBdr>
    </w:div>
    <w:div w:id="1954435672">
      <w:bodyDiv w:val="1"/>
      <w:marLeft w:val="0"/>
      <w:marRight w:val="0"/>
      <w:marTop w:val="0"/>
      <w:marBottom w:val="0"/>
      <w:divBdr>
        <w:top w:val="none" w:sz="0" w:space="0" w:color="auto"/>
        <w:left w:val="none" w:sz="0" w:space="0" w:color="auto"/>
        <w:bottom w:val="none" w:sz="0" w:space="0" w:color="auto"/>
        <w:right w:val="none" w:sz="0" w:space="0" w:color="auto"/>
      </w:divBdr>
      <w:divsChild>
        <w:div w:id="62653813">
          <w:marLeft w:val="0"/>
          <w:marRight w:val="0"/>
          <w:marTop w:val="0"/>
          <w:marBottom w:val="0"/>
          <w:divBdr>
            <w:top w:val="none" w:sz="0" w:space="0" w:color="auto"/>
            <w:left w:val="none" w:sz="0" w:space="0" w:color="auto"/>
            <w:bottom w:val="none" w:sz="0" w:space="0" w:color="auto"/>
            <w:right w:val="none" w:sz="0" w:space="0" w:color="auto"/>
          </w:divBdr>
        </w:div>
        <w:div w:id="187567352">
          <w:marLeft w:val="0"/>
          <w:marRight w:val="0"/>
          <w:marTop w:val="0"/>
          <w:marBottom w:val="0"/>
          <w:divBdr>
            <w:top w:val="none" w:sz="0" w:space="0" w:color="auto"/>
            <w:left w:val="none" w:sz="0" w:space="0" w:color="auto"/>
            <w:bottom w:val="none" w:sz="0" w:space="0" w:color="auto"/>
            <w:right w:val="none" w:sz="0" w:space="0" w:color="auto"/>
          </w:divBdr>
        </w:div>
        <w:div w:id="232083258">
          <w:marLeft w:val="0"/>
          <w:marRight w:val="0"/>
          <w:marTop w:val="0"/>
          <w:marBottom w:val="0"/>
          <w:divBdr>
            <w:top w:val="none" w:sz="0" w:space="0" w:color="auto"/>
            <w:left w:val="none" w:sz="0" w:space="0" w:color="auto"/>
            <w:bottom w:val="none" w:sz="0" w:space="0" w:color="auto"/>
            <w:right w:val="none" w:sz="0" w:space="0" w:color="auto"/>
          </w:divBdr>
        </w:div>
        <w:div w:id="630982894">
          <w:marLeft w:val="0"/>
          <w:marRight w:val="0"/>
          <w:marTop w:val="0"/>
          <w:marBottom w:val="0"/>
          <w:divBdr>
            <w:top w:val="none" w:sz="0" w:space="0" w:color="auto"/>
            <w:left w:val="none" w:sz="0" w:space="0" w:color="auto"/>
            <w:bottom w:val="none" w:sz="0" w:space="0" w:color="auto"/>
            <w:right w:val="none" w:sz="0" w:space="0" w:color="auto"/>
          </w:divBdr>
        </w:div>
        <w:div w:id="1401365940">
          <w:marLeft w:val="0"/>
          <w:marRight w:val="0"/>
          <w:marTop w:val="0"/>
          <w:marBottom w:val="0"/>
          <w:divBdr>
            <w:top w:val="none" w:sz="0" w:space="0" w:color="auto"/>
            <w:left w:val="none" w:sz="0" w:space="0" w:color="auto"/>
            <w:bottom w:val="none" w:sz="0" w:space="0" w:color="auto"/>
            <w:right w:val="none" w:sz="0" w:space="0" w:color="auto"/>
          </w:divBdr>
        </w:div>
        <w:div w:id="2085566117">
          <w:marLeft w:val="0"/>
          <w:marRight w:val="0"/>
          <w:marTop w:val="0"/>
          <w:marBottom w:val="0"/>
          <w:divBdr>
            <w:top w:val="none" w:sz="0" w:space="0" w:color="auto"/>
            <w:left w:val="none" w:sz="0" w:space="0" w:color="auto"/>
            <w:bottom w:val="none" w:sz="0" w:space="0" w:color="auto"/>
            <w:right w:val="none" w:sz="0" w:space="0" w:color="auto"/>
          </w:divBdr>
        </w:div>
        <w:div w:id="2091465459">
          <w:marLeft w:val="0"/>
          <w:marRight w:val="0"/>
          <w:marTop w:val="0"/>
          <w:marBottom w:val="0"/>
          <w:divBdr>
            <w:top w:val="none" w:sz="0" w:space="0" w:color="auto"/>
            <w:left w:val="none" w:sz="0" w:space="0" w:color="auto"/>
            <w:bottom w:val="none" w:sz="0" w:space="0" w:color="auto"/>
            <w:right w:val="none" w:sz="0" w:space="0" w:color="auto"/>
          </w:divBdr>
        </w:div>
        <w:div w:id="2126851385">
          <w:marLeft w:val="0"/>
          <w:marRight w:val="0"/>
          <w:marTop w:val="0"/>
          <w:marBottom w:val="0"/>
          <w:divBdr>
            <w:top w:val="none" w:sz="0" w:space="0" w:color="auto"/>
            <w:left w:val="none" w:sz="0" w:space="0" w:color="auto"/>
            <w:bottom w:val="none" w:sz="0" w:space="0" w:color="auto"/>
            <w:right w:val="none" w:sz="0" w:space="0" w:color="auto"/>
          </w:divBdr>
        </w:div>
      </w:divsChild>
    </w:div>
    <w:div w:id="1955675062">
      <w:bodyDiv w:val="1"/>
      <w:marLeft w:val="0"/>
      <w:marRight w:val="0"/>
      <w:marTop w:val="0"/>
      <w:marBottom w:val="0"/>
      <w:divBdr>
        <w:top w:val="none" w:sz="0" w:space="0" w:color="auto"/>
        <w:left w:val="none" w:sz="0" w:space="0" w:color="auto"/>
        <w:bottom w:val="none" w:sz="0" w:space="0" w:color="auto"/>
        <w:right w:val="none" w:sz="0" w:space="0" w:color="auto"/>
      </w:divBdr>
    </w:div>
    <w:div w:id="1961841413">
      <w:bodyDiv w:val="1"/>
      <w:marLeft w:val="0"/>
      <w:marRight w:val="0"/>
      <w:marTop w:val="0"/>
      <w:marBottom w:val="0"/>
      <w:divBdr>
        <w:top w:val="none" w:sz="0" w:space="0" w:color="auto"/>
        <w:left w:val="none" w:sz="0" w:space="0" w:color="auto"/>
        <w:bottom w:val="none" w:sz="0" w:space="0" w:color="auto"/>
        <w:right w:val="none" w:sz="0" w:space="0" w:color="auto"/>
      </w:divBdr>
    </w:div>
    <w:div w:id="1963152199">
      <w:bodyDiv w:val="1"/>
      <w:marLeft w:val="0"/>
      <w:marRight w:val="0"/>
      <w:marTop w:val="0"/>
      <w:marBottom w:val="0"/>
      <w:divBdr>
        <w:top w:val="none" w:sz="0" w:space="0" w:color="auto"/>
        <w:left w:val="none" w:sz="0" w:space="0" w:color="auto"/>
        <w:bottom w:val="none" w:sz="0" w:space="0" w:color="auto"/>
        <w:right w:val="none" w:sz="0" w:space="0" w:color="auto"/>
      </w:divBdr>
    </w:div>
    <w:div w:id="1964650841">
      <w:bodyDiv w:val="1"/>
      <w:marLeft w:val="0"/>
      <w:marRight w:val="0"/>
      <w:marTop w:val="0"/>
      <w:marBottom w:val="0"/>
      <w:divBdr>
        <w:top w:val="none" w:sz="0" w:space="0" w:color="auto"/>
        <w:left w:val="none" w:sz="0" w:space="0" w:color="auto"/>
        <w:bottom w:val="none" w:sz="0" w:space="0" w:color="auto"/>
        <w:right w:val="none" w:sz="0" w:space="0" w:color="auto"/>
      </w:divBdr>
    </w:div>
    <w:div w:id="1964799373">
      <w:bodyDiv w:val="1"/>
      <w:marLeft w:val="0"/>
      <w:marRight w:val="0"/>
      <w:marTop w:val="0"/>
      <w:marBottom w:val="0"/>
      <w:divBdr>
        <w:top w:val="none" w:sz="0" w:space="0" w:color="auto"/>
        <w:left w:val="none" w:sz="0" w:space="0" w:color="auto"/>
        <w:bottom w:val="none" w:sz="0" w:space="0" w:color="auto"/>
        <w:right w:val="none" w:sz="0" w:space="0" w:color="auto"/>
      </w:divBdr>
      <w:divsChild>
        <w:div w:id="429474509">
          <w:marLeft w:val="0"/>
          <w:marRight w:val="0"/>
          <w:marTop w:val="0"/>
          <w:marBottom w:val="0"/>
          <w:divBdr>
            <w:top w:val="none" w:sz="0" w:space="0" w:color="auto"/>
            <w:left w:val="none" w:sz="0" w:space="0" w:color="auto"/>
            <w:bottom w:val="none" w:sz="0" w:space="0" w:color="auto"/>
            <w:right w:val="none" w:sz="0" w:space="0" w:color="auto"/>
          </w:divBdr>
        </w:div>
        <w:div w:id="1046492854">
          <w:marLeft w:val="0"/>
          <w:marRight w:val="0"/>
          <w:marTop w:val="0"/>
          <w:marBottom w:val="0"/>
          <w:divBdr>
            <w:top w:val="none" w:sz="0" w:space="0" w:color="auto"/>
            <w:left w:val="none" w:sz="0" w:space="0" w:color="auto"/>
            <w:bottom w:val="none" w:sz="0" w:space="0" w:color="auto"/>
            <w:right w:val="none" w:sz="0" w:space="0" w:color="auto"/>
          </w:divBdr>
        </w:div>
        <w:div w:id="1864317633">
          <w:marLeft w:val="0"/>
          <w:marRight w:val="0"/>
          <w:marTop w:val="0"/>
          <w:marBottom w:val="0"/>
          <w:divBdr>
            <w:top w:val="none" w:sz="0" w:space="0" w:color="auto"/>
            <w:left w:val="none" w:sz="0" w:space="0" w:color="auto"/>
            <w:bottom w:val="none" w:sz="0" w:space="0" w:color="auto"/>
            <w:right w:val="none" w:sz="0" w:space="0" w:color="auto"/>
          </w:divBdr>
        </w:div>
      </w:divsChild>
    </w:div>
    <w:div w:id="1965580855">
      <w:bodyDiv w:val="1"/>
      <w:marLeft w:val="0"/>
      <w:marRight w:val="0"/>
      <w:marTop w:val="0"/>
      <w:marBottom w:val="0"/>
      <w:divBdr>
        <w:top w:val="none" w:sz="0" w:space="0" w:color="auto"/>
        <w:left w:val="none" w:sz="0" w:space="0" w:color="auto"/>
        <w:bottom w:val="none" w:sz="0" w:space="0" w:color="auto"/>
        <w:right w:val="none" w:sz="0" w:space="0" w:color="auto"/>
      </w:divBdr>
      <w:divsChild>
        <w:div w:id="262346553">
          <w:marLeft w:val="0"/>
          <w:marRight w:val="0"/>
          <w:marTop w:val="0"/>
          <w:marBottom w:val="0"/>
          <w:divBdr>
            <w:top w:val="none" w:sz="0" w:space="0" w:color="auto"/>
            <w:left w:val="none" w:sz="0" w:space="0" w:color="auto"/>
            <w:bottom w:val="none" w:sz="0" w:space="0" w:color="auto"/>
            <w:right w:val="none" w:sz="0" w:space="0" w:color="auto"/>
          </w:divBdr>
        </w:div>
        <w:div w:id="449974357">
          <w:marLeft w:val="0"/>
          <w:marRight w:val="0"/>
          <w:marTop w:val="0"/>
          <w:marBottom w:val="0"/>
          <w:divBdr>
            <w:top w:val="none" w:sz="0" w:space="0" w:color="auto"/>
            <w:left w:val="none" w:sz="0" w:space="0" w:color="auto"/>
            <w:bottom w:val="none" w:sz="0" w:space="0" w:color="auto"/>
            <w:right w:val="none" w:sz="0" w:space="0" w:color="auto"/>
          </w:divBdr>
        </w:div>
        <w:div w:id="501286536">
          <w:marLeft w:val="0"/>
          <w:marRight w:val="0"/>
          <w:marTop w:val="0"/>
          <w:marBottom w:val="0"/>
          <w:divBdr>
            <w:top w:val="none" w:sz="0" w:space="0" w:color="auto"/>
            <w:left w:val="none" w:sz="0" w:space="0" w:color="auto"/>
            <w:bottom w:val="none" w:sz="0" w:space="0" w:color="auto"/>
            <w:right w:val="none" w:sz="0" w:space="0" w:color="auto"/>
          </w:divBdr>
        </w:div>
        <w:div w:id="1782990742">
          <w:marLeft w:val="0"/>
          <w:marRight w:val="0"/>
          <w:marTop w:val="0"/>
          <w:marBottom w:val="0"/>
          <w:divBdr>
            <w:top w:val="none" w:sz="0" w:space="0" w:color="auto"/>
            <w:left w:val="none" w:sz="0" w:space="0" w:color="auto"/>
            <w:bottom w:val="none" w:sz="0" w:space="0" w:color="auto"/>
            <w:right w:val="none" w:sz="0" w:space="0" w:color="auto"/>
          </w:divBdr>
        </w:div>
      </w:divsChild>
    </w:div>
    <w:div w:id="1970865743">
      <w:bodyDiv w:val="1"/>
      <w:marLeft w:val="0"/>
      <w:marRight w:val="0"/>
      <w:marTop w:val="0"/>
      <w:marBottom w:val="0"/>
      <w:divBdr>
        <w:top w:val="none" w:sz="0" w:space="0" w:color="auto"/>
        <w:left w:val="none" w:sz="0" w:space="0" w:color="auto"/>
        <w:bottom w:val="none" w:sz="0" w:space="0" w:color="auto"/>
        <w:right w:val="none" w:sz="0" w:space="0" w:color="auto"/>
      </w:divBdr>
    </w:div>
    <w:div w:id="1975403552">
      <w:bodyDiv w:val="1"/>
      <w:marLeft w:val="0"/>
      <w:marRight w:val="0"/>
      <w:marTop w:val="0"/>
      <w:marBottom w:val="0"/>
      <w:divBdr>
        <w:top w:val="none" w:sz="0" w:space="0" w:color="auto"/>
        <w:left w:val="none" w:sz="0" w:space="0" w:color="auto"/>
        <w:bottom w:val="none" w:sz="0" w:space="0" w:color="auto"/>
        <w:right w:val="none" w:sz="0" w:space="0" w:color="auto"/>
      </w:divBdr>
    </w:div>
    <w:div w:id="1981959340">
      <w:bodyDiv w:val="1"/>
      <w:marLeft w:val="0"/>
      <w:marRight w:val="0"/>
      <w:marTop w:val="0"/>
      <w:marBottom w:val="0"/>
      <w:divBdr>
        <w:top w:val="none" w:sz="0" w:space="0" w:color="auto"/>
        <w:left w:val="none" w:sz="0" w:space="0" w:color="auto"/>
        <w:bottom w:val="none" w:sz="0" w:space="0" w:color="auto"/>
        <w:right w:val="none" w:sz="0" w:space="0" w:color="auto"/>
      </w:divBdr>
    </w:div>
    <w:div w:id="1992249469">
      <w:bodyDiv w:val="1"/>
      <w:marLeft w:val="0"/>
      <w:marRight w:val="0"/>
      <w:marTop w:val="0"/>
      <w:marBottom w:val="0"/>
      <w:divBdr>
        <w:top w:val="none" w:sz="0" w:space="0" w:color="auto"/>
        <w:left w:val="none" w:sz="0" w:space="0" w:color="auto"/>
        <w:bottom w:val="none" w:sz="0" w:space="0" w:color="auto"/>
        <w:right w:val="none" w:sz="0" w:space="0" w:color="auto"/>
      </w:divBdr>
    </w:div>
    <w:div w:id="1993174124">
      <w:bodyDiv w:val="1"/>
      <w:marLeft w:val="0"/>
      <w:marRight w:val="0"/>
      <w:marTop w:val="0"/>
      <w:marBottom w:val="0"/>
      <w:divBdr>
        <w:top w:val="none" w:sz="0" w:space="0" w:color="auto"/>
        <w:left w:val="none" w:sz="0" w:space="0" w:color="auto"/>
        <w:bottom w:val="none" w:sz="0" w:space="0" w:color="auto"/>
        <w:right w:val="none" w:sz="0" w:space="0" w:color="auto"/>
      </w:divBdr>
    </w:div>
    <w:div w:id="1998067999">
      <w:bodyDiv w:val="1"/>
      <w:marLeft w:val="0"/>
      <w:marRight w:val="0"/>
      <w:marTop w:val="0"/>
      <w:marBottom w:val="0"/>
      <w:divBdr>
        <w:top w:val="none" w:sz="0" w:space="0" w:color="auto"/>
        <w:left w:val="none" w:sz="0" w:space="0" w:color="auto"/>
        <w:bottom w:val="none" w:sz="0" w:space="0" w:color="auto"/>
        <w:right w:val="none" w:sz="0" w:space="0" w:color="auto"/>
      </w:divBdr>
      <w:divsChild>
        <w:div w:id="77286509">
          <w:marLeft w:val="0"/>
          <w:marRight w:val="0"/>
          <w:marTop w:val="0"/>
          <w:marBottom w:val="0"/>
          <w:divBdr>
            <w:top w:val="none" w:sz="0" w:space="0" w:color="auto"/>
            <w:left w:val="none" w:sz="0" w:space="0" w:color="auto"/>
            <w:bottom w:val="none" w:sz="0" w:space="0" w:color="auto"/>
            <w:right w:val="none" w:sz="0" w:space="0" w:color="auto"/>
          </w:divBdr>
        </w:div>
        <w:div w:id="90246544">
          <w:marLeft w:val="0"/>
          <w:marRight w:val="0"/>
          <w:marTop w:val="0"/>
          <w:marBottom w:val="0"/>
          <w:divBdr>
            <w:top w:val="none" w:sz="0" w:space="0" w:color="auto"/>
            <w:left w:val="none" w:sz="0" w:space="0" w:color="auto"/>
            <w:bottom w:val="none" w:sz="0" w:space="0" w:color="auto"/>
            <w:right w:val="none" w:sz="0" w:space="0" w:color="auto"/>
          </w:divBdr>
        </w:div>
        <w:div w:id="152182803">
          <w:marLeft w:val="0"/>
          <w:marRight w:val="0"/>
          <w:marTop w:val="0"/>
          <w:marBottom w:val="0"/>
          <w:divBdr>
            <w:top w:val="none" w:sz="0" w:space="0" w:color="auto"/>
            <w:left w:val="none" w:sz="0" w:space="0" w:color="auto"/>
            <w:bottom w:val="none" w:sz="0" w:space="0" w:color="auto"/>
            <w:right w:val="none" w:sz="0" w:space="0" w:color="auto"/>
          </w:divBdr>
        </w:div>
        <w:div w:id="170336328">
          <w:marLeft w:val="0"/>
          <w:marRight w:val="0"/>
          <w:marTop w:val="0"/>
          <w:marBottom w:val="0"/>
          <w:divBdr>
            <w:top w:val="none" w:sz="0" w:space="0" w:color="auto"/>
            <w:left w:val="none" w:sz="0" w:space="0" w:color="auto"/>
            <w:bottom w:val="none" w:sz="0" w:space="0" w:color="auto"/>
            <w:right w:val="none" w:sz="0" w:space="0" w:color="auto"/>
          </w:divBdr>
        </w:div>
        <w:div w:id="174349596">
          <w:marLeft w:val="0"/>
          <w:marRight w:val="0"/>
          <w:marTop w:val="0"/>
          <w:marBottom w:val="0"/>
          <w:divBdr>
            <w:top w:val="none" w:sz="0" w:space="0" w:color="auto"/>
            <w:left w:val="none" w:sz="0" w:space="0" w:color="auto"/>
            <w:bottom w:val="none" w:sz="0" w:space="0" w:color="auto"/>
            <w:right w:val="none" w:sz="0" w:space="0" w:color="auto"/>
          </w:divBdr>
        </w:div>
        <w:div w:id="606694007">
          <w:marLeft w:val="0"/>
          <w:marRight w:val="0"/>
          <w:marTop w:val="0"/>
          <w:marBottom w:val="0"/>
          <w:divBdr>
            <w:top w:val="none" w:sz="0" w:space="0" w:color="auto"/>
            <w:left w:val="none" w:sz="0" w:space="0" w:color="auto"/>
            <w:bottom w:val="none" w:sz="0" w:space="0" w:color="auto"/>
            <w:right w:val="none" w:sz="0" w:space="0" w:color="auto"/>
          </w:divBdr>
        </w:div>
        <w:div w:id="678699754">
          <w:marLeft w:val="0"/>
          <w:marRight w:val="0"/>
          <w:marTop w:val="0"/>
          <w:marBottom w:val="0"/>
          <w:divBdr>
            <w:top w:val="none" w:sz="0" w:space="0" w:color="auto"/>
            <w:left w:val="none" w:sz="0" w:space="0" w:color="auto"/>
            <w:bottom w:val="none" w:sz="0" w:space="0" w:color="auto"/>
            <w:right w:val="none" w:sz="0" w:space="0" w:color="auto"/>
          </w:divBdr>
        </w:div>
        <w:div w:id="713237965">
          <w:marLeft w:val="0"/>
          <w:marRight w:val="0"/>
          <w:marTop w:val="0"/>
          <w:marBottom w:val="0"/>
          <w:divBdr>
            <w:top w:val="none" w:sz="0" w:space="0" w:color="auto"/>
            <w:left w:val="none" w:sz="0" w:space="0" w:color="auto"/>
            <w:bottom w:val="none" w:sz="0" w:space="0" w:color="auto"/>
            <w:right w:val="none" w:sz="0" w:space="0" w:color="auto"/>
          </w:divBdr>
        </w:div>
        <w:div w:id="860553641">
          <w:marLeft w:val="0"/>
          <w:marRight w:val="0"/>
          <w:marTop w:val="0"/>
          <w:marBottom w:val="0"/>
          <w:divBdr>
            <w:top w:val="none" w:sz="0" w:space="0" w:color="auto"/>
            <w:left w:val="none" w:sz="0" w:space="0" w:color="auto"/>
            <w:bottom w:val="none" w:sz="0" w:space="0" w:color="auto"/>
            <w:right w:val="none" w:sz="0" w:space="0" w:color="auto"/>
          </w:divBdr>
        </w:div>
        <w:div w:id="872108284">
          <w:marLeft w:val="0"/>
          <w:marRight w:val="0"/>
          <w:marTop w:val="0"/>
          <w:marBottom w:val="0"/>
          <w:divBdr>
            <w:top w:val="none" w:sz="0" w:space="0" w:color="auto"/>
            <w:left w:val="none" w:sz="0" w:space="0" w:color="auto"/>
            <w:bottom w:val="none" w:sz="0" w:space="0" w:color="auto"/>
            <w:right w:val="none" w:sz="0" w:space="0" w:color="auto"/>
          </w:divBdr>
        </w:div>
        <w:div w:id="878082457">
          <w:marLeft w:val="0"/>
          <w:marRight w:val="0"/>
          <w:marTop w:val="0"/>
          <w:marBottom w:val="0"/>
          <w:divBdr>
            <w:top w:val="none" w:sz="0" w:space="0" w:color="auto"/>
            <w:left w:val="none" w:sz="0" w:space="0" w:color="auto"/>
            <w:bottom w:val="none" w:sz="0" w:space="0" w:color="auto"/>
            <w:right w:val="none" w:sz="0" w:space="0" w:color="auto"/>
          </w:divBdr>
        </w:div>
        <w:div w:id="928464992">
          <w:marLeft w:val="0"/>
          <w:marRight w:val="0"/>
          <w:marTop w:val="0"/>
          <w:marBottom w:val="0"/>
          <w:divBdr>
            <w:top w:val="none" w:sz="0" w:space="0" w:color="auto"/>
            <w:left w:val="none" w:sz="0" w:space="0" w:color="auto"/>
            <w:bottom w:val="none" w:sz="0" w:space="0" w:color="auto"/>
            <w:right w:val="none" w:sz="0" w:space="0" w:color="auto"/>
          </w:divBdr>
        </w:div>
        <w:div w:id="1013799022">
          <w:marLeft w:val="0"/>
          <w:marRight w:val="0"/>
          <w:marTop w:val="0"/>
          <w:marBottom w:val="0"/>
          <w:divBdr>
            <w:top w:val="none" w:sz="0" w:space="0" w:color="auto"/>
            <w:left w:val="none" w:sz="0" w:space="0" w:color="auto"/>
            <w:bottom w:val="none" w:sz="0" w:space="0" w:color="auto"/>
            <w:right w:val="none" w:sz="0" w:space="0" w:color="auto"/>
          </w:divBdr>
        </w:div>
        <w:div w:id="1029993878">
          <w:marLeft w:val="0"/>
          <w:marRight w:val="0"/>
          <w:marTop w:val="0"/>
          <w:marBottom w:val="0"/>
          <w:divBdr>
            <w:top w:val="none" w:sz="0" w:space="0" w:color="auto"/>
            <w:left w:val="none" w:sz="0" w:space="0" w:color="auto"/>
            <w:bottom w:val="none" w:sz="0" w:space="0" w:color="auto"/>
            <w:right w:val="none" w:sz="0" w:space="0" w:color="auto"/>
          </w:divBdr>
        </w:div>
        <w:div w:id="1322536967">
          <w:marLeft w:val="0"/>
          <w:marRight w:val="0"/>
          <w:marTop w:val="0"/>
          <w:marBottom w:val="0"/>
          <w:divBdr>
            <w:top w:val="none" w:sz="0" w:space="0" w:color="auto"/>
            <w:left w:val="none" w:sz="0" w:space="0" w:color="auto"/>
            <w:bottom w:val="none" w:sz="0" w:space="0" w:color="auto"/>
            <w:right w:val="none" w:sz="0" w:space="0" w:color="auto"/>
          </w:divBdr>
        </w:div>
        <w:div w:id="1470513907">
          <w:marLeft w:val="0"/>
          <w:marRight w:val="0"/>
          <w:marTop w:val="0"/>
          <w:marBottom w:val="0"/>
          <w:divBdr>
            <w:top w:val="none" w:sz="0" w:space="0" w:color="auto"/>
            <w:left w:val="none" w:sz="0" w:space="0" w:color="auto"/>
            <w:bottom w:val="none" w:sz="0" w:space="0" w:color="auto"/>
            <w:right w:val="none" w:sz="0" w:space="0" w:color="auto"/>
          </w:divBdr>
        </w:div>
        <w:div w:id="1694460373">
          <w:marLeft w:val="0"/>
          <w:marRight w:val="0"/>
          <w:marTop w:val="0"/>
          <w:marBottom w:val="0"/>
          <w:divBdr>
            <w:top w:val="none" w:sz="0" w:space="0" w:color="auto"/>
            <w:left w:val="none" w:sz="0" w:space="0" w:color="auto"/>
            <w:bottom w:val="none" w:sz="0" w:space="0" w:color="auto"/>
            <w:right w:val="none" w:sz="0" w:space="0" w:color="auto"/>
          </w:divBdr>
        </w:div>
        <w:div w:id="1762752829">
          <w:marLeft w:val="0"/>
          <w:marRight w:val="0"/>
          <w:marTop w:val="0"/>
          <w:marBottom w:val="0"/>
          <w:divBdr>
            <w:top w:val="none" w:sz="0" w:space="0" w:color="auto"/>
            <w:left w:val="none" w:sz="0" w:space="0" w:color="auto"/>
            <w:bottom w:val="none" w:sz="0" w:space="0" w:color="auto"/>
            <w:right w:val="none" w:sz="0" w:space="0" w:color="auto"/>
          </w:divBdr>
        </w:div>
        <w:div w:id="1877427407">
          <w:marLeft w:val="0"/>
          <w:marRight w:val="0"/>
          <w:marTop w:val="0"/>
          <w:marBottom w:val="0"/>
          <w:divBdr>
            <w:top w:val="none" w:sz="0" w:space="0" w:color="auto"/>
            <w:left w:val="none" w:sz="0" w:space="0" w:color="auto"/>
            <w:bottom w:val="none" w:sz="0" w:space="0" w:color="auto"/>
            <w:right w:val="none" w:sz="0" w:space="0" w:color="auto"/>
          </w:divBdr>
        </w:div>
        <w:div w:id="2092384900">
          <w:marLeft w:val="0"/>
          <w:marRight w:val="0"/>
          <w:marTop w:val="0"/>
          <w:marBottom w:val="0"/>
          <w:divBdr>
            <w:top w:val="none" w:sz="0" w:space="0" w:color="auto"/>
            <w:left w:val="none" w:sz="0" w:space="0" w:color="auto"/>
            <w:bottom w:val="none" w:sz="0" w:space="0" w:color="auto"/>
            <w:right w:val="none" w:sz="0" w:space="0" w:color="auto"/>
          </w:divBdr>
        </w:div>
        <w:div w:id="2112776807">
          <w:marLeft w:val="0"/>
          <w:marRight w:val="0"/>
          <w:marTop w:val="0"/>
          <w:marBottom w:val="0"/>
          <w:divBdr>
            <w:top w:val="none" w:sz="0" w:space="0" w:color="auto"/>
            <w:left w:val="none" w:sz="0" w:space="0" w:color="auto"/>
            <w:bottom w:val="none" w:sz="0" w:space="0" w:color="auto"/>
            <w:right w:val="none" w:sz="0" w:space="0" w:color="auto"/>
          </w:divBdr>
        </w:div>
        <w:div w:id="2147354844">
          <w:marLeft w:val="0"/>
          <w:marRight w:val="0"/>
          <w:marTop w:val="0"/>
          <w:marBottom w:val="0"/>
          <w:divBdr>
            <w:top w:val="none" w:sz="0" w:space="0" w:color="auto"/>
            <w:left w:val="none" w:sz="0" w:space="0" w:color="auto"/>
            <w:bottom w:val="none" w:sz="0" w:space="0" w:color="auto"/>
            <w:right w:val="none" w:sz="0" w:space="0" w:color="auto"/>
          </w:divBdr>
        </w:div>
      </w:divsChild>
    </w:div>
    <w:div w:id="1998805600">
      <w:bodyDiv w:val="1"/>
      <w:marLeft w:val="0"/>
      <w:marRight w:val="0"/>
      <w:marTop w:val="0"/>
      <w:marBottom w:val="0"/>
      <w:divBdr>
        <w:top w:val="none" w:sz="0" w:space="0" w:color="auto"/>
        <w:left w:val="none" w:sz="0" w:space="0" w:color="auto"/>
        <w:bottom w:val="none" w:sz="0" w:space="0" w:color="auto"/>
        <w:right w:val="none" w:sz="0" w:space="0" w:color="auto"/>
      </w:divBdr>
    </w:div>
    <w:div w:id="2002586083">
      <w:bodyDiv w:val="1"/>
      <w:marLeft w:val="0"/>
      <w:marRight w:val="0"/>
      <w:marTop w:val="0"/>
      <w:marBottom w:val="0"/>
      <w:divBdr>
        <w:top w:val="none" w:sz="0" w:space="0" w:color="auto"/>
        <w:left w:val="none" w:sz="0" w:space="0" w:color="auto"/>
        <w:bottom w:val="none" w:sz="0" w:space="0" w:color="auto"/>
        <w:right w:val="none" w:sz="0" w:space="0" w:color="auto"/>
      </w:divBdr>
    </w:div>
    <w:div w:id="2007241025">
      <w:bodyDiv w:val="1"/>
      <w:marLeft w:val="0"/>
      <w:marRight w:val="0"/>
      <w:marTop w:val="0"/>
      <w:marBottom w:val="0"/>
      <w:divBdr>
        <w:top w:val="none" w:sz="0" w:space="0" w:color="auto"/>
        <w:left w:val="none" w:sz="0" w:space="0" w:color="auto"/>
        <w:bottom w:val="none" w:sz="0" w:space="0" w:color="auto"/>
        <w:right w:val="none" w:sz="0" w:space="0" w:color="auto"/>
      </w:divBdr>
    </w:div>
    <w:div w:id="2007896129">
      <w:bodyDiv w:val="1"/>
      <w:marLeft w:val="0"/>
      <w:marRight w:val="0"/>
      <w:marTop w:val="0"/>
      <w:marBottom w:val="0"/>
      <w:divBdr>
        <w:top w:val="none" w:sz="0" w:space="0" w:color="auto"/>
        <w:left w:val="none" w:sz="0" w:space="0" w:color="auto"/>
        <w:bottom w:val="none" w:sz="0" w:space="0" w:color="auto"/>
        <w:right w:val="none" w:sz="0" w:space="0" w:color="auto"/>
      </w:divBdr>
    </w:div>
    <w:div w:id="2018192700">
      <w:bodyDiv w:val="1"/>
      <w:marLeft w:val="0"/>
      <w:marRight w:val="0"/>
      <w:marTop w:val="0"/>
      <w:marBottom w:val="0"/>
      <w:divBdr>
        <w:top w:val="none" w:sz="0" w:space="0" w:color="auto"/>
        <w:left w:val="none" w:sz="0" w:space="0" w:color="auto"/>
        <w:bottom w:val="none" w:sz="0" w:space="0" w:color="auto"/>
        <w:right w:val="none" w:sz="0" w:space="0" w:color="auto"/>
      </w:divBdr>
      <w:divsChild>
        <w:div w:id="45490854">
          <w:marLeft w:val="0"/>
          <w:marRight w:val="0"/>
          <w:marTop w:val="0"/>
          <w:marBottom w:val="0"/>
          <w:divBdr>
            <w:top w:val="none" w:sz="0" w:space="0" w:color="auto"/>
            <w:left w:val="none" w:sz="0" w:space="0" w:color="auto"/>
            <w:bottom w:val="none" w:sz="0" w:space="0" w:color="auto"/>
            <w:right w:val="none" w:sz="0" w:space="0" w:color="auto"/>
          </w:divBdr>
        </w:div>
        <w:div w:id="281228820">
          <w:marLeft w:val="0"/>
          <w:marRight w:val="0"/>
          <w:marTop w:val="0"/>
          <w:marBottom w:val="0"/>
          <w:divBdr>
            <w:top w:val="none" w:sz="0" w:space="0" w:color="auto"/>
            <w:left w:val="none" w:sz="0" w:space="0" w:color="auto"/>
            <w:bottom w:val="none" w:sz="0" w:space="0" w:color="auto"/>
            <w:right w:val="none" w:sz="0" w:space="0" w:color="auto"/>
          </w:divBdr>
        </w:div>
        <w:div w:id="395786791">
          <w:marLeft w:val="0"/>
          <w:marRight w:val="0"/>
          <w:marTop w:val="0"/>
          <w:marBottom w:val="0"/>
          <w:divBdr>
            <w:top w:val="none" w:sz="0" w:space="0" w:color="auto"/>
            <w:left w:val="none" w:sz="0" w:space="0" w:color="auto"/>
            <w:bottom w:val="none" w:sz="0" w:space="0" w:color="auto"/>
            <w:right w:val="none" w:sz="0" w:space="0" w:color="auto"/>
          </w:divBdr>
        </w:div>
        <w:div w:id="517042622">
          <w:marLeft w:val="0"/>
          <w:marRight w:val="0"/>
          <w:marTop w:val="0"/>
          <w:marBottom w:val="0"/>
          <w:divBdr>
            <w:top w:val="none" w:sz="0" w:space="0" w:color="auto"/>
            <w:left w:val="none" w:sz="0" w:space="0" w:color="auto"/>
            <w:bottom w:val="none" w:sz="0" w:space="0" w:color="auto"/>
            <w:right w:val="none" w:sz="0" w:space="0" w:color="auto"/>
          </w:divBdr>
        </w:div>
        <w:div w:id="523829505">
          <w:marLeft w:val="0"/>
          <w:marRight w:val="0"/>
          <w:marTop w:val="0"/>
          <w:marBottom w:val="0"/>
          <w:divBdr>
            <w:top w:val="none" w:sz="0" w:space="0" w:color="auto"/>
            <w:left w:val="none" w:sz="0" w:space="0" w:color="auto"/>
            <w:bottom w:val="none" w:sz="0" w:space="0" w:color="auto"/>
            <w:right w:val="none" w:sz="0" w:space="0" w:color="auto"/>
          </w:divBdr>
        </w:div>
        <w:div w:id="750157345">
          <w:marLeft w:val="0"/>
          <w:marRight w:val="0"/>
          <w:marTop w:val="0"/>
          <w:marBottom w:val="0"/>
          <w:divBdr>
            <w:top w:val="none" w:sz="0" w:space="0" w:color="auto"/>
            <w:left w:val="none" w:sz="0" w:space="0" w:color="auto"/>
            <w:bottom w:val="none" w:sz="0" w:space="0" w:color="auto"/>
            <w:right w:val="none" w:sz="0" w:space="0" w:color="auto"/>
          </w:divBdr>
        </w:div>
        <w:div w:id="820734202">
          <w:marLeft w:val="0"/>
          <w:marRight w:val="0"/>
          <w:marTop w:val="0"/>
          <w:marBottom w:val="0"/>
          <w:divBdr>
            <w:top w:val="none" w:sz="0" w:space="0" w:color="auto"/>
            <w:left w:val="none" w:sz="0" w:space="0" w:color="auto"/>
            <w:bottom w:val="none" w:sz="0" w:space="0" w:color="auto"/>
            <w:right w:val="none" w:sz="0" w:space="0" w:color="auto"/>
          </w:divBdr>
        </w:div>
        <w:div w:id="1120612074">
          <w:marLeft w:val="0"/>
          <w:marRight w:val="0"/>
          <w:marTop w:val="0"/>
          <w:marBottom w:val="0"/>
          <w:divBdr>
            <w:top w:val="none" w:sz="0" w:space="0" w:color="auto"/>
            <w:left w:val="none" w:sz="0" w:space="0" w:color="auto"/>
            <w:bottom w:val="none" w:sz="0" w:space="0" w:color="auto"/>
            <w:right w:val="none" w:sz="0" w:space="0" w:color="auto"/>
          </w:divBdr>
        </w:div>
        <w:div w:id="1184438281">
          <w:marLeft w:val="0"/>
          <w:marRight w:val="0"/>
          <w:marTop w:val="0"/>
          <w:marBottom w:val="0"/>
          <w:divBdr>
            <w:top w:val="none" w:sz="0" w:space="0" w:color="auto"/>
            <w:left w:val="none" w:sz="0" w:space="0" w:color="auto"/>
            <w:bottom w:val="none" w:sz="0" w:space="0" w:color="auto"/>
            <w:right w:val="none" w:sz="0" w:space="0" w:color="auto"/>
          </w:divBdr>
        </w:div>
        <w:div w:id="1391534580">
          <w:marLeft w:val="0"/>
          <w:marRight w:val="0"/>
          <w:marTop w:val="0"/>
          <w:marBottom w:val="0"/>
          <w:divBdr>
            <w:top w:val="none" w:sz="0" w:space="0" w:color="auto"/>
            <w:left w:val="none" w:sz="0" w:space="0" w:color="auto"/>
            <w:bottom w:val="none" w:sz="0" w:space="0" w:color="auto"/>
            <w:right w:val="none" w:sz="0" w:space="0" w:color="auto"/>
          </w:divBdr>
        </w:div>
        <w:div w:id="1654019214">
          <w:marLeft w:val="0"/>
          <w:marRight w:val="0"/>
          <w:marTop w:val="0"/>
          <w:marBottom w:val="0"/>
          <w:divBdr>
            <w:top w:val="none" w:sz="0" w:space="0" w:color="auto"/>
            <w:left w:val="none" w:sz="0" w:space="0" w:color="auto"/>
            <w:bottom w:val="none" w:sz="0" w:space="0" w:color="auto"/>
            <w:right w:val="none" w:sz="0" w:space="0" w:color="auto"/>
          </w:divBdr>
        </w:div>
        <w:div w:id="1793936356">
          <w:marLeft w:val="0"/>
          <w:marRight w:val="0"/>
          <w:marTop w:val="0"/>
          <w:marBottom w:val="0"/>
          <w:divBdr>
            <w:top w:val="none" w:sz="0" w:space="0" w:color="auto"/>
            <w:left w:val="none" w:sz="0" w:space="0" w:color="auto"/>
            <w:bottom w:val="none" w:sz="0" w:space="0" w:color="auto"/>
            <w:right w:val="none" w:sz="0" w:space="0" w:color="auto"/>
          </w:divBdr>
        </w:div>
        <w:div w:id="1826700340">
          <w:marLeft w:val="0"/>
          <w:marRight w:val="0"/>
          <w:marTop w:val="0"/>
          <w:marBottom w:val="0"/>
          <w:divBdr>
            <w:top w:val="none" w:sz="0" w:space="0" w:color="auto"/>
            <w:left w:val="none" w:sz="0" w:space="0" w:color="auto"/>
            <w:bottom w:val="none" w:sz="0" w:space="0" w:color="auto"/>
            <w:right w:val="none" w:sz="0" w:space="0" w:color="auto"/>
          </w:divBdr>
        </w:div>
        <w:div w:id="1845393885">
          <w:marLeft w:val="0"/>
          <w:marRight w:val="0"/>
          <w:marTop w:val="0"/>
          <w:marBottom w:val="0"/>
          <w:divBdr>
            <w:top w:val="none" w:sz="0" w:space="0" w:color="auto"/>
            <w:left w:val="none" w:sz="0" w:space="0" w:color="auto"/>
            <w:bottom w:val="none" w:sz="0" w:space="0" w:color="auto"/>
            <w:right w:val="none" w:sz="0" w:space="0" w:color="auto"/>
          </w:divBdr>
        </w:div>
      </w:divsChild>
    </w:div>
    <w:div w:id="2024087311">
      <w:bodyDiv w:val="1"/>
      <w:marLeft w:val="0"/>
      <w:marRight w:val="0"/>
      <w:marTop w:val="0"/>
      <w:marBottom w:val="0"/>
      <w:divBdr>
        <w:top w:val="none" w:sz="0" w:space="0" w:color="auto"/>
        <w:left w:val="none" w:sz="0" w:space="0" w:color="auto"/>
        <w:bottom w:val="none" w:sz="0" w:space="0" w:color="auto"/>
        <w:right w:val="none" w:sz="0" w:space="0" w:color="auto"/>
      </w:divBdr>
    </w:div>
    <w:div w:id="2030787375">
      <w:bodyDiv w:val="1"/>
      <w:marLeft w:val="0"/>
      <w:marRight w:val="0"/>
      <w:marTop w:val="0"/>
      <w:marBottom w:val="0"/>
      <w:divBdr>
        <w:top w:val="none" w:sz="0" w:space="0" w:color="auto"/>
        <w:left w:val="none" w:sz="0" w:space="0" w:color="auto"/>
        <w:bottom w:val="none" w:sz="0" w:space="0" w:color="auto"/>
        <w:right w:val="none" w:sz="0" w:space="0" w:color="auto"/>
      </w:divBdr>
    </w:div>
    <w:div w:id="2034065353">
      <w:bodyDiv w:val="1"/>
      <w:marLeft w:val="0"/>
      <w:marRight w:val="0"/>
      <w:marTop w:val="0"/>
      <w:marBottom w:val="0"/>
      <w:divBdr>
        <w:top w:val="none" w:sz="0" w:space="0" w:color="auto"/>
        <w:left w:val="none" w:sz="0" w:space="0" w:color="auto"/>
        <w:bottom w:val="none" w:sz="0" w:space="0" w:color="auto"/>
        <w:right w:val="none" w:sz="0" w:space="0" w:color="auto"/>
      </w:divBdr>
    </w:div>
    <w:div w:id="2036616270">
      <w:bodyDiv w:val="1"/>
      <w:marLeft w:val="0"/>
      <w:marRight w:val="0"/>
      <w:marTop w:val="0"/>
      <w:marBottom w:val="0"/>
      <w:divBdr>
        <w:top w:val="none" w:sz="0" w:space="0" w:color="auto"/>
        <w:left w:val="none" w:sz="0" w:space="0" w:color="auto"/>
        <w:bottom w:val="none" w:sz="0" w:space="0" w:color="auto"/>
        <w:right w:val="none" w:sz="0" w:space="0" w:color="auto"/>
      </w:divBdr>
    </w:div>
    <w:div w:id="2042247772">
      <w:bodyDiv w:val="1"/>
      <w:marLeft w:val="0"/>
      <w:marRight w:val="0"/>
      <w:marTop w:val="0"/>
      <w:marBottom w:val="0"/>
      <w:divBdr>
        <w:top w:val="none" w:sz="0" w:space="0" w:color="auto"/>
        <w:left w:val="none" w:sz="0" w:space="0" w:color="auto"/>
        <w:bottom w:val="none" w:sz="0" w:space="0" w:color="auto"/>
        <w:right w:val="none" w:sz="0" w:space="0" w:color="auto"/>
      </w:divBdr>
    </w:div>
    <w:div w:id="2044817521">
      <w:bodyDiv w:val="1"/>
      <w:marLeft w:val="0"/>
      <w:marRight w:val="0"/>
      <w:marTop w:val="0"/>
      <w:marBottom w:val="0"/>
      <w:divBdr>
        <w:top w:val="none" w:sz="0" w:space="0" w:color="auto"/>
        <w:left w:val="none" w:sz="0" w:space="0" w:color="auto"/>
        <w:bottom w:val="none" w:sz="0" w:space="0" w:color="auto"/>
        <w:right w:val="none" w:sz="0" w:space="0" w:color="auto"/>
      </w:divBdr>
      <w:divsChild>
        <w:div w:id="101730106">
          <w:marLeft w:val="0"/>
          <w:marRight w:val="0"/>
          <w:marTop w:val="0"/>
          <w:marBottom w:val="0"/>
          <w:divBdr>
            <w:top w:val="none" w:sz="0" w:space="0" w:color="auto"/>
            <w:left w:val="none" w:sz="0" w:space="0" w:color="auto"/>
            <w:bottom w:val="none" w:sz="0" w:space="0" w:color="auto"/>
            <w:right w:val="none" w:sz="0" w:space="0" w:color="auto"/>
          </w:divBdr>
        </w:div>
        <w:div w:id="356394973">
          <w:marLeft w:val="0"/>
          <w:marRight w:val="0"/>
          <w:marTop w:val="0"/>
          <w:marBottom w:val="0"/>
          <w:divBdr>
            <w:top w:val="none" w:sz="0" w:space="0" w:color="auto"/>
            <w:left w:val="none" w:sz="0" w:space="0" w:color="auto"/>
            <w:bottom w:val="none" w:sz="0" w:space="0" w:color="auto"/>
            <w:right w:val="none" w:sz="0" w:space="0" w:color="auto"/>
          </w:divBdr>
        </w:div>
        <w:div w:id="420375402">
          <w:marLeft w:val="0"/>
          <w:marRight w:val="0"/>
          <w:marTop w:val="0"/>
          <w:marBottom w:val="0"/>
          <w:divBdr>
            <w:top w:val="none" w:sz="0" w:space="0" w:color="auto"/>
            <w:left w:val="none" w:sz="0" w:space="0" w:color="auto"/>
            <w:bottom w:val="none" w:sz="0" w:space="0" w:color="auto"/>
            <w:right w:val="none" w:sz="0" w:space="0" w:color="auto"/>
          </w:divBdr>
        </w:div>
        <w:div w:id="469132211">
          <w:marLeft w:val="0"/>
          <w:marRight w:val="0"/>
          <w:marTop w:val="0"/>
          <w:marBottom w:val="0"/>
          <w:divBdr>
            <w:top w:val="none" w:sz="0" w:space="0" w:color="auto"/>
            <w:left w:val="none" w:sz="0" w:space="0" w:color="auto"/>
            <w:bottom w:val="none" w:sz="0" w:space="0" w:color="auto"/>
            <w:right w:val="none" w:sz="0" w:space="0" w:color="auto"/>
          </w:divBdr>
        </w:div>
        <w:div w:id="944852007">
          <w:marLeft w:val="0"/>
          <w:marRight w:val="0"/>
          <w:marTop w:val="0"/>
          <w:marBottom w:val="0"/>
          <w:divBdr>
            <w:top w:val="none" w:sz="0" w:space="0" w:color="auto"/>
            <w:left w:val="none" w:sz="0" w:space="0" w:color="auto"/>
            <w:bottom w:val="none" w:sz="0" w:space="0" w:color="auto"/>
            <w:right w:val="none" w:sz="0" w:space="0" w:color="auto"/>
          </w:divBdr>
        </w:div>
        <w:div w:id="1383290115">
          <w:marLeft w:val="0"/>
          <w:marRight w:val="0"/>
          <w:marTop w:val="0"/>
          <w:marBottom w:val="0"/>
          <w:divBdr>
            <w:top w:val="none" w:sz="0" w:space="0" w:color="auto"/>
            <w:left w:val="none" w:sz="0" w:space="0" w:color="auto"/>
            <w:bottom w:val="none" w:sz="0" w:space="0" w:color="auto"/>
            <w:right w:val="none" w:sz="0" w:space="0" w:color="auto"/>
          </w:divBdr>
        </w:div>
        <w:div w:id="1909605659">
          <w:marLeft w:val="0"/>
          <w:marRight w:val="0"/>
          <w:marTop w:val="0"/>
          <w:marBottom w:val="0"/>
          <w:divBdr>
            <w:top w:val="none" w:sz="0" w:space="0" w:color="auto"/>
            <w:left w:val="none" w:sz="0" w:space="0" w:color="auto"/>
            <w:bottom w:val="none" w:sz="0" w:space="0" w:color="auto"/>
            <w:right w:val="none" w:sz="0" w:space="0" w:color="auto"/>
          </w:divBdr>
        </w:div>
        <w:div w:id="1937326192">
          <w:marLeft w:val="0"/>
          <w:marRight w:val="0"/>
          <w:marTop w:val="0"/>
          <w:marBottom w:val="0"/>
          <w:divBdr>
            <w:top w:val="none" w:sz="0" w:space="0" w:color="auto"/>
            <w:left w:val="none" w:sz="0" w:space="0" w:color="auto"/>
            <w:bottom w:val="none" w:sz="0" w:space="0" w:color="auto"/>
            <w:right w:val="none" w:sz="0" w:space="0" w:color="auto"/>
          </w:divBdr>
        </w:div>
      </w:divsChild>
    </w:div>
    <w:div w:id="2049530114">
      <w:bodyDiv w:val="1"/>
      <w:marLeft w:val="0"/>
      <w:marRight w:val="0"/>
      <w:marTop w:val="0"/>
      <w:marBottom w:val="0"/>
      <w:divBdr>
        <w:top w:val="none" w:sz="0" w:space="0" w:color="auto"/>
        <w:left w:val="none" w:sz="0" w:space="0" w:color="auto"/>
        <w:bottom w:val="none" w:sz="0" w:space="0" w:color="auto"/>
        <w:right w:val="none" w:sz="0" w:space="0" w:color="auto"/>
      </w:divBdr>
    </w:div>
    <w:div w:id="2049985291">
      <w:bodyDiv w:val="1"/>
      <w:marLeft w:val="0"/>
      <w:marRight w:val="0"/>
      <w:marTop w:val="0"/>
      <w:marBottom w:val="0"/>
      <w:divBdr>
        <w:top w:val="none" w:sz="0" w:space="0" w:color="auto"/>
        <w:left w:val="none" w:sz="0" w:space="0" w:color="auto"/>
        <w:bottom w:val="none" w:sz="0" w:space="0" w:color="auto"/>
        <w:right w:val="none" w:sz="0" w:space="0" w:color="auto"/>
      </w:divBdr>
    </w:div>
    <w:div w:id="2051418431">
      <w:bodyDiv w:val="1"/>
      <w:marLeft w:val="0"/>
      <w:marRight w:val="0"/>
      <w:marTop w:val="0"/>
      <w:marBottom w:val="0"/>
      <w:divBdr>
        <w:top w:val="none" w:sz="0" w:space="0" w:color="auto"/>
        <w:left w:val="none" w:sz="0" w:space="0" w:color="auto"/>
        <w:bottom w:val="none" w:sz="0" w:space="0" w:color="auto"/>
        <w:right w:val="none" w:sz="0" w:space="0" w:color="auto"/>
      </w:divBdr>
    </w:div>
    <w:div w:id="2058584029">
      <w:bodyDiv w:val="1"/>
      <w:marLeft w:val="0"/>
      <w:marRight w:val="0"/>
      <w:marTop w:val="0"/>
      <w:marBottom w:val="0"/>
      <w:divBdr>
        <w:top w:val="none" w:sz="0" w:space="0" w:color="auto"/>
        <w:left w:val="none" w:sz="0" w:space="0" w:color="auto"/>
        <w:bottom w:val="none" w:sz="0" w:space="0" w:color="auto"/>
        <w:right w:val="none" w:sz="0" w:space="0" w:color="auto"/>
      </w:divBdr>
      <w:divsChild>
        <w:div w:id="1531649002">
          <w:marLeft w:val="0"/>
          <w:marRight w:val="0"/>
          <w:marTop w:val="0"/>
          <w:marBottom w:val="0"/>
          <w:divBdr>
            <w:top w:val="none" w:sz="0" w:space="0" w:color="auto"/>
            <w:left w:val="none" w:sz="0" w:space="0" w:color="auto"/>
            <w:bottom w:val="none" w:sz="0" w:space="0" w:color="auto"/>
            <w:right w:val="none" w:sz="0" w:space="0" w:color="auto"/>
          </w:divBdr>
        </w:div>
        <w:div w:id="1871188820">
          <w:marLeft w:val="0"/>
          <w:marRight w:val="0"/>
          <w:marTop w:val="0"/>
          <w:marBottom w:val="0"/>
          <w:divBdr>
            <w:top w:val="none" w:sz="0" w:space="0" w:color="auto"/>
            <w:left w:val="none" w:sz="0" w:space="0" w:color="auto"/>
            <w:bottom w:val="none" w:sz="0" w:space="0" w:color="auto"/>
            <w:right w:val="none" w:sz="0" w:space="0" w:color="auto"/>
          </w:divBdr>
        </w:div>
      </w:divsChild>
    </w:div>
    <w:div w:id="2059938638">
      <w:bodyDiv w:val="1"/>
      <w:marLeft w:val="0"/>
      <w:marRight w:val="0"/>
      <w:marTop w:val="0"/>
      <w:marBottom w:val="0"/>
      <w:divBdr>
        <w:top w:val="none" w:sz="0" w:space="0" w:color="auto"/>
        <w:left w:val="none" w:sz="0" w:space="0" w:color="auto"/>
        <w:bottom w:val="none" w:sz="0" w:space="0" w:color="auto"/>
        <w:right w:val="none" w:sz="0" w:space="0" w:color="auto"/>
      </w:divBdr>
      <w:divsChild>
        <w:div w:id="1277832909">
          <w:marLeft w:val="0"/>
          <w:marRight w:val="0"/>
          <w:marTop w:val="0"/>
          <w:marBottom w:val="0"/>
          <w:divBdr>
            <w:top w:val="none" w:sz="0" w:space="0" w:color="auto"/>
            <w:left w:val="none" w:sz="0" w:space="0" w:color="auto"/>
            <w:bottom w:val="none" w:sz="0" w:space="0" w:color="auto"/>
            <w:right w:val="none" w:sz="0" w:space="0" w:color="auto"/>
          </w:divBdr>
        </w:div>
      </w:divsChild>
    </w:div>
    <w:div w:id="2060086486">
      <w:bodyDiv w:val="1"/>
      <w:marLeft w:val="0"/>
      <w:marRight w:val="0"/>
      <w:marTop w:val="0"/>
      <w:marBottom w:val="0"/>
      <w:divBdr>
        <w:top w:val="none" w:sz="0" w:space="0" w:color="auto"/>
        <w:left w:val="none" w:sz="0" w:space="0" w:color="auto"/>
        <w:bottom w:val="none" w:sz="0" w:space="0" w:color="auto"/>
        <w:right w:val="none" w:sz="0" w:space="0" w:color="auto"/>
      </w:divBdr>
      <w:divsChild>
        <w:div w:id="392973674">
          <w:marLeft w:val="0"/>
          <w:marRight w:val="0"/>
          <w:marTop w:val="0"/>
          <w:marBottom w:val="0"/>
          <w:divBdr>
            <w:top w:val="none" w:sz="0" w:space="0" w:color="auto"/>
            <w:left w:val="none" w:sz="0" w:space="0" w:color="auto"/>
            <w:bottom w:val="none" w:sz="0" w:space="0" w:color="auto"/>
            <w:right w:val="none" w:sz="0" w:space="0" w:color="auto"/>
          </w:divBdr>
        </w:div>
        <w:div w:id="704719195">
          <w:marLeft w:val="0"/>
          <w:marRight w:val="0"/>
          <w:marTop w:val="0"/>
          <w:marBottom w:val="0"/>
          <w:divBdr>
            <w:top w:val="none" w:sz="0" w:space="0" w:color="auto"/>
            <w:left w:val="none" w:sz="0" w:space="0" w:color="auto"/>
            <w:bottom w:val="none" w:sz="0" w:space="0" w:color="auto"/>
            <w:right w:val="none" w:sz="0" w:space="0" w:color="auto"/>
          </w:divBdr>
        </w:div>
      </w:divsChild>
    </w:div>
    <w:div w:id="2061900070">
      <w:bodyDiv w:val="1"/>
      <w:marLeft w:val="0"/>
      <w:marRight w:val="0"/>
      <w:marTop w:val="0"/>
      <w:marBottom w:val="0"/>
      <w:divBdr>
        <w:top w:val="none" w:sz="0" w:space="0" w:color="auto"/>
        <w:left w:val="none" w:sz="0" w:space="0" w:color="auto"/>
        <w:bottom w:val="none" w:sz="0" w:space="0" w:color="auto"/>
        <w:right w:val="none" w:sz="0" w:space="0" w:color="auto"/>
      </w:divBdr>
    </w:div>
    <w:div w:id="2064599329">
      <w:bodyDiv w:val="1"/>
      <w:marLeft w:val="0"/>
      <w:marRight w:val="0"/>
      <w:marTop w:val="0"/>
      <w:marBottom w:val="0"/>
      <w:divBdr>
        <w:top w:val="none" w:sz="0" w:space="0" w:color="auto"/>
        <w:left w:val="none" w:sz="0" w:space="0" w:color="auto"/>
        <w:bottom w:val="none" w:sz="0" w:space="0" w:color="auto"/>
        <w:right w:val="none" w:sz="0" w:space="0" w:color="auto"/>
      </w:divBdr>
    </w:div>
    <w:div w:id="2068064352">
      <w:bodyDiv w:val="1"/>
      <w:marLeft w:val="0"/>
      <w:marRight w:val="0"/>
      <w:marTop w:val="0"/>
      <w:marBottom w:val="0"/>
      <w:divBdr>
        <w:top w:val="none" w:sz="0" w:space="0" w:color="auto"/>
        <w:left w:val="none" w:sz="0" w:space="0" w:color="auto"/>
        <w:bottom w:val="none" w:sz="0" w:space="0" w:color="auto"/>
        <w:right w:val="none" w:sz="0" w:space="0" w:color="auto"/>
      </w:divBdr>
    </w:div>
    <w:div w:id="2068675303">
      <w:bodyDiv w:val="1"/>
      <w:marLeft w:val="0"/>
      <w:marRight w:val="0"/>
      <w:marTop w:val="0"/>
      <w:marBottom w:val="0"/>
      <w:divBdr>
        <w:top w:val="none" w:sz="0" w:space="0" w:color="auto"/>
        <w:left w:val="none" w:sz="0" w:space="0" w:color="auto"/>
        <w:bottom w:val="none" w:sz="0" w:space="0" w:color="auto"/>
        <w:right w:val="none" w:sz="0" w:space="0" w:color="auto"/>
      </w:divBdr>
    </w:div>
    <w:div w:id="2070494509">
      <w:bodyDiv w:val="1"/>
      <w:marLeft w:val="0"/>
      <w:marRight w:val="0"/>
      <w:marTop w:val="0"/>
      <w:marBottom w:val="0"/>
      <w:divBdr>
        <w:top w:val="none" w:sz="0" w:space="0" w:color="auto"/>
        <w:left w:val="none" w:sz="0" w:space="0" w:color="auto"/>
        <w:bottom w:val="none" w:sz="0" w:space="0" w:color="auto"/>
        <w:right w:val="none" w:sz="0" w:space="0" w:color="auto"/>
      </w:divBdr>
    </w:div>
    <w:div w:id="2078243049">
      <w:bodyDiv w:val="1"/>
      <w:marLeft w:val="0"/>
      <w:marRight w:val="0"/>
      <w:marTop w:val="0"/>
      <w:marBottom w:val="0"/>
      <w:divBdr>
        <w:top w:val="none" w:sz="0" w:space="0" w:color="auto"/>
        <w:left w:val="none" w:sz="0" w:space="0" w:color="auto"/>
        <w:bottom w:val="none" w:sz="0" w:space="0" w:color="auto"/>
        <w:right w:val="none" w:sz="0" w:space="0" w:color="auto"/>
      </w:divBdr>
      <w:divsChild>
        <w:div w:id="178813547">
          <w:marLeft w:val="0"/>
          <w:marRight w:val="0"/>
          <w:marTop w:val="0"/>
          <w:marBottom w:val="0"/>
          <w:divBdr>
            <w:top w:val="none" w:sz="0" w:space="0" w:color="auto"/>
            <w:left w:val="none" w:sz="0" w:space="0" w:color="auto"/>
            <w:bottom w:val="none" w:sz="0" w:space="0" w:color="auto"/>
            <w:right w:val="none" w:sz="0" w:space="0" w:color="auto"/>
          </w:divBdr>
        </w:div>
        <w:div w:id="189605925">
          <w:marLeft w:val="0"/>
          <w:marRight w:val="0"/>
          <w:marTop w:val="0"/>
          <w:marBottom w:val="0"/>
          <w:divBdr>
            <w:top w:val="none" w:sz="0" w:space="0" w:color="auto"/>
            <w:left w:val="none" w:sz="0" w:space="0" w:color="auto"/>
            <w:bottom w:val="none" w:sz="0" w:space="0" w:color="auto"/>
            <w:right w:val="none" w:sz="0" w:space="0" w:color="auto"/>
          </w:divBdr>
        </w:div>
        <w:div w:id="273635370">
          <w:marLeft w:val="0"/>
          <w:marRight w:val="0"/>
          <w:marTop w:val="0"/>
          <w:marBottom w:val="0"/>
          <w:divBdr>
            <w:top w:val="none" w:sz="0" w:space="0" w:color="auto"/>
            <w:left w:val="none" w:sz="0" w:space="0" w:color="auto"/>
            <w:bottom w:val="none" w:sz="0" w:space="0" w:color="auto"/>
            <w:right w:val="none" w:sz="0" w:space="0" w:color="auto"/>
          </w:divBdr>
        </w:div>
        <w:div w:id="371154214">
          <w:marLeft w:val="0"/>
          <w:marRight w:val="0"/>
          <w:marTop w:val="0"/>
          <w:marBottom w:val="0"/>
          <w:divBdr>
            <w:top w:val="none" w:sz="0" w:space="0" w:color="auto"/>
            <w:left w:val="none" w:sz="0" w:space="0" w:color="auto"/>
            <w:bottom w:val="none" w:sz="0" w:space="0" w:color="auto"/>
            <w:right w:val="none" w:sz="0" w:space="0" w:color="auto"/>
          </w:divBdr>
        </w:div>
        <w:div w:id="446973845">
          <w:marLeft w:val="0"/>
          <w:marRight w:val="0"/>
          <w:marTop w:val="0"/>
          <w:marBottom w:val="0"/>
          <w:divBdr>
            <w:top w:val="none" w:sz="0" w:space="0" w:color="auto"/>
            <w:left w:val="none" w:sz="0" w:space="0" w:color="auto"/>
            <w:bottom w:val="none" w:sz="0" w:space="0" w:color="auto"/>
            <w:right w:val="none" w:sz="0" w:space="0" w:color="auto"/>
          </w:divBdr>
        </w:div>
        <w:div w:id="474297006">
          <w:marLeft w:val="0"/>
          <w:marRight w:val="0"/>
          <w:marTop w:val="0"/>
          <w:marBottom w:val="0"/>
          <w:divBdr>
            <w:top w:val="none" w:sz="0" w:space="0" w:color="auto"/>
            <w:left w:val="none" w:sz="0" w:space="0" w:color="auto"/>
            <w:bottom w:val="none" w:sz="0" w:space="0" w:color="auto"/>
            <w:right w:val="none" w:sz="0" w:space="0" w:color="auto"/>
          </w:divBdr>
        </w:div>
        <w:div w:id="696614439">
          <w:marLeft w:val="0"/>
          <w:marRight w:val="0"/>
          <w:marTop w:val="0"/>
          <w:marBottom w:val="0"/>
          <w:divBdr>
            <w:top w:val="none" w:sz="0" w:space="0" w:color="auto"/>
            <w:left w:val="none" w:sz="0" w:space="0" w:color="auto"/>
            <w:bottom w:val="none" w:sz="0" w:space="0" w:color="auto"/>
            <w:right w:val="none" w:sz="0" w:space="0" w:color="auto"/>
          </w:divBdr>
        </w:div>
        <w:div w:id="749742052">
          <w:marLeft w:val="0"/>
          <w:marRight w:val="0"/>
          <w:marTop w:val="0"/>
          <w:marBottom w:val="0"/>
          <w:divBdr>
            <w:top w:val="none" w:sz="0" w:space="0" w:color="auto"/>
            <w:left w:val="none" w:sz="0" w:space="0" w:color="auto"/>
            <w:bottom w:val="none" w:sz="0" w:space="0" w:color="auto"/>
            <w:right w:val="none" w:sz="0" w:space="0" w:color="auto"/>
          </w:divBdr>
        </w:div>
        <w:div w:id="784739445">
          <w:marLeft w:val="0"/>
          <w:marRight w:val="0"/>
          <w:marTop w:val="0"/>
          <w:marBottom w:val="0"/>
          <w:divBdr>
            <w:top w:val="none" w:sz="0" w:space="0" w:color="auto"/>
            <w:left w:val="none" w:sz="0" w:space="0" w:color="auto"/>
            <w:bottom w:val="none" w:sz="0" w:space="0" w:color="auto"/>
            <w:right w:val="none" w:sz="0" w:space="0" w:color="auto"/>
          </w:divBdr>
        </w:div>
        <w:div w:id="937718369">
          <w:marLeft w:val="0"/>
          <w:marRight w:val="0"/>
          <w:marTop w:val="0"/>
          <w:marBottom w:val="0"/>
          <w:divBdr>
            <w:top w:val="none" w:sz="0" w:space="0" w:color="auto"/>
            <w:left w:val="none" w:sz="0" w:space="0" w:color="auto"/>
            <w:bottom w:val="none" w:sz="0" w:space="0" w:color="auto"/>
            <w:right w:val="none" w:sz="0" w:space="0" w:color="auto"/>
          </w:divBdr>
        </w:div>
        <w:div w:id="1101336129">
          <w:marLeft w:val="0"/>
          <w:marRight w:val="0"/>
          <w:marTop w:val="0"/>
          <w:marBottom w:val="0"/>
          <w:divBdr>
            <w:top w:val="none" w:sz="0" w:space="0" w:color="auto"/>
            <w:left w:val="none" w:sz="0" w:space="0" w:color="auto"/>
            <w:bottom w:val="none" w:sz="0" w:space="0" w:color="auto"/>
            <w:right w:val="none" w:sz="0" w:space="0" w:color="auto"/>
          </w:divBdr>
        </w:div>
        <w:div w:id="1147281743">
          <w:marLeft w:val="0"/>
          <w:marRight w:val="0"/>
          <w:marTop w:val="0"/>
          <w:marBottom w:val="0"/>
          <w:divBdr>
            <w:top w:val="none" w:sz="0" w:space="0" w:color="auto"/>
            <w:left w:val="none" w:sz="0" w:space="0" w:color="auto"/>
            <w:bottom w:val="none" w:sz="0" w:space="0" w:color="auto"/>
            <w:right w:val="none" w:sz="0" w:space="0" w:color="auto"/>
          </w:divBdr>
        </w:div>
        <w:div w:id="1255090401">
          <w:marLeft w:val="0"/>
          <w:marRight w:val="0"/>
          <w:marTop w:val="0"/>
          <w:marBottom w:val="0"/>
          <w:divBdr>
            <w:top w:val="none" w:sz="0" w:space="0" w:color="auto"/>
            <w:left w:val="none" w:sz="0" w:space="0" w:color="auto"/>
            <w:bottom w:val="none" w:sz="0" w:space="0" w:color="auto"/>
            <w:right w:val="none" w:sz="0" w:space="0" w:color="auto"/>
          </w:divBdr>
        </w:div>
        <w:div w:id="1370377905">
          <w:marLeft w:val="0"/>
          <w:marRight w:val="0"/>
          <w:marTop w:val="0"/>
          <w:marBottom w:val="0"/>
          <w:divBdr>
            <w:top w:val="none" w:sz="0" w:space="0" w:color="auto"/>
            <w:left w:val="none" w:sz="0" w:space="0" w:color="auto"/>
            <w:bottom w:val="none" w:sz="0" w:space="0" w:color="auto"/>
            <w:right w:val="none" w:sz="0" w:space="0" w:color="auto"/>
          </w:divBdr>
        </w:div>
        <w:div w:id="1420058270">
          <w:marLeft w:val="0"/>
          <w:marRight w:val="0"/>
          <w:marTop w:val="0"/>
          <w:marBottom w:val="0"/>
          <w:divBdr>
            <w:top w:val="none" w:sz="0" w:space="0" w:color="auto"/>
            <w:left w:val="none" w:sz="0" w:space="0" w:color="auto"/>
            <w:bottom w:val="none" w:sz="0" w:space="0" w:color="auto"/>
            <w:right w:val="none" w:sz="0" w:space="0" w:color="auto"/>
          </w:divBdr>
        </w:div>
        <w:div w:id="1475684090">
          <w:marLeft w:val="0"/>
          <w:marRight w:val="0"/>
          <w:marTop w:val="0"/>
          <w:marBottom w:val="0"/>
          <w:divBdr>
            <w:top w:val="none" w:sz="0" w:space="0" w:color="auto"/>
            <w:left w:val="none" w:sz="0" w:space="0" w:color="auto"/>
            <w:bottom w:val="none" w:sz="0" w:space="0" w:color="auto"/>
            <w:right w:val="none" w:sz="0" w:space="0" w:color="auto"/>
          </w:divBdr>
        </w:div>
        <w:div w:id="1573661164">
          <w:marLeft w:val="0"/>
          <w:marRight w:val="0"/>
          <w:marTop w:val="0"/>
          <w:marBottom w:val="0"/>
          <w:divBdr>
            <w:top w:val="none" w:sz="0" w:space="0" w:color="auto"/>
            <w:left w:val="none" w:sz="0" w:space="0" w:color="auto"/>
            <w:bottom w:val="none" w:sz="0" w:space="0" w:color="auto"/>
            <w:right w:val="none" w:sz="0" w:space="0" w:color="auto"/>
          </w:divBdr>
        </w:div>
        <w:div w:id="1627159831">
          <w:marLeft w:val="0"/>
          <w:marRight w:val="0"/>
          <w:marTop w:val="0"/>
          <w:marBottom w:val="0"/>
          <w:divBdr>
            <w:top w:val="none" w:sz="0" w:space="0" w:color="auto"/>
            <w:left w:val="none" w:sz="0" w:space="0" w:color="auto"/>
            <w:bottom w:val="none" w:sz="0" w:space="0" w:color="auto"/>
            <w:right w:val="none" w:sz="0" w:space="0" w:color="auto"/>
          </w:divBdr>
        </w:div>
        <w:div w:id="1752845740">
          <w:marLeft w:val="0"/>
          <w:marRight w:val="0"/>
          <w:marTop w:val="0"/>
          <w:marBottom w:val="0"/>
          <w:divBdr>
            <w:top w:val="none" w:sz="0" w:space="0" w:color="auto"/>
            <w:left w:val="none" w:sz="0" w:space="0" w:color="auto"/>
            <w:bottom w:val="none" w:sz="0" w:space="0" w:color="auto"/>
            <w:right w:val="none" w:sz="0" w:space="0" w:color="auto"/>
          </w:divBdr>
        </w:div>
        <w:div w:id="1765611113">
          <w:marLeft w:val="0"/>
          <w:marRight w:val="0"/>
          <w:marTop w:val="0"/>
          <w:marBottom w:val="0"/>
          <w:divBdr>
            <w:top w:val="none" w:sz="0" w:space="0" w:color="auto"/>
            <w:left w:val="none" w:sz="0" w:space="0" w:color="auto"/>
            <w:bottom w:val="none" w:sz="0" w:space="0" w:color="auto"/>
            <w:right w:val="none" w:sz="0" w:space="0" w:color="auto"/>
          </w:divBdr>
        </w:div>
        <w:div w:id="1794860712">
          <w:marLeft w:val="0"/>
          <w:marRight w:val="0"/>
          <w:marTop w:val="0"/>
          <w:marBottom w:val="0"/>
          <w:divBdr>
            <w:top w:val="none" w:sz="0" w:space="0" w:color="auto"/>
            <w:left w:val="none" w:sz="0" w:space="0" w:color="auto"/>
            <w:bottom w:val="none" w:sz="0" w:space="0" w:color="auto"/>
            <w:right w:val="none" w:sz="0" w:space="0" w:color="auto"/>
          </w:divBdr>
        </w:div>
        <w:div w:id="1832678635">
          <w:marLeft w:val="0"/>
          <w:marRight w:val="0"/>
          <w:marTop w:val="0"/>
          <w:marBottom w:val="0"/>
          <w:divBdr>
            <w:top w:val="none" w:sz="0" w:space="0" w:color="auto"/>
            <w:left w:val="none" w:sz="0" w:space="0" w:color="auto"/>
            <w:bottom w:val="none" w:sz="0" w:space="0" w:color="auto"/>
            <w:right w:val="none" w:sz="0" w:space="0" w:color="auto"/>
          </w:divBdr>
        </w:div>
        <w:div w:id="1879584113">
          <w:marLeft w:val="0"/>
          <w:marRight w:val="0"/>
          <w:marTop w:val="0"/>
          <w:marBottom w:val="0"/>
          <w:divBdr>
            <w:top w:val="none" w:sz="0" w:space="0" w:color="auto"/>
            <w:left w:val="none" w:sz="0" w:space="0" w:color="auto"/>
            <w:bottom w:val="none" w:sz="0" w:space="0" w:color="auto"/>
            <w:right w:val="none" w:sz="0" w:space="0" w:color="auto"/>
          </w:divBdr>
        </w:div>
        <w:div w:id="1917590951">
          <w:marLeft w:val="0"/>
          <w:marRight w:val="0"/>
          <w:marTop w:val="0"/>
          <w:marBottom w:val="0"/>
          <w:divBdr>
            <w:top w:val="none" w:sz="0" w:space="0" w:color="auto"/>
            <w:left w:val="none" w:sz="0" w:space="0" w:color="auto"/>
            <w:bottom w:val="none" w:sz="0" w:space="0" w:color="auto"/>
            <w:right w:val="none" w:sz="0" w:space="0" w:color="auto"/>
          </w:divBdr>
        </w:div>
        <w:div w:id="1960606706">
          <w:marLeft w:val="0"/>
          <w:marRight w:val="0"/>
          <w:marTop w:val="0"/>
          <w:marBottom w:val="0"/>
          <w:divBdr>
            <w:top w:val="none" w:sz="0" w:space="0" w:color="auto"/>
            <w:left w:val="none" w:sz="0" w:space="0" w:color="auto"/>
            <w:bottom w:val="none" w:sz="0" w:space="0" w:color="auto"/>
            <w:right w:val="none" w:sz="0" w:space="0" w:color="auto"/>
          </w:divBdr>
        </w:div>
        <w:div w:id="2021423306">
          <w:marLeft w:val="0"/>
          <w:marRight w:val="0"/>
          <w:marTop w:val="0"/>
          <w:marBottom w:val="0"/>
          <w:divBdr>
            <w:top w:val="none" w:sz="0" w:space="0" w:color="auto"/>
            <w:left w:val="none" w:sz="0" w:space="0" w:color="auto"/>
            <w:bottom w:val="none" w:sz="0" w:space="0" w:color="auto"/>
            <w:right w:val="none" w:sz="0" w:space="0" w:color="auto"/>
          </w:divBdr>
        </w:div>
        <w:div w:id="2049137207">
          <w:marLeft w:val="0"/>
          <w:marRight w:val="0"/>
          <w:marTop w:val="0"/>
          <w:marBottom w:val="0"/>
          <w:divBdr>
            <w:top w:val="none" w:sz="0" w:space="0" w:color="auto"/>
            <w:left w:val="none" w:sz="0" w:space="0" w:color="auto"/>
            <w:bottom w:val="none" w:sz="0" w:space="0" w:color="auto"/>
            <w:right w:val="none" w:sz="0" w:space="0" w:color="auto"/>
          </w:divBdr>
        </w:div>
      </w:divsChild>
    </w:div>
    <w:div w:id="2080516427">
      <w:bodyDiv w:val="1"/>
      <w:marLeft w:val="0"/>
      <w:marRight w:val="0"/>
      <w:marTop w:val="0"/>
      <w:marBottom w:val="0"/>
      <w:divBdr>
        <w:top w:val="none" w:sz="0" w:space="0" w:color="auto"/>
        <w:left w:val="none" w:sz="0" w:space="0" w:color="auto"/>
        <w:bottom w:val="none" w:sz="0" w:space="0" w:color="auto"/>
        <w:right w:val="none" w:sz="0" w:space="0" w:color="auto"/>
      </w:divBdr>
    </w:div>
    <w:div w:id="2091732598">
      <w:bodyDiv w:val="1"/>
      <w:marLeft w:val="0"/>
      <w:marRight w:val="0"/>
      <w:marTop w:val="0"/>
      <w:marBottom w:val="0"/>
      <w:divBdr>
        <w:top w:val="none" w:sz="0" w:space="0" w:color="auto"/>
        <w:left w:val="none" w:sz="0" w:space="0" w:color="auto"/>
        <w:bottom w:val="none" w:sz="0" w:space="0" w:color="auto"/>
        <w:right w:val="none" w:sz="0" w:space="0" w:color="auto"/>
      </w:divBdr>
    </w:div>
    <w:div w:id="2094932109">
      <w:bodyDiv w:val="1"/>
      <w:marLeft w:val="0"/>
      <w:marRight w:val="0"/>
      <w:marTop w:val="0"/>
      <w:marBottom w:val="0"/>
      <w:divBdr>
        <w:top w:val="none" w:sz="0" w:space="0" w:color="auto"/>
        <w:left w:val="none" w:sz="0" w:space="0" w:color="auto"/>
        <w:bottom w:val="none" w:sz="0" w:space="0" w:color="auto"/>
        <w:right w:val="none" w:sz="0" w:space="0" w:color="auto"/>
      </w:divBdr>
      <w:divsChild>
        <w:div w:id="66655664">
          <w:marLeft w:val="0"/>
          <w:marRight w:val="0"/>
          <w:marTop w:val="0"/>
          <w:marBottom w:val="0"/>
          <w:divBdr>
            <w:top w:val="none" w:sz="0" w:space="0" w:color="auto"/>
            <w:left w:val="none" w:sz="0" w:space="0" w:color="auto"/>
            <w:bottom w:val="none" w:sz="0" w:space="0" w:color="auto"/>
            <w:right w:val="none" w:sz="0" w:space="0" w:color="auto"/>
          </w:divBdr>
        </w:div>
        <w:div w:id="125465313">
          <w:marLeft w:val="0"/>
          <w:marRight w:val="0"/>
          <w:marTop w:val="0"/>
          <w:marBottom w:val="0"/>
          <w:divBdr>
            <w:top w:val="none" w:sz="0" w:space="0" w:color="auto"/>
            <w:left w:val="none" w:sz="0" w:space="0" w:color="auto"/>
            <w:bottom w:val="none" w:sz="0" w:space="0" w:color="auto"/>
            <w:right w:val="none" w:sz="0" w:space="0" w:color="auto"/>
          </w:divBdr>
        </w:div>
        <w:div w:id="248738785">
          <w:marLeft w:val="0"/>
          <w:marRight w:val="0"/>
          <w:marTop w:val="0"/>
          <w:marBottom w:val="0"/>
          <w:divBdr>
            <w:top w:val="none" w:sz="0" w:space="0" w:color="auto"/>
            <w:left w:val="none" w:sz="0" w:space="0" w:color="auto"/>
            <w:bottom w:val="none" w:sz="0" w:space="0" w:color="auto"/>
            <w:right w:val="none" w:sz="0" w:space="0" w:color="auto"/>
          </w:divBdr>
        </w:div>
        <w:div w:id="262148309">
          <w:marLeft w:val="0"/>
          <w:marRight w:val="0"/>
          <w:marTop w:val="0"/>
          <w:marBottom w:val="0"/>
          <w:divBdr>
            <w:top w:val="none" w:sz="0" w:space="0" w:color="auto"/>
            <w:left w:val="none" w:sz="0" w:space="0" w:color="auto"/>
            <w:bottom w:val="none" w:sz="0" w:space="0" w:color="auto"/>
            <w:right w:val="none" w:sz="0" w:space="0" w:color="auto"/>
          </w:divBdr>
        </w:div>
        <w:div w:id="299266176">
          <w:marLeft w:val="0"/>
          <w:marRight w:val="0"/>
          <w:marTop w:val="0"/>
          <w:marBottom w:val="0"/>
          <w:divBdr>
            <w:top w:val="none" w:sz="0" w:space="0" w:color="auto"/>
            <w:left w:val="none" w:sz="0" w:space="0" w:color="auto"/>
            <w:bottom w:val="none" w:sz="0" w:space="0" w:color="auto"/>
            <w:right w:val="none" w:sz="0" w:space="0" w:color="auto"/>
          </w:divBdr>
        </w:div>
        <w:div w:id="398215447">
          <w:marLeft w:val="0"/>
          <w:marRight w:val="0"/>
          <w:marTop w:val="0"/>
          <w:marBottom w:val="0"/>
          <w:divBdr>
            <w:top w:val="none" w:sz="0" w:space="0" w:color="auto"/>
            <w:left w:val="none" w:sz="0" w:space="0" w:color="auto"/>
            <w:bottom w:val="none" w:sz="0" w:space="0" w:color="auto"/>
            <w:right w:val="none" w:sz="0" w:space="0" w:color="auto"/>
          </w:divBdr>
        </w:div>
        <w:div w:id="490222633">
          <w:marLeft w:val="0"/>
          <w:marRight w:val="0"/>
          <w:marTop w:val="0"/>
          <w:marBottom w:val="0"/>
          <w:divBdr>
            <w:top w:val="none" w:sz="0" w:space="0" w:color="auto"/>
            <w:left w:val="none" w:sz="0" w:space="0" w:color="auto"/>
            <w:bottom w:val="none" w:sz="0" w:space="0" w:color="auto"/>
            <w:right w:val="none" w:sz="0" w:space="0" w:color="auto"/>
          </w:divBdr>
        </w:div>
        <w:div w:id="951977149">
          <w:marLeft w:val="0"/>
          <w:marRight w:val="0"/>
          <w:marTop w:val="0"/>
          <w:marBottom w:val="0"/>
          <w:divBdr>
            <w:top w:val="none" w:sz="0" w:space="0" w:color="auto"/>
            <w:left w:val="none" w:sz="0" w:space="0" w:color="auto"/>
            <w:bottom w:val="none" w:sz="0" w:space="0" w:color="auto"/>
            <w:right w:val="none" w:sz="0" w:space="0" w:color="auto"/>
          </w:divBdr>
        </w:div>
        <w:div w:id="1108164829">
          <w:marLeft w:val="0"/>
          <w:marRight w:val="0"/>
          <w:marTop w:val="0"/>
          <w:marBottom w:val="0"/>
          <w:divBdr>
            <w:top w:val="none" w:sz="0" w:space="0" w:color="auto"/>
            <w:left w:val="none" w:sz="0" w:space="0" w:color="auto"/>
            <w:bottom w:val="none" w:sz="0" w:space="0" w:color="auto"/>
            <w:right w:val="none" w:sz="0" w:space="0" w:color="auto"/>
          </w:divBdr>
        </w:div>
        <w:div w:id="1119689323">
          <w:marLeft w:val="0"/>
          <w:marRight w:val="0"/>
          <w:marTop w:val="0"/>
          <w:marBottom w:val="0"/>
          <w:divBdr>
            <w:top w:val="none" w:sz="0" w:space="0" w:color="auto"/>
            <w:left w:val="none" w:sz="0" w:space="0" w:color="auto"/>
            <w:bottom w:val="none" w:sz="0" w:space="0" w:color="auto"/>
            <w:right w:val="none" w:sz="0" w:space="0" w:color="auto"/>
          </w:divBdr>
        </w:div>
        <w:div w:id="1293514565">
          <w:marLeft w:val="0"/>
          <w:marRight w:val="0"/>
          <w:marTop w:val="0"/>
          <w:marBottom w:val="0"/>
          <w:divBdr>
            <w:top w:val="none" w:sz="0" w:space="0" w:color="auto"/>
            <w:left w:val="none" w:sz="0" w:space="0" w:color="auto"/>
            <w:bottom w:val="none" w:sz="0" w:space="0" w:color="auto"/>
            <w:right w:val="none" w:sz="0" w:space="0" w:color="auto"/>
          </w:divBdr>
        </w:div>
        <w:div w:id="1394038366">
          <w:marLeft w:val="0"/>
          <w:marRight w:val="0"/>
          <w:marTop w:val="0"/>
          <w:marBottom w:val="0"/>
          <w:divBdr>
            <w:top w:val="none" w:sz="0" w:space="0" w:color="auto"/>
            <w:left w:val="none" w:sz="0" w:space="0" w:color="auto"/>
            <w:bottom w:val="none" w:sz="0" w:space="0" w:color="auto"/>
            <w:right w:val="none" w:sz="0" w:space="0" w:color="auto"/>
          </w:divBdr>
        </w:div>
        <w:div w:id="1512602434">
          <w:marLeft w:val="0"/>
          <w:marRight w:val="0"/>
          <w:marTop w:val="0"/>
          <w:marBottom w:val="0"/>
          <w:divBdr>
            <w:top w:val="none" w:sz="0" w:space="0" w:color="auto"/>
            <w:left w:val="none" w:sz="0" w:space="0" w:color="auto"/>
            <w:bottom w:val="none" w:sz="0" w:space="0" w:color="auto"/>
            <w:right w:val="none" w:sz="0" w:space="0" w:color="auto"/>
          </w:divBdr>
        </w:div>
        <w:div w:id="1886797116">
          <w:marLeft w:val="0"/>
          <w:marRight w:val="0"/>
          <w:marTop w:val="0"/>
          <w:marBottom w:val="0"/>
          <w:divBdr>
            <w:top w:val="none" w:sz="0" w:space="0" w:color="auto"/>
            <w:left w:val="none" w:sz="0" w:space="0" w:color="auto"/>
            <w:bottom w:val="none" w:sz="0" w:space="0" w:color="auto"/>
            <w:right w:val="none" w:sz="0" w:space="0" w:color="auto"/>
          </w:divBdr>
        </w:div>
        <w:div w:id="2074889569">
          <w:marLeft w:val="0"/>
          <w:marRight w:val="0"/>
          <w:marTop w:val="0"/>
          <w:marBottom w:val="0"/>
          <w:divBdr>
            <w:top w:val="none" w:sz="0" w:space="0" w:color="auto"/>
            <w:left w:val="none" w:sz="0" w:space="0" w:color="auto"/>
            <w:bottom w:val="none" w:sz="0" w:space="0" w:color="auto"/>
            <w:right w:val="none" w:sz="0" w:space="0" w:color="auto"/>
          </w:divBdr>
        </w:div>
      </w:divsChild>
    </w:div>
    <w:div w:id="2096169586">
      <w:bodyDiv w:val="1"/>
      <w:marLeft w:val="0"/>
      <w:marRight w:val="0"/>
      <w:marTop w:val="0"/>
      <w:marBottom w:val="0"/>
      <w:divBdr>
        <w:top w:val="none" w:sz="0" w:space="0" w:color="auto"/>
        <w:left w:val="none" w:sz="0" w:space="0" w:color="auto"/>
        <w:bottom w:val="none" w:sz="0" w:space="0" w:color="auto"/>
        <w:right w:val="none" w:sz="0" w:space="0" w:color="auto"/>
      </w:divBdr>
    </w:div>
    <w:div w:id="2102986492">
      <w:bodyDiv w:val="1"/>
      <w:marLeft w:val="0"/>
      <w:marRight w:val="0"/>
      <w:marTop w:val="0"/>
      <w:marBottom w:val="0"/>
      <w:divBdr>
        <w:top w:val="none" w:sz="0" w:space="0" w:color="auto"/>
        <w:left w:val="none" w:sz="0" w:space="0" w:color="auto"/>
        <w:bottom w:val="none" w:sz="0" w:space="0" w:color="auto"/>
        <w:right w:val="none" w:sz="0" w:space="0" w:color="auto"/>
      </w:divBdr>
    </w:div>
    <w:div w:id="2103329245">
      <w:bodyDiv w:val="1"/>
      <w:marLeft w:val="0"/>
      <w:marRight w:val="0"/>
      <w:marTop w:val="0"/>
      <w:marBottom w:val="0"/>
      <w:divBdr>
        <w:top w:val="none" w:sz="0" w:space="0" w:color="auto"/>
        <w:left w:val="none" w:sz="0" w:space="0" w:color="auto"/>
        <w:bottom w:val="none" w:sz="0" w:space="0" w:color="auto"/>
        <w:right w:val="none" w:sz="0" w:space="0" w:color="auto"/>
      </w:divBdr>
    </w:div>
    <w:div w:id="2103796186">
      <w:bodyDiv w:val="1"/>
      <w:marLeft w:val="0"/>
      <w:marRight w:val="0"/>
      <w:marTop w:val="0"/>
      <w:marBottom w:val="0"/>
      <w:divBdr>
        <w:top w:val="none" w:sz="0" w:space="0" w:color="auto"/>
        <w:left w:val="none" w:sz="0" w:space="0" w:color="auto"/>
        <w:bottom w:val="none" w:sz="0" w:space="0" w:color="auto"/>
        <w:right w:val="none" w:sz="0" w:space="0" w:color="auto"/>
      </w:divBdr>
      <w:divsChild>
        <w:div w:id="34811720">
          <w:marLeft w:val="0"/>
          <w:marRight w:val="0"/>
          <w:marTop w:val="0"/>
          <w:marBottom w:val="0"/>
          <w:divBdr>
            <w:top w:val="none" w:sz="0" w:space="0" w:color="auto"/>
            <w:left w:val="none" w:sz="0" w:space="0" w:color="auto"/>
            <w:bottom w:val="none" w:sz="0" w:space="0" w:color="auto"/>
            <w:right w:val="none" w:sz="0" w:space="0" w:color="auto"/>
          </w:divBdr>
        </w:div>
        <w:div w:id="136654498">
          <w:marLeft w:val="0"/>
          <w:marRight w:val="0"/>
          <w:marTop w:val="0"/>
          <w:marBottom w:val="0"/>
          <w:divBdr>
            <w:top w:val="none" w:sz="0" w:space="0" w:color="auto"/>
            <w:left w:val="none" w:sz="0" w:space="0" w:color="auto"/>
            <w:bottom w:val="none" w:sz="0" w:space="0" w:color="auto"/>
            <w:right w:val="none" w:sz="0" w:space="0" w:color="auto"/>
          </w:divBdr>
        </w:div>
        <w:div w:id="312417954">
          <w:marLeft w:val="0"/>
          <w:marRight w:val="0"/>
          <w:marTop w:val="0"/>
          <w:marBottom w:val="0"/>
          <w:divBdr>
            <w:top w:val="none" w:sz="0" w:space="0" w:color="auto"/>
            <w:left w:val="none" w:sz="0" w:space="0" w:color="auto"/>
            <w:bottom w:val="none" w:sz="0" w:space="0" w:color="auto"/>
            <w:right w:val="none" w:sz="0" w:space="0" w:color="auto"/>
          </w:divBdr>
        </w:div>
        <w:div w:id="354579432">
          <w:marLeft w:val="0"/>
          <w:marRight w:val="0"/>
          <w:marTop w:val="0"/>
          <w:marBottom w:val="0"/>
          <w:divBdr>
            <w:top w:val="none" w:sz="0" w:space="0" w:color="auto"/>
            <w:left w:val="none" w:sz="0" w:space="0" w:color="auto"/>
            <w:bottom w:val="none" w:sz="0" w:space="0" w:color="auto"/>
            <w:right w:val="none" w:sz="0" w:space="0" w:color="auto"/>
          </w:divBdr>
        </w:div>
        <w:div w:id="606087201">
          <w:marLeft w:val="0"/>
          <w:marRight w:val="0"/>
          <w:marTop w:val="0"/>
          <w:marBottom w:val="0"/>
          <w:divBdr>
            <w:top w:val="none" w:sz="0" w:space="0" w:color="auto"/>
            <w:left w:val="none" w:sz="0" w:space="0" w:color="auto"/>
            <w:bottom w:val="none" w:sz="0" w:space="0" w:color="auto"/>
            <w:right w:val="none" w:sz="0" w:space="0" w:color="auto"/>
          </w:divBdr>
        </w:div>
        <w:div w:id="1339431687">
          <w:marLeft w:val="0"/>
          <w:marRight w:val="0"/>
          <w:marTop w:val="0"/>
          <w:marBottom w:val="0"/>
          <w:divBdr>
            <w:top w:val="none" w:sz="0" w:space="0" w:color="auto"/>
            <w:left w:val="none" w:sz="0" w:space="0" w:color="auto"/>
            <w:bottom w:val="none" w:sz="0" w:space="0" w:color="auto"/>
            <w:right w:val="none" w:sz="0" w:space="0" w:color="auto"/>
          </w:divBdr>
        </w:div>
        <w:div w:id="1655646658">
          <w:marLeft w:val="0"/>
          <w:marRight w:val="0"/>
          <w:marTop w:val="0"/>
          <w:marBottom w:val="0"/>
          <w:divBdr>
            <w:top w:val="none" w:sz="0" w:space="0" w:color="auto"/>
            <w:left w:val="none" w:sz="0" w:space="0" w:color="auto"/>
            <w:bottom w:val="none" w:sz="0" w:space="0" w:color="auto"/>
            <w:right w:val="none" w:sz="0" w:space="0" w:color="auto"/>
          </w:divBdr>
        </w:div>
        <w:div w:id="1958297194">
          <w:marLeft w:val="0"/>
          <w:marRight w:val="0"/>
          <w:marTop w:val="0"/>
          <w:marBottom w:val="0"/>
          <w:divBdr>
            <w:top w:val="none" w:sz="0" w:space="0" w:color="auto"/>
            <w:left w:val="none" w:sz="0" w:space="0" w:color="auto"/>
            <w:bottom w:val="none" w:sz="0" w:space="0" w:color="auto"/>
            <w:right w:val="none" w:sz="0" w:space="0" w:color="auto"/>
          </w:divBdr>
        </w:div>
      </w:divsChild>
    </w:div>
    <w:div w:id="2104840158">
      <w:bodyDiv w:val="1"/>
      <w:marLeft w:val="0"/>
      <w:marRight w:val="0"/>
      <w:marTop w:val="0"/>
      <w:marBottom w:val="0"/>
      <w:divBdr>
        <w:top w:val="none" w:sz="0" w:space="0" w:color="auto"/>
        <w:left w:val="none" w:sz="0" w:space="0" w:color="auto"/>
        <w:bottom w:val="none" w:sz="0" w:space="0" w:color="auto"/>
        <w:right w:val="none" w:sz="0" w:space="0" w:color="auto"/>
      </w:divBdr>
    </w:div>
    <w:div w:id="2108117191">
      <w:bodyDiv w:val="1"/>
      <w:marLeft w:val="0"/>
      <w:marRight w:val="0"/>
      <w:marTop w:val="0"/>
      <w:marBottom w:val="0"/>
      <w:divBdr>
        <w:top w:val="none" w:sz="0" w:space="0" w:color="auto"/>
        <w:left w:val="none" w:sz="0" w:space="0" w:color="auto"/>
        <w:bottom w:val="none" w:sz="0" w:space="0" w:color="auto"/>
        <w:right w:val="none" w:sz="0" w:space="0" w:color="auto"/>
      </w:divBdr>
    </w:div>
    <w:div w:id="2108571632">
      <w:bodyDiv w:val="1"/>
      <w:marLeft w:val="0"/>
      <w:marRight w:val="0"/>
      <w:marTop w:val="0"/>
      <w:marBottom w:val="0"/>
      <w:divBdr>
        <w:top w:val="none" w:sz="0" w:space="0" w:color="auto"/>
        <w:left w:val="none" w:sz="0" w:space="0" w:color="auto"/>
        <w:bottom w:val="none" w:sz="0" w:space="0" w:color="auto"/>
        <w:right w:val="none" w:sz="0" w:space="0" w:color="auto"/>
      </w:divBdr>
    </w:div>
    <w:div w:id="2108573458">
      <w:bodyDiv w:val="1"/>
      <w:marLeft w:val="0"/>
      <w:marRight w:val="0"/>
      <w:marTop w:val="0"/>
      <w:marBottom w:val="0"/>
      <w:divBdr>
        <w:top w:val="none" w:sz="0" w:space="0" w:color="auto"/>
        <w:left w:val="none" w:sz="0" w:space="0" w:color="auto"/>
        <w:bottom w:val="none" w:sz="0" w:space="0" w:color="auto"/>
        <w:right w:val="none" w:sz="0" w:space="0" w:color="auto"/>
      </w:divBdr>
    </w:div>
    <w:div w:id="2113359167">
      <w:bodyDiv w:val="1"/>
      <w:marLeft w:val="0"/>
      <w:marRight w:val="0"/>
      <w:marTop w:val="0"/>
      <w:marBottom w:val="0"/>
      <w:divBdr>
        <w:top w:val="none" w:sz="0" w:space="0" w:color="auto"/>
        <w:left w:val="none" w:sz="0" w:space="0" w:color="auto"/>
        <w:bottom w:val="none" w:sz="0" w:space="0" w:color="auto"/>
        <w:right w:val="none" w:sz="0" w:space="0" w:color="auto"/>
      </w:divBdr>
    </w:div>
    <w:div w:id="2118015718">
      <w:bodyDiv w:val="1"/>
      <w:marLeft w:val="0"/>
      <w:marRight w:val="0"/>
      <w:marTop w:val="0"/>
      <w:marBottom w:val="0"/>
      <w:divBdr>
        <w:top w:val="none" w:sz="0" w:space="0" w:color="auto"/>
        <w:left w:val="none" w:sz="0" w:space="0" w:color="auto"/>
        <w:bottom w:val="none" w:sz="0" w:space="0" w:color="auto"/>
        <w:right w:val="none" w:sz="0" w:space="0" w:color="auto"/>
      </w:divBdr>
      <w:divsChild>
        <w:div w:id="313533150">
          <w:marLeft w:val="0"/>
          <w:marRight w:val="0"/>
          <w:marTop w:val="0"/>
          <w:marBottom w:val="0"/>
          <w:divBdr>
            <w:top w:val="none" w:sz="0" w:space="0" w:color="auto"/>
            <w:left w:val="none" w:sz="0" w:space="0" w:color="auto"/>
            <w:bottom w:val="none" w:sz="0" w:space="0" w:color="auto"/>
            <w:right w:val="none" w:sz="0" w:space="0" w:color="auto"/>
          </w:divBdr>
        </w:div>
        <w:div w:id="629095152">
          <w:marLeft w:val="0"/>
          <w:marRight w:val="0"/>
          <w:marTop w:val="0"/>
          <w:marBottom w:val="0"/>
          <w:divBdr>
            <w:top w:val="none" w:sz="0" w:space="0" w:color="auto"/>
            <w:left w:val="none" w:sz="0" w:space="0" w:color="auto"/>
            <w:bottom w:val="none" w:sz="0" w:space="0" w:color="auto"/>
            <w:right w:val="none" w:sz="0" w:space="0" w:color="auto"/>
          </w:divBdr>
        </w:div>
        <w:div w:id="994072368">
          <w:marLeft w:val="0"/>
          <w:marRight w:val="0"/>
          <w:marTop w:val="0"/>
          <w:marBottom w:val="0"/>
          <w:divBdr>
            <w:top w:val="none" w:sz="0" w:space="0" w:color="auto"/>
            <w:left w:val="none" w:sz="0" w:space="0" w:color="auto"/>
            <w:bottom w:val="none" w:sz="0" w:space="0" w:color="auto"/>
            <w:right w:val="none" w:sz="0" w:space="0" w:color="auto"/>
          </w:divBdr>
        </w:div>
        <w:div w:id="1347757297">
          <w:marLeft w:val="0"/>
          <w:marRight w:val="0"/>
          <w:marTop w:val="0"/>
          <w:marBottom w:val="0"/>
          <w:divBdr>
            <w:top w:val="none" w:sz="0" w:space="0" w:color="auto"/>
            <w:left w:val="none" w:sz="0" w:space="0" w:color="auto"/>
            <w:bottom w:val="none" w:sz="0" w:space="0" w:color="auto"/>
            <w:right w:val="none" w:sz="0" w:space="0" w:color="auto"/>
          </w:divBdr>
        </w:div>
        <w:div w:id="1362703041">
          <w:marLeft w:val="0"/>
          <w:marRight w:val="0"/>
          <w:marTop w:val="0"/>
          <w:marBottom w:val="0"/>
          <w:divBdr>
            <w:top w:val="none" w:sz="0" w:space="0" w:color="auto"/>
            <w:left w:val="none" w:sz="0" w:space="0" w:color="auto"/>
            <w:bottom w:val="none" w:sz="0" w:space="0" w:color="auto"/>
            <w:right w:val="none" w:sz="0" w:space="0" w:color="auto"/>
          </w:divBdr>
        </w:div>
      </w:divsChild>
    </w:div>
    <w:div w:id="2118135472">
      <w:bodyDiv w:val="1"/>
      <w:marLeft w:val="0"/>
      <w:marRight w:val="0"/>
      <w:marTop w:val="0"/>
      <w:marBottom w:val="0"/>
      <w:divBdr>
        <w:top w:val="none" w:sz="0" w:space="0" w:color="auto"/>
        <w:left w:val="none" w:sz="0" w:space="0" w:color="auto"/>
        <w:bottom w:val="none" w:sz="0" w:space="0" w:color="auto"/>
        <w:right w:val="none" w:sz="0" w:space="0" w:color="auto"/>
      </w:divBdr>
    </w:div>
    <w:div w:id="2121291717">
      <w:bodyDiv w:val="1"/>
      <w:marLeft w:val="0"/>
      <w:marRight w:val="0"/>
      <w:marTop w:val="0"/>
      <w:marBottom w:val="0"/>
      <w:divBdr>
        <w:top w:val="none" w:sz="0" w:space="0" w:color="auto"/>
        <w:left w:val="none" w:sz="0" w:space="0" w:color="auto"/>
        <w:bottom w:val="none" w:sz="0" w:space="0" w:color="auto"/>
        <w:right w:val="none" w:sz="0" w:space="0" w:color="auto"/>
      </w:divBdr>
    </w:div>
    <w:div w:id="2123304487">
      <w:bodyDiv w:val="1"/>
      <w:marLeft w:val="0"/>
      <w:marRight w:val="0"/>
      <w:marTop w:val="0"/>
      <w:marBottom w:val="0"/>
      <w:divBdr>
        <w:top w:val="none" w:sz="0" w:space="0" w:color="auto"/>
        <w:left w:val="none" w:sz="0" w:space="0" w:color="auto"/>
        <w:bottom w:val="none" w:sz="0" w:space="0" w:color="auto"/>
        <w:right w:val="none" w:sz="0" w:space="0" w:color="auto"/>
      </w:divBdr>
    </w:div>
    <w:div w:id="2124499024">
      <w:bodyDiv w:val="1"/>
      <w:marLeft w:val="0"/>
      <w:marRight w:val="0"/>
      <w:marTop w:val="0"/>
      <w:marBottom w:val="0"/>
      <w:divBdr>
        <w:top w:val="none" w:sz="0" w:space="0" w:color="auto"/>
        <w:left w:val="none" w:sz="0" w:space="0" w:color="auto"/>
        <w:bottom w:val="none" w:sz="0" w:space="0" w:color="auto"/>
        <w:right w:val="none" w:sz="0" w:space="0" w:color="auto"/>
      </w:divBdr>
    </w:div>
    <w:div w:id="2125684745">
      <w:bodyDiv w:val="1"/>
      <w:marLeft w:val="0"/>
      <w:marRight w:val="0"/>
      <w:marTop w:val="0"/>
      <w:marBottom w:val="0"/>
      <w:divBdr>
        <w:top w:val="none" w:sz="0" w:space="0" w:color="auto"/>
        <w:left w:val="none" w:sz="0" w:space="0" w:color="auto"/>
        <w:bottom w:val="none" w:sz="0" w:space="0" w:color="auto"/>
        <w:right w:val="none" w:sz="0" w:space="0" w:color="auto"/>
      </w:divBdr>
    </w:div>
    <w:div w:id="2127842795">
      <w:bodyDiv w:val="1"/>
      <w:marLeft w:val="0"/>
      <w:marRight w:val="0"/>
      <w:marTop w:val="0"/>
      <w:marBottom w:val="0"/>
      <w:divBdr>
        <w:top w:val="none" w:sz="0" w:space="0" w:color="auto"/>
        <w:left w:val="none" w:sz="0" w:space="0" w:color="auto"/>
        <w:bottom w:val="none" w:sz="0" w:space="0" w:color="auto"/>
        <w:right w:val="none" w:sz="0" w:space="0" w:color="auto"/>
      </w:divBdr>
    </w:div>
    <w:div w:id="2136632818">
      <w:bodyDiv w:val="1"/>
      <w:marLeft w:val="0"/>
      <w:marRight w:val="0"/>
      <w:marTop w:val="0"/>
      <w:marBottom w:val="0"/>
      <w:divBdr>
        <w:top w:val="none" w:sz="0" w:space="0" w:color="auto"/>
        <w:left w:val="none" w:sz="0" w:space="0" w:color="auto"/>
        <w:bottom w:val="none" w:sz="0" w:space="0" w:color="auto"/>
        <w:right w:val="none" w:sz="0" w:space="0" w:color="auto"/>
      </w:divBdr>
      <w:divsChild>
        <w:div w:id="185485032">
          <w:marLeft w:val="0"/>
          <w:marRight w:val="0"/>
          <w:marTop w:val="0"/>
          <w:marBottom w:val="0"/>
          <w:divBdr>
            <w:top w:val="none" w:sz="0" w:space="0" w:color="auto"/>
            <w:left w:val="none" w:sz="0" w:space="0" w:color="auto"/>
            <w:bottom w:val="none" w:sz="0" w:space="0" w:color="auto"/>
            <w:right w:val="none" w:sz="0" w:space="0" w:color="auto"/>
          </w:divBdr>
        </w:div>
        <w:div w:id="784275090">
          <w:marLeft w:val="0"/>
          <w:marRight w:val="0"/>
          <w:marTop w:val="0"/>
          <w:marBottom w:val="0"/>
          <w:divBdr>
            <w:top w:val="none" w:sz="0" w:space="0" w:color="auto"/>
            <w:left w:val="none" w:sz="0" w:space="0" w:color="auto"/>
            <w:bottom w:val="none" w:sz="0" w:space="0" w:color="auto"/>
            <w:right w:val="none" w:sz="0" w:space="0" w:color="auto"/>
          </w:divBdr>
        </w:div>
        <w:div w:id="970331894">
          <w:marLeft w:val="0"/>
          <w:marRight w:val="0"/>
          <w:marTop w:val="0"/>
          <w:marBottom w:val="0"/>
          <w:divBdr>
            <w:top w:val="none" w:sz="0" w:space="0" w:color="auto"/>
            <w:left w:val="none" w:sz="0" w:space="0" w:color="auto"/>
            <w:bottom w:val="none" w:sz="0" w:space="0" w:color="auto"/>
            <w:right w:val="none" w:sz="0" w:space="0" w:color="auto"/>
          </w:divBdr>
        </w:div>
        <w:div w:id="974795461">
          <w:marLeft w:val="0"/>
          <w:marRight w:val="0"/>
          <w:marTop w:val="0"/>
          <w:marBottom w:val="0"/>
          <w:divBdr>
            <w:top w:val="none" w:sz="0" w:space="0" w:color="auto"/>
            <w:left w:val="none" w:sz="0" w:space="0" w:color="auto"/>
            <w:bottom w:val="none" w:sz="0" w:space="0" w:color="auto"/>
            <w:right w:val="none" w:sz="0" w:space="0" w:color="auto"/>
          </w:divBdr>
        </w:div>
        <w:div w:id="1045178179">
          <w:marLeft w:val="0"/>
          <w:marRight w:val="0"/>
          <w:marTop w:val="0"/>
          <w:marBottom w:val="0"/>
          <w:divBdr>
            <w:top w:val="none" w:sz="0" w:space="0" w:color="auto"/>
            <w:left w:val="none" w:sz="0" w:space="0" w:color="auto"/>
            <w:bottom w:val="none" w:sz="0" w:space="0" w:color="auto"/>
            <w:right w:val="none" w:sz="0" w:space="0" w:color="auto"/>
          </w:divBdr>
        </w:div>
        <w:div w:id="1396508796">
          <w:marLeft w:val="0"/>
          <w:marRight w:val="0"/>
          <w:marTop w:val="0"/>
          <w:marBottom w:val="0"/>
          <w:divBdr>
            <w:top w:val="none" w:sz="0" w:space="0" w:color="auto"/>
            <w:left w:val="none" w:sz="0" w:space="0" w:color="auto"/>
            <w:bottom w:val="none" w:sz="0" w:space="0" w:color="auto"/>
            <w:right w:val="none" w:sz="0" w:space="0" w:color="auto"/>
          </w:divBdr>
        </w:div>
        <w:div w:id="1506018382">
          <w:marLeft w:val="0"/>
          <w:marRight w:val="0"/>
          <w:marTop w:val="0"/>
          <w:marBottom w:val="0"/>
          <w:divBdr>
            <w:top w:val="none" w:sz="0" w:space="0" w:color="auto"/>
            <w:left w:val="none" w:sz="0" w:space="0" w:color="auto"/>
            <w:bottom w:val="none" w:sz="0" w:space="0" w:color="auto"/>
            <w:right w:val="none" w:sz="0" w:space="0" w:color="auto"/>
          </w:divBdr>
        </w:div>
        <w:div w:id="1901556387">
          <w:marLeft w:val="0"/>
          <w:marRight w:val="0"/>
          <w:marTop w:val="0"/>
          <w:marBottom w:val="0"/>
          <w:divBdr>
            <w:top w:val="none" w:sz="0" w:space="0" w:color="auto"/>
            <w:left w:val="none" w:sz="0" w:space="0" w:color="auto"/>
            <w:bottom w:val="none" w:sz="0" w:space="0" w:color="auto"/>
            <w:right w:val="none" w:sz="0" w:space="0" w:color="auto"/>
          </w:divBdr>
        </w:div>
        <w:div w:id="1906187227">
          <w:marLeft w:val="0"/>
          <w:marRight w:val="0"/>
          <w:marTop w:val="0"/>
          <w:marBottom w:val="0"/>
          <w:divBdr>
            <w:top w:val="none" w:sz="0" w:space="0" w:color="auto"/>
            <w:left w:val="none" w:sz="0" w:space="0" w:color="auto"/>
            <w:bottom w:val="none" w:sz="0" w:space="0" w:color="auto"/>
            <w:right w:val="none" w:sz="0" w:space="0" w:color="auto"/>
          </w:divBdr>
        </w:div>
        <w:div w:id="1953243519">
          <w:marLeft w:val="0"/>
          <w:marRight w:val="0"/>
          <w:marTop w:val="0"/>
          <w:marBottom w:val="0"/>
          <w:divBdr>
            <w:top w:val="none" w:sz="0" w:space="0" w:color="auto"/>
            <w:left w:val="none" w:sz="0" w:space="0" w:color="auto"/>
            <w:bottom w:val="none" w:sz="0" w:space="0" w:color="auto"/>
            <w:right w:val="none" w:sz="0" w:space="0" w:color="auto"/>
          </w:divBdr>
        </w:div>
      </w:divsChild>
    </w:div>
    <w:div w:id="2137214150">
      <w:bodyDiv w:val="1"/>
      <w:marLeft w:val="0"/>
      <w:marRight w:val="0"/>
      <w:marTop w:val="0"/>
      <w:marBottom w:val="0"/>
      <w:divBdr>
        <w:top w:val="none" w:sz="0" w:space="0" w:color="auto"/>
        <w:left w:val="none" w:sz="0" w:space="0" w:color="auto"/>
        <w:bottom w:val="none" w:sz="0" w:space="0" w:color="auto"/>
        <w:right w:val="none" w:sz="0" w:space="0" w:color="auto"/>
      </w:divBdr>
      <w:divsChild>
        <w:div w:id="344983059">
          <w:marLeft w:val="0"/>
          <w:marRight w:val="0"/>
          <w:marTop w:val="0"/>
          <w:marBottom w:val="0"/>
          <w:divBdr>
            <w:top w:val="none" w:sz="0" w:space="0" w:color="auto"/>
            <w:left w:val="none" w:sz="0" w:space="0" w:color="auto"/>
            <w:bottom w:val="none" w:sz="0" w:space="0" w:color="auto"/>
            <w:right w:val="none" w:sz="0" w:space="0" w:color="auto"/>
          </w:divBdr>
          <w:divsChild>
            <w:div w:id="1142693647">
              <w:marLeft w:val="0"/>
              <w:marRight w:val="0"/>
              <w:marTop w:val="0"/>
              <w:marBottom w:val="0"/>
              <w:divBdr>
                <w:top w:val="none" w:sz="0" w:space="0" w:color="auto"/>
                <w:left w:val="none" w:sz="0" w:space="0" w:color="auto"/>
                <w:bottom w:val="none" w:sz="0" w:space="0" w:color="auto"/>
                <w:right w:val="none" w:sz="0" w:space="0" w:color="auto"/>
              </w:divBdr>
            </w:div>
          </w:divsChild>
        </w:div>
        <w:div w:id="1337345789">
          <w:marLeft w:val="0"/>
          <w:marRight w:val="0"/>
          <w:marTop w:val="0"/>
          <w:marBottom w:val="0"/>
          <w:divBdr>
            <w:top w:val="none" w:sz="0" w:space="0" w:color="auto"/>
            <w:left w:val="none" w:sz="0" w:space="0" w:color="auto"/>
            <w:bottom w:val="none" w:sz="0" w:space="0" w:color="auto"/>
            <w:right w:val="none" w:sz="0" w:space="0" w:color="auto"/>
          </w:divBdr>
          <w:divsChild>
            <w:div w:id="1405181427">
              <w:marLeft w:val="0"/>
              <w:marRight w:val="0"/>
              <w:marTop w:val="0"/>
              <w:marBottom w:val="0"/>
              <w:divBdr>
                <w:top w:val="none" w:sz="0" w:space="0" w:color="auto"/>
                <w:left w:val="none" w:sz="0" w:space="0" w:color="auto"/>
                <w:bottom w:val="none" w:sz="0" w:space="0" w:color="auto"/>
                <w:right w:val="none" w:sz="0" w:space="0" w:color="auto"/>
              </w:divBdr>
              <w:divsChild>
                <w:div w:id="3111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2267">
      <w:bodyDiv w:val="1"/>
      <w:marLeft w:val="0"/>
      <w:marRight w:val="0"/>
      <w:marTop w:val="0"/>
      <w:marBottom w:val="0"/>
      <w:divBdr>
        <w:top w:val="none" w:sz="0" w:space="0" w:color="auto"/>
        <w:left w:val="none" w:sz="0" w:space="0" w:color="auto"/>
        <w:bottom w:val="none" w:sz="0" w:space="0" w:color="auto"/>
        <w:right w:val="none" w:sz="0" w:space="0" w:color="auto"/>
      </w:divBdr>
    </w:div>
    <w:div w:id="2142572563">
      <w:bodyDiv w:val="1"/>
      <w:marLeft w:val="0"/>
      <w:marRight w:val="0"/>
      <w:marTop w:val="0"/>
      <w:marBottom w:val="0"/>
      <w:divBdr>
        <w:top w:val="none" w:sz="0" w:space="0" w:color="auto"/>
        <w:left w:val="none" w:sz="0" w:space="0" w:color="auto"/>
        <w:bottom w:val="none" w:sz="0" w:space="0" w:color="auto"/>
        <w:right w:val="none" w:sz="0" w:space="0" w:color="auto"/>
      </w:divBdr>
    </w:div>
    <w:div w:id="2144079762">
      <w:bodyDiv w:val="1"/>
      <w:marLeft w:val="0"/>
      <w:marRight w:val="0"/>
      <w:marTop w:val="0"/>
      <w:marBottom w:val="0"/>
      <w:divBdr>
        <w:top w:val="none" w:sz="0" w:space="0" w:color="auto"/>
        <w:left w:val="none" w:sz="0" w:space="0" w:color="auto"/>
        <w:bottom w:val="none" w:sz="0" w:space="0" w:color="auto"/>
        <w:right w:val="none" w:sz="0" w:space="0" w:color="auto"/>
      </w:divBdr>
    </w:div>
    <w:div w:id="2144735929">
      <w:bodyDiv w:val="1"/>
      <w:marLeft w:val="0"/>
      <w:marRight w:val="0"/>
      <w:marTop w:val="0"/>
      <w:marBottom w:val="0"/>
      <w:divBdr>
        <w:top w:val="none" w:sz="0" w:space="0" w:color="auto"/>
        <w:left w:val="none" w:sz="0" w:space="0" w:color="auto"/>
        <w:bottom w:val="none" w:sz="0" w:space="0" w:color="auto"/>
        <w:right w:val="none" w:sz="0" w:space="0" w:color="auto"/>
      </w:divBdr>
    </w:div>
    <w:div w:id="214493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7B7A-4DD0-4AE1-829C-F5476D0E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96</Pages>
  <Words>22053</Words>
  <Characters>132322</Characters>
  <Application>Microsoft Office Word</Application>
  <DocSecurity>0</DocSecurity>
  <Lines>1102</Lines>
  <Paragraphs>308</Paragraphs>
  <ScaleCrop>false</ScaleCrop>
  <HeadingPairs>
    <vt:vector size="2" baseType="variant">
      <vt:variant>
        <vt:lpstr>Tytuł</vt:lpstr>
      </vt:variant>
      <vt:variant>
        <vt:i4>1</vt:i4>
      </vt:variant>
    </vt:vector>
  </HeadingPairs>
  <TitlesOfParts>
    <vt:vector size="1" baseType="lpstr">
      <vt:lpstr>ZAKTUALIZOWANA STRATEGIA POWIATU RAWICKIEGO NA LATA 2020-2030</vt:lpstr>
    </vt:vector>
  </TitlesOfParts>
  <Company>2013</Company>
  <LinksUpToDate>false</LinksUpToDate>
  <CharactersWithSpaces>154067</CharactersWithSpaces>
  <SharedDoc>false</SharedDoc>
  <HLinks>
    <vt:vector size="282" baseType="variant">
      <vt:variant>
        <vt:i4>1048624</vt:i4>
      </vt:variant>
      <vt:variant>
        <vt:i4>344</vt:i4>
      </vt:variant>
      <vt:variant>
        <vt:i4>0</vt:i4>
      </vt:variant>
      <vt:variant>
        <vt:i4>5</vt:i4>
      </vt:variant>
      <vt:variant>
        <vt:lpwstr/>
      </vt:variant>
      <vt:variant>
        <vt:lpwstr>_Toc447045767</vt:lpwstr>
      </vt:variant>
      <vt:variant>
        <vt:i4>1572914</vt:i4>
      </vt:variant>
      <vt:variant>
        <vt:i4>335</vt:i4>
      </vt:variant>
      <vt:variant>
        <vt:i4>0</vt:i4>
      </vt:variant>
      <vt:variant>
        <vt:i4>5</vt:i4>
      </vt:variant>
      <vt:variant>
        <vt:lpwstr/>
      </vt:variant>
      <vt:variant>
        <vt:lpwstr>_Toc448775996</vt:lpwstr>
      </vt:variant>
      <vt:variant>
        <vt:i4>1572914</vt:i4>
      </vt:variant>
      <vt:variant>
        <vt:i4>329</vt:i4>
      </vt:variant>
      <vt:variant>
        <vt:i4>0</vt:i4>
      </vt:variant>
      <vt:variant>
        <vt:i4>5</vt:i4>
      </vt:variant>
      <vt:variant>
        <vt:lpwstr/>
      </vt:variant>
      <vt:variant>
        <vt:lpwstr>_Toc448775995</vt:lpwstr>
      </vt:variant>
      <vt:variant>
        <vt:i4>1572914</vt:i4>
      </vt:variant>
      <vt:variant>
        <vt:i4>323</vt:i4>
      </vt:variant>
      <vt:variant>
        <vt:i4>0</vt:i4>
      </vt:variant>
      <vt:variant>
        <vt:i4>5</vt:i4>
      </vt:variant>
      <vt:variant>
        <vt:lpwstr/>
      </vt:variant>
      <vt:variant>
        <vt:lpwstr>_Toc448775994</vt:lpwstr>
      </vt:variant>
      <vt:variant>
        <vt:i4>1572914</vt:i4>
      </vt:variant>
      <vt:variant>
        <vt:i4>317</vt:i4>
      </vt:variant>
      <vt:variant>
        <vt:i4>0</vt:i4>
      </vt:variant>
      <vt:variant>
        <vt:i4>5</vt:i4>
      </vt:variant>
      <vt:variant>
        <vt:lpwstr/>
      </vt:variant>
      <vt:variant>
        <vt:lpwstr>_Toc448775993</vt:lpwstr>
      </vt:variant>
      <vt:variant>
        <vt:i4>1572914</vt:i4>
      </vt:variant>
      <vt:variant>
        <vt:i4>311</vt:i4>
      </vt:variant>
      <vt:variant>
        <vt:i4>0</vt:i4>
      </vt:variant>
      <vt:variant>
        <vt:i4>5</vt:i4>
      </vt:variant>
      <vt:variant>
        <vt:lpwstr/>
      </vt:variant>
      <vt:variant>
        <vt:lpwstr>_Toc448775992</vt:lpwstr>
      </vt:variant>
      <vt:variant>
        <vt:i4>1572914</vt:i4>
      </vt:variant>
      <vt:variant>
        <vt:i4>305</vt:i4>
      </vt:variant>
      <vt:variant>
        <vt:i4>0</vt:i4>
      </vt:variant>
      <vt:variant>
        <vt:i4>5</vt:i4>
      </vt:variant>
      <vt:variant>
        <vt:lpwstr/>
      </vt:variant>
      <vt:variant>
        <vt:lpwstr>_Toc448775991</vt:lpwstr>
      </vt:variant>
      <vt:variant>
        <vt:i4>1572914</vt:i4>
      </vt:variant>
      <vt:variant>
        <vt:i4>299</vt:i4>
      </vt:variant>
      <vt:variant>
        <vt:i4>0</vt:i4>
      </vt:variant>
      <vt:variant>
        <vt:i4>5</vt:i4>
      </vt:variant>
      <vt:variant>
        <vt:lpwstr/>
      </vt:variant>
      <vt:variant>
        <vt:lpwstr>_Toc448775990</vt:lpwstr>
      </vt:variant>
      <vt:variant>
        <vt:i4>1638450</vt:i4>
      </vt:variant>
      <vt:variant>
        <vt:i4>293</vt:i4>
      </vt:variant>
      <vt:variant>
        <vt:i4>0</vt:i4>
      </vt:variant>
      <vt:variant>
        <vt:i4>5</vt:i4>
      </vt:variant>
      <vt:variant>
        <vt:lpwstr/>
      </vt:variant>
      <vt:variant>
        <vt:lpwstr>_Toc448775989</vt:lpwstr>
      </vt:variant>
      <vt:variant>
        <vt:i4>1638450</vt:i4>
      </vt:variant>
      <vt:variant>
        <vt:i4>287</vt:i4>
      </vt:variant>
      <vt:variant>
        <vt:i4>0</vt:i4>
      </vt:variant>
      <vt:variant>
        <vt:i4>5</vt:i4>
      </vt:variant>
      <vt:variant>
        <vt:lpwstr/>
      </vt:variant>
      <vt:variant>
        <vt:lpwstr>_Toc448775988</vt:lpwstr>
      </vt:variant>
      <vt:variant>
        <vt:i4>1638450</vt:i4>
      </vt:variant>
      <vt:variant>
        <vt:i4>281</vt:i4>
      </vt:variant>
      <vt:variant>
        <vt:i4>0</vt:i4>
      </vt:variant>
      <vt:variant>
        <vt:i4>5</vt:i4>
      </vt:variant>
      <vt:variant>
        <vt:lpwstr/>
      </vt:variant>
      <vt:variant>
        <vt:lpwstr>_Toc448775987</vt:lpwstr>
      </vt:variant>
      <vt:variant>
        <vt:i4>1048629</vt:i4>
      </vt:variant>
      <vt:variant>
        <vt:i4>272</vt:i4>
      </vt:variant>
      <vt:variant>
        <vt:i4>0</vt:i4>
      </vt:variant>
      <vt:variant>
        <vt:i4>5</vt:i4>
      </vt:variant>
      <vt:variant>
        <vt:lpwstr/>
      </vt:variant>
      <vt:variant>
        <vt:lpwstr>_Toc447046250</vt:lpwstr>
      </vt:variant>
      <vt:variant>
        <vt:i4>1114165</vt:i4>
      </vt:variant>
      <vt:variant>
        <vt:i4>266</vt:i4>
      </vt:variant>
      <vt:variant>
        <vt:i4>0</vt:i4>
      </vt:variant>
      <vt:variant>
        <vt:i4>5</vt:i4>
      </vt:variant>
      <vt:variant>
        <vt:lpwstr/>
      </vt:variant>
      <vt:variant>
        <vt:lpwstr>_Toc447046249</vt:lpwstr>
      </vt:variant>
      <vt:variant>
        <vt:i4>1114165</vt:i4>
      </vt:variant>
      <vt:variant>
        <vt:i4>260</vt:i4>
      </vt:variant>
      <vt:variant>
        <vt:i4>0</vt:i4>
      </vt:variant>
      <vt:variant>
        <vt:i4>5</vt:i4>
      </vt:variant>
      <vt:variant>
        <vt:lpwstr/>
      </vt:variant>
      <vt:variant>
        <vt:lpwstr>_Toc447046248</vt:lpwstr>
      </vt:variant>
      <vt:variant>
        <vt:i4>1114165</vt:i4>
      </vt:variant>
      <vt:variant>
        <vt:i4>254</vt:i4>
      </vt:variant>
      <vt:variant>
        <vt:i4>0</vt:i4>
      </vt:variant>
      <vt:variant>
        <vt:i4>5</vt:i4>
      </vt:variant>
      <vt:variant>
        <vt:lpwstr/>
      </vt:variant>
      <vt:variant>
        <vt:lpwstr>_Toc447046247</vt:lpwstr>
      </vt:variant>
      <vt:variant>
        <vt:i4>1114165</vt:i4>
      </vt:variant>
      <vt:variant>
        <vt:i4>248</vt:i4>
      </vt:variant>
      <vt:variant>
        <vt:i4>0</vt:i4>
      </vt:variant>
      <vt:variant>
        <vt:i4>5</vt:i4>
      </vt:variant>
      <vt:variant>
        <vt:lpwstr/>
      </vt:variant>
      <vt:variant>
        <vt:lpwstr>_Toc447046246</vt:lpwstr>
      </vt:variant>
      <vt:variant>
        <vt:i4>1048625</vt:i4>
      </vt:variant>
      <vt:variant>
        <vt:i4>182</vt:i4>
      </vt:variant>
      <vt:variant>
        <vt:i4>0</vt:i4>
      </vt:variant>
      <vt:variant>
        <vt:i4>5</vt:i4>
      </vt:variant>
      <vt:variant>
        <vt:lpwstr/>
      </vt:variant>
      <vt:variant>
        <vt:lpwstr>_Toc447046651</vt:lpwstr>
      </vt:variant>
      <vt:variant>
        <vt:i4>1048625</vt:i4>
      </vt:variant>
      <vt:variant>
        <vt:i4>176</vt:i4>
      </vt:variant>
      <vt:variant>
        <vt:i4>0</vt:i4>
      </vt:variant>
      <vt:variant>
        <vt:i4>5</vt:i4>
      </vt:variant>
      <vt:variant>
        <vt:lpwstr/>
      </vt:variant>
      <vt:variant>
        <vt:lpwstr>_Toc447046650</vt:lpwstr>
      </vt:variant>
      <vt:variant>
        <vt:i4>1114161</vt:i4>
      </vt:variant>
      <vt:variant>
        <vt:i4>170</vt:i4>
      </vt:variant>
      <vt:variant>
        <vt:i4>0</vt:i4>
      </vt:variant>
      <vt:variant>
        <vt:i4>5</vt:i4>
      </vt:variant>
      <vt:variant>
        <vt:lpwstr/>
      </vt:variant>
      <vt:variant>
        <vt:lpwstr>_Toc447046649</vt:lpwstr>
      </vt:variant>
      <vt:variant>
        <vt:i4>1114161</vt:i4>
      </vt:variant>
      <vt:variant>
        <vt:i4>164</vt:i4>
      </vt:variant>
      <vt:variant>
        <vt:i4>0</vt:i4>
      </vt:variant>
      <vt:variant>
        <vt:i4>5</vt:i4>
      </vt:variant>
      <vt:variant>
        <vt:lpwstr/>
      </vt:variant>
      <vt:variant>
        <vt:lpwstr>_Toc447046648</vt:lpwstr>
      </vt:variant>
      <vt:variant>
        <vt:i4>1114161</vt:i4>
      </vt:variant>
      <vt:variant>
        <vt:i4>158</vt:i4>
      </vt:variant>
      <vt:variant>
        <vt:i4>0</vt:i4>
      </vt:variant>
      <vt:variant>
        <vt:i4>5</vt:i4>
      </vt:variant>
      <vt:variant>
        <vt:lpwstr/>
      </vt:variant>
      <vt:variant>
        <vt:lpwstr>_Toc447046647</vt:lpwstr>
      </vt:variant>
      <vt:variant>
        <vt:i4>1114161</vt:i4>
      </vt:variant>
      <vt:variant>
        <vt:i4>152</vt:i4>
      </vt:variant>
      <vt:variant>
        <vt:i4>0</vt:i4>
      </vt:variant>
      <vt:variant>
        <vt:i4>5</vt:i4>
      </vt:variant>
      <vt:variant>
        <vt:lpwstr/>
      </vt:variant>
      <vt:variant>
        <vt:lpwstr>_Toc447046646</vt:lpwstr>
      </vt:variant>
      <vt:variant>
        <vt:i4>1114161</vt:i4>
      </vt:variant>
      <vt:variant>
        <vt:i4>146</vt:i4>
      </vt:variant>
      <vt:variant>
        <vt:i4>0</vt:i4>
      </vt:variant>
      <vt:variant>
        <vt:i4>5</vt:i4>
      </vt:variant>
      <vt:variant>
        <vt:lpwstr/>
      </vt:variant>
      <vt:variant>
        <vt:lpwstr>_Toc447046645</vt:lpwstr>
      </vt:variant>
      <vt:variant>
        <vt:i4>1114161</vt:i4>
      </vt:variant>
      <vt:variant>
        <vt:i4>140</vt:i4>
      </vt:variant>
      <vt:variant>
        <vt:i4>0</vt:i4>
      </vt:variant>
      <vt:variant>
        <vt:i4>5</vt:i4>
      </vt:variant>
      <vt:variant>
        <vt:lpwstr/>
      </vt:variant>
      <vt:variant>
        <vt:lpwstr>_Toc447046644</vt:lpwstr>
      </vt:variant>
      <vt:variant>
        <vt:i4>1114161</vt:i4>
      </vt:variant>
      <vt:variant>
        <vt:i4>134</vt:i4>
      </vt:variant>
      <vt:variant>
        <vt:i4>0</vt:i4>
      </vt:variant>
      <vt:variant>
        <vt:i4>5</vt:i4>
      </vt:variant>
      <vt:variant>
        <vt:lpwstr/>
      </vt:variant>
      <vt:variant>
        <vt:lpwstr>_Toc447046643</vt:lpwstr>
      </vt:variant>
      <vt:variant>
        <vt:i4>1114161</vt:i4>
      </vt:variant>
      <vt:variant>
        <vt:i4>128</vt:i4>
      </vt:variant>
      <vt:variant>
        <vt:i4>0</vt:i4>
      </vt:variant>
      <vt:variant>
        <vt:i4>5</vt:i4>
      </vt:variant>
      <vt:variant>
        <vt:lpwstr/>
      </vt:variant>
      <vt:variant>
        <vt:lpwstr>_Toc447046642</vt:lpwstr>
      </vt:variant>
      <vt:variant>
        <vt:i4>1114161</vt:i4>
      </vt:variant>
      <vt:variant>
        <vt:i4>122</vt:i4>
      </vt:variant>
      <vt:variant>
        <vt:i4>0</vt:i4>
      </vt:variant>
      <vt:variant>
        <vt:i4>5</vt:i4>
      </vt:variant>
      <vt:variant>
        <vt:lpwstr/>
      </vt:variant>
      <vt:variant>
        <vt:lpwstr>_Toc447046641</vt:lpwstr>
      </vt:variant>
      <vt:variant>
        <vt:i4>1114161</vt:i4>
      </vt:variant>
      <vt:variant>
        <vt:i4>116</vt:i4>
      </vt:variant>
      <vt:variant>
        <vt:i4>0</vt:i4>
      </vt:variant>
      <vt:variant>
        <vt:i4>5</vt:i4>
      </vt:variant>
      <vt:variant>
        <vt:lpwstr/>
      </vt:variant>
      <vt:variant>
        <vt:lpwstr>_Toc447046640</vt:lpwstr>
      </vt:variant>
      <vt:variant>
        <vt:i4>1441841</vt:i4>
      </vt:variant>
      <vt:variant>
        <vt:i4>110</vt:i4>
      </vt:variant>
      <vt:variant>
        <vt:i4>0</vt:i4>
      </vt:variant>
      <vt:variant>
        <vt:i4>5</vt:i4>
      </vt:variant>
      <vt:variant>
        <vt:lpwstr/>
      </vt:variant>
      <vt:variant>
        <vt:lpwstr>_Toc447046639</vt:lpwstr>
      </vt:variant>
      <vt:variant>
        <vt:i4>1441841</vt:i4>
      </vt:variant>
      <vt:variant>
        <vt:i4>104</vt:i4>
      </vt:variant>
      <vt:variant>
        <vt:i4>0</vt:i4>
      </vt:variant>
      <vt:variant>
        <vt:i4>5</vt:i4>
      </vt:variant>
      <vt:variant>
        <vt:lpwstr/>
      </vt:variant>
      <vt:variant>
        <vt:lpwstr>_Toc447046638</vt:lpwstr>
      </vt:variant>
      <vt:variant>
        <vt:i4>1441841</vt:i4>
      </vt:variant>
      <vt:variant>
        <vt:i4>98</vt:i4>
      </vt:variant>
      <vt:variant>
        <vt:i4>0</vt:i4>
      </vt:variant>
      <vt:variant>
        <vt:i4>5</vt:i4>
      </vt:variant>
      <vt:variant>
        <vt:lpwstr/>
      </vt:variant>
      <vt:variant>
        <vt:lpwstr>_Toc447046637</vt:lpwstr>
      </vt:variant>
      <vt:variant>
        <vt:i4>1441841</vt:i4>
      </vt:variant>
      <vt:variant>
        <vt:i4>92</vt:i4>
      </vt:variant>
      <vt:variant>
        <vt:i4>0</vt:i4>
      </vt:variant>
      <vt:variant>
        <vt:i4>5</vt:i4>
      </vt:variant>
      <vt:variant>
        <vt:lpwstr/>
      </vt:variant>
      <vt:variant>
        <vt:lpwstr>_Toc447046636</vt:lpwstr>
      </vt:variant>
      <vt:variant>
        <vt:i4>1441841</vt:i4>
      </vt:variant>
      <vt:variant>
        <vt:i4>86</vt:i4>
      </vt:variant>
      <vt:variant>
        <vt:i4>0</vt:i4>
      </vt:variant>
      <vt:variant>
        <vt:i4>5</vt:i4>
      </vt:variant>
      <vt:variant>
        <vt:lpwstr/>
      </vt:variant>
      <vt:variant>
        <vt:lpwstr>_Toc447046635</vt:lpwstr>
      </vt:variant>
      <vt:variant>
        <vt:i4>1441841</vt:i4>
      </vt:variant>
      <vt:variant>
        <vt:i4>80</vt:i4>
      </vt:variant>
      <vt:variant>
        <vt:i4>0</vt:i4>
      </vt:variant>
      <vt:variant>
        <vt:i4>5</vt:i4>
      </vt:variant>
      <vt:variant>
        <vt:lpwstr/>
      </vt:variant>
      <vt:variant>
        <vt:lpwstr>_Toc447046634</vt:lpwstr>
      </vt:variant>
      <vt:variant>
        <vt:i4>1441841</vt:i4>
      </vt:variant>
      <vt:variant>
        <vt:i4>74</vt:i4>
      </vt:variant>
      <vt:variant>
        <vt:i4>0</vt:i4>
      </vt:variant>
      <vt:variant>
        <vt:i4>5</vt:i4>
      </vt:variant>
      <vt:variant>
        <vt:lpwstr/>
      </vt:variant>
      <vt:variant>
        <vt:lpwstr>_Toc447046633</vt:lpwstr>
      </vt:variant>
      <vt:variant>
        <vt:i4>1441841</vt:i4>
      </vt:variant>
      <vt:variant>
        <vt:i4>68</vt:i4>
      </vt:variant>
      <vt:variant>
        <vt:i4>0</vt:i4>
      </vt:variant>
      <vt:variant>
        <vt:i4>5</vt:i4>
      </vt:variant>
      <vt:variant>
        <vt:lpwstr/>
      </vt:variant>
      <vt:variant>
        <vt:lpwstr>_Toc447046632</vt:lpwstr>
      </vt:variant>
      <vt:variant>
        <vt:i4>1441841</vt:i4>
      </vt:variant>
      <vt:variant>
        <vt:i4>62</vt:i4>
      </vt:variant>
      <vt:variant>
        <vt:i4>0</vt:i4>
      </vt:variant>
      <vt:variant>
        <vt:i4>5</vt:i4>
      </vt:variant>
      <vt:variant>
        <vt:lpwstr/>
      </vt:variant>
      <vt:variant>
        <vt:lpwstr>_Toc447046631</vt:lpwstr>
      </vt:variant>
      <vt:variant>
        <vt:i4>1441841</vt:i4>
      </vt:variant>
      <vt:variant>
        <vt:i4>56</vt:i4>
      </vt:variant>
      <vt:variant>
        <vt:i4>0</vt:i4>
      </vt:variant>
      <vt:variant>
        <vt:i4>5</vt:i4>
      </vt:variant>
      <vt:variant>
        <vt:lpwstr/>
      </vt:variant>
      <vt:variant>
        <vt:lpwstr>_Toc447046630</vt:lpwstr>
      </vt:variant>
      <vt:variant>
        <vt:i4>1507377</vt:i4>
      </vt:variant>
      <vt:variant>
        <vt:i4>50</vt:i4>
      </vt:variant>
      <vt:variant>
        <vt:i4>0</vt:i4>
      </vt:variant>
      <vt:variant>
        <vt:i4>5</vt:i4>
      </vt:variant>
      <vt:variant>
        <vt:lpwstr/>
      </vt:variant>
      <vt:variant>
        <vt:lpwstr>_Toc447046629</vt:lpwstr>
      </vt:variant>
      <vt:variant>
        <vt:i4>1507377</vt:i4>
      </vt:variant>
      <vt:variant>
        <vt:i4>44</vt:i4>
      </vt:variant>
      <vt:variant>
        <vt:i4>0</vt:i4>
      </vt:variant>
      <vt:variant>
        <vt:i4>5</vt:i4>
      </vt:variant>
      <vt:variant>
        <vt:lpwstr/>
      </vt:variant>
      <vt:variant>
        <vt:lpwstr>_Toc447046628</vt:lpwstr>
      </vt:variant>
      <vt:variant>
        <vt:i4>1507377</vt:i4>
      </vt:variant>
      <vt:variant>
        <vt:i4>38</vt:i4>
      </vt:variant>
      <vt:variant>
        <vt:i4>0</vt:i4>
      </vt:variant>
      <vt:variant>
        <vt:i4>5</vt:i4>
      </vt:variant>
      <vt:variant>
        <vt:lpwstr/>
      </vt:variant>
      <vt:variant>
        <vt:lpwstr>_Toc447046627</vt:lpwstr>
      </vt:variant>
      <vt:variant>
        <vt:i4>1507377</vt:i4>
      </vt:variant>
      <vt:variant>
        <vt:i4>32</vt:i4>
      </vt:variant>
      <vt:variant>
        <vt:i4>0</vt:i4>
      </vt:variant>
      <vt:variant>
        <vt:i4>5</vt:i4>
      </vt:variant>
      <vt:variant>
        <vt:lpwstr/>
      </vt:variant>
      <vt:variant>
        <vt:lpwstr>_Toc447046626</vt:lpwstr>
      </vt:variant>
      <vt:variant>
        <vt:i4>1507377</vt:i4>
      </vt:variant>
      <vt:variant>
        <vt:i4>26</vt:i4>
      </vt:variant>
      <vt:variant>
        <vt:i4>0</vt:i4>
      </vt:variant>
      <vt:variant>
        <vt:i4>5</vt:i4>
      </vt:variant>
      <vt:variant>
        <vt:lpwstr/>
      </vt:variant>
      <vt:variant>
        <vt:lpwstr>_Toc447046625</vt:lpwstr>
      </vt:variant>
      <vt:variant>
        <vt:i4>1507377</vt:i4>
      </vt:variant>
      <vt:variant>
        <vt:i4>20</vt:i4>
      </vt:variant>
      <vt:variant>
        <vt:i4>0</vt:i4>
      </vt:variant>
      <vt:variant>
        <vt:i4>5</vt:i4>
      </vt:variant>
      <vt:variant>
        <vt:lpwstr/>
      </vt:variant>
      <vt:variant>
        <vt:lpwstr>_Toc447046624</vt:lpwstr>
      </vt:variant>
      <vt:variant>
        <vt:i4>1507377</vt:i4>
      </vt:variant>
      <vt:variant>
        <vt:i4>14</vt:i4>
      </vt:variant>
      <vt:variant>
        <vt:i4>0</vt:i4>
      </vt:variant>
      <vt:variant>
        <vt:i4>5</vt:i4>
      </vt:variant>
      <vt:variant>
        <vt:lpwstr/>
      </vt:variant>
      <vt:variant>
        <vt:lpwstr>_Toc447046623</vt:lpwstr>
      </vt:variant>
      <vt:variant>
        <vt:i4>1507377</vt:i4>
      </vt:variant>
      <vt:variant>
        <vt:i4>8</vt:i4>
      </vt:variant>
      <vt:variant>
        <vt:i4>0</vt:i4>
      </vt:variant>
      <vt:variant>
        <vt:i4>5</vt:i4>
      </vt:variant>
      <vt:variant>
        <vt:lpwstr/>
      </vt:variant>
      <vt:variant>
        <vt:lpwstr>_Toc447046622</vt:lpwstr>
      </vt:variant>
      <vt:variant>
        <vt:i4>1507377</vt:i4>
      </vt:variant>
      <vt:variant>
        <vt:i4>2</vt:i4>
      </vt:variant>
      <vt:variant>
        <vt:i4>0</vt:i4>
      </vt:variant>
      <vt:variant>
        <vt:i4>5</vt:i4>
      </vt:variant>
      <vt:variant>
        <vt:lpwstr/>
      </vt:variant>
      <vt:variant>
        <vt:lpwstr>_Toc447046621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ZAKTUALIZOWANA STRATEGIA POWIATU RAWICKIEGO NA LATA 2020-2030</dc:title>
  <dc:subject/>
  <dc:creator>FUNDACJA PARTNERZY DLA SAMORZĄDU</dc:creator>
  <cp:keywords/>
  <cp:lastModifiedBy>Magdalena Jurdeczka</cp:lastModifiedBy>
  <cp:revision>112</cp:revision>
  <cp:lastPrinted>2024-12-04T06:56:00Z</cp:lastPrinted>
  <dcterms:created xsi:type="dcterms:W3CDTF">2020-12-22T08:01:00Z</dcterms:created>
  <dcterms:modified xsi:type="dcterms:W3CDTF">2024-12-10T11:06:00Z</dcterms:modified>
</cp:coreProperties>
</file>