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6CDC" w14:textId="7EE011F3" w:rsidR="00193E36" w:rsidRPr="003C774C" w:rsidRDefault="00193E36" w:rsidP="00193E36">
      <w:pPr>
        <w:keepNext/>
        <w:spacing w:before="120" w:after="120" w:line="240" w:lineRule="auto"/>
        <w:outlineLvl w:val="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Znak: </w:t>
      </w:r>
      <w:bookmarkStart w:id="0" w:name="_Hlk84242255"/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OR.0002.</w:t>
      </w:r>
      <w:r w:rsidR="00395AB7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</w:t>
      </w:r>
      <w:r w:rsidR="005F26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.202</w:t>
      </w:r>
      <w:bookmarkEnd w:id="0"/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4</w:t>
      </w:r>
    </w:p>
    <w:p w14:paraId="4DC9A557" w14:textId="73552AC9" w:rsidR="00193E36" w:rsidRPr="003C774C" w:rsidRDefault="00193E36" w:rsidP="00E87E0E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Protokół nr </w:t>
      </w:r>
      <w:r w:rsidR="007A39D9" w:rsidRPr="003C774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VI</w:t>
      </w:r>
      <w:r w:rsidR="00B55B56" w:rsidRPr="003C774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395AB7" w:rsidRPr="003C774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3C774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/2024</w:t>
      </w:r>
    </w:p>
    <w:p w14:paraId="566F6133" w14:textId="430CB455" w:rsidR="00193E36" w:rsidRPr="003C774C" w:rsidRDefault="00193E36" w:rsidP="00D20C9F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z sesji Rady Powiatu Rawickiego odbytej w dniu </w:t>
      </w:r>
      <w:r w:rsidR="00395AB7"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28 listopada </w:t>
      </w:r>
      <w:r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2024 r. w godz. od </w:t>
      </w:r>
      <w:r w:rsidR="00395AB7"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10</w:t>
      </w:r>
      <w:r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:</w:t>
      </w:r>
      <w:r w:rsidR="00B55B56"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00</w:t>
      </w:r>
      <w:r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do 1</w:t>
      </w:r>
      <w:r w:rsidR="005F267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1</w:t>
      </w:r>
      <w:r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:</w:t>
      </w:r>
      <w:r w:rsidR="005F267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16</w:t>
      </w:r>
      <w:r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D20C9F"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D20C9F"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 posiedzeniu wzięło udział 1</w:t>
      </w:r>
      <w:r w:rsidR="00395AB7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radnych.</w:t>
      </w:r>
    </w:p>
    <w:p w14:paraId="09F0C915" w14:textId="3E8D6B06" w:rsidR="00193E36" w:rsidRPr="003C774C" w:rsidRDefault="00193E36" w:rsidP="00D20C9F">
      <w:pPr>
        <w:spacing w:after="120" w:line="240" w:lineRule="auto"/>
        <w:ind w:left="340" w:hanging="34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Obecni:</w:t>
      </w:r>
    </w:p>
    <w:p w14:paraId="486E4A7C" w14:textId="77777777" w:rsidR="007A39D9" w:rsidRPr="003C774C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Barbara Bogacka-Gancarczyk </w:t>
      </w:r>
    </w:p>
    <w:p w14:paraId="4A2C468C" w14:textId="77777777" w:rsidR="007A39D9" w:rsidRPr="003C774C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Katarzyna Frąckowiak</w:t>
      </w:r>
    </w:p>
    <w:p w14:paraId="0832337B" w14:textId="1717E8DE" w:rsidR="00B55B56" w:rsidRPr="003C774C" w:rsidRDefault="00B55B56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Marek Glura</w:t>
      </w:r>
    </w:p>
    <w:p w14:paraId="20BF9132" w14:textId="77777777" w:rsidR="007A39D9" w:rsidRPr="003C774C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5BC84872" w14:textId="77777777" w:rsidR="00B431A7" w:rsidRPr="003C774C" w:rsidRDefault="007A39D9" w:rsidP="00B431A7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Maciej Jagodzinski</w:t>
      </w:r>
    </w:p>
    <w:p w14:paraId="0CBA9349" w14:textId="09E74A15" w:rsidR="00B431A7" w:rsidRPr="003C774C" w:rsidRDefault="00B431A7" w:rsidP="00B431A7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</w:t>
      </w:r>
    </w:p>
    <w:p w14:paraId="29F37A25" w14:textId="77777777" w:rsidR="007A39D9" w:rsidRPr="003C774C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Wiesław Krzyżosiak</w:t>
      </w:r>
    </w:p>
    <w:p w14:paraId="7CA1A8F7" w14:textId="77777777" w:rsidR="007A39D9" w:rsidRPr="003C774C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Ireneusz Młynek</w:t>
      </w:r>
    </w:p>
    <w:p w14:paraId="60DC0F87" w14:textId="77777777" w:rsidR="007A39D9" w:rsidRPr="003C774C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Jakub Moryson</w:t>
      </w:r>
    </w:p>
    <w:p w14:paraId="0A101632" w14:textId="77777777" w:rsidR="00395AB7" w:rsidRPr="003C774C" w:rsidRDefault="007A39D9" w:rsidP="00395AB7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Barbara Niwczyk</w:t>
      </w:r>
    </w:p>
    <w:p w14:paraId="0DBB99CA" w14:textId="3825615D" w:rsidR="00395AB7" w:rsidRPr="003C774C" w:rsidRDefault="00395AB7" w:rsidP="00395AB7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</w:t>
      </w:r>
    </w:p>
    <w:p w14:paraId="5BA1A779" w14:textId="77777777" w:rsidR="007A39D9" w:rsidRPr="003C774C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Piotr Popielas</w:t>
      </w:r>
    </w:p>
    <w:p w14:paraId="63A2BBED" w14:textId="77777777" w:rsidR="007A39D9" w:rsidRPr="003C774C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Krzysztof Przybył</w:t>
      </w:r>
    </w:p>
    <w:p w14:paraId="75104D4F" w14:textId="77777777" w:rsidR="007A39D9" w:rsidRPr="003C774C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Roman Sidor</w:t>
      </w:r>
    </w:p>
    <w:p w14:paraId="0D72C437" w14:textId="77777777" w:rsidR="007A39D9" w:rsidRPr="003C774C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Adam Sperzyński</w:t>
      </w:r>
    </w:p>
    <w:p w14:paraId="06DE36D8" w14:textId="77777777" w:rsidR="007A39D9" w:rsidRPr="003C774C" w:rsidRDefault="007A39D9" w:rsidP="00636773">
      <w:pPr>
        <w:numPr>
          <w:ilvl w:val="0"/>
          <w:numId w:val="4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Szymon Węcłaś</w:t>
      </w:r>
    </w:p>
    <w:p w14:paraId="0E7C1841" w14:textId="2EC998EE" w:rsidR="007A39D9" w:rsidRPr="003C774C" w:rsidRDefault="007A39D9" w:rsidP="0063677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Nieobecni:</w:t>
      </w:r>
    </w:p>
    <w:p w14:paraId="6936859F" w14:textId="0B5EC3CE" w:rsidR="007A39D9" w:rsidRPr="003C774C" w:rsidRDefault="007A39D9" w:rsidP="007A39D9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66C3D3EE" w14:textId="77777777" w:rsidR="00193E36" w:rsidRPr="003C774C" w:rsidRDefault="00193E36" w:rsidP="00193E3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1. Otwarcie posiedzenia i stwierdzenie quorum.</w:t>
      </w:r>
    </w:p>
    <w:p w14:paraId="01A63B1D" w14:textId="6F048879" w:rsidR="00193E36" w:rsidRPr="003C774C" w:rsidRDefault="007A39D9" w:rsidP="00833C85">
      <w:pPr>
        <w:tabs>
          <w:tab w:val="left" w:pos="9637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bookmarkStart w:id="1" w:name="_Hlk99976979"/>
      <w:r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  <w:r w:rsidR="00193E36"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P</w:t>
      </w:r>
      <w:r w:rsidR="00193E36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rzewodniczący Rady</w:t>
      </w:r>
      <w:r w:rsidR="00CC5D71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-</w:t>
      </w:r>
      <w:r w:rsidR="00D20C9F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otworzył obrady mówiąc: </w:t>
      </w:r>
      <w:r w:rsidR="00193E36" w:rsidRPr="003C774C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zh-CN"/>
          <w14:ligatures w14:val="none"/>
        </w:rPr>
        <w:t>„Otwieram V</w:t>
      </w:r>
      <w:r w:rsidR="00B55B56" w:rsidRPr="003C774C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395AB7" w:rsidRPr="003C774C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CC5D71" w:rsidRPr="003C774C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193E36" w:rsidRPr="003C774C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Rawickiego”.</w:t>
      </w:r>
      <w:r w:rsidR="00193E36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Powitał wszystkich obecnych uczestniczących w obradach</w:t>
      </w:r>
      <w:bookmarkStart w:id="2" w:name="_Hlk181701392"/>
      <w:r w:rsidR="00193E36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193E36"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S</w:t>
      </w:r>
      <w:r w:rsidR="00193E36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twierdził, że zgodnie z listą obecności stanowiącą załącznik nr 1 do protokołu oraz</w:t>
      </w:r>
      <w:r w:rsidR="00CC5D71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stwierdzonego</w:t>
      </w:r>
      <w:r w:rsidR="00193E36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quorum</w:t>
      </w:r>
      <w:r w:rsidR="005D3F75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="00193E36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 posiedzeniu uczestniczy 1</w:t>
      </w:r>
      <w:r w:rsidR="00395AB7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="00193E36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radnych, co stanowi </w:t>
      </w:r>
      <w:r w:rsidR="00395AB7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94</w:t>
      </w:r>
      <w:r w:rsidR="00193E36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% ustawowego składu Rady, </w:t>
      </w:r>
      <w:bookmarkEnd w:id="2"/>
      <w:r w:rsidR="00193E36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tym samym zostaje spełniony wymóg zawarty w </w:t>
      </w:r>
      <w:r w:rsidR="00193E36"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§ 13 ust. 3 pkt 1 Statutu Powiatu Rawickiego, Rada jest władna obradować</w:t>
      </w:r>
      <w:r w:rsidR="00833C85"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i podejmować prawomocne uchwały. Następnie zapytał, czy radni wnoszą zastrzeżenia, co do trybu lub sposobu zwołania dzisiejszej sesji.</w:t>
      </w:r>
    </w:p>
    <w:p w14:paraId="4F5DCB01" w14:textId="77777777" w:rsidR="00833C85" w:rsidRPr="003C774C" w:rsidRDefault="00CC5D71" w:rsidP="00833C85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Nikt z radnych </w:t>
      </w:r>
      <w:r w:rsidR="00193E36"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nie wni</w:t>
      </w:r>
      <w:r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>ósł</w:t>
      </w:r>
      <w:r w:rsidR="00193E36" w:rsidRPr="003C774C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zastrzeżeń, co do trybu i sposobu zwołania sesji.</w:t>
      </w:r>
    </w:p>
    <w:p w14:paraId="02C0AC44" w14:textId="4B8884DC" w:rsidR="00193E36" w:rsidRPr="003C774C" w:rsidRDefault="00193E36" w:rsidP="00833C85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Przewodniczący Rady poinformował, że obrady sesji są transmitowane i utrwalane za pomocą urządzeń rejestrujących obraz i dźwięk.</w:t>
      </w:r>
      <w:r w:rsidR="00CC5D71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Poinformował o ochronie danych osobowych.</w:t>
      </w:r>
    </w:p>
    <w:bookmarkEnd w:id="1"/>
    <w:p w14:paraId="6FB71002" w14:textId="77777777" w:rsidR="00C90942" w:rsidRPr="00D20C9F" w:rsidRDefault="00C90942" w:rsidP="00833C85">
      <w:pPr>
        <w:spacing w:after="12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2. Przyjęcie porządku</w:t>
      </w:r>
      <w:r w:rsidRPr="00D20C9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obrad.</w:t>
      </w:r>
      <w:bookmarkStart w:id="3" w:name="_Hlk99977012"/>
    </w:p>
    <w:p w14:paraId="5CEDFFA1" w14:textId="77777777" w:rsidR="00C90942" w:rsidRPr="003C774C" w:rsidRDefault="00C90942" w:rsidP="0063677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3C774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„porządek obrad dzisiejszej sesji Państwo radni otrzymali”</w:t>
      </w: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</w:p>
    <w:p w14:paraId="3174BAB3" w14:textId="77777777" w:rsidR="00C90942" w:rsidRPr="003C774C" w:rsidRDefault="00C90942" w:rsidP="00A929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Porządek obrad:</w:t>
      </w:r>
    </w:p>
    <w:p w14:paraId="33E7FBB2" w14:textId="77777777" w:rsidR="00395AB7" w:rsidRPr="003C774C" w:rsidRDefault="00395AB7" w:rsidP="00B15C5B">
      <w:pPr>
        <w:numPr>
          <w:ilvl w:val="0"/>
          <w:numId w:val="27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bookmarkStart w:id="4" w:name="_Hlk167090616"/>
      <w:bookmarkStart w:id="5" w:name="_Hlk148682861"/>
      <w:r w:rsidRPr="003C774C">
        <w:rPr>
          <w:rFonts w:ascii="Times New Roman" w:hAnsi="Times New Roman" w:cs="Times New Roman"/>
          <w:sz w:val="24"/>
          <w:szCs w:val="24"/>
        </w:rPr>
        <w:t xml:space="preserve">Otwarcie posiedzenia </w:t>
      </w:r>
      <w:r w:rsidRPr="003C774C">
        <w:rPr>
          <w:rFonts w:ascii="Times New Roman" w:hAnsi="Times New Roman" w:cs="Times New Roman"/>
          <w:iCs/>
          <w:sz w:val="24"/>
          <w:szCs w:val="24"/>
        </w:rPr>
        <w:t xml:space="preserve">i stwierdzenie quorum.  </w:t>
      </w:r>
    </w:p>
    <w:p w14:paraId="65AFB6B3" w14:textId="77777777" w:rsidR="00395AB7" w:rsidRPr="003C774C" w:rsidRDefault="00395AB7" w:rsidP="00B15C5B">
      <w:pPr>
        <w:numPr>
          <w:ilvl w:val="0"/>
          <w:numId w:val="27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iCs/>
          <w:sz w:val="24"/>
          <w:szCs w:val="24"/>
        </w:rPr>
        <w:t>Przedstawienie porządku obrad.</w:t>
      </w:r>
    </w:p>
    <w:p w14:paraId="2100E578" w14:textId="77777777" w:rsidR="00395AB7" w:rsidRPr="003C774C" w:rsidRDefault="00395AB7" w:rsidP="00B15C5B">
      <w:pPr>
        <w:numPr>
          <w:ilvl w:val="0"/>
          <w:numId w:val="27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iCs/>
          <w:sz w:val="24"/>
          <w:szCs w:val="24"/>
        </w:rPr>
        <w:t>Przyjęcie protokołu z VII</w:t>
      </w:r>
      <w:r w:rsidRPr="003C774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3C774C">
        <w:rPr>
          <w:rFonts w:ascii="Times New Roman" w:hAnsi="Times New Roman" w:cs="Times New Roman"/>
          <w:iCs/>
          <w:sz w:val="24"/>
          <w:szCs w:val="24"/>
        </w:rPr>
        <w:t xml:space="preserve">Sesji. </w:t>
      </w:r>
    </w:p>
    <w:p w14:paraId="3A6FEA69" w14:textId="77777777" w:rsidR="00395AB7" w:rsidRPr="003C774C" w:rsidRDefault="00395AB7" w:rsidP="00B15C5B">
      <w:pPr>
        <w:numPr>
          <w:ilvl w:val="0"/>
          <w:numId w:val="27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iCs/>
          <w:sz w:val="24"/>
          <w:szCs w:val="24"/>
        </w:rPr>
        <w:t>Sprawozdanie Starosty Rawickiego z działalności Zarządu Powiatu Rawickiego w okresie międzysesyjnym.</w:t>
      </w:r>
    </w:p>
    <w:p w14:paraId="7280925C" w14:textId="77777777" w:rsidR="00395AB7" w:rsidRPr="003C774C" w:rsidRDefault="00395AB7" w:rsidP="00B15C5B">
      <w:pPr>
        <w:numPr>
          <w:ilvl w:val="0"/>
          <w:numId w:val="27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iCs/>
          <w:sz w:val="24"/>
          <w:szCs w:val="24"/>
        </w:rPr>
        <w:t>Interpelacje i zapytania radnych.</w:t>
      </w:r>
    </w:p>
    <w:p w14:paraId="497BD9EB" w14:textId="77777777" w:rsidR="00395AB7" w:rsidRPr="003C774C" w:rsidRDefault="00395AB7" w:rsidP="00B15C5B">
      <w:pPr>
        <w:pStyle w:val="Akapitzlist"/>
        <w:keepNext/>
        <w:numPr>
          <w:ilvl w:val="0"/>
          <w:numId w:val="27"/>
        </w:numPr>
        <w:spacing w:after="480" w:line="276" w:lineRule="auto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Podjęcie Uchwały </w:t>
      </w:r>
      <w:r w:rsidRPr="003C774C">
        <w:rPr>
          <w:rFonts w:ascii="Times New Roman" w:hAnsi="Times New Roman" w:cs="Times New Roman"/>
          <w:sz w:val="24"/>
          <w:szCs w:val="24"/>
        </w:rPr>
        <w:t>w sprawie udzielenia pomocy finansowej Gminie Pakosław na 2024 rok.</w:t>
      </w:r>
    </w:p>
    <w:p w14:paraId="2F63E802" w14:textId="77777777" w:rsidR="00395AB7" w:rsidRPr="003C774C" w:rsidRDefault="00395AB7" w:rsidP="00B15C5B">
      <w:pPr>
        <w:pStyle w:val="Akapitzlist"/>
        <w:keepNext/>
        <w:numPr>
          <w:ilvl w:val="0"/>
          <w:numId w:val="27"/>
        </w:numPr>
        <w:spacing w:after="480" w:line="276" w:lineRule="auto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dokonania zmiany Uchwały budżetowej na 2024 rok.</w:t>
      </w:r>
    </w:p>
    <w:p w14:paraId="26C87430" w14:textId="77777777" w:rsidR="00395AB7" w:rsidRPr="003C774C" w:rsidRDefault="00395AB7" w:rsidP="00B15C5B">
      <w:pPr>
        <w:pStyle w:val="Akapitzlist"/>
        <w:keepNext/>
        <w:numPr>
          <w:ilvl w:val="0"/>
          <w:numId w:val="27"/>
        </w:numPr>
        <w:spacing w:after="480" w:line="276" w:lineRule="auto"/>
        <w:rPr>
          <w:rFonts w:ascii="Times New Roman" w:hAnsi="Times New Roman" w:cs="Times New Roman"/>
          <w:sz w:val="24"/>
          <w:szCs w:val="24"/>
        </w:rPr>
      </w:pPr>
      <w:bookmarkStart w:id="6" w:name="_Hlk183769983"/>
      <w:r w:rsidRPr="003C7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dokonania zmiany w Wieloletniej Prognozie Finansowej Powiatu Rawickiego na lata 2024 – 2034. </w:t>
      </w:r>
    </w:p>
    <w:p w14:paraId="731E18A5" w14:textId="77777777" w:rsidR="00395AB7" w:rsidRPr="003C774C" w:rsidRDefault="00395AB7" w:rsidP="00B15C5B">
      <w:pPr>
        <w:pStyle w:val="Akapitzlist"/>
        <w:keepNext/>
        <w:numPr>
          <w:ilvl w:val="0"/>
          <w:numId w:val="27"/>
        </w:numPr>
        <w:spacing w:after="480" w:line="276" w:lineRule="auto"/>
        <w:rPr>
          <w:rFonts w:ascii="Times New Roman" w:hAnsi="Times New Roman" w:cs="Times New Roman"/>
          <w:sz w:val="24"/>
          <w:szCs w:val="24"/>
        </w:rPr>
      </w:pPr>
      <w:bookmarkStart w:id="7" w:name="_Hlk183770127"/>
      <w:bookmarkEnd w:id="6"/>
      <w:r w:rsidRPr="003C7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</w:t>
      </w:r>
      <w:r w:rsidRPr="003C774C">
        <w:rPr>
          <w:rFonts w:ascii="Times New Roman" w:hAnsi="Times New Roman" w:cs="Times New Roman"/>
          <w:sz w:val="24"/>
          <w:szCs w:val="24"/>
        </w:rPr>
        <w:t>w sprawie ustalenia przebiegu drogi powiatowej nr 5485P.</w:t>
      </w:r>
    </w:p>
    <w:p w14:paraId="64A46F85" w14:textId="77777777" w:rsidR="00395AB7" w:rsidRPr="003C774C" w:rsidRDefault="00395AB7" w:rsidP="00B15C5B">
      <w:pPr>
        <w:pStyle w:val="Akapitzlist"/>
        <w:keepNext/>
        <w:numPr>
          <w:ilvl w:val="0"/>
          <w:numId w:val="27"/>
        </w:numPr>
        <w:spacing w:after="480" w:line="276" w:lineRule="auto"/>
        <w:rPr>
          <w:rFonts w:ascii="Times New Roman" w:hAnsi="Times New Roman" w:cs="Times New Roman"/>
          <w:sz w:val="24"/>
          <w:szCs w:val="24"/>
        </w:rPr>
      </w:pPr>
      <w:bookmarkStart w:id="8" w:name="_Hlk183770351"/>
      <w:bookmarkEnd w:id="7"/>
      <w:r w:rsidRPr="003C7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</w:t>
      </w:r>
      <w:r w:rsidRPr="003C774C">
        <w:rPr>
          <w:rFonts w:ascii="Times New Roman" w:hAnsi="Times New Roman" w:cs="Times New Roman"/>
          <w:sz w:val="24"/>
          <w:szCs w:val="24"/>
        </w:rPr>
        <w:t>w sprawie ustalenia wysokości opłat za usunięcie i parkowanie pojazdów                                              na parkingach strzeżonych oraz kosztów powstałych w wyniku wydania dyspozycji usunięcia, a następnie odstąpienia od usunięcia pojazdu.</w:t>
      </w:r>
    </w:p>
    <w:bookmarkEnd w:id="8"/>
    <w:p w14:paraId="13572BA5" w14:textId="77777777" w:rsidR="00395AB7" w:rsidRPr="003C774C" w:rsidRDefault="00395AB7" w:rsidP="00B15C5B">
      <w:pPr>
        <w:pStyle w:val="Akapitzlist"/>
        <w:keepNext/>
        <w:numPr>
          <w:ilvl w:val="0"/>
          <w:numId w:val="27"/>
        </w:numPr>
        <w:spacing w:after="480" w:line="276" w:lineRule="auto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</w:t>
      </w:r>
      <w:r w:rsidRPr="003C774C">
        <w:rPr>
          <w:rFonts w:ascii="Times New Roman" w:hAnsi="Times New Roman" w:cs="Times New Roman"/>
          <w:sz w:val="24"/>
          <w:szCs w:val="24"/>
        </w:rPr>
        <w:t>ustalenia wysokości opłat za usunięcie i przechowywanie statków lub innych obiektów pływających na rok 2025.</w:t>
      </w:r>
    </w:p>
    <w:p w14:paraId="123202C1" w14:textId="77777777" w:rsidR="00395AB7" w:rsidRPr="003C774C" w:rsidRDefault="00395AB7" w:rsidP="00B15C5B">
      <w:pPr>
        <w:pStyle w:val="Akapitzlist"/>
        <w:keepNext/>
        <w:numPr>
          <w:ilvl w:val="0"/>
          <w:numId w:val="27"/>
        </w:numPr>
        <w:spacing w:after="480" w:line="276" w:lineRule="auto"/>
        <w:rPr>
          <w:rFonts w:ascii="Times New Roman" w:hAnsi="Times New Roman" w:cs="Times New Roman"/>
          <w:sz w:val="24"/>
          <w:szCs w:val="24"/>
        </w:rPr>
      </w:pPr>
      <w:bookmarkStart w:id="9" w:name="_Hlk183770758"/>
      <w:r w:rsidRPr="003C774C">
        <w:rPr>
          <w:rFonts w:ascii="Times New Roman" w:hAnsi="Times New Roman" w:cs="Times New Roman"/>
          <w:sz w:val="24"/>
          <w:szCs w:val="24"/>
        </w:rPr>
        <w:t>Podjęcie Uchwały w sprawie realizacji projektu pn. „Kompleksowa modernizacja energetyczna budynków: Zespołu Szkół Specjalnych w Rawiczu, Zespołu Szkół Zawodowych w Rawiczu i Powiatowego Centrum Usług Wspólnych w Rawiczu” w ramach Programu Fundusze Europejskie dla Wielkopolski 2021-2027, Priorytet 2 Fundusze europejskie dla zielonej Wielkopolski, Działanie 02.01 Wspieranie efektywności energetycznej i redukcji emisji gazów cieplarnianych.</w:t>
      </w:r>
    </w:p>
    <w:bookmarkEnd w:id="9"/>
    <w:p w14:paraId="23A0673A" w14:textId="06756F45" w:rsidR="00395AB7" w:rsidRPr="003C774C" w:rsidRDefault="00395AB7" w:rsidP="00B15C5B">
      <w:pPr>
        <w:pStyle w:val="Akapitzlist"/>
        <w:keepNext/>
        <w:numPr>
          <w:ilvl w:val="0"/>
          <w:numId w:val="27"/>
        </w:numPr>
        <w:spacing w:after="480" w:line="276" w:lineRule="auto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sz w:val="24"/>
          <w:szCs w:val="24"/>
        </w:rPr>
        <w:t>Podjęcie Uchwały w sprawie zmiany Uchwały Nr VI/40/24 Rady Powiatu Rawickiego z dnia 26 września 2024 r. w sprawie ustalenia wysokości diet oraz zwrotu kosztów podróży służbowych dla radnych.</w:t>
      </w:r>
    </w:p>
    <w:p w14:paraId="5BA4EFFD" w14:textId="77777777" w:rsidR="00395AB7" w:rsidRPr="003C774C" w:rsidRDefault="00395AB7" w:rsidP="00B15C5B">
      <w:pPr>
        <w:pStyle w:val="Akapitzlist"/>
        <w:keepNext/>
        <w:numPr>
          <w:ilvl w:val="0"/>
          <w:numId w:val="27"/>
        </w:numPr>
        <w:spacing w:after="480" w:line="276" w:lineRule="auto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sz w:val="24"/>
          <w:szCs w:val="24"/>
        </w:rPr>
        <w:t>Wolne głosy i wnioski.</w:t>
      </w:r>
    </w:p>
    <w:p w14:paraId="59297F73" w14:textId="5BACB8FB" w:rsidR="00833C85" w:rsidRDefault="00395AB7" w:rsidP="00B15C5B">
      <w:pPr>
        <w:pStyle w:val="Akapitzlist"/>
        <w:keepNext/>
        <w:numPr>
          <w:ilvl w:val="0"/>
          <w:numId w:val="27"/>
        </w:numPr>
        <w:spacing w:after="0" w:line="276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sz w:val="24"/>
          <w:szCs w:val="24"/>
        </w:rPr>
        <w:t>Zakończenie.</w:t>
      </w:r>
      <w:bookmarkEnd w:id="4"/>
      <w:bookmarkEnd w:id="5"/>
    </w:p>
    <w:p w14:paraId="722550E9" w14:textId="77777777" w:rsidR="00B15C5B" w:rsidRPr="00B15C5B" w:rsidRDefault="00B15C5B" w:rsidP="00B15C5B">
      <w:pPr>
        <w:keepNext/>
        <w:spacing w:after="0" w:line="276" w:lineRule="auto"/>
        <w:ind w:right="57"/>
        <w:rPr>
          <w:rFonts w:ascii="Times New Roman" w:hAnsi="Times New Roman" w:cs="Times New Roman"/>
          <w:sz w:val="12"/>
          <w:szCs w:val="12"/>
        </w:rPr>
      </w:pPr>
    </w:p>
    <w:bookmarkEnd w:id="3"/>
    <w:p w14:paraId="2B91BC48" w14:textId="3B67F8BB" w:rsidR="00CF79B1" w:rsidRPr="003C774C" w:rsidRDefault="00CF79B1" w:rsidP="00A92900">
      <w:pPr>
        <w:pStyle w:val="Akapitzlist"/>
        <w:numPr>
          <w:ilvl w:val="0"/>
          <w:numId w:val="9"/>
        </w:numPr>
        <w:tabs>
          <w:tab w:val="clear" w:pos="360"/>
          <w:tab w:val="num" w:pos="284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774C">
        <w:rPr>
          <w:rFonts w:ascii="Times New Roman" w:hAnsi="Times New Roman" w:cs="Times New Roman"/>
          <w:b/>
          <w:bCs/>
          <w:iCs/>
          <w:sz w:val="24"/>
          <w:szCs w:val="24"/>
        </w:rPr>
        <w:t>Przyjęcie protokołów z V</w:t>
      </w:r>
      <w:r w:rsidR="007779F3" w:rsidRPr="003C774C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="00B55B56" w:rsidRPr="003C774C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Pr="003C774C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r w:rsidRPr="003C774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Sesji. </w:t>
      </w:r>
    </w:p>
    <w:p w14:paraId="723188BE" w14:textId="084F8A8D" w:rsidR="00CF79B1" w:rsidRPr="003C774C" w:rsidRDefault="00CF79B1" w:rsidP="00645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sz w:val="24"/>
          <w:szCs w:val="24"/>
        </w:rPr>
        <w:t>Maciej Jagodziński Przewodniczący Rady – poinformował, że protok</w:t>
      </w:r>
      <w:r w:rsidR="00B55B56" w:rsidRPr="003C774C">
        <w:rPr>
          <w:rFonts w:ascii="Times New Roman" w:hAnsi="Times New Roman" w:cs="Times New Roman"/>
          <w:sz w:val="24"/>
          <w:szCs w:val="24"/>
        </w:rPr>
        <w:t>ół</w:t>
      </w:r>
      <w:r w:rsidRPr="003C774C">
        <w:rPr>
          <w:rFonts w:ascii="Times New Roman" w:hAnsi="Times New Roman" w:cs="Times New Roman"/>
          <w:sz w:val="24"/>
          <w:szCs w:val="24"/>
        </w:rPr>
        <w:t xml:space="preserve"> z </w:t>
      </w:r>
      <w:r w:rsidRPr="003C774C">
        <w:rPr>
          <w:rFonts w:ascii="Times New Roman" w:hAnsi="Times New Roman" w:cs="Times New Roman"/>
          <w:iCs/>
          <w:sz w:val="24"/>
          <w:szCs w:val="24"/>
        </w:rPr>
        <w:t>V</w:t>
      </w:r>
      <w:r w:rsidR="00395AB7" w:rsidRPr="003C774C">
        <w:rPr>
          <w:rFonts w:ascii="Times New Roman" w:hAnsi="Times New Roman" w:cs="Times New Roman"/>
          <w:iCs/>
          <w:sz w:val="24"/>
          <w:szCs w:val="24"/>
        </w:rPr>
        <w:t>I</w:t>
      </w:r>
      <w:r w:rsidR="00B55B56" w:rsidRPr="003C774C">
        <w:rPr>
          <w:rFonts w:ascii="Times New Roman" w:hAnsi="Times New Roman" w:cs="Times New Roman"/>
          <w:iCs/>
          <w:sz w:val="24"/>
          <w:szCs w:val="24"/>
        </w:rPr>
        <w:t>I</w:t>
      </w:r>
      <w:r w:rsidRPr="003C77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C774C">
        <w:rPr>
          <w:rFonts w:ascii="Times New Roman" w:hAnsi="Times New Roman" w:cs="Times New Roman"/>
          <w:sz w:val="24"/>
          <w:szCs w:val="24"/>
        </w:rPr>
        <w:t>sesji Rady Powiatu Rawickiego Radni otrzymali drogą elektroniczną, był wyłożony do publicznego wglądu</w:t>
      </w:r>
      <w:r w:rsidR="00B15C5B">
        <w:rPr>
          <w:rFonts w:ascii="Times New Roman" w:hAnsi="Times New Roman" w:cs="Times New Roman"/>
          <w:sz w:val="24"/>
          <w:szCs w:val="24"/>
        </w:rPr>
        <w:br/>
      </w:r>
      <w:r w:rsidRPr="003C774C">
        <w:rPr>
          <w:rFonts w:ascii="Times New Roman" w:hAnsi="Times New Roman" w:cs="Times New Roman"/>
          <w:sz w:val="24"/>
          <w:szCs w:val="24"/>
        </w:rPr>
        <w:t>w Starostwie Powiatowym. Nie wniesiono do ni</w:t>
      </w:r>
      <w:r w:rsidR="00D20C9F" w:rsidRPr="003C774C">
        <w:rPr>
          <w:rFonts w:ascii="Times New Roman" w:hAnsi="Times New Roman" w:cs="Times New Roman"/>
          <w:sz w:val="24"/>
          <w:szCs w:val="24"/>
        </w:rPr>
        <w:t>ego</w:t>
      </w:r>
      <w:r w:rsidRPr="003C774C">
        <w:rPr>
          <w:rFonts w:ascii="Times New Roman" w:hAnsi="Times New Roman" w:cs="Times New Roman"/>
          <w:sz w:val="24"/>
          <w:szCs w:val="24"/>
        </w:rPr>
        <w:t xml:space="preserve"> poprawek lub uzupełnień. </w:t>
      </w:r>
    </w:p>
    <w:p w14:paraId="312367A2" w14:textId="426FD49C" w:rsidR="00CF79B1" w:rsidRPr="003C774C" w:rsidRDefault="00CF79B1" w:rsidP="0064529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sz w:val="24"/>
          <w:szCs w:val="24"/>
        </w:rPr>
        <w:t xml:space="preserve">Przystąpiono do głosowania nad przyjęciem protokołu z </w:t>
      </w:r>
      <w:r w:rsidR="00B55B56" w:rsidRPr="003C774C">
        <w:rPr>
          <w:rFonts w:ascii="Times New Roman" w:hAnsi="Times New Roman" w:cs="Times New Roman"/>
          <w:sz w:val="24"/>
          <w:szCs w:val="24"/>
        </w:rPr>
        <w:t>V</w:t>
      </w:r>
      <w:r w:rsidR="00395AB7" w:rsidRPr="003C774C">
        <w:rPr>
          <w:rFonts w:ascii="Times New Roman" w:hAnsi="Times New Roman" w:cs="Times New Roman"/>
          <w:sz w:val="24"/>
          <w:szCs w:val="24"/>
        </w:rPr>
        <w:t>I</w:t>
      </w:r>
      <w:r w:rsidR="00B55B56" w:rsidRPr="003C774C">
        <w:rPr>
          <w:rFonts w:ascii="Times New Roman" w:hAnsi="Times New Roman" w:cs="Times New Roman"/>
          <w:sz w:val="24"/>
          <w:szCs w:val="24"/>
        </w:rPr>
        <w:t>I</w:t>
      </w:r>
      <w:r w:rsidRPr="003C774C">
        <w:rPr>
          <w:rFonts w:ascii="Times New Roman" w:hAnsi="Times New Roman" w:cs="Times New Roman"/>
          <w:sz w:val="24"/>
          <w:szCs w:val="24"/>
        </w:rPr>
        <w:t xml:space="preserve"> sesji.</w:t>
      </w:r>
    </w:p>
    <w:p w14:paraId="65CFD14B" w14:textId="43C43A48" w:rsidR="00D20C9F" w:rsidRPr="003C774C" w:rsidRDefault="00CF79B1" w:rsidP="0064529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sz w:val="24"/>
          <w:szCs w:val="24"/>
        </w:rPr>
        <w:t>W głosowaniu brało udział 1</w:t>
      </w:r>
      <w:r w:rsidR="00395AB7" w:rsidRPr="003C774C">
        <w:rPr>
          <w:rFonts w:ascii="Times New Roman" w:hAnsi="Times New Roman" w:cs="Times New Roman"/>
          <w:sz w:val="24"/>
          <w:szCs w:val="24"/>
        </w:rPr>
        <w:t>6</w:t>
      </w:r>
      <w:r w:rsidRPr="003C774C">
        <w:rPr>
          <w:rFonts w:ascii="Times New Roman" w:hAnsi="Times New Roman" w:cs="Times New Roman"/>
          <w:sz w:val="24"/>
          <w:szCs w:val="24"/>
        </w:rPr>
        <w:t xml:space="preserve"> radnych. Za przyjęciem protokołu nr </w:t>
      </w:r>
      <w:r w:rsidR="00B55B56" w:rsidRPr="003C774C">
        <w:rPr>
          <w:rFonts w:ascii="Times New Roman" w:hAnsi="Times New Roman" w:cs="Times New Roman"/>
          <w:sz w:val="24"/>
          <w:szCs w:val="24"/>
        </w:rPr>
        <w:t>V</w:t>
      </w:r>
      <w:r w:rsidR="00426022" w:rsidRPr="003C774C">
        <w:rPr>
          <w:rFonts w:ascii="Times New Roman" w:hAnsi="Times New Roman" w:cs="Times New Roman"/>
          <w:sz w:val="24"/>
          <w:szCs w:val="24"/>
        </w:rPr>
        <w:t>I</w:t>
      </w:r>
      <w:r w:rsidR="00B55B56" w:rsidRPr="003C774C">
        <w:rPr>
          <w:rFonts w:ascii="Times New Roman" w:hAnsi="Times New Roman" w:cs="Times New Roman"/>
          <w:sz w:val="24"/>
          <w:szCs w:val="24"/>
        </w:rPr>
        <w:t>I</w:t>
      </w:r>
      <w:r w:rsidRPr="003C774C">
        <w:rPr>
          <w:rFonts w:ascii="Times New Roman" w:hAnsi="Times New Roman" w:cs="Times New Roman"/>
          <w:sz w:val="24"/>
          <w:szCs w:val="24"/>
        </w:rPr>
        <w:t xml:space="preserve"> głosowało 1</w:t>
      </w:r>
      <w:r w:rsidR="00395AB7" w:rsidRPr="003C774C">
        <w:rPr>
          <w:rFonts w:ascii="Times New Roman" w:hAnsi="Times New Roman" w:cs="Times New Roman"/>
          <w:sz w:val="24"/>
          <w:szCs w:val="24"/>
        </w:rPr>
        <w:t>6</w:t>
      </w:r>
      <w:r w:rsidRPr="003C774C">
        <w:rPr>
          <w:rFonts w:ascii="Times New Roman" w:hAnsi="Times New Roman" w:cs="Times New Roman"/>
          <w:sz w:val="24"/>
          <w:szCs w:val="24"/>
        </w:rPr>
        <w:t xml:space="preserve"> radnych.</w:t>
      </w:r>
    </w:p>
    <w:p w14:paraId="339FDC93" w14:textId="493A8A13" w:rsidR="00CF79B1" w:rsidRPr="003C774C" w:rsidRDefault="00CF79B1" w:rsidP="003C774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3C774C">
        <w:rPr>
          <w:rFonts w:ascii="Times New Roman" w:hAnsi="Times New Roman" w:cs="Times New Roman"/>
          <w:sz w:val="24"/>
          <w:szCs w:val="24"/>
          <w:lang w:eastAsia="zh-CN"/>
        </w:rPr>
        <w:t>Wyniki głosowania:</w:t>
      </w:r>
    </w:p>
    <w:p w14:paraId="16DDD03E" w14:textId="085CDC61" w:rsidR="00CF79B1" w:rsidRPr="003C774C" w:rsidRDefault="00CF79B1" w:rsidP="003C774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3C774C">
        <w:rPr>
          <w:rFonts w:ascii="Times New Roman" w:hAnsi="Times New Roman" w:cs="Times New Roman"/>
          <w:sz w:val="24"/>
          <w:szCs w:val="24"/>
          <w:lang w:eastAsia="zh-CN"/>
        </w:rPr>
        <w:t>ZA: 1</w:t>
      </w:r>
      <w:r w:rsidR="00395AB7" w:rsidRPr="003C774C"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, PRZECIW: 0, WSTRZYMUJĘ SIĘ: 0, BRAK GŁOSU: 0, NIEOBECNI: </w:t>
      </w:r>
      <w:r w:rsidR="00395AB7" w:rsidRPr="003C774C">
        <w:rPr>
          <w:rFonts w:ascii="Times New Roman" w:hAnsi="Times New Roman" w:cs="Times New Roman"/>
          <w:sz w:val="24"/>
          <w:szCs w:val="24"/>
          <w:lang w:eastAsia="zh-CN"/>
        </w:rPr>
        <w:t>1</w:t>
      </w:r>
    </w:p>
    <w:p w14:paraId="568A9005" w14:textId="77777777" w:rsidR="00CF79B1" w:rsidRPr="003C774C" w:rsidRDefault="00CF79B1" w:rsidP="003C774C">
      <w:pPr>
        <w:spacing w:after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1CC4042F" w14:textId="43E1F3CA" w:rsidR="00CF79B1" w:rsidRPr="003C774C" w:rsidRDefault="00CF79B1" w:rsidP="00A92900">
      <w:pPr>
        <w:rPr>
          <w:rFonts w:ascii="Times New Roman" w:hAnsi="Times New Roman" w:cs="Times New Roman"/>
          <w:sz w:val="24"/>
          <w:szCs w:val="24"/>
          <w:lang w:eastAsia="zh-CN"/>
        </w:rPr>
      </w:pPr>
      <w:bookmarkStart w:id="10" w:name="_Hlk183769540"/>
      <w:r w:rsidRPr="003C774C">
        <w:rPr>
          <w:rFonts w:ascii="Times New Roman" w:hAnsi="Times New Roman" w:cs="Times New Roman"/>
          <w:sz w:val="24"/>
          <w:szCs w:val="24"/>
          <w:lang w:eastAsia="zh-CN"/>
        </w:rPr>
        <w:t>ZA (1</w:t>
      </w:r>
      <w:r w:rsidR="00395AB7" w:rsidRPr="003C774C"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3C774C">
        <w:rPr>
          <w:rFonts w:ascii="Times New Roman" w:hAnsi="Times New Roman" w:cs="Times New Roman"/>
          <w:sz w:val="24"/>
          <w:szCs w:val="24"/>
          <w:lang w:eastAsia="zh-CN"/>
        </w:rPr>
        <w:t>)</w:t>
      </w:r>
    </w:p>
    <w:p w14:paraId="7FB4413B" w14:textId="6AE0E761" w:rsidR="00833C85" w:rsidRPr="003C774C" w:rsidRDefault="00CF79B1" w:rsidP="003C774C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</w:t>
      </w:r>
      <w:r w:rsidR="00B55B56"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Marek Glura, </w:t>
      </w:r>
      <w:r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Sławomir Gwizdek, Maciej Jagodzinski, </w:t>
      </w:r>
      <w:r w:rsidR="00395AB7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="00395AB7"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Wiesław Krzyżosiak, Ireneusz Młynek, Jakub Moryson, Barbara Niwczyk, </w:t>
      </w:r>
      <w:r w:rsidR="00395AB7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 Piotr Popielas, Krzysztof Przybył, Roman Sidor, Adam Sperzyński, Szymon Węcłaś.</w:t>
      </w:r>
    </w:p>
    <w:p w14:paraId="28DE7714" w14:textId="5838F479" w:rsidR="00CF79B1" w:rsidRPr="003C774C" w:rsidRDefault="00CF79B1" w:rsidP="003C774C">
      <w:pPr>
        <w:spacing w:after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</w:t>
      </w:r>
      <w:r w:rsidR="00395AB7"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):</w:t>
      </w:r>
    </w:p>
    <w:p w14:paraId="1111AA18" w14:textId="4D4F9741" w:rsidR="00B91F25" w:rsidRPr="003C774C" w:rsidRDefault="00CF79B1" w:rsidP="003C774C">
      <w:pPr>
        <w:spacing w:after="1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bookmarkEnd w:id="10"/>
    <w:p w14:paraId="72F1131F" w14:textId="24E7EF08" w:rsidR="00CF79B1" w:rsidRPr="003C774C" w:rsidRDefault="00CF79B1" w:rsidP="003C774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sz w:val="24"/>
          <w:szCs w:val="24"/>
        </w:rPr>
        <w:t>Maciej Jagodziński Przewodniczący Rady</w:t>
      </w:r>
      <w:r w:rsidR="00B55B56" w:rsidRPr="003C774C">
        <w:rPr>
          <w:rFonts w:ascii="Times New Roman" w:hAnsi="Times New Roman" w:cs="Times New Roman"/>
          <w:sz w:val="24"/>
          <w:szCs w:val="24"/>
        </w:rPr>
        <w:t xml:space="preserve"> </w:t>
      </w:r>
      <w:r w:rsidRPr="003C774C">
        <w:rPr>
          <w:rFonts w:ascii="Times New Roman" w:hAnsi="Times New Roman" w:cs="Times New Roman"/>
          <w:sz w:val="24"/>
          <w:szCs w:val="24"/>
        </w:rPr>
        <w:t>–</w:t>
      </w:r>
      <w:r w:rsidR="00B55B56" w:rsidRPr="003C774C">
        <w:rPr>
          <w:rFonts w:ascii="Times New Roman" w:hAnsi="Times New Roman" w:cs="Times New Roman"/>
          <w:sz w:val="24"/>
          <w:szCs w:val="24"/>
        </w:rPr>
        <w:t xml:space="preserve"> </w:t>
      </w:r>
      <w:r w:rsidRPr="003C774C">
        <w:rPr>
          <w:rFonts w:ascii="Times New Roman" w:hAnsi="Times New Roman" w:cs="Times New Roman"/>
          <w:sz w:val="24"/>
          <w:szCs w:val="24"/>
        </w:rPr>
        <w:t xml:space="preserve">stwierdził, że Rada przyjęła protokół z </w:t>
      </w:r>
      <w:r w:rsidR="00B55B56" w:rsidRPr="003C774C">
        <w:rPr>
          <w:rFonts w:ascii="Times New Roman" w:hAnsi="Times New Roman" w:cs="Times New Roman"/>
          <w:sz w:val="24"/>
          <w:szCs w:val="24"/>
        </w:rPr>
        <w:t>V</w:t>
      </w:r>
      <w:r w:rsidR="00DE1AC1" w:rsidRPr="003C774C">
        <w:rPr>
          <w:rFonts w:ascii="Times New Roman" w:hAnsi="Times New Roman" w:cs="Times New Roman"/>
          <w:sz w:val="24"/>
          <w:szCs w:val="24"/>
        </w:rPr>
        <w:t>I</w:t>
      </w:r>
      <w:r w:rsidR="00B55B56" w:rsidRPr="003C774C">
        <w:rPr>
          <w:rFonts w:ascii="Times New Roman" w:hAnsi="Times New Roman" w:cs="Times New Roman"/>
          <w:sz w:val="24"/>
          <w:szCs w:val="24"/>
        </w:rPr>
        <w:t>I</w:t>
      </w:r>
      <w:r w:rsidRPr="003C774C">
        <w:rPr>
          <w:rFonts w:ascii="Times New Roman" w:hAnsi="Times New Roman" w:cs="Times New Roman"/>
          <w:sz w:val="24"/>
          <w:szCs w:val="24"/>
        </w:rPr>
        <w:t xml:space="preserve"> sesji.</w:t>
      </w:r>
    </w:p>
    <w:p w14:paraId="0F889FEB" w14:textId="77777777" w:rsidR="005F7697" w:rsidRPr="003C774C" w:rsidRDefault="00C90942" w:rsidP="003C774C">
      <w:pPr>
        <w:pStyle w:val="Akapitzlist"/>
        <w:numPr>
          <w:ilvl w:val="0"/>
          <w:numId w:val="9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3C77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Sprawozdanie Starosty </w:t>
      </w:r>
      <w:r w:rsidR="00243157" w:rsidRPr="003C77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Rawickiego </w:t>
      </w:r>
      <w:r w:rsidRPr="003C77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z działalności Zarządu Powiatu Rawickiego w okresie międzysesyjnym.</w:t>
      </w:r>
      <w:bookmarkStart w:id="11" w:name="_Hlk99977210"/>
      <w:r w:rsidR="005F7697" w:rsidRPr="003C77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5A4B3928" w14:textId="23A83A54" w:rsidR="00243157" w:rsidRPr="003C774C" w:rsidRDefault="00C90942" w:rsidP="003C774C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3C774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poprosił Pana Adama Sperzyńskiego Starostę</w:t>
      </w:r>
      <w:r w:rsidR="00B91F25"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C774C">
        <w:rPr>
          <w:rFonts w:ascii="Times New Roman" w:hAnsi="Times New Roman" w:cs="Times New Roman"/>
          <w:sz w:val="24"/>
          <w:szCs w:val="24"/>
          <w:lang w:eastAsia="zh-CN"/>
        </w:rPr>
        <w:t>Rawickiego o przedstawienie sprawozdania z działalności Zarządu Powiatu w okresie międzysesyjnym.</w:t>
      </w:r>
    </w:p>
    <w:p w14:paraId="4CC5926F" w14:textId="77777777" w:rsidR="003C774C" w:rsidRPr="003C774C" w:rsidRDefault="003C774C" w:rsidP="003C774C">
      <w:pPr>
        <w:spacing w:after="0"/>
        <w:rPr>
          <w:rFonts w:ascii="Times New Roman" w:hAnsi="Times New Roman" w:cs="Times New Roman"/>
          <w:b/>
          <w:bCs/>
          <w:sz w:val="12"/>
          <w:szCs w:val="12"/>
          <w:lang w:eastAsia="zh-CN"/>
        </w:rPr>
      </w:pPr>
    </w:p>
    <w:p w14:paraId="11C74446" w14:textId="0059471D" w:rsidR="00243157" w:rsidRPr="003C774C" w:rsidRDefault="00243157" w:rsidP="003C77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sz w:val="24"/>
          <w:szCs w:val="24"/>
        </w:rPr>
        <w:lastRenderedPageBreak/>
        <w:t xml:space="preserve">Adam Sperzyński Starosta Rawicki - przedstawił sprawozdanie stanowiące załącznik nr 2 do protokołu. Ponadto przedstawił prezentację z bieżącej działalności powiatu w okresie międzysesyjnym, stanowiącą załącznik nr 3 do protokołu. </w:t>
      </w:r>
    </w:p>
    <w:p w14:paraId="0B6D47D4" w14:textId="77777777" w:rsidR="003C774C" w:rsidRPr="003C774C" w:rsidRDefault="003C774C" w:rsidP="003C774C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1C9AFA21" w14:textId="621EB414" w:rsidR="003732F7" w:rsidRPr="003C774C" w:rsidRDefault="00426022" w:rsidP="003C77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sz w:val="24"/>
          <w:szCs w:val="24"/>
        </w:rPr>
        <w:t>Ireneusz Młynek Radny – zapytał o osoby, które przebywają w zakładzie karnym w Rawiczu a będą wykonywały pracę w Powiatowym Zarządzie Dróg.</w:t>
      </w:r>
      <w:r w:rsidR="003732F7" w:rsidRPr="003C774C">
        <w:rPr>
          <w:rFonts w:ascii="Times New Roman" w:hAnsi="Times New Roman" w:cs="Times New Roman"/>
          <w:sz w:val="24"/>
          <w:szCs w:val="24"/>
        </w:rPr>
        <w:t xml:space="preserve"> Czy wymagają one nadzoru i czy posiadają </w:t>
      </w:r>
      <w:r w:rsidR="003C774C" w:rsidRPr="003C774C">
        <w:rPr>
          <w:rFonts w:ascii="Times New Roman" w:hAnsi="Times New Roman" w:cs="Times New Roman"/>
          <w:sz w:val="24"/>
          <w:szCs w:val="24"/>
        </w:rPr>
        <w:t xml:space="preserve">odpowiednie </w:t>
      </w:r>
      <w:r w:rsidR="003732F7" w:rsidRPr="003C774C">
        <w:rPr>
          <w:rFonts w:ascii="Times New Roman" w:hAnsi="Times New Roman" w:cs="Times New Roman"/>
          <w:sz w:val="24"/>
          <w:szCs w:val="24"/>
        </w:rPr>
        <w:t>kwalifikacje?</w:t>
      </w:r>
    </w:p>
    <w:p w14:paraId="3D2648C5" w14:textId="77777777" w:rsidR="003C774C" w:rsidRPr="003C774C" w:rsidRDefault="003C774C" w:rsidP="003C774C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4E87383" w14:textId="6E830096" w:rsidR="003732F7" w:rsidRPr="003C774C" w:rsidRDefault="003732F7" w:rsidP="003C77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sz w:val="24"/>
          <w:szCs w:val="24"/>
        </w:rPr>
        <w:t>Adam Sperzyński Starosta Rawicki – osoby, które są kierowane do pracy w PZD nie wymagają nadzoru. Zakład karny wymaga od</w:t>
      </w:r>
      <w:r w:rsidR="003C774C" w:rsidRPr="003C774C">
        <w:rPr>
          <w:rFonts w:ascii="Times New Roman" w:hAnsi="Times New Roman" w:cs="Times New Roman"/>
          <w:sz w:val="24"/>
          <w:szCs w:val="24"/>
        </w:rPr>
        <w:t>bioru o godz. 7.00 oraz</w:t>
      </w:r>
      <w:r w:rsidRPr="003C774C">
        <w:rPr>
          <w:rFonts w:ascii="Times New Roman" w:hAnsi="Times New Roman" w:cs="Times New Roman"/>
          <w:sz w:val="24"/>
          <w:szCs w:val="24"/>
        </w:rPr>
        <w:t xml:space="preserve"> przywie</w:t>
      </w:r>
      <w:r w:rsidR="003C774C" w:rsidRPr="003C774C">
        <w:rPr>
          <w:rFonts w:ascii="Times New Roman" w:hAnsi="Times New Roman" w:cs="Times New Roman"/>
          <w:sz w:val="24"/>
          <w:szCs w:val="24"/>
        </w:rPr>
        <w:t>zienia</w:t>
      </w:r>
      <w:r w:rsidRPr="003C774C">
        <w:rPr>
          <w:rFonts w:ascii="Times New Roman" w:hAnsi="Times New Roman" w:cs="Times New Roman"/>
          <w:sz w:val="24"/>
          <w:szCs w:val="24"/>
        </w:rPr>
        <w:t xml:space="preserve"> </w:t>
      </w:r>
      <w:r w:rsidR="003C774C" w:rsidRPr="003C774C">
        <w:rPr>
          <w:rFonts w:ascii="Times New Roman" w:hAnsi="Times New Roman" w:cs="Times New Roman"/>
          <w:sz w:val="24"/>
          <w:szCs w:val="24"/>
        </w:rPr>
        <w:t xml:space="preserve">przed godz. 15.00 tych osób. Ponosimy tylko takie koszty. </w:t>
      </w:r>
      <w:r w:rsidRPr="003C774C">
        <w:rPr>
          <w:rFonts w:ascii="Times New Roman" w:hAnsi="Times New Roman" w:cs="Times New Roman"/>
          <w:sz w:val="24"/>
          <w:szCs w:val="24"/>
        </w:rPr>
        <w:t>Na początku będą zajmowały się pracami porządkowymi, które nie wymagają specjalistycznych kwalifikacji</w:t>
      </w:r>
      <w:r w:rsidR="003C774C" w:rsidRPr="003C774C">
        <w:rPr>
          <w:rFonts w:ascii="Times New Roman" w:hAnsi="Times New Roman" w:cs="Times New Roman"/>
          <w:sz w:val="24"/>
          <w:szCs w:val="24"/>
        </w:rPr>
        <w:t>.</w:t>
      </w:r>
    </w:p>
    <w:p w14:paraId="3C380525" w14:textId="77777777" w:rsidR="003C774C" w:rsidRPr="003C774C" w:rsidRDefault="003C774C" w:rsidP="003C774C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38A78635" w14:textId="6D917A88" w:rsidR="00833C85" w:rsidRDefault="00833C85" w:rsidP="003C77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Wobec nie wniesienia </w:t>
      </w:r>
      <w:r w:rsidR="003732F7"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dalszych </w:t>
      </w:r>
      <w:r w:rsidRPr="003C774C">
        <w:rPr>
          <w:rFonts w:ascii="Times New Roman" w:hAnsi="Times New Roman" w:cs="Times New Roman"/>
          <w:sz w:val="24"/>
          <w:szCs w:val="24"/>
          <w:lang w:eastAsia="zh-CN"/>
        </w:rPr>
        <w:t xml:space="preserve">pytań i uwag do sprawozdania Starosty Rawickiego </w:t>
      </w:r>
      <w:r w:rsidRPr="003C774C">
        <w:rPr>
          <w:rFonts w:ascii="Times New Roman" w:hAnsi="Times New Roman" w:cs="Times New Roman"/>
          <w:sz w:val="24"/>
          <w:szCs w:val="24"/>
        </w:rPr>
        <w:t>Maciej Jagodziński Przewodniczący Rady - podziękował i przeszedł do punktu kolejnego porządku obrad.</w:t>
      </w:r>
    </w:p>
    <w:p w14:paraId="77F3A4EF" w14:textId="77777777" w:rsidR="003C774C" w:rsidRPr="003C774C" w:rsidRDefault="003C774C" w:rsidP="003C774C">
      <w:pPr>
        <w:spacing w:after="0"/>
        <w:rPr>
          <w:rFonts w:ascii="Times New Roman" w:hAnsi="Times New Roman" w:cs="Times New Roman"/>
          <w:sz w:val="12"/>
          <w:szCs w:val="12"/>
        </w:rPr>
      </w:pPr>
    </w:p>
    <w:bookmarkEnd w:id="11"/>
    <w:p w14:paraId="7ACC7C82" w14:textId="616581DD" w:rsidR="00C90942" w:rsidRPr="00A92900" w:rsidRDefault="00C90942" w:rsidP="00A92900">
      <w:pPr>
        <w:pStyle w:val="Akapitzlist"/>
        <w:numPr>
          <w:ilvl w:val="0"/>
          <w:numId w:val="9"/>
        </w:numPr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A9290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Interpelacje i zapytania radnych.</w:t>
      </w:r>
    </w:p>
    <w:p w14:paraId="3F0F50BC" w14:textId="32BA71A1" w:rsidR="0021343D" w:rsidRPr="003C774C" w:rsidRDefault="00C90942" w:rsidP="0021343D">
      <w:pPr>
        <w:tabs>
          <w:tab w:val="left" w:pos="2127"/>
          <w:tab w:val="left" w:pos="5775"/>
        </w:tabs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2" w:name="_Hlk178770330"/>
      <w:bookmarkStart w:id="13" w:name="_Hlk99977305"/>
      <w:r w:rsidRPr="003C77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Maciej Jagodziński Przewodniczący Rady – powiedział</w:t>
      </w:r>
      <w:bookmarkEnd w:id="12"/>
      <w:r w:rsidRPr="003C77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że w okresie międzysesyjnym wpłynęła </w:t>
      </w:r>
      <w:bookmarkEnd w:id="13"/>
      <w:r w:rsidR="00DE1AC1" w:rsidRPr="003C77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jedna </w:t>
      </w:r>
      <w:r w:rsidR="004A4D78" w:rsidRPr="003C77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interpelacja Radnej Grażyny Kośmide</w:t>
      </w:r>
      <w:r w:rsidR="0021343D" w:rsidRPr="003C774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r w sprawie zbyt głęboko osadzonych kratek odpływowych w nowej drodze we wsi Zawady. </w:t>
      </w:r>
      <w:r w:rsidR="004A4D78" w:rsidRPr="003C774C">
        <w:rPr>
          <w:rFonts w:ascii="Times New Roman" w:hAnsi="Times New Roman" w:cs="Times New Roman"/>
          <w:sz w:val="24"/>
          <w:szCs w:val="24"/>
          <w:shd w:val="clear" w:color="auto" w:fill="FFFFFF"/>
        </w:rPr>
        <w:t>Stwarza to niebezpieczne sytuacje podczas jazdy</w:t>
      </w:r>
      <w:r w:rsidR="003C774C" w:rsidRPr="003C774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4A4D78" w:rsidRPr="003C774C">
        <w:rPr>
          <w:rFonts w:ascii="Times New Roman" w:hAnsi="Times New Roman" w:cs="Times New Roman"/>
          <w:sz w:val="24"/>
          <w:szCs w:val="24"/>
          <w:shd w:val="clear" w:color="auto" w:fill="FFFFFF"/>
        </w:rPr>
        <w:t>i mijania się aut, także rowerzyści mogą najechać na taką przeszkodę i ulec wypadkowi. W związku z tym p</w:t>
      </w:r>
      <w:r w:rsidR="0021343D" w:rsidRPr="003C774C">
        <w:rPr>
          <w:rFonts w:ascii="Times New Roman" w:hAnsi="Times New Roman" w:cs="Times New Roman"/>
          <w:sz w:val="24"/>
          <w:szCs w:val="24"/>
          <w:shd w:val="clear" w:color="auto" w:fill="FFFFFF"/>
        </w:rPr>
        <w:t>oprosiła</w:t>
      </w:r>
      <w:r w:rsidR="004A4D78" w:rsidRPr="003C7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zajęcie się sprawą. </w:t>
      </w:r>
    </w:p>
    <w:p w14:paraId="7D4E4EC5" w14:textId="3C5FFF9A" w:rsidR="00DA1991" w:rsidRPr="003C774C" w:rsidRDefault="00DA1991" w:rsidP="0021343D">
      <w:pPr>
        <w:tabs>
          <w:tab w:val="left" w:pos="2127"/>
          <w:tab w:val="left" w:pos="5775"/>
        </w:tabs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774C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powiedział, że odpowiedź zostanie udzielona</w:t>
      </w:r>
      <w:r w:rsidR="00B15C5B">
        <w:rPr>
          <w:rFonts w:ascii="Times New Roman" w:hAnsi="Times New Roman" w:cs="Times New Roman"/>
          <w:sz w:val="24"/>
          <w:szCs w:val="24"/>
          <w:lang w:eastAsia="zh-CN"/>
        </w:rPr>
        <w:br/>
      </w:r>
      <w:r w:rsidRPr="003C774C">
        <w:rPr>
          <w:rFonts w:ascii="Times New Roman" w:hAnsi="Times New Roman" w:cs="Times New Roman"/>
          <w:sz w:val="24"/>
          <w:szCs w:val="24"/>
          <w:lang w:eastAsia="zh-CN"/>
        </w:rPr>
        <w:t>w stosownym terminie poprzez moduł e-sesja.</w:t>
      </w:r>
    </w:p>
    <w:p w14:paraId="38F55990" w14:textId="578399EB" w:rsidR="004A4D78" w:rsidRDefault="004A4D78" w:rsidP="0021343D">
      <w:pPr>
        <w:tabs>
          <w:tab w:val="left" w:pos="2127"/>
          <w:tab w:val="left" w:pos="5775"/>
        </w:tabs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774C">
        <w:rPr>
          <w:rFonts w:ascii="Times New Roman" w:hAnsi="Times New Roman" w:cs="Times New Roman"/>
          <w:sz w:val="24"/>
          <w:szCs w:val="24"/>
          <w:shd w:val="clear" w:color="auto" w:fill="FFFFFF"/>
        </w:rPr>
        <w:t>Interpelacja stanowi załącznik nr 4</w:t>
      </w:r>
      <w:r w:rsidR="0021343D" w:rsidRPr="003C7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protokołu</w:t>
      </w:r>
      <w:r w:rsidR="002134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F041F23" w14:textId="2D087821" w:rsidR="004A4D78" w:rsidRPr="004A4D78" w:rsidRDefault="004A4D78" w:rsidP="004A4D78">
      <w:pPr>
        <w:pStyle w:val="Akapitzlist"/>
        <w:numPr>
          <w:ilvl w:val="0"/>
          <w:numId w:val="30"/>
        </w:numPr>
        <w:tabs>
          <w:tab w:val="left" w:pos="2127"/>
          <w:tab w:val="left" w:pos="5775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A4D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Podjęcie Uchwały </w:t>
      </w:r>
      <w:bookmarkStart w:id="14" w:name="_Hlk183769221"/>
      <w:r w:rsidRPr="004A4D78">
        <w:rPr>
          <w:rFonts w:ascii="Times New Roman" w:hAnsi="Times New Roman" w:cs="Times New Roman"/>
          <w:b/>
          <w:bCs/>
          <w:sz w:val="24"/>
          <w:szCs w:val="24"/>
        </w:rPr>
        <w:t>w sprawie udzielenia pomocy finansowej Gminie Pakosław na 2024 rok.</w:t>
      </w:r>
    </w:p>
    <w:p w14:paraId="52A1B528" w14:textId="77777777" w:rsidR="00AA7EC6" w:rsidRDefault="004B302E" w:rsidP="00AA7E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bookmarkStart w:id="15" w:name="_Hlk183769690"/>
      <w:bookmarkEnd w:id="14"/>
      <w:r w:rsidRPr="00AA7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AA7EC6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AA7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 Został on rozpatrzony na posiedzeniach Komisji Rady i Zarządu.</w:t>
      </w:r>
    </w:p>
    <w:p w14:paraId="1EB622FA" w14:textId="72A5830E" w:rsidR="004B302E" w:rsidRPr="00AA7EC6" w:rsidRDefault="004B302E" w:rsidP="00AA7E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  <w:r w:rsidRPr="00AA7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19A59160" w14:textId="3E1C59F7" w:rsidR="004B302E" w:rsidRDefault="004B302E" w:rsidP="00AA7EC6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AA7EC6">
        <w:rPr>
          <w:rFonts w:ascii="Times New Roman" w:hAnsi="Times New Roman" w:cs="Times New Roman"/>
          <w:sz w:val="24"/>
          <w:szCs w:val="24"/>
          <w:lang w:eastAsia="zh-CN"/>
        </w:rPr>
        <w:t xml:space="preserve">Maciej Jagodziński Przewodniczący Rady – wobec nie wniesienia pytań i uwag do projektu </w:t>
      </w:r>
      <w:r w:rsidR="00903EA3" w:rsidRPr="00AA7EC6">
        <w:rPr>
          <w:rFonts w:ascii="Times New Roman" w:hAnsi="Times New Roman" w:cs="Times New Roman"/>
          <w:sz w:val="24"/>
          <w:szCs w:val="24"/>
          <w:lang w:eastAsia="zh-CN"/>
        </w:rPr>
        <w:t xml:space="preserve">uchwały </w:t>
      </w:r>
      <w:r w:rsidRPr="00AA7EC6">
        <w:rPr>
          <w:rFonts w:ascii="Times New Roman" w:hAnsi="Times New Roman" w:cs="Times New Roman"/>
          <w:sz w:val="24"/>
          <w:szCs w:val="24"/>
          <w:lang w:eastAsia="zh-CN"/>
        </w:rPr>
        <w:t>przystąpiono do głosowania.</w:t>
      </w:r>
    </w:p>
    <w:p w14:paraId="4EC77140" w14:textId="77777777" w:rsidR="00AA7EC6" w:rsidRPr="00AA7EC6" w:rsidRDefault="00AA7EC6" w:rsidP="00AA7EC6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7FC6CDB0" w14:textId="197E9289" w:rsidR="004B302E" w:rsidRPr="00AA7EC6" w:rsidRDefault="004B302E" w:rsidP="00AA7EC6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AA7EC6">
        <w:rPr>
          <w:rFonts w:ascii="Times New Roman" w:hAnsi="Times New Roman" w:cs="Times New Roman"/>
          <w:sz w:val="24"/>
          <w:szCs w:val="24"/>
          <w:lang w:eastAsia="zh-CN"/>
        </w:rPr>
        <w:t>W głosowaniu uczestniczyło 1</w:t>
      </w:r>
      <w:r w:rsidR="004A4D78" w:rsidRPr="00AA7EC6"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AA7EC6">
        <w:rPr>
          <w:rFonts w:ascii="Times New Roman" w:hAnsi="Times New Roman" w:cs="Times New Roman"/>
          <w:sz w:val="24"/>
          <w:szCs w:val="24"/>
          <w:lang w:eastAsia="zh-CN"/>
        </w:rPr>
        <w:t xml:space="preserve"> radnych. </w:t>
      </w:r>
    </w:p>
    <w:p w14:paraId="1F7048EE" w14:textId="2C1EAF6B" w:rsidR="00737959" w:rsidRPr="00AA7EC6" w:rsidRDefault="004B302E" w:rsidP="00AA7EC6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AA7EC6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</w:t>
      </w:r>
      <w:r w:rsidR="00903EA3" w:rsidRPr="00AA7EC6">
        <w:rPr>
          <w:rFonts w:ascii="Times New Roman" w:hAnsi="Times New Roman" w:cs="Times New Roman"/>
          <w:sz w:val="24"/>
          <w:szCs w:val="24"/>
          <w:lang w:eastAsia="zh-CN"/>
        </w:rPr>
        <w:t>VI</w:t>
      </w:r>
      <w:r w:rsidR="00910F9A" w:rsidRPr="00AA7EC6">
        <w:rPr>
          <w:rFonts w:ascii="Times New Roman" w:hAnsi="Times New Roman" w:cs="Times New Roman"/>
          <w:sz w:val="24"/>
          <w:szCs w:val="24"/>
          <w:lang w:eastAsia="zh-CN"/>
        </w:rPr>
        <w:t>I</w:t>
      </w:r>
      <w:r w:rsidR="004A4D78" w:rsidRPr="00AA7EC6">
        <w:rPr>
          <w:rFonts w:ascii="Times New Roman" w:hAnsi="Times New Roman" w:cs="Times New Roman"/>
          <w:sz w:val="24"/>
          <w:szCs w:val="24"/>
          <w:lang w:eastAsia="zh-CN"/>
        </w:rPr>
        <w:t>I</w:t>
      </w:r>
      <w:r w:rsidR="00903EA3" w:rsidRPr="00AA7EC6">
        <w:rPr>
          <w:rFonts w:ascii="Times New Roman" w:hAnsi="Times New Roman" w:cs="Times New Roman"/>
          <w:sz w:val="24"/>
          <w:szCs w:val="24"/>
          <w:lang w:eastAsia="zh-CN"/>
        </w:rPr>
        <w:t>/</w:t>
      </w:r>
      <w:r w:rsidR="00910F9A" w:rsidRPr="00AA7EC6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="004A4D78" w:rsidRPr="00AA7EC6"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Pr="00AA7EC6">
        <w:rPr>
          <w:rFonts w:ascii="Times New Roman" w:hAnsi="Times New Roman" w:cs="Times New Roman"/>
          <w:sz w:val="24"/>
          <w:szCs w:val="24"/>
          <w:lang w:eastAsia="zh-CN"/>
        </w:rPr>
        <w:t>/24</w:t>
      </w:r>
      <w:r w:rsidR="00964961" w:rsidRPr="00AA7EC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14:paraId="2DF13ECB" w14:textId="278E9A71" w:rsidR="00910F9A" w:rsidRDefault="004A4D78" w:rsidP="00AA7EC6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AA7EC6">
        <w:rPr>
          <w:rFonts w:ascii="Times New Roman" w:hAnsi="Times New Roman" w:cs="Times New Roman"/>
          <w:sz w:val="24"/>
          <w:szCs w:val="24"/>
          <w:lang w:eastAsia="zh-CN"/>
        </w:rPr>
        <w:t>w sprawie udzielenia pomocy finansowej Gminie Pakosław na 2024 rok</w:t>
      </w:r>
      <w:r w:rsidRPr="00AA7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głosowało 16 radnych</w:t>
      </w:r>
      <w:r w:rsidRPr="00AA7EC6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4B302E" w:rsidRPr="00AA7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910F9A" w:rsidRPr="00AA7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5</w:t>
      </w:r>
      <w:r w:rsidR="004B302E" w:rsidRPr="00AA7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31F60804" w14:textId="77777777" w:rsidR="00AA7EC6" w:rsidRPr="00AA7EC6" w:rsidRDefault="00AA7EC6" w:rsidP="00AA7EC6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CD70DED" w14:textId="4A11F503" w:rsidR="00903EA3" w:rsidRPr="00AA7EC6" w:rsidRDefault="00903EA3" w:rsidP="00AA7EC6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AA7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01BE2654" w14:textId="77777777" w:rsidR="004A4D78" w:rsidRPr="00AA7EC6" w:rsidRDefault="004A4D78" w:rsidP="00AA7EC6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AA7EC6">
        <w:rPr>
          <w:rFonts w:ascii="Times New Roman" w:hAnsi="Times New Roman" w:cs="Times New Roman"/>
          <w:sz w:val="24"/>
          <w:szCs w:val="24"/>
          <w:lang w:eastAsia="zh-CN"/>
        </w:rPr>
        <w:t>ZA (16)</w:t>
      </w:r>
    </w:p>
    <w:p w14:paraId="76D10CC0" w14:textId="77777777" w:rsidR="004A4D78" w:rsidRDefault="004A4D78" w:rsidP="00AA7EC6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AA7EC6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Sławomir Gwizdek, Maciej Jagodzinski, </w:t>
      </w:r>
      <w:r w:rsidRPr="00AA7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AA7EC6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AA7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AA7EC6">
        <w:rPr>
          <w:rFonts w:ascii="Times New Roman" w:hAnsi="Times New Roman" w:cs="Times New Roman"/>
          <w:sz w:val="24"/>
          <w:szCs w:val="24"/>
          <w:lang w:eastAsia="zh-CN"/>
        </w:rPr>
        <w:t xml:space="preserve"> Piotr Popielas, Krzysztof Przybył, Roman Sidor, Adam Sperzyński, Szymon Węcłaś.</w:t>
      </w:r>
    </w:p>
    <w:p w14:paraId="429D0F61" w14:textId="77777777" w:rsidR="00AA7EC6" w:rsidRPr="00AA7EC6" w:rsidRDefault="00AA7EC6" w:rsidP="00AA7EC6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CE31059" w14:textId="77777777" w:rsidR="004A4D78" w:rsidRPr="00AA7EC6" w:rsidRDefault="004A4D78" w:rsidP="00AA7EC6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AA7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3DF6F4C8" w14:textId="77777777" w:rsidR="004A4D78" w:rsidRDefault="004A4D78" w:rsidP="00AA7EC6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AA7E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742A50B0" w14:textId="77777777" w:rsidR="00AA7EC6" w:rsidRPr="00AA7EC6" w:rsidRDefault="00AA7EC6" w:rsidP="00AA7EC6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bookmarkEnd w:id="15"/>
    <w:p w14:paraId="757FDA0E" w14:textId="44DD4525" w:rsidR="0015332E" w:rsidRPr="00243ADE" w:rsidRDefault="0015332E" w:rsidP="0015332E">
      <w:pPr>
        <w:pStyle w:val="Akapitzlist"/>
        <w:numPr>
          <w:ilvl w:val="0"/>
          <w:numId w:val="30"/>
        </w:num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3ADE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</w:t>
      </w:r>
      <w:bookmarkStart w:id="16" w:name="_Hlk183769872"/>
      <w:r w:rsidRPr="00243ADE">
        <w:rPr>
          <w:rFonts w:ascii="Times New Roman" w:hAnsi="Times New Roman" w:cs="Times New Roman"/>
          <w:b/>
          <w:bCs/>
          <w:sz w:val="24"/>
          <w:szCs w:val="24"/>
        </w:rPr>
        <w:t>dokonania zmiany Uchwały budżetowej na 2024 rok</w:t>
      </w:r>
      <w:bookmarkEnd w:id="16"/>
      <w:r w:rsidRPr="00243A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8A62FC" w14:textId="31F38A6B" w:rsidR="0015332E" w:rsidRPr="00243ADE" w:rsidRDefault="0015332E" w:rsidP="0015332E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bookmarkStart w:id="17" w:name="_Hlk183770013"/>
      <w:r w:rsidRPr="00243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243ADE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243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i Zarządu. </w:t>
      </w:r>
    </w:p>
    <w:p w14:paraId="4F0446E5" w14:textId="77777777" w:rsidR="0015332E" w:rsidRPr="00243ADE" w:rsidRDefault="0015332E" w:rsidP="0015332E">
      <w:pPr>
        <w:spacing w:after="120"/>
        <w:rPr>
          <w:rFonts w:ascii="Times New Roman" w:hAnsi="Times New Roman" w:cs="Times New Roman"/>
          <w:sz w:val="24"/>
          <w:szCs w:val="24"/>
          <w:lang w:eastAsia="zh-CN"/>
        </w:rPr>
      </w:pPr>
      <w:r w:rsidRPr="00243ADE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7220A7DD" w14:textId="77777777" w:rsidR="0015332E" w:rsidRPr="00243ADE" w:rsidRDefault="0015332E" w:rsidP="00243ADE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243ADE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W głosowaniu uczestniczyło 16 radnych. </w:t>
      </w:r>
    </w:p>
    <w:p w14:paraId="69D4BFF8" w14:textId="4BF7721B" w:rsidR="0015332E" w:rsidRPr="00243ADE" w:rsidRDefault="0015332E" w:rsidP="00243ADE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243ADE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VIII/50/24 </w:t>
      </w:r>
    </w:p>
    <w:p w14:paraId="421963CE" w14:textId="77777777" w:rsidR="0015332E" w:rsidRPr="00243ADE" w:rsidRDefault="0015332E" w:rsidP="0015332E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243ADE">
        <w:rPr>
          <w:rFonts w:ascii="Times New Roman" w:hAnsi="Times New Roman" w:cs="Times New Roman"/>
          <w:sz w:val="24"/>
          <w:szCs w:val="24"/>
          <w:lang w:eastAsia="zh-CN"/>
        </w:rPr>
        <w:t>w sprawie dokonania zmiany Uchwały budżetowej na 2024 rok</w:t>
      </w:r>
      <w:r w:rsidRPr="00243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głosowało 16 radnych</w:t>
      </w:r>
      <w:r w:rsidRPr="00243ADE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</w:p>
    <w:p w14:paraId="21D58282" w14:textId="756773A9" w:rsidR="0015332E" w:rsidRDefault="0015332E" w:rsidP="0015332E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243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Uchwała stanowi załącznik nr 6 do protokołu.</w:t>
      </w:r>
    </w:p>
    <w:p w14:paraId="6209598F" w14:textId="77777777" w:rsidR="00243ADE" w:rsidRPr="00243ADE" w:rsidRDefault="00243ADE" w:rsidP="0015332E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16FC80E8" w14:textId="77777777" w:rsidR="0015332E" w:rsidRPr="00243ADE" w:rsidRDefault="0015332E" w:rsidP="0015332E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243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6FEA094A" w14:textId="77777777" w:rsidR="0015332E" w:rsidRPr="00243ADE" w:rsidRDefault="0015332E" w:rsidP="00243ADE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243ADE">
        <w:rPr>
          <w:rFonts w:ascii="Times New Roman" w:hAnsi="Times New Roman" w:cs="Times New Roman"/>
          <w:sz w:val="24"/>
          <w:szCs w:val="24"/>
          <w:lang w:eastAsia="zh-CN"/>
        </w:rPr>
        <w:t>ZA (16)</w:t>
      </w:r>
    </w:p>
    <w:p w14:paraId="007340E4" w14:textId="77777777" w:rsidR="0015332E" w:rsidRDefault="0015332E" w:rsidP="00243ADE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243ADE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Sławomir Gwizdek, Maciej Jagodzinski, </w:t>
      </w:r>
      <w:r w:rsidRPr="00243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243ADE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243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243ADE">
        <w:rPr>
          <w:rFonts w:ascii="Times New Roman" w:hAnsi="Times New Roman" w:cs="Times New Roman"/>
          <w:sz w:val="24"/>
          <w:szCs w:val="24"/>
          <w:lang w:eastAsia="zh-CN"/>
        </w:rPr>
        <w:t xml:space="preserve"> Piotr Popielas, Krzysztof Przybył, Roman Sidor, Adam Sperzyński, Szymon Węcłaś.</w:t>
      </w:r>
    </w:p>
    <w:p w14:paraId="6B6809D2" w14:textId="77777777" w:rsidR="00243ADE" w:rsidRPr="00243ADE" w:rsidRDefault="00243ADE" w:rsidP="00243ADE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608D189C" w14:textId="77777777" w:rsidR="0015332E" w:rsidRPr="00243ADE" w:rsidRDefault="0015332E" w:rsidP="00243ADE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243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1FF5F1D7" w14:textId="77777777" w:rsidR="0015332E" w:rsidRDefault="0015332E" w:rsidP="00243ADE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243A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6D548923" w14:textId="77777777" w:rsidR="00243ADE" w:rsidRPr="00243ADE" w:rsidRDefault="00243ADE" w:rsidP="00243ADE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bookmarkEnd w:id="17"/>
    <w:p w14:paraId="7CABAB0E" w14:textId="77777777" w:rsidR="0015332E" w:rsidRDefault="0015332E" w:rsidP="00B15C5B">
      <w:pPr>
        <w:pStyle w:val="Akapitzlist"/>
        <w:numPr>
          <w:ilvl w:val="0"/>
          <w:numId w:val="23"/>
        </w:numPr>
        <w:tabs>
          <w:tab w:val="clear" w:pos="360"/>
          <w:tab w:val="num" w:pos="0"/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854B2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dokonania zmiany w Wieloletniej Prognozie Finansowej Powiatu Rawickiego na lata 2024 – 2034. </w:t>
      </w:r>
    </w:p>
    <w:p w14:paraId="7FD245B7" w14:textId="77777777" w:rsidR="00B854B2" w:rsidRPr="00B854B2" w:rsidRDefault="00B854B2" w:rsidP="00B854B2">
      <w:pPr>
        <w:pStyle w:val="Akapitzlist"/>
        <w:spacing w:after="0"/>
        <w:ind w:left="57"/>
        <w:rPr>
          <w:rFonts w:ascii="Times New Roman" w:hAnsi="Times New Roman" w:cs="Times New Roman"/>
          <w:b/>
          <w:bCs/>
          <w:sz w:val="12"/>
          <w:szCs w:val="12"/>
        </w:rPr>
      </w:pPr>
    </w:p>
    <w:p w14:paraId="49771282" w14:textId="37DE7C37" w:rsidR="0015332E" w:rsidRDefault="0015332E" w:rsidP="00B854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bookmarkStart w:id="18" w:name="_Hlk183770151"/>
      <w:r w:rsidRPr="00B8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B854B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B8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i Zarządu. </w:t>
      </w:r>
    </w:p>
    <w:p w14:paraId="75CA9282" w14:textId="77777777" w:rsidR="00B854B2" w:rsidRPr="00B854B2" w:rsidRDefault="00B854B2" w:rsidP="00B854B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780DE48F" w14:textId="77777777" w:rsidR="0015332E" w:rsidRDefault="0015332E" w:rsidP="00B854B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854B2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50131BF2" w14:textId="77777777" w:rsidR="00B854B2" w:rsidRPr="00B854B2" w:rsidRDefault="00B854B2" w:rsidP="00B854B2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8064B5E" w14:textId="77777777" w:rsidR="0015332E" w:rsidRPr="00B854B2" w:rsidRDefault="0015332E" w:rsidP="00B854B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854B2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34863415" w14:textId="0BD1386F" w:rsidR="0015332E" w:rsidRPr="00B854B2" w:rsidRDefault="0015332E" w:rsidP="00B854B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854B2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VIII/51/24 </w:t>
      </w:r>
    </w:p>
    <w:p w14:paraId="6E575B15" w14:textId="0B0EBECB" w:rsidR="0015332E" w:rsidRDefault="0015332E" w:rsidP="00B854B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B854B2">
        <w:rPr>
          <w:rFonts w:ascii="Times New Roman" w:hAnsi="Times New Roman" w:cs="Times New Roman"/>
          <w:sz w:val="24"/>
          <w:szCs w:val="24"/>
          <w:lang w:eastAsia="zh-CN"/>
        </w:rPr>
        <w:t xml:space="preserve">w sprawie </w:t>
      </w:r>
      <w:r w:rsidRPr="00B854B2">
        <w:rPr>
          <w:rFonts w:ascii="Times New Roman" w:hAnsi="Times New Roman" w:cs="Times New Roman"/>
          <w:sz w:val="24"/>
          <w:szCs w:val="24"/>
        </w:rPr>
        <w:t xml:space="preserve">dokonania zmiany w Wieloletniej Prognozie Finansowej Powiatu Rawickiego na lata 2024 – 2034 </w:t>
      </w:r>
      <w:r w:rsidRPr="00B8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Pr="00B854B2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B8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EC5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Pr="00B8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652A5AB0" w14:textId="77777777" w:rsidR="00B854B2" w:rsidRPr="00B854B2" w:rsidRDefault="00B854B2" w:rsidP="00B854B2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284E1C55" w14:textId="77777777" w:rsidR="0015332E" w:rsidRPr="00B854B2" w:rsidRDefault="0015332E" w:rsidP="00B854B2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B8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57A1AB57" w14:textId="77777777" w:rsidR="0015332E" w:rsidRPr="00B854B2" w:rsidRDefault="0015332E" w:rsidP="00B854B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854B2">
        <w:rPr>
          <w:rFonts w:ascii="Times New Roman" w:hAnsi="Times New Roman" w:cs="Times New Roman"/>
          <w:sz w:val="24"/>
          <w:szCs w:val="24"/>
          <w:lang w:eastAsia="zh-CN"/>
        </w:rPr>
        <w:t>ZA (16)</w:t>
      </w:r>
    </w:p>
    <w:p w14:paraId="703706DD" w14:textId="77777777" w:rsidR="0015332E" w:rsidRDefault="0015332E" w:rsidP="00B854B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B854B2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Sławomir Gwizdek, Maciej Jagodzinski, </w:t>
      </w:r>
      <w:r w:rsidRPr="00B8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B854B2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B8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B854B2">
        <w:rPr>
          <w:rFonts w:ascii="Times New Roman" w:hAnsi="Times New Roman" w:cs="Times New Roman"/>
          <w:sz w:val="24"/>
          <w:szCs w:val="24"/>
          <w:lang w:eastAsia="zh-CN"/>
        </w:rPr>
        <w:t xml:space="preserve"> Piotr Popielas, Krzysztof Przybył, Roman Sidor, Adam Sperzyński, Szymon Węcłaś.</w:t>
      </w:r>
    </w:p>
    <w:p w14:paraId="27D471F4" w14:textId="77777777" w:rsidR="00B854B2" w:rsidRPr="00B854B2" w:rsidRDefault="00B854B2" w:rsidP="00B854B2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0A0F3976" w14:textId="77777777" w:rsidR="0015332E" w:rsidRPr="00B854B2" w:rsidRDefault="0015332E" w:rsidP="00B854B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B8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051C0A02" w14:textId="77777777" w:rsidR="0015332E" w:rsidRDefault="0015332E" w:rsidP="00B854B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B854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39DE0B56" w14:textId="77777777" w:rsidR="00B854B2" w:rsidRPr="00B854B2" w:rsidRDefault="00B854B2" w:rsidP="00B854B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bookmarkEnd w:id="18"/>
    <w:p w14:paraId="1F3F4644" w14:textId="77777777" w:rsidR="0015332E" w:rsidRPr="00D32795" w:rsidRDefault="0015332E" w:rsidP="0015332E">
      <w:pPr>
        <w:pStyle w:val="Akapitzlist"/>
        <w:keepNext/>
        <w:numPr>
          <w:ilvl w:val="0"/>
          <w:numId w:val="23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7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Podjęcie Uchwały </w:t>
      </w:r>
      <w:bookmarkStart w:id="19" w:name="_Hlk183770242"/>
      <w:r w:rsidRPr="00D32795">
        <w:rPr>
          <w:rFonts w:ascii="Times New Roman" w:hAnsi="Times New Roman" w:cs="Times New Roman"/>
          <w:b/>
          <w:bCs/>
          <w:sz w:val="24"/>
          <w:szCs w:val="24"/>
        </w:rPr>
        <w:t>w sprawie ustalenia przebiegu drogi powiatowej nr 5485P.</w:t>
      </w:r>
      <w:bookmarkEnd w:id="19"/>
    </w:p>
    <w:p w14:paraId="32707E78" w14:textId="6D5015A8" w:rsidR="0015332E" w:rsidRDefault="0015332E" w:rsidP="00D327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3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D3279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D3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i Zarządu. </w:t>
      </w:r>
    </w:p>
    <w:p w14:paraId="036A1309" w14:textId="77777777" w:rsidR="00D32795" w:rsidRPr="00D32795" w:rsidRDefault="00D32795" w:rsidP="00D3279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20B086AE" w14:textId="77777777" w:rsidR="0015332E" w:rsidRDefault="0015332E" w:rsidP="00D32795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D32795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2F47C47A" w14:textId="77777777" w:rsidR="00D32795" w:rsidRPr="00D32795" w:rsidRDefault="00D32795" w:rsidP="00D32795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2F2B86D2" w14:textId="77777777" w:rsidR="0015332E" w:rsidRPr="00D32795" w:rsidRDefault="0015332E" w:rsidP="00D32795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D32795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33DFF650" w14:textId="34155FDE" w:rsidR="0015332E" w:rsidRPr="00D32795" w:rsidRDefault="0015332E" w:rsidP="00D32795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D32795">
        <w:rPr>
          <w:rFonts w:ascii="Times New Roman" w:hAnsi="Times New Roman" w:cs="Times New Roman"/>
          <w:sz w:val="24"/>
          <w:szCs w:val="24"/>
          <w:lang w:eastAsia="zh-CN"/>
        </w:rPr>
        <w:t>Za przyjęciem Uchwały Nr VIII/5</w:t>
      </w:r>
      <w:r w:rsidR="00246AAA" w:rsidRPr="00D32795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Pr="00D32795">
        <w:rPr>
          <w:rFonts w:ascii="Times New Roman" w:hAnsi="Times New Roman" w:cs="Times New Roman"/>
          <w:sz w:val="24"/>
          <w:szCs w:val="24"/>
          <w:lang w:eastAsia="zh-CN"/>
        </w:rPr>
        <w:t xml:space="preserve">/24 </w:t>
      </w:r>
    </w:p>
    <w:p w14:paraId="31F9349A" w14:textId="32A5F3B8" w:rsidR="0015332E" w:rsidRDefault="00246AAA" w:rsidP="00D32795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32795">
        <w:rPr>
          <w:rFonts w:ascii="Times New Roman" w:hAnsi="Times New Roman" w:cs="Times New Roman"/>
          <w:sz w:val="24"/>
          <w:szCs w:val="24"/>
        </w:rPr>
        <w:t>w sprawie ustalenia przebiegu drogi powiatowej nr 5485P</w:t>
      </w:r>
      <w:r w:rsidR="0015332E" w:rsidRPr="00D32795">
        <w:rPr>
          <w:rFonts w:ascii="Times New Roman" w:hAnsi="Times New Roman" w:cs="Times New Roman"/>
          <w:sz w:val="24"/>
          <w:szCs w:val="24"/>
        </w:rPr>
        <w:t xml:space="preserve"> </w:t>
      </w:r>
      <w:r w:rsidR="0015332E" w:rsidRPr="00D3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="0015332E" w:rsidRPr="00D32795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15332E" w:rsidRPr="00D3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EC5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8</w:t>
      </w:r>
      <w:r w:rsidR="0015332E" w:rsidRPr="00D3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677622DD" w14:textId="77777777" w:rsidR="00D32795" w:rsidRPr="00D32795" w:rsidRDefault="00D32795" w:rsidP="00D32795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6990F711" w14:textId="77777777" w:rsidR="00D32795" w:rsidRDefault="0015332E" w:rsidP="00D32795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3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50CCF9AE" w14:textId="20FEC9D0" w:rsidR="0015332E" w:rsidRPr="00D32795" w:rsidRDefault="0015332E" w:rsidP="00D32795">
      <w:pPr>
        <w:tabs>
          <w:tab w:val="left" w:pos="2127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32795">
        <w:rPr>
          <w:rFonts w:ascii="Times New Roman" w:hAnsi="Times New Roman" w:cs="Times New Roman"/>
          <w:sz w:val="24"/>
          <w:szCs w:val="24"/>
          <w:lang w:eastAsia="zh-CN"/>
        </w:rPr>
        <w:t>ZA (16)</w:t>
      </w:r>
    </w:p>
    <w:p w14:paraId="62937B4D" w14:textId="77777777" w:rsidR="0015332E" w:rsidRDefault="0015332E" w:rsidP="00D32795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D32795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Barbara Bogacka-Gancarczyk, Katarzyna Frąckowiak, Marek Glura, Sławomir Gwizdek, Maciej Jagodzinski, </w:t>
      </w:r>
      <w:r w:rsidRPr="00D3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D32795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D3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D32795">
        <w:rPr>
          <w:rFonts w:ascii="Times New Roman" w:hAnsi="Times New Roman" w:cs="Times New Roman"/>
          <w:sz w:val="24"/>
          <w:szCs w:val="24"/>
          <w:lang w:eastAsia="zh-CN"/>
        </w:rPr>
        <w:t xml:space="preserve"> Piotr Popielas, Krzysztof Przybył, Roman Sidor, Adam Sperzyński, Szymon Węcłaś.</w:t>
      </w:r>
    </w:p>
    <w:p w14:paraId="70460AF4" w14:textId="77777777" w:rsidR="00D32795" w:rsidRPr="00D32795" w:rsidRDefault="00D32795" w:rsidP="00D32795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EEE12D0" w14:textId="77777777" w:rsidR="0015332E" w:rsidRPr="00D32795" w:rsidRDefault="0015332E" w:rsidP="00D32795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3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1E54873D" w14:textId="77777777" w:rsidR="0015332E" w:rsidRDefault="0015332E" w:rsidP="00D32795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327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25371089" w14:textId="77777777" w:rsidR="00D32795" w:rsidRPr="00D32795" w:rsidRDefault="00D32795" w:rsidP="00D32795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0A1E3164" w14:textId="5E1EAE54" w:rsidR="00246AAA" w:rsidRDefault="00246AAA" w:rsidP="00B15C5B">
      <w:pPr>
        <w:pStyle w:val="Akapitzlist"/>
        <w:keepNext/>
        <w:numPr>
          <w:ilvl w:val="0"/>
          <w:numId w:val="31"/>
        </w:numPr>
        <w:tabs>
          <w:tab w:val="clear" w:pos="360"/>
          <w:tab w:val="num" w:pos="0"/>
          <w:tab w:val="left" w:pos="284"/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34C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Podjęcie Uchwały </w:t>
      </w:r>
      <w:r w:rsidRPr="00934C8F">
        <w:rPr>
          <w:rFonts w:ascii="Times New Roman" w:hAnsi="Times New Roman" w:cs="Times New Roman"/>
          <w:b/>
          <w:bCs/>
          <w:sz w:val="24"/>
          <w:szCs w:val="24"/>
        </w:rPr>
        <w:t>w sprawie ustalenia wysokości opłat za usunięcie i parkowanie pojazdów na parkingach strzeżonych oraz kosztów powstałych w wyniku wydania dyspozycji usunięcia, a następnie odstąpienia od usunięcia pojazdu.</w:t>
      </w:r>
    </w:p>
    <w:p w14:paraId="685373BF" w14:textId="77777777" w:rsidR="00934C8F" w:rsidRPr="00934C8F" w:rsidRDefault="00934C8F" w:rsidP="00934C8F">
      <w:pPr>
        <w:pStyle w:val="Akapitzlist"/>
        <w:keepNext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43D45302" w14:textId="4EA9617A" w:rsidR="00253A08" w:rsidRDefault="00253A08" w:rsidP="00934C8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bookmarkStart w:id="20" w:name="_Hlk183770625"/>
      <w:r w:rsidRPr="00934C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934C8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934C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i Zarządu. </w:t>
      </w:r>
    </w:p>
    <w:p w14:paraId="3E615E2E" w14:textId="77777777" w:rsidR="00934C8F" w:rsidRPr="00934C8F" w:rsidRDefault="00934C8F" w:rsidP="00934C8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43813A16" w14:textId="77777777" w:rsidR="00253A08" w:rsidRDefault="00253A08" w:rsidP="00934C8F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934C8F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34F9C4B7" w14:textId="77777777" w:rsidR="00934C8F" w:rsidRPr="00934C8F" w:rsidRDefault="00934C8F" w:rsidP="00934C8F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F9E26F9" w14:textId="77777777" w:rsidR="00253A08" w:rsidRPr="00934C8F" w:rsidRDefault="00253A08" w:rsidP="00934C8F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934C8F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0149F527" w14:textId="59359EF4" w:rsidR="00253A08" w:rsidRPr="00934C8F" w:rsidRDefault="00253A08" w:rsidP="00934C8F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934C8F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VIII/53/24 </w:t>
      </w:r>
    </w:p>
    <w:p w14:paraId="0D4E92B7" w14:textId="0A4423C8" w:rsidR="00253A08" w:rsidRPr="00934C8F" w:rsidRDefault="00253A08" w:rsidP="00934C8F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934C8F">
        <w:rPr>
          <w:rFonts w:ascii="Times New Roman" w:hAnsi="Times New Roman" w:cs="Times New Roman"/>
          <w:sz w:val="24"/>
          <w:szCs w:val="24"/>
        </w:rPr>
        <w:t xml:space="preserve">w sprawie ustalenia wysokości opłat za usunięcie i parkowanie pojazdów na parkingach strzeżonych oraz kosztów powstałych w wyniku wydania dyspozycji usunięcia, a następnie odstąpienia od usunięcia pojazdu </w:t>
      </w:r>
      <w:r w:rsidRPr="00934C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Pr="00934C8F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934C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EC5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9</w:t>
      </w:r>
      <w:r w:rsidRPr="00934C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3F931D45" w14:textId="77777777" w:rsidR="00253A08" w:rsidRPr="00934C8F" w:rsidRDefault="00253A08" w:rsidP="00934C8F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1A5F3D24" w14:textId="77777777" w:rsidR="00253A08" w:rsidRPr="00934C8F" w:rsidRDefault="00253A08" w:rsidP="00934C8F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934C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52B95812" w14:textId="77777777" w:rsidR="00253A08" w:rsidRPr="00934C8F" w:rsidRDefault="00253A08" w:rsidP="00934C8F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934C8F">
        <w:rPr>
          <w:rFonts w:ascii="Times New Roman" w:hAnsi="Times New Roman" w:cs="Times New Roman"/>
          <w:sz w:val="24"/>
          <w:szCs w:val="24"/>
          <w:lang w:eastAsia="zh-CN"/>
        </w:rPr>
        <w:t>ZA (16)</w:t>
      </w:r>
    </w:p>
    <w:p w14:paraId="2B747F66" w14:textId="77777777" w:rsidR="00253A08" w:rsidRDefault="00253A08" w:rsidP="00934C8F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934C8F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Sławomir Gwizdek, Maciej Jagodzinski, </w:t>
      </w:r>
      <w:r w:rsidRPr="00934C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934C8F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934C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934C8F">
        <w:rPr>
          <w:rFonts w:ascii="Times New Roman" w:hAnsi="Times New Roman" w:cs="Times New Roman"/>
          <w:sz w:val="24"/>
          <w:szCs w:val="24"/>
          <w:lang w:eastAsia="zh-CN"/>
        </w:rPr>
        <w:t xml:space="preserve"> Piotr Popielas, Krzysztof Przybył, Roman Sidor, Adam Sperzyński, Szymon Węcłaś.</w:t>
      </w:r>
    </w:p>
    <w:p w14:paraId="63AFA27C" w14:textId="77777777" w:rsidR="00934C8F" w:rsidRPr="00934C8F" w:rsidRDefault="00934C8F" w:rsidP="00934C8F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2F48278D" w14:textId="77777777" w:rsidR="00253A08" w:rsidRPr="00934C8F" w:rsidRDefault="00253A08" w:rsidP="00934C8F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934C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7E22083D" w14:textId="77777777" w:rsidR="00253A08" w:rsidRDefault="00253A08" w:rsidP="00934C8F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934C8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71FD09A1" w14:textId="77777777" w:rsidR="00934C8F" w:rsidRPr="00934C8F" w:rsidRDefault="00934C8F" w:rsidP="00934C8F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bookmarkEnd w:id="20"/>
    <w:p w14:paraId="55EDA7D1" w14:textId="77777777" w:rsidR="00F5256C" w:rsidRDefault="00F5256C" w:rsidP="00F41FD4">
      <w:pPr>
        <w:pStyle w:val="Akapitzlist"/>
        <w:keepNext/>
        <w:numPr>
          <w:ilvl w:val="0"/>
          <w:numId w:val="32"/>
        </w:numPr>
        <w:tabs>
          <w:tab w:val="clear" w:pos="360"/>
          <w:tab w:val="num" w:pos="0"/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74A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Podjęcie Uchwały w sprawie </w:t>
      </w:r>
      <w:r w:rsidRPr="00174A12">
        <w:rPr>
          <w:rFonts w:ascii="Times New Roman" w:hAnsi="Times New Roman" w:cs="Times New Roman"/>
          <w:b/>
          <w:bCs/>
          <w:sz w:val="24"/>
          <w:szCs w:val="24"/>
        </w:rPr>
        <w:t>ustalenia wysokości opłat za usunięcie i przechowywanie statków lub innych obiektów pływających na rok 2025.</w:t>
      </w:r>
    </w:p>
    <w:p w14:paraId="4FF58DA9" w14:textId="77777777" w:rsidR="00174A12" w:rsidRPr="00174A12" w:rsidRDefault="00174A12" w:rsidP="00174A12">
      <w:pPr>
        <w:pStyle w:val="Akapitzlist"/>
        <w:keepNext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7053AEE1" w14:textId="43C63108" w:rsidR="00F5256C" w:rsidRDefault="00F5256C" w:rsidP="00174A1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174A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 Został on rozpatrzony na posiedzeniach Komisji Rady i Zarządu.</w:t>
      </w:r>
    </w:p>
    <w:p w14:paraId="71768730" w14:textId="77777777" w:rsidR="00174A12" w:rsidRPr="00174A12" w:rsidRDefault="00174A12" w:rsidP="00174A1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5568D5D0" w14:textId="77777777" w:rsidR="00F5256C" w:rsidRDefault="00F5256C" w:rsidP="00174A1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74A12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3E5FF539" w14:textId="77777777" w:rsidR="00174A12" w:rsidRPr="00174A12" w:rsidRDefault="00174A12" w:rsidP="00174A12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31DF71F1" w14:textId="77777777" w:rsidR="00F5256C" w:rsidRPr="00174A12" w:rsidRDefault="00F5256C" w:rsidP="00174A1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6422FB2C" w14:textId="62839B07" w:rsidR="00F5256C" w:rsidRPr="00174A12" w:rsidRDefault="00F5256C" w:rsidP="00174A1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VIII/54/24 </w:t>
      </w:r>
    </w:p>
    <w:p w14:paraId="2D0AB1E9" w14:textId="66E33351" w:rsidR="00F5256C" w:rsidRPr="00174A12" w:rsidRDefault="00F5256C" w:rsidP="00174A1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74A12">
        <w:rPr>
          <w:rFonts w:ascii="Times New Roman" w:hAnsi="Times New Roman" w:cs="Times New Roman"/>
          <w:sz w:val="24"/>
          <w:szCs w:val="24"/>
        </w:rPr>
        <w:t xml:space="preserve">w sprawie ustalenia wysokości opłat za usunięcie i przechowywanie statków lub innych obiektów pływających na rok 2025 </w:t>
      </w: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EC5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10</w:t>
      </w: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0E57F2D7" w14:textId="77777777" w:rsidR="00F5256C" w:rsidRPr="00174A12" w:rsidRDefault="00F5256C" w:rsidP="00174A12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5F0BE89D" w14:textId="77777777" w:rsidR="00F5256C" w:rsidRPr="00174A12" w:rsidRDefault="00F5256C" w:rsidP="00174A12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66E7A5F3" w14:textId="77777777" w:rsidR="00F5256C" w:rsidRPr="00174A12" w:rsidRDefault="00F5256C" w:rsidP="00174A1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74A12">
        <w:rPr>
          <w:rFonts w:ascii="Times New Roman" w:hAnsi="Times New Roman" w:cs="Times New Roman"/>
          <w:sz w:val="24"/>
          <w:szCs w:val="24"/>
          <w:lang w:eastAsia="zh-CN"/>
        </w:rPr>
        <w:t>ZA (16)</w:t>
      </w:r>
    </w:p>
    <w:p w14:paraId="5FD65017" w14:textId="77777777" w:rsidR="00F5256C" w:rsidRDefault="00F5256C" w:rsidP="00174A1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Sławomir Gwizdek, Maciej Jagodzinski, </w:t>
      </w: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 Piotr Popielas, Krzysztof Przybył, Roman Sidor, Adam Sperzyński, Szymon Węcłaś.</w:t>
      </w:r>
    </w:p>
    <w:p w14:paraId="3B98764A" w14:textId="77777777" w:rsidR="00174A12" w:rsidRPr="00174A12" w:rsidRDefault="00174A12" w:rsidP="00174A12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3BCB6303" w14:textId="77777777" w:rsidR="00F5256C" w:rsidRPr="00174A12" w:rsidRDefault="00F5256C" w:rsidP="00174A1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lastRenderedPageBreak/>
        <w:t>Nieobecni (1):</w:t>
      </w:r>
    </w:p>
    <w:p w14:paraId="04A25012" w14:textId="77777777" w:rsidR="00F5256C" w:rsidRDefault="00F5256C" w:rsidP="00174A1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642539B1" w14:textId="77777777" w:rsidR="00174A12" w:rsidRPr="00174A12" w:rsidRDefault="00174A12" w:rsidP="00174A1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3E8DE736" w14:textId="77777777" w:rsidR="00F5256C" w:rsidRDefault="00F5256C" w:rsidP="00174A12">
      <w:pPr>
        <w:pStyle w:val="Akapitzlist"/>
        <w:keepNext/>
        <w:numPr>
          <w:ilvl w:val="0"/>
          <w:numId w:val="34"/>
        </w:numPr>
        <w:tabs>
          <w:tab w:val="clear" w:pos="360"/>
          <w:tab w:val="num" w:pos="0"/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74A12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 sprawie </w:t>
      </w:r>
      <w:bookmarkStart w:id="21" w:name="_Hlk183770867"/>
      <w:r w:rsidRPr="00174A12">
        <w:rPr>
          <w:rFonts w:ascii="Times New Roman" w:hAnsi="Times New Roman" w:cs="Times New Roman"/>
          <w:b/>
          <w:bCs/>
          <w:sz w:val="24"/>
          <w:szCs w:val="24"/>
        </w:rPr>
        <w:t>realizacji projektu pn. „Kompleksowa modernizacja energetyczna budynków: Zespołu Szkół Specjalnych w Rawiczu, Zespołu Szkół Zawodowych w Rawiczu i Powiatowego Centrum Usług Wspólnych w Rawiczu” w ramach Programu Fundusze Europejskie dla Wielkopolski 2021-2027, Priorytet 2 Fundusze europejskie dla zielonej Wielkopolski, Działanie 02.01 Wspieranie efektywności energetycznej i redukcji emisji gazów cieplarnianych.</w:t>
      </w:r>
      <w:bookmarkEnd w:id="21"/>
    </w:p>
    <w:p w14:paraId="205A486A" w14:textId="77777777" w:rsidR="00174A12" w:rsidRPr="00174A12" w:rsidRDefault="00174A12" w:rsidP="00174A12">
      <w:pPr>
        <w:pStyle w:val="Akapitzlist"/>
        <w:keepNext/>
        <w:spacing w:after="0" w:line="276" w:lineRule="auto"/>
        <w:ind w:left="360"/>
        <w:rPr>
          <w:rFonts w:ascii="Times New Roman" w:hAnsi="Times New Roman" w:cs="Times New Roman"/>
          <w:b/>
          <w:bCs/>
          <w:sz w:val="12"/>
          <w:szCs w:val="12"/>
        </w:rPr>
      </w:pPr>
    </w:p>
    <w:p w14:paraId="66CF4DE5" w14:textId="54EDF229" w:rsidR="002C1C3D" w:rsidRDefault="002C1C3D" w:rsidP="00174A1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bookmarkStart w:id="22" w:name="_Hlk183771235"/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174A1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i Zarządu. </w:t>
      </w:r>
    </w:p>
    <w:p w14:paraId="730358D2" w14:textId="77777777" w:rsidR="00174A12" w:rsidRPr="00174A12" w:rsidRDefault="00174A12" w:rsidP="00174A1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39EC3E8F" w14:textId="77777777" w:rsidR="002C1C3D" w:rsidRDefault="002C1C3D" w:rsidP="00174A1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74A12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1FF59D3E" w14:textId="77777777" w:rsidR="00174A12" w:rsidRPr="00174A12" w:rsidRDefault="00174A12" w:rsidP="00174A12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3728C1CD" w14:textId="77777777" w:rsidR="002C1C3D" w:rsidRPr="00174A12" w:rsidRDefault="002C1C3D" w:rsidP="00174A1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319FA4BF" w14:textId="5AD07E71" w:rsidR="002C1C3D" w:rsidRPr="00174A12" w:rsidRDefault="002C1C3D" w:rsidP="00174A1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VIII/55/24 </w:t>
      </w:r>
    </w:p>
    <w:p w14:paraId="548013F8" w14:textId="3DD3B312" w:rsidR="002C1C3D" w:rsidRPr="00174A12" w:rsidRDefault="009F5D71" w:rsidP="00174A1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74A12">
        <w:rPr>
          <w:rFonts w:ascii="Times New Roman" w:hAnsi="Times New Roman" w:cs="Times New Roman"/>
          <w:sz w:val="24"/>
          <w:szCs w:val="24"/>
        </w:rPr>
        <w:t xml:space="preserve">w sprawie </w:t>
      </w:r>
      <w:r w:rsidR="002C1C3D" w:rsidRPr="00174A12">
        <w:rPr>
          <w:rFonts w:ascii="Times New Roman" w:hAnsi="Times New Roman" w:cs="Times New Roman"/>
          <w:sz w:val="24"/>
          <w:szCs w:val="24"/>
        </w:rPr>
        <w:t xml:space="preserve">realizacji projektu pn. „Kompleksowa modernizacja energetyczna budynków: Zespołu Szkół Specjalnych w Rawiczu, Zespołu Szkół Zawodowych w Rawiczu i Powiatowego Centrum Usług Wspólnych w Rawiczu” w ramach Programu Fundusze Europejskie dla Wielkopolski 2021-2027, Priorytet 2 Fundusze europejskie dla zielonej Wielkopolski, Działanie 02.01 Wspieranie efektywności energetycznej i redukcji emisji gazów cieplarnianych </w:t>
      </w:r>
      <w:r w:rsidR="002C1C3D"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16 radnych</w:t>
      </w:r>
      <w:r w:rsidR="002C1C3D"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="002C1C3D"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Uchwała stanowi załącznik nr 1</w:t>
      </w:r>
      <w:r w:rsidR="00EC5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="002C1C3D"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508AF01A" w14:textId="77777777" w:rsidR="002C1C3D" w:rsidRPr="00174A12" w:rsidRDefault="002C1C3D" w:rsidP="00174A12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7D29FB92" w14:textId="77777777" w:rsidR="002C1C3D" w:rsidRPr="00174A12" w:rsidRDefault="002C1C3D" w:rsidP="00174A12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4EA4FFFB" w14:textId="77777777" w:rsidR="002C1C3D" w:rsidRPr="00174A12" w:rsidRDefault="002C1C3D" w:rsidP="00174A1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74A12">
        <w:rPr>
          <w:rFonts w:ascii="Times New Roman" w:hAnsi="Times New Roman" w:cs="Times New Roman"/>
          <w:sz w:val="24"/>
          <w:szCs w:val="24"/>
          <w:lang w:eastAsia="zh-CN"/>
        </w:rPr>
        <w:t>ZA (16)</w:t>
      </w:r>
    </w:p>
    <w:p w14:paraId="2AFD2869" w14:textId="77777777" w:rsidR="002C1C3D" w:rsidRDefault="002C1C3D" w:rsidP="00174A12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Katarzyna Frąckowiak, Marek Glura, Sławomir Gwizdek, Maciej Jagodzinski, </w:t>
      </w: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</w:t>
      </w:r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</w:t>
      </w: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Radosław Osiecki,</w:t>
      </w:r>
      <w:r w:rsidRPr="00174A12">
        <w:rPr>
          <w:rFonts w:ascii="Times New Roman" w:hAnsi="Times New Roman" w:cs="Times New Roman"/>
          <w:sz w:val="24"/>
          <w:szCs w:val="24"/>
          <w:lang w:eastAsia="zh-CN"/>
        </w:rPr>
        <w:t xml:space="preserve"> Piotr Popielas, Krzysztof Przybył, Roman Sidor, Adam Sperzyński, Szymon Węcłaś.</w:t>
      </w:r>
    </w:p>
    <w:p w14:paraId="459C1B61" w14:textId="77777777" w:rsidR="00174A12" w:rsidRPr="00174A12" w:rsidRDefault="00174A12" w:rsidP="00174A12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D041105" w14:textId="77777777" w:rsidR="002C1C3D" w:rsidRPr="00174A12" w:rsidRDefault="002C1C3D" w:rsidP="00174A1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300DD498" w14:textId="77777777" w:rsidR="002C1C3D" w:rsidRDefault="002C1C3D" w:rsidP="00174A1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74A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10B680A2" w14:textId="77777777" w:rsidR="00174A12" w:rsidRPr="00174A12" w:rsidRDefault="00174A12" w:rsidP="00174A12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bookmarkEnd w:id="22"/>
    <w:p w14:paraId="6ED31C14" w14:textId="77777777" w:rsidR="009F5D71" w:rsidRDefault="009F5D71" w:rsidP="00F41FD4">
      <w:pPr>
        <w:pStyle w:val="Akapitzlist"/>
        <w:keepNext/>
        <w:numPr>
          <w:ilvl w:val="0"/>
          <w:numId w:val="35"/>
        </w:numPr>
        <w:tabs>
          <w:tab w:val="clear" w:pos="360"/>
          <w:tab w:val="num" w:pos="0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588">
        <w:rPr>
          <w:rFonts w:ascii="Times New Roman" w:hAnsi="Times New Roman" w:cs="Times New Roman"/>
          <w:b/>
          <w:bCs/>
          <w:sz w:val="24"/>
          <w:szCs w:val="24"/>
        </w:rPr>
        <w:t>Podjęcie Uchwały w sprawie zmiany Uchwały Nr VI/40/24 Rady Powiatu Rawickiego z dnia 26 września 2024 r. w sprawie ustalenia wysokości diet oraz zwrotu kosztów podróży służbowych dla radnych.</w:t>
      </w:r>
    </w:p>
    <w:p w14:paraId="209D748B" w14:textId="77777777" w:rsidR="001B0588" w:rsidRPr="001B0588" w:rsidRDefault="001B0588" w:rsidP="001B0588">
      <w:pPr>
        <w:keepNext/>
        <w:spacing w:after="0" w:line="276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606B711B" w14:textId="476FF0D3" w:rsidR="009F5D71" w:rsidRDefault="009F5D71" w:rsidP="001B058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 </w:t>
      </w:r>
      <w:r w:rsidRPr="001B058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„projekt uchwały Państwo radni otrzymali”</w:t>
      </w:r>
      <w:r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Został on rozpatrzony na posiedzeniach Komisji Rady i Zarządu. </w:t>
      </w:r>
    </w:p>
    <w:p w14:paraId="1ADD2E27" w14:textId="77777777" w:rsidR="001B0588" w:rsidRPr="001B0588" w:rsidRDefault="001B0588" w:rsidP="001B058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14DEF4E6" w14:textId="77777777" w:rsidR="009F5D71" w:rsidRDefault="009F5D71" w:rsidP="001B0588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B0588">
        <w:rPr>
          <w:rFonts w:ascii="Times New Roman" w:hAnsi="Times New Roman" w:cs="Times New Roman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68EC088A" w14:textId="77777777" w:rsidR="001B0588" w:rsidRPr="001B0588" w:rsidRDefault="001B0588" w:rsidP="001B0588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4865D819" w14:textId="77777777" w:rsidR="009F5D71" w:rsidRPr="001B0588" w:rsidRDefault="009F5D71" w:rsidP="001B0588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B0588">
        <w:rPr>
          <w:rFonts w:ascii="Times New Roman" w:hAnsi="Times New Roman" w:cs="Times New Roman"/>
          <w:sz w:val="24"/>
          <w:szCs w:val="24"/>
          <w:lang w:eastAsia="zh-CN"/>
        </w:rPr>
        <w:t xml:space="preserve">W głosowaniu uczestniczyło 16 radnych. </w:t>
      </w:r>
    </w:p>
    <w:p w14:paraId="062007EF" w14:textId="64929619" w:rsidR="009F5D71" w:rsidRPr="001B0588" w:rsidRDefault="009F5D71" w:rsidP="001B0588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B0588">
        <w:rPr>
          <w:rFonts w:ascii="Times New Roman" w:hAnsi="Times New Roman" w:cs="Times New Roman"/>
          <w:sz w:val="24"/>
          <w:szCs w:val="24"/>
          <w:lang w:eastAsia="zh-CN"/>
        </w:rPr>
        <w:t xml:space="preserve">Za przyjęciem Uchwały Nr VIII/56/24 </w:t>
      </w:r>
    </w:p>
    <w:p w14:paraId="15DD0EEE" w14:textId="3A934385" w:rsidR="009F5D71" w:rsidRPr="001B0588" w:rsidRDefault="009F5D71" w:rsidP="001B058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B0588">
        <w:rPr>
          <w:rFonts w:ascii="Times New Roman" w:hAnsi="Times New Roman" w:cs="Times New Roman"/>
          <w:sz w:val="24"/>
          <w:szCs w:val="24"/>
        </w:rPr>
        <w:t xml:space="preserve">w sprawie zmiany Uchwały Nr VI/40/24 Rady Powiatu Rawickiego z dnia 26 września 2024 r. w sprawie ustalenia wysokości diet oraz zwrotu kosztów podróży służbowych dla radnych </w:t>
      </w:r>
      <w:r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głosowało 1</w:t>
      </w:r>
      <w:r w:rsidR="00107B09"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</w:t>
      </w:r>
      <w:r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="00107B09"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 wstrzymało się 4 radnych.</w:t>
      </w:r>
      <w:r w:rsidRPr="001B058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Uchwała stanowi załącznik nr 1</w:t>
      </w:r>
      <w:r w:rsidR="00EC5F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</w:t>
      </w:r>
      <w:r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5C926F4A" w14:textId="77777777" w:rsidR="009F5D71" w:rsidRPr="001B0588" w:rsidRDefault="009F5D71" w:rsidP="001B0588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78C457E0" w14:textId="77777777" w:rsidR="009F5D71" w:rsidRPr="001B0588" w:rsidRDefault="009F5D71" w:rsidP="001B0588">
      <w:pPr>
        <w:tabs>
          <w:tab w:val="left" w:pos="2127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Wyniki głosowania:</w:t>
      </w:r>
    </w:p>
    <w:p w14:paraId="1F6C1F18" w14:textId="617DC0AC" w:rsidR="009F5D71" w:rsidRPr="001B0588" w:rsidRDefault="009F5D71" w:rsidP="001B0588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B0588">
        <w:rPr>
          <w:rFonts w:ascii="Times New Roman" w:hAnsi="Times New Roman" w:cs="Times New Roman"/>
          <w:sz w:val="24"/>
          <w:szCs w:val="24"/>
          <w:lang w:eastAsia="zh-CN"/>
        </w:rPr>
        <w:t>ZA (1</w:t>
      </w:r>
      <w:r w:rsidR="00107B09" w:rsidRPr="001B0588">
        <w:rPr>
          <w:rFonts w:ascii="Times New Roman" w:hAnsi="Times New Roman" w:cs="Times New Roman"/>
          <w:sz w:val="24"/>
          <w:szCs w:val="24"/>
          <w:lang w:eastAsia="zh-CN"/>
        </w:rPr>
        <w:t>2</w:t>
      </w:r>
      <w:r w:rsidRPr="001B0588">
        <w:rPr>
          <w:rFonts w:ascii="Times New Roman" w:hAnsi="Times New Roman" w:cs="Times New Roman"/>
          <w:sz w:val="24"/>
          <w:szCs w:val="24"/>
          <w:lang w:eastAsia="zh-CN"/>
        </w:rPr>
        <w:t>)</w:t>
      </w:r>
    </w:p>
    <w:p w14:paraId="11F192CB" w14:textId="4FCC90F5" w:rsidR="009F5D71" w:rsidRDefault="009F5D71" w:rsidP="001B0588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B0588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Katarzyna Frąckowiak, Sławomir Gwizdek, Maciej Jagodzinski, </w:t>
      </w:r>
      <w:r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1B0588">
        <w:rPr>
          <w:rFonts w:ascii="Times New Roman" w:hAnsi="Times New Roman" w:cs="Times New Roman"/>
          <w:sz w:val="24"/>
          <w:szCs w:val="24"/>
          <w:lang w:eastAsia="zh-CN"/>
        </w:rPr>
        <w:t xml:space="preserve"> Wiesław Krzyżosiak, Ireneusz Młynek, Jakub Moryson, Barbara Niwczyk, Piotr Popielas, Krzysztof Przybył, Roman Sidor, Adam Sperzyński, Szymon Węcłaś.</w:t>
      </w:r>
    </w:p>
    <w:p w14:paraId="39AFE837" w14:textId="77777777" w:rsidR="00D01CB7" w:rsidRPr="00D01CB7" w:rsidRDefault="00D01CB7" w:rsidP="001B0588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5AAFD008" w14:textId="6B3994F4" w:rsidR="00107B09" w:rsidRPr="001B0588" w:rsidRDefault="00107B09" w:rsidP="001B0588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  <w:r w:rsidRPr="001B0588">
        <w:rPr>
          <w:rFonts w:ascii="Times New Roman" w:hAnsi="Times New Roman" w:cs="Times New Roman"/>
          <w:sz w:val="24"/>
          <w:szCs w:val="24"/>
          <w:lang w:eastAsia="zh-CN"/>
        </w:rPr>
        <w:t>WSTRZYMALI SIĘ (4)</w:t>
      </w:r>
    </w:p>
    <w:p w14:paraId="1A8EF058" w14:textId="570BDDB0" w:rsidR="00107B09" w:rsidRDefault="00107B09" w:rsidP="001B058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B0588">
        <w:rPr>
          <w:rFonts w:ascii="Times New Roman" w:hAnsi="Times New Roman" w:cs="Times New Roman"/>
          <w:sz w:val="24"/>
          <w:szCs w:val="24"/>
          <w:lang w:eastAsia="zh-CN"/>
        </w:rPr>
        <w:t xml:space="preserve">Barbara Bogacka-Gancarczyk, Marek Glura, </w:t>
      </w:r>
      <w:r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Kośmider, Radosław Osiecki.</w:t>
      </w:r>
    </w:p>
    <w:p w14:paraId="541DB30A" w14:textId="77777777" w:rsidR="00D01CB7" w:rsidRPr="00D01CB7" w:rsidRDefault="00D01CB7" w:rsidP="001B0588">
      <w:pPr>
        <w:spacing w:after="0"/>
        <w:rPr>
          <w:rFonts w:ascii="Times New Roman" w:hAnsi="Times New Roman" w:cs="Times New Roman"/>
          <w:sz w:val="12"/>
          <w:szCs w:val="12"/>
          <w:lang w:eastAsia="zh-CN"/>
        </w:rPr>
      </w:pPr>
    </w:p>
    <w:p w14:paraId="7B993CA0" w14:textId="77777777" w:rsidR="009F5D71" w:rsidRPr="001B0588" w:rsidRDefault="009F5D71" w:rsidP="001B058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Nieobecni (1):</w:t>
      </w:r>
    </w:p>
    <w:p w14:paraId="40B7BFE2" w14:textId="77777777" w:rsidR="009F5D71" w:rsidRDefault="009F5D71" w:rsidP="001B058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1B058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163A712D" w14:textId="77777777" w:rsidR="00D01CB7" w:rsidRPr="00D01CB7" w:rsidRDefault="00D01CB7" w:rsidP="001B0588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45CC22D1" w14:textId="40EF0328" w:rsidR="00D847EE" w:rsidRDefault="00C90942" w:rsidP="00A85E82">
      <w:pPr>
        <w:numPr>
          <w:ilvl w:val="0"/>
          <w:numId w:val="25"/>
        </w:numPr>
        <w:spacing w:after="120" w:line="256" w:lineRule="auto"/>
        <w:contextualSpacing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23" w:name="_Hlk5087297"/>
      <w:r w:rsidRPr="00D01C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Wolne głosy i wnioski.</w:t>
      </w:r>
    </w:p>
    <w:p w14:paraId="5D1FE383" w14:textId="77777777" w:rsidR="003722B1" w:rsidRPr="003722B1" w:rsidRDefault="003722B1" w:rsidP="003722B1">
      <w:pPr>
        <w:spacing w:after="120" w:line="256" w:lineRule="auto"/>
        <w:ind w:left="360"/>
        <w:contextualSpacing/>
        <w:rPr>
          <w:rFonts w:ascii="Times New Roman" w:eastAsia="Calibri" w:hAnsi="Times New Roman" w:cs="Times New Roman"/>
          <w:b/>
          <w:bCs/>
          <w:kern w:val="0"/>
          <w:sz w:val="12"/>
          <w:szCs w:val="12"/>
          <w14:ligatures w14:val="none"/>
        </w:rPr>
      </w:pPr>
    </w:p>
    <w:bookmarkEnd w:id="23"/>
    <w:p w14:paraId="541BDE3F" w14:textId="77777777" w:rsidR="00C90942" w:rsidRPr="00D01CB7" w:rsidRDefault="00C90942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zapytał, czy poza tematyką dzisiejszego posiedzenia radni mają inne pytania lub uwagi. </w:t>
      </w:r>
    </w:p>
    <w:p w14:paraId="28A0F38D" w14:textId="0BBBC459" w:rsidR="00107B09" w:rsidRPr="00D01CB7" w:rsidRDefault="00107B09" w:rsidP="00BB058D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Ireneusz Młynek </w:t>
      </w:r>
      <w:r w:rsidR="00372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Radny 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– pobocze drogi na odcinku d</w:t>
      </w:r>
      <w:r w:rsidRPr="003722B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o </w:t>
      </w:r>
      <w:r w:rsidRP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Trzebosza z </w:t>
      </w:r>
      <w:r w:rsidR="003722B1" w:rsidRP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Czechnowa</w:t>
      </w:r>
      <w:r w:rsidRPr="003722B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jest w fatalnym stanie. Droga jest bardzo wąska, gdy mijają się samochody to należy z niej zjechać na pobocze. Są tam wyboje. Jest to odcinek długości ok. 1 700 km. </w:t>
      </w:r>
      <w:r w:rsid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Uważa, że </w:t>
      </w:r>
      <w:r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istnieją warunki techniczne </w:t>
      </w:r>
      <w:r w:rsid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do </w:t>
      </w:r>
      <w:r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poszerzenia drogi.</w:t>
      </w:r>
      <w:r w:rsid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C</w:t>
      </w:r>
      <w:r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iągłe dosypywanie</w:t>
      </w:r>
      <w:r w:rsidR="00886AD9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materiału </w:t>
      </w:r>
      <w:r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na pob</w:t>
      </w:r>
      <w:r w:rsidR="00886AD9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</w:t>
      </w:r>
      <w:r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</w:t>
      </w:r>
      <w:r w:rsidR="00886AD9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</w:t>
      </w:r>
      <w:r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e nie sprawdza się. </w:t>
      </w:r>
    </w:p>
    <w:p w14:paraId="050B777F" w14:textId="1485A860" w:rsidR="00886AD9" w:rsidRDefault="00886AD9" w:rsidP="00BB058D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Należy coś z tą drogą zrobić, żeby nie doszło do nieszczęścia.</w:t>
      </w:r>
    </w:p>
    <w:p w14:paraId="3B54554F" w14:textId="77777777" w:rsidR="003722B1" w:rsidRPr="003722B1" w:rsidRDefault="003722B1" w:rsidP="00BB058D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12"/>
          <w:szCs w:val="12"/>
          <w:lang w:eastAsia="zh-CN"/>
          <w14:ligatures w14:val="none"/>
        </w:rPr>
      </w:pPr>
    </w:p>
    <w:p w14:paraId="2A0F19ED" w14:textId="4697A676" w:rsidR="00886AD9" w:rsidRPr="00D01CB7" w:rsidRDefault="00886AD9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Adam Sperzyński Starosta Rawicki </w:t>
      </w:r>
      <w:r w:rsidR="00BB058D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– stan dróg w niektórych miejscach znacznie odbiega od jakości jakiej byśmy sobie życzyli.</w:t>
      </w:r>
      <w:r w:rsid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BB058D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Progra</w:t>
      </w:r>
      <w:r w:rsid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</w:t>
      </w:r>
      <w:r w:rsidR="00BB058D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Polski Ład kończy</w:t>
      </w:r>
      <w:r w:rsid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się</w:t>
      </w:r>
      <w:r w:rsidR="00BB058D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Inwestycje z tego programu zostały </w:t>
      </w:r>
      <w:r w:rsid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maksymalnie </w:t>
      </w:r>
      <w:r w:rsidR="00BB058D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wykorzystane</w:t>
      </w:r>
      <w:r w:rsid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="00BB058D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 tym roku został złożony nabór</w:t>
      </w:r>
      <w:r w:rsidR="00B339B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BB058D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 Rządowego Funduszu Rozwoju Dróg. Budżet tego programu jest ograniczony. Z zapowiedzi wynika, że każdy samorząd będzie miał szanse na jedną inwestycję drogową</w:t>
      </w:r>
      <w:r w:rsid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 roku</w:t>
      </w:r>
      <w:r w:rsidR="00BB058D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r w:rsidR="00C23B1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Jeśli tak </w:t>
      </w:r>
      <w:r w:rsid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się stanie to </w:t>
      </w:r>
      <w:r w:rsidR="00C23B1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 przyszłych latach</w:t>
      </w:r>
      <w:r w:rsidR="003722B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C23B1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proces naprawy dróg będzie trwał bardzo długo. Przyzwyczailiśmy się do innej skali realizacji inwestycji drogowych. </w:t>
      </w:r>
      <w:r w:rsidR="00EA771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Problem </w:t>
      </w:r>
      <w:r w:rsidR="00C23B1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dotyczy gmin </w:t>
      </w:r>
      <w:r w:rsidR="00B339B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w </w:t>
      </w:r>
      <w:r w:rsidR="00C23B1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powiecie i powiatu. Ma świadomość, że są inne wyzwania budżetowe. </w:t>
      </w:r>
      <w:r w:rsidR="00EA771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</w:t>
      </w:r>
      <w:r w:rsidR="00C23B1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B339B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naszym </w:t>
      </w:r>
      <w:r w:rsidR="00C23B1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interesie</w:t>
      </w:r>
      <w:r w:rsidR="00B339B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C23B1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jest mówienie o tym </w:t>
      </w:r>
      <w:r w:rsidR="00B339B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problemie</w:t>
      </w:r>
      <w:r w:rsidR="00C23B1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, że pieniądze na drogi muszą się znaleźć</w:t>
      </w:r>
      <w:r w:rsidR="00EA771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="00C23B1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EA771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</w:t>
      </w:r>
      <w:r w:rsidR="00C23B1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ardzo duże nakłady zostały poczynione na drogi krajowe. </w:t>
      </w:r>
      <w:r w:rsidR="00B339B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Inwestycje na d</w:t>
      </w:r>
      <w:r w:rsidR="00263DAB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rogi wojewódzkie </w:t>
      </w:r>
      <w:r w:rsidR="00EA771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są realizowane z</w:t>
      </w:r>
      <w:r w:rsidR="00263DAB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inn</w:t>
      </w:r>
      <w:r w:rsidR="00EA771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ego</w:t>
      </w:r>
      <w:r w:rsidR="00263DAB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program</w:t>
      </w:r>
      <w:r w:rsidR="00EA771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</w:t>
      </w:r>
      <w:r w:rsidR="00263DAB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892EB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niż na </w:t>
      </w:r>
      <w:r w:rsidR="00263DAB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drogi gminne i powiatowe</w:t>
      </w:r>
      <w:r w:rsidR="00892EB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="00263DAB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Drogi powiatowe, które często są łącznikiem miedzy drogami lokalnymi </w:t>
      </w:r>
      <w:r w:rsidR="006C15E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 wojewódzkimi czy krajowymi mają duże znaczenie dla mieszkańców. </w:t>
      </w:r>
      <w:r w:rsidR="00892EB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J</w:t>
      </w:r>
      <w:r w:rsidR="006C15E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est</w:t>
      </w:r>
      <w:r w:rsidR="00892EB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to</w:t>
      </w:r>
      <w:r w:rsidR="006C15E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kategoria dróg, która najbardziej wymaga interwencji. </w:t>
      </w:r>
      <w:r w:rsidR="00EA7713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Zwrócił się </w:t>
      </w:r>
      <w:r w:rsidR="00EA771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z apelem, </w:t>
      </w:r>
      <w:r w:rsidR="00B04E9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aby</w:t>
      </w:r>
      <w:r w:rsidR="00EA771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E828D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wszyscy Radni działa</w:t>
      </w:r>
      <w:r w:rsidR="00B04E9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li</w:t>
      </w:r>
      <w:r w:rsidR="00E828D9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 tym obszarze</w:t>
      </w:r>
      <w:r w:rsidR="00B04E9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Na ten cel muszą </w:t>
      </w:r>
      <w:r w:rsidR="006C15E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znaleźć się </w:t>
      </w:r>
      <w:r w:rsidR="00B04E9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środki </w:t>
      </w:r>
      <w:r w:rsidR="006C15E0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 budżecie państwa</w:t>
      </w:r>
      <w:r w:rsidR="00B04E9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5F3D85DB" w14:textId="26A4FDE4" w:rsidR="006C15E0" w:rsidRPr="00D01CB7" w:rsidRDefault="006C15E0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bookmarkStart w:id="24" w:name="_Hlk184026333"/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</w:t>
      </w:r>
      <w:bookmarkEnd w:id="24"/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–</w:t>
      </w:r>
      <w:r w:rsidR="00B04E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dwie komisje wyjazdowe, które się odbyły pokazały, które drogi są w najgorszym stanie. Plan naprawczy, przebudowy czy budowy  Jarosław Trawka Kierownik Powiatowego Zarządu Dróg przedstawił. Wszystko </w:t>
      </w:r>
      <w:r w:rsidR="00B04E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związane jest z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finans</w:t>
      </w:r>
      <w:r w:rsidR="00B04E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ami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Są na pewno odcinki dróg, które są bardzo niebezpieczne. Takich odcinków w całym powiecie jest więcej. </w:t>
      </w:r>
    </w:p>
    <w:p w14:paraId="27CA967B" w14:textId="09AD1A4E" w:rsidR="006C15E0" w:rsidRPr="00D01CB7" w:rsidRDefault="006C15E0" w:rsidP="00C375CB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Grażyna Kośmider Radna – zwróciła uwagę na</w:t>
      </w:r>
      <w:r w:rsidR="007E0AF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złożoną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interpelacją. </w:t>
      </w:r>
    </w:p>
    <w:p w14:paraId="01CD47A8" w14:textId="0C29A4B7" w:rsidR="00C375CB" w:rsidRDefault="00AD4149" w:rsidP="00C375CB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Odniosła </w:t>
      </w:r>
      <w:r w:rsidR="002E1D9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się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do</w:t>
      </w:r>
      <w:r w:rsidR="00766674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sytuacj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766674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na Ukrainie. Z mediów odbieramy bardzo niepokojące sygnały o istniejącym konflikcie. Powoli zaczynamy się bać czy konflikt nie przeniesie się na naszą ojczyznę.</w:t>
      </w:r>
    </w:p>
    <w:p w14:paraId="2F25681A" w14:textId="1077F462" w:rsidR="00766674" w:rsidRDefault="00766674" w:rsidP="00C375CB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W związku z tym mieszkańcy pytają czy na terenie naszych gmin, powiatu są schrony. </w:t>
      </w:r>
      <w:r w:rsidR="00AD41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ależy zacząć działać w tym kierunku. Jeśli są takie schrony czy będzie podany odpowiedni komunikat.  </w:t>
      </w:r>
    </w:p>
    <w:p w14:paraId="0E4DD3CD" w14:textId="77777777" w:rsidR="00C375CB" w:rsidRPr="00C375CB" w:rsidRDefault="00C375CB" w:rsidP="00C375CB">
      <w:pPr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zh-CN"/>
          <w14:ligatures w14:val="none"/>
        </w:rPr>
      </w:pPr>
    </w:p>
    <w:p w14:paraId="4B296A39" w14:textId="401ADCF8" w:rsidR="00766674" w:rsidRPr="00D01CB7" w:rsidRDefault="00766674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Adam Sperzyński Starosta Rawicki – inwentaryzacja miejsc schronienia i schronów prowadziła Komenda Powiatowa Państwowej Straży Pożarnej. Schrony, żeby spełniały swoją definicję muszą spełnić odpowiednie wymogi. Musi być zapewniona w nich odpowiednia wentylacja, </w:t>
      </w:r>
      <w:r w:rsidR="004F3323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szczelność itp. Po latach życia w pokoju ta infrastruktura została zaniedbana. Są miejsca schronienia takie funkcje mogą pełnić parkingi podziemne. Ma wejść w życie nowa ustawa o Obronie Cywilnej.</w:t>
      </w:r>
      <w:r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4F3323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Jest ona jeszcze procedowana. </w:t>
      </w:r>
      <w:r w:rsidR="004153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</w:t>
      </w:r>
      <w:r w:rsidR="008A1764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stawa ma </w:t>
      </w:r>
      <w:r w:rsidR="004153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mieć </w:t>
      </w:r>
      <w:r w:rsidR="008A1764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min. zabezpieczone środki finansowe w budżecie państwa na budowę całego systemu obrony cywilnej. </w:t>
      </w:r>
      <w:r w:rsidR="00C375C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Zo</w:t>
      </w:r>
      <w:r w:rsidR="008A1764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baczymy jakie będą tego efekty. Jeśli</w:t>
      </w:r>
      <w:r w:rsidR="004153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pojawią się </w:t>
      </w:r>
      <w:r w:rsidR="008A1764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możliwości, </w:t>
      </w:r>
      <w:r w:rsidR="004153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aby</w:t>
      </w:r>
      <w:r w:rsidR="008A1764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ubiegać się</w:t>
      </w:r>
      <w:r w:rsidR="004153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8A1764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o fundusze na realizację przygotowywania takich miejsc na pewno z </w:t>
      </w:r>
      <w:r w:rsidR="004153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nich</w:t>
      </w:r>
      <w:r w:rsidR="008A1764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skorzystamy. </w:t>
      </w:r>
      <w:r w:rsidR="00C375C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</w:t>
      </w:r>
      <w:r w:rsidR="00C443C6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amy świadomość zagrożenia. </w:t>
      </w:r>
      <w:r w:rsidR="004153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</w:t>
      </w:r>
      <w:r w:rsidR="00C443C6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ą</w:t>
      </w:r>
      <w:r w:rsidR="0041537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to</w:t>
      </w:r>
      <w:r w:rsidR="00C443C6" w:rsidRPr="00D01CB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bardzo drogie budowle. Wysiłek finansowy przekracza możliwości samorządu. Uważa, że taka infrastruktura powinna się pojawić. </w:t>
      </w:r>
    </w:p>
    <w:p w14:paraId="2E790C4C" w14:textId="301961D0" w:rsidR="00C443C6" w:rsidRPr="00D01CB7" w:rsidRDefault="00C443C6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lastRenderedPageBreak/>
        <w:t xml:space="preserve">Grażyna Kośmider Radna – uzupełniając swoją wcześniejszą wypowiedź, </w:t>
      </w:r>
      <w:r w:rsidR="00C37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powiedziała 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że w roku 1939 wielu ludzi mówiło, że się nic nie wydarzy. </w:t>
      </w:r>
      <w:r w:rsidR="00F55F86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Uważa, że warto o takich rzeczach mówić. Podobnie jak przygotować sobie plecak ewakuacyjny. Obawia się przyszłości jednocześnie</w:t>
      </w:r>
      <w:r w:rsidR="00393C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życząc</w:t>
      </w:r>
      <w:r w:rsidR="00F55F86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pokoju dla wszystkich</w:t>
      </w:r>
      <w:r w:rsidR="00393C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F55F86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6FCA2597" w14:textId="3FB57EDE" w:rsidR="0024578B" w:rsidRPr="00D01CB7" w:rsidRDefault="0024578B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troszczymy się o następne pokolenia. Obyśmy żyli</w:t>
      </w:r>
      <w:r w:rsidR="00C37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w pokoju jak najdłużej. Wspomniał, że kiedyś były </w:t>
      </w:r>
      <w:r w:rsidR="00393C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organizowane 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odpowiednie ćwiczenia, </w:t>
      </w:r>
      <w:r w:rsidR="00393C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które podnosiły 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świadomość </w:t>
      </w:r>
      <w:r w:rsidR="00393C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społeczeństwa.</w:t>
      </w:r>
    </w:p>
    <w:p w14:paraId="077560CF" w14:textId="560A5D3D" w:rsidR="0024578B" w:rsidRPr="00D01CB7" w:rsidRDefault="0024578B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r w:rsidR="00C16E72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Bogacka-Gancarczyk Radna </w:t>
      </w:r>
      <w:r w:rsidR="00CF11E4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–</w:t>
      </w:r>
      <w:r w:rsidR="00C16E72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F11E4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odniosła się do wypowiedzi Radnej Grażyny Kośmider</w:t>
      </w:r>
      <w:r w:rsidR="00393C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CF11E4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393C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</w:t>
      </w:r>
      <w:r w:rsidR="00CF11E4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waża, że tematu nie należy pomijać i nie </w:t>
      </w:r>
      <w:r w:rsidR="00393C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możemy</w:t>
      </w:r>
      <w:r w:rsidR="00CF11E4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zachowywać</w:t>
      </w:r>
      <w:r w:rsidR="00393C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się</w:t>
      </w:r>
      <w:r w:rsidR="00CF11E4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tak</w:t>
      </w:r>
      <w:r w:rsidR="00393CB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="00CF11E4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jak by nic nie mogło się wydarzyć. Musimy być przygotowani a edukacja społeczeństwa jest bardzo ważna. Sytuacja jest niepewna i nieprzewidywalna. Zagrożenia są bardzo różne. W sytuacji zagrożenia człowiek zachowuje się nieprzewidywalnie. Mamy bardzo małą świadomość.</w:t>
      </w:r>
    </w:p>
    <w:p w14:paraId="1648E3C6" w14:textId="0B491B6F" w:rsidR="00CF11E4" w:rsidRPr="00D01CB7" w:rsidRDefault="00393CBC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Ponadto n</w:t>
      </w:r>
      <w:r w:rsidR="00CF11E4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awiązała do wizytacji w placówkach opiekuńczo wychowawczych „Mały Dworek”</w:t>
      </w:r>
      <w:r w:rsidR="005F26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="00CF11E4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 „Nowy Dworek” w Łaszczynie, które odbyły się w dniu 31 października 2024 roku. Pani Dyrektor przedstawiła placówkę</w:t>
      </w:r>
      <w:r w:rsidR="00130CE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 omówiła problemy i potrzeby. Potrzeby dotyczą renowacji budynku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oraz</w:t>
      </w:r>
      <w:r w:rsidR="00130CE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parku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130CE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Park</w:t>
      </w:r>
      <w:r w:rsidR="00130CE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jest bardzo zniszczony. Często jest podtapiany. Obecnie priorytetem jest zakup auta dla 9 osób, ponieważ na tą chwilę placówka jest w posiadaniu</w:t>
      </w:r>
      <w:r w:rsidR="00C37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auta</w:t>
      </w:r>
      <w:r w:rsidR="00130CE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 które często ulega awarii. 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J</w:t>
      </w:r>
      <w:r w:rsidR="00130CE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est 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on </w:t>
      </w:r>
      <w:r w:rsidR="00130CE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niezbędny do przewożenia pensjonariuszy</w:t>
      </w:r>
      <w:r w:rsidR="008E2383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na różne zajęcia </w:t>
      </w:r>
      <w:r w:rsidR="00C37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oraz</w:t>
      </w:r>
      <w:r w:rsidR="008E2383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do </w:t>
      </w:r>
      <w:r w:rsidR="008E2383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lekarzy. Ten problem istnieje już od dłuższego czasu. </w:t>
      </w:r>
    </w:p>
    <w:p w14:paraId="6DF64512" w14:textId="03F0BFF6" w:rsidR="008E2383" w:rsidRPr="00D01CB7" w:rsidRDefault="008E2383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Barbara Niwczyk Radna – poinformowała, że jest również po kontroli w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placówce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„Mały Dwor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k”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w Łaszczynie.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Poparła Radną Barbarę Bogacką-Gancarczyk i 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też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zauważyła podniesione przez nią problemy.</w:t>
      </w:r>
    </w:p>
    <w:p w14:paraId="14CA9C38" w14:textId="6CBF930C" w:rsidR="008E2383" w:rsidRPr="00D01CB7" w:rsidRDefault="00A47EDA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Poinformowała, że b</w:t>
      </w:r>
      <w:r w:rsidR="008E2383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yła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="008E2383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wizy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tą</w:t>
      </w:r>
      <w:r w:rsidR="008E2383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w Zespole Szkół Zawodowych CKU w Bojanowie. Jest tam duża potrzeba powstania internatu dla młodzieży.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Jego brak powoduje, że dzieci wybierają inne placówki. </w:t>
      </w:r>
      <w:r w:rsidR="008E2383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6D1F57D" w14:textId="11088299" w:rsidR="008E2383" w:rsidRPr="00D01CB7" w:rsidRDefault="008E2383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Jakub Moryson Wicestarosta – tematy są znane 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arządowi. Jeśli chodzi o samochód to porozmawia z panią 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yrektor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i zaproponuje złożenie odpowiedniego wniosku. Zarząd po sprawdzeniu możliwości budżetowy rozpatrzy wniosek.</w:t>
      </w:r>
    </w:p>
    <w:p w14:paraId="0A726EA8" w14:textId="02B087CB" w:rsidR="00254F1B" w:rsidRPr="00D01CB7" w:rsidRDefault="008E2383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Jeśli chodzi o internat w Bojanowie. </w:t>
      </w:r>
      <w:r w:rsidR="007263B7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Problem ten wraca co roku przy naborze. Dyrekcja zgłasz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="007263B7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 że są chętni z ościennych gmin lecz problemy z noclegiem i trudności z dojazdem powodują, że dzieci 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wybierają szkołę w</w:t>
      </w:r>
      <w:r w:rsidR="007263B7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Grabonogu</w:t>
      </w:r>
      <w:r w:rsidR="00A47E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7263B7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Niestety do tego czasu nie było żadnego programu rządowego, który by wsparł budowę internatu.</w:t>
      </w:r>
      <w:r w:rsidR="0041329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Budowa z </w:t>
      </w:r>
      <w:r w:rsidR="00331B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własnych </w:t>
      </w:r>
      <w:r w:rsidR="0041329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środków</w:t>
      </w:r>
      <w:r w:rsidR="00331B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41329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internatu nie jest możliwa. Znacznie przekracza to możliwości finansowe powiatu. Jest to trudna decyzja</w:t>
      </w:r>
      <w:r w:rsidR="00331B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41329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331B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C</w:t>
      </w:r>
      <w:r w:rsidR="0041329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zy dla kilku uczniów budować internat </w:t>
      </w:r>
      <w:r w:rsidR="00331B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czy</w:t>
      </w:r>
      <w:r w:rsidR="0041329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przeznaczyć pieniądze na inny cel np. budowę dróg. Są t</w:t>
      </w:r>
      <w:r w:rsidR="00C37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eż</w:t>
      </w:r>
      <w:r w:rsidR="0041329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inne koszty związane z budową internatu. Należy </w:t>
      </w:r>
      <w:r w:rsidR="00331B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podopiecznym </w:t>
      </w:r>
      <w:r w:rsidR="0041329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zapewnić opiekę całodobową, zabezpieczyć stołówkę. </w:t>
      </w:r>
      <w:r w:rsidR="00331B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Była przygotowana do</w:t>
      </w:r>
      <w:r w:rsidR="0041329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kumentacj</w:t>
      </w:r>
      <w:r w:rsidR="00331B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="0041329D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254F1B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dotyczącą budowy internatu.</w:t>
      </w:r>
      <w:r w:rsidR="00331B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254F1B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Temat ten powróci, </w:t>
      </w:r>
      <w:r w:rsidR="00331B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gdy Powiat </w:t>
      </w:r>
      <w:r w:rsidR="00254F1B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będ</w:t>
      </w:r>
      <w:r w:rsidR="00331B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zie miał </w:t>
      </w:r>
      <w:r w:rsidR="00254F1B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możliwości finansowe </w:t>
      </w:r>
      <w:r w:rsidR="00331B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na realizację tego projektu. </w:t>
      </w:r>
      <w:r w:rsidR="00254F1B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108716B6" w14:textId="56747DD6" w:rsidR="00254F1B" w:rsidRPr="00D01CB7" w:rsidRDefault="00254F1B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Grażyna Kośmider Radna – </w:t>
      </w:r>
      <w:r w:rsidR="00160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niosek o samoch</w:t>
      </w:r>
      <w:r w:rsidR="00C37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ó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 był składany przez Komisie Spraw Społecznych  w poprzedniej kadencji</w:t>
      </w:r>
      <w:r w:rsidR="00160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jak i przed tegorocznymi wyborami. </w:t>
      </w:r>
      <w:r w:rsidR="00D112B1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Samochód dla tej placówki jest niezbędny</w:t>
      </w:r>
      <w:r w:rsidR="00160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D112B1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60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J</w:t>
      </w:r>
      <w:r w:rsidR="00D112B1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est on </w:t>
      </w:r>
      <w:r w:rsidR="00160420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wyeksploatowany</w:t>
      </w:r>
      <w:r w:rsidR="00D112B1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</w:p>
    <w:p w14:paraId="16FF5B13" w14:textId="17F0004A" w:rsidR="008E2383" w:rsidRPr="00D01CB7" w:rsidRDefault="00160420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Zapytała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o</w:t>
      </w:r>
      <w:r w:rsidR="00D112B1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możliwości remont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 placówki</w:t>
      </w:r>
      <w:r w:rsidR="00D112B1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ze środków na zabytki. W ubiegłym roku nie uzyskał on dofinansowania czy jest szansa powtórzenia wniosku. </w:t>
      </w:r>
    </w:p>
    <w:p w14:paraId="20DB1A4C" w14:textId="4AC392C3" w:rsidR="00D112B1" w:rsidRPr="00D01CB7" w:rsidRDefault="00D112B1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Jakub Moryson Wicestarosta – placówka ma jeszcze inne auto</w:t>
      </w:r>
      <w:r w:rsidR="00160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, które zapewnia transport 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pensjonariuszom</w:t>
      </w:r>
      <w:r w:rsidR="00160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ozumie potrzebę zaku</w:t>
      </w:r>
      <w:r w:rsidR="00C375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 bu</w:t>
      </w:r>
      <w:r w:rsidR="005F267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 wieloosobowego.</w:t>
      </w:r>
    </w:p>
    <w:p w14:paraId="14ECB95B" w14:textId="7DA933E8" w:rsidR="00C7091D" w:rsidRPr="00D01CB7" w:rsidRDefault="00C7091D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powiedział, że każdy Radny otrzymał pismo wojewody o </w:t>
      </w:r>
      <w:r w:rsidR="00160420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najcz</w:t>
      </w:r>
      <w:r w:rsidR="001604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ęs</w:t>
      </w:r>
      <w:r w:rsidR="00160420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tszych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uchybieniach w składanych oświadczeniach majątkowych. Zaproponował, aby przed 30 kwietnia zorganizować szkolenie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dotyczące wspomnianej tematyki.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5678C46D" w14:textId="037A96A5" w:rsidR="00C7091D" w:rsidRPr="00D01CB7" w:rsidRDefault="00C7091D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Izabela Sarnowska Sekretarz Powiatu – 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jeśli jest taka potrzeba to szkolenie zostanie zorganizowane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Ma prośbę, aby była odpowiednia frekwencja 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 Radni 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rzeczywi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ście wzięli w nim 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udział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77DF11C5" w14:textId="56A81A87" w:rsidR="00C7091D" w:rsidRPr="00D01CB7" w:rsidRDefault="00C7091D" w:rsidP="00A92900">
      <w:p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lastRenderedPageBreak/>
        <w:t xml:space="preserve">Maciej Jagodziński Przewodniczący Rady – poinformował, że następne posiedzenie komisji odbędzie się 16 grudnia 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raz 19 grudnia sesja budżetowa. 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S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zczegół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Radn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ym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zostaną podane</w:t>
      </w:r>
      <w:r w:rsidR="0022735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w późniejszym terminie. </w:t>
      </w:r>
    </w:p>
    <w:p w14:paraId="26DBD8A8" w14:textId="77777777" w:rsidR="00C90942" w:rsidRPr="00D01CB7" w:rsidRDefault="00C90942" w:rsidP="00A92900">
      <w:pPr>
        <w:numPr>
          <w:ilvl w:val="0"/>
          <w:numId w:val="25"/>
        </w:numPr>
        <w:tabs>
          <w:tab w:val="left" w:pos="2127"/>
        </w:tabs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Zakończenie.</w:t>
      </w:r>
    </w:p>
    <w:p w14:paraId="130024D4" w14:textId="6EE991E1" w:rsidR="00C90942" w:rsidRPr="00D01CB7" w:rsidRDefault="00C90942" w:rsidP="00A92900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– zamknął V</w:t>
      </w:r>
      <w:r w:rsidR="00E63918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3858B2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34650A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Rawickiego. </w:t>
      </w:r>
    </w:p>
    <w:p w14:paraId="079199D5" w14:textId="77777777" w:rsidR="00C90942" w:rsidRPr="00D01CB7" w:rsidRDefault="00C90942" w:rsidP="00A929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77C7386C" w14:textId="77777777" w:rsidR="00C90942" w:rsidRPr="00D01CB7" w:rsidRDefault="00C90942" w:rsidP="00A92900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30CC8258" w14:textId="77777777" w:rsidR="00C90942" w:rsidRPr="00D01CB7" w:rsidRDefault="00C90942" w:rsidP="00A92900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30B12E3B" w14:textId="77777777" w:rsidR="00C90942" w:rsidRPr="00D01CB7" w:rsidRDefault="00C90942" w:rsidP="00A92900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Przewodniczący Rady</w:t>
      </w:r>
    </w:p>
    <w:p w14:paraId="1847531F" w14:textId="77777777" w:rsidR="00C90942" w:rsidRPr="00D01CB7" w:rsidRDefault="00C90942" w:rsidP="00A92900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ab/>
      </w:r>
    </w:p>
    <w:p w14:paraId="034C7CE5" w14:textId="16B2B1BF" w:rsidR="00C90942" w:rsidRPr="00D01CB7" w:rsidRDefault="00C42621" w:rsidP="00A92900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</w:t>
      </w:r>
      <w:r w:rsidR="00C90942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</w:p>
    <w:p w14:paraId="28600C40" w14:textId="77777777" w:rsidR="00C90942" w:rsidRPr="00D01CB7" w:rsidRDefault="00C90942" w:rsidP="00A929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6B9D04A5" w14:textId="77777777" w:rsidR="00241BC3" w:rsidRPr="00D01CB7" w:rsidRDefault="00241BC3" w:rsidP="00A929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7554AD91" w14:textId="77777777" w:rsidR="00241BC3" w:rsidRPr="00D01CB7" w:rsidRDefault="00241BC3" w:rsidP="00A929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5518A1ED" w14:textId="77777777" w:rsidR="00241BC3" w:rsidRPr="00D01CB7" w:rsidRDefault="00241BC3" w:rsidP="00A929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4992C60A" w14:textId="77777777" w:rsidR="00241BC3" w:rsidRPr="00D01CB7" w:rsidRDefault="00241BC3" w:rsidP="00A929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07C2A96E" w14:textId="552E07E1" w:rsidR="00C90942" w:rsidRPr="00D01CB7" w:rsidRDefault="0083518F" w:rsidP="00A9290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C90942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Protokołowała: </w:t>
      </w:r>
    </w:p>
    <w:p w14:paraId="51EA9197" w14:textId="4891A101" w:rsidR="00C90942" w:rsidRPr="00D01CB7" w:rsidRDefault="0083518F" w:rsidP="00A92900">
      <w:pPr>
        <w:spacing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</w:t>
      </w:r>
      <w:r w:rsidR="00C90942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podinspektor                                                                                    </w:t>
      </w:r>
    </w:p>
    <w:p w14:paraId="2EE02346" w14:textId="4F1B21DC" w:rsidR="00C90942" w:rsidRPr="00D01CB7" w:rsidRDefault="00C42621" w:rsidP="00C4262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  <w:r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D01C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Anna Biernaczyk   </w:t>
      </w:r>
    </w:p>
    <w:p w14:paraId="67B610F7" w14:textId="77777777" w:rsidR="00C90942" w:rsidRPr="00D01CB7" w:rsidRDefault="00C90942" w:rsidP="00A92900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0A1BC547" w14:textId="77777777" w:rsidR="00FB2AB5" w:rsidRPr="00A92900" w:rsidRDefault="00FB2AB5" w:rsidP="00A92900">
      <w:pPr>
        <w:rPr>
          <w:rFonts w:cstheme="minorHAnsi"/>
          <w:sz w:val="24"/>
          <w:szCs w:val="24"/>
        </w:rPr>
      </w:pPr>
    </w:p>
    <w:sectPr w:rsidR="00FB2AB5" w:rsidRPr="00A92900" w:rsidSect="00B91F25">
      <w:footerReference w:type="default" r:id="rId8"/>
      <w:pgSz w:w="11906" w:h="16838"/>
      <w:pgMar w:top="851" w:right="851" w:bottom="567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7B790" w14:textId="77777777" w:rsidR="005C2306" w:rsidRDefault="005C2306">
      <w:pPr>
        <w:spacing w:after="0" w:line="240" w:lineRule="auto"/>
      </w:pPr>
      <w:r>
        <w:separator/>
      </w:r>
    </w:p>
  </w:endnote>
  <w:endnote w:type="continuationSeparator" w:id="0">
    <w:p w14:paraId="1B044195" w14:textId="77777777" w:rsidR="005C2306" w:rsidRDefault="005C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DA5A9" w14:textId="23CE1A56" w:rsidR="00B631E5" w:rsidRDefault="00193E3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411CA0" wp14:editId="01B55016">
              <wp:simplePos x="0" y="0"/>
              <wp:positionH relativeFrom="page">
                <wp:posOffset>6412230</wp:posOffset>
              </wp:positionH>
              <wp:positionV relativeFrom="paragraph">
                <wp:posOffset>635</wp:posOffset>
              </wp:positionV>
              <wp:extent cx="245745" cy="172720"/>
              <wp:effectExtent l="1905" t="635" r="0" b="0"/>
              <wp:wrapSquare wrapText="largest"/>
              <wp:docPr id="20220897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3DA6C" w14:textId="77777777" w:rsidR="00B631E5" w:rsidRDefault="00B631E5" w:rsidP="00395A17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11CA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04.9pt;margin-top:.05pt;width:19.3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" stroked="f">
              <v:textbox inset="0,0,0,0">
                <w:txbxContent>
                  <w:p w14:paraId="72F3DA6C" w14:textId="77777777" w:rsidR="00B631E5" w:rsidRDefault="00B631E5" w:rsidP="00395A17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C641B" w14:textId="77777777" w:rsidR="005C2306" w:rsidRDefault="005C2306">
      <w:pPr>
        <w:spacing w:after="0" w:line="240" w:lineRule="auto"/>
      </w:pPr>
      <w:r>
        <w:separator/>
      </w:r>
    </w:p>
  </w:footnote>
  <w:footnote w:type="continuationSeparator" w:id="0">
    <w:p w14:paraId="3A406A9C" w14:textId="77777777" w:rsidR="005C2306" w:rsidRDefault="005C2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407"/>
    <w:multiLevelType w:val="multilevel"/>
    <w:tmpl w:val="BC28E13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46E2401"/>
    <w:multiLevelType w:val="hybridMultilevel"/>
    <w:tmpl w:val="E57E9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451D"/>
    <w:multiLevelType w:val="multilevel"/>
    <w:tmpl w:val="339C709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1015200C"/>
    <w:multiLevelType w:val="hybridMultilevel"/>
    <w:tmpl w:val="E8222764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E3572"/>
    <w:multiLevelType w:val="multilevel"/>
    <w:tmpl w:val="DF8A51D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BB93CD3"/>
    <w:multiLevelType w:val="multilevel"/>
    <w:tmpl w:val="64627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786F68"/>
    <w:multiLevelType w:val="multilevel"/>
    <w:tmpl w:val="EA08C2B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1CDC6C7C"/>
    <w:multiLevelType w:val="hybridMultilevel"/>
    <w:tmpl w:val="8C5C0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A4E7C"/>
    <w:multiLevelType w:val="hybridMultilevel"/>
    <w:tmpl w:val="401E3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DEE60E2"/>
    <w:multiLevelType w:val="hybridMultilevel"/>
    <w:tmpl w:val="2DE894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C44B5"/>
    <w:multiLevelType w:val="multilevel"/>
    <w:tmpl w:val="8EC2432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27BB7A07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B4830E5"/>
    <w:multiLevelType w:val="hybridMultilevel"/>
    <w:tmpl w:val="F9282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76947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D3A4FAC"/>
    <w:multiLevelType w:val="multilevel"/>
    <w:tmpl w:val="7E04F0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31E308DB"/>
    <w:multiLevelType w:val="hybridMultilevel"/>
    <w:tmpl w:val="AEF6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41611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6A634F3"/>
    <w:multiLevelType w:val="multilevel"/>
    <w:tmpl w:val="ED324C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8" w15:restartNumberingAfterBreak="0">
    <w:nsid w:val="3BD0496E"/>
    <w:multiLevelType w:val="hybridMultilevel"/>
    <w:tmpl w:val="C2A84CB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3F78B5"/>
    <w:multiLevelType w:val="multilevel"/>
    <w:tmpl w:val="3A507C0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0" w15:restartNumberingAfterBreak="0">
    <w:nsid w:val="3C7E6E2E"/>
    <w:multiLevelType w:val="hybridMultilevel"/>
    <w:tmpl w:val="5CF6AEDC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1" w15:restartNumberingAfterBreak="0">
    <w:nsid w:val="3DF2307F"/>
    <w:multiLevelType w:val="hybridMultilevel"/>
    <w:tmpl w:val="37B23900"/>
    <w:lvl w:ilvl="0" w:tplc="36361BA8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36D9E"/>
    <w:multiLevelType w:val="hybridMultilevel"/>
    <w:tmpl w:val="4D062F3E"/>
    <w:lvl w:ilvl="0" w:tplc="E182F4D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63731"/>
    <w:multiLevelType w:val="multilevel"/>
    <w:tmpl w:val="A356AA7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4" w15:restartNumberingAfterBreak="0">
    <w:nsid w:val="61665AA0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1A70052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5EE2CCC"/>
    <w:multiLevelType w:val="hybridMultilevel"/>
    <w:tmpl w:val="8C5C0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C4C71"/>
    <w:multiLevelType w:val="multilevel"/>
    <w:tmpl w:val="E28EE1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8" w15:restartNumberingAfterBreak="0">
    <w:nsid w:val="67310F91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B334E5A"/>
    <w:multiLevelType w:val="hybridMultilevel"/>
    <w:tmpl w:val="412231CA"/>
    <w:lvl w:ilvl="0" w:tplc="0415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 w15:restartNumberingAfterBreak="0">
    <w:nsid w:val="6C7337B9"/>
    <w:multiLevelType w:val="multilevel"/>
    <w:tmpl w:val="64240F9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71784724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B345D6F"/>
    <w:multiLevelType w:val="multilevel"/>
    <w:tmpl w:val="8B4698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3" w15:restartNumberingAfterBreak="0">
    <w:nsid w:val="7FAD6E09"/>
    <w:multiLevelType w:val="multilevel"/>
    <w:tmpl w:val="33F0CCA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1520194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330745">
    <w:abstractNumId w:val="13"/>
  </w:num>
  <w:num w:numId="3" w16cid:durableId="787503902">
    <w:abstractNumId w:val="3"/>
  </w:num>
  <w:num w:numId="4" w16cid:durableId="1499923788">
    <w:abstractNumId w:val="1"/>
  </w:num>
  <w:num w:numId="5" w16cid:durableId="940180657">
    <w:abstractNumId w:val="7"/>
  </w:num>
  <w:num w:numId="6" w16cid:durableId="2077168495">
    <w:abstractNumId w:val="18"/>
  </w:num>
  <w:num w:numId="7" w16cid:durableId="1797946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8391500">
    <w:abstractNumId w:val="21"/>
  </w:num>
  <w:num w:numId="9" w16cid:durableId="5910567">
    <w:abstractNumId w:val="32"/>
  </w:num>
  <w:num w:numId="10" w16cid:durableId="964196692">
    <w:abstractNumId w:val="29"/>
  </w:num>
  <w:num w:numId="11" w16cid:durableId="206795064">
    <w:abstractNumId w:val="9"/>
  </w:num>
  <w:num w:numId="12" w16cid:durableId="831409545">
    <w:abstractNumId w:val="16"/>
  </w:num>
  <w:num w:numId="13" w16cid:durableId="956107682">
    <w:abstractNumId w:val="31"/>
  </w:num>
  <w:num w:numId="14" w16cid:durableId="312370642">
    <w:abstractNumId w:val="27"/>
  </w:num>
  <w:num w:numId="15" w16cid:durableId="1747805043">
    <w:abstractNumId w:val="24"/>
  </w:num>
  <w:num w:numId="16" w16cid:durableId="216212056">
    <w:abstractNumId w:val="23"/>
  </w:num>
  <w:num w:numId="17" w16cid:durableId="1828939909">
    <w:abstractNumId w:val="0"/>
  </w:num>
  <w:num w:numId="18" w16cid:durableId="1007441022">
    <w:abstractNumId w:val="20"/>
  </w:num>
  <w:num w:numId="19" w16cid:durableId="1220552422">
    <w:abstractNumId w:val="26"/>
  </w:num>
  <w:num w:numId="20" w16cid:durableId="315956810">
    <w:abstractNumId w:val="15"/>
  </w:num>
  <w:num w:numId="21" w16cid:durableId="546114645">
    <w:abstractNumId w:val="22"/>
  </w:num>
  <w:num w:numId="22" w16cid:durableId="1267418624">
    <w:abstractNumId w:val="14"/>
  </w:num>
  <w:num w:numId="23" w16cid:durableId="909652954">
    <w:abstractNumId w:val="30"/>
  </w:num>
  <w:num w:numId="24" w16cid:durableId="769742863">
    <w:abstractNumId w:val="33"/>
  </w:num>
  <w:num w:numId="25" w16cid:durableId="348063962">
    <w:abstractNumId w:val="19"/>
  </w:num>
  <w:num w:numId="26" w16cid:durableId="288053510">
    <w:abstractNumId w:val="12"/>
  </w:num>
  <w:num w:numId="27" w16cid:durableId="1699348978">
    <w:abstractNumId w:val="13"/>
  </w:num>
  <w:num w:numId="28" w16cid:durableId="872501914">
    <w:abstractNumId w:val="11"/>
  </w:num>
  <w:num w:numId="29" w16cid:durableId="41758354">
    <w:abstractNumId w:val="25"/>
  </w:num>
  <w:num w:numId="30" w16cid:durableId="2044817233">
    <w:abstractNumId w:val="17"/>
  </w:num>
  <w:num w:numId="31" w16cid:durableId="1693872365">
    <w:abstractNumId w:val="2"/>
  </w:num>
  <w:num w:numId="32" w16cid:durableId="911891119">
    <w:abstractNumId w:val="10"/>
  </w:num>
  <w:num w:numId="33" w16cid:durableId="1343123673">
    <w:abstractNumId w:val="28"/>
  </w:num>
  <w:num w:numId="34" w16cid:durableId="837304317">
    <w:abstractNumId w:val="6"/>
  </w:num>
  <w:num w:numId="35" w16cid:durableId="1734809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36"/>
    <w:rsid w:val="00011CD1"/>
    <w:rsid w:val="00013431"/>
    <w:rsid w:val="000550BF"/>
    <w:rsid w:val="000657EE"/>
    <w:rsid w:val="000719F8"/>
    <w:rsid w:val="000961BE"/>
    <w:rsid w:val="000A1BFE"/>
    <w:rsid w:val="000A41C1"/>
    <w:rsid w:val="000A5E15"/>
    <w:rsid w:val="000D6F67"/>
    <w:rsid w:val="000F799C"/>
    <w:rsid w:val="00107B09"/>
    <w:rsid w:val="00130CED"/>
    <w:rsid w:val="00136749"/>
    <w:rsid w:val="00144154"/>
    <w:rsid w:val="0015332E"/>
    <w:rsid w:val="00160420"/>
    <w:rsid w:val="00174A12"/>
    <w:rsid w:val="00193E36"/>
    <w:rsid w:val="001B0588"/>
    <w:rsid w:val="001C0879"/>
    <w:rsid w:val="001D7010"/>
    <w:rsid w:val="001F52CD"/>
    <w:rsid w:val="002121CE"/>
    <w:rsid w:val="0021343D"/>
    <w:rsid w:val="002249A4"/>
    <w:rsid w:val="00227350"/>
    <w:rsid w:val="0023070F"/>
    <w:rsid w:val="00241BC3"/>
    <w:rsid w:val="00243157"/>
    <w:rsid w:val="00243ADE"/>
    <w:rsid w:val="0024578B"/>
    <w:rsid w:val="00246AAA"/>
    <w:rsid w:val="002532A3"/>
    <w:rsid w:val="00253A08"/>
    <w:rsid w:val="00254F1B"/>
    <w:rsid w:val="00257B08"/>
    <w:rsid w:val="00263DAB"/>
    <w:rsid w:val="002675D3"/>
    <w:rsid w:val="0027255A"/>
    <w:rsid w:val="00272FE9"/>
    <w:rsid w:val="002B1ED3"/>
    <w:rsid w:val="002B4A1A"/>
    <w:rsid w:val="002C1C3D"/>
    <w:rsid w:val="002E1D9C"/>
    <w:rsid w:val="002F35DE"/>
    <w:rsid w:val="003229C0"/>
    <w:rsid w:val="003240EA"/>
    <w:rsid w:val="003279E9"/>
    <w:rsid w:val="00331BC2"/>
    <w:rsid w:val="00342AC6"/>
    <w:rsid w:val="003443FC"/>
    <w:rsid w:val="0034487D"/>
    <w:rsid w:val="0034650A"/>
    <w:rsid w:val="00352713"/>
    <w:rsid w:val="003722B1"/>
    <w:rsid w:val="003732F7"/>
    <w:rsid w:val="003858B2"/>
    <w:rsid w:val="00393CBC"/>
    <w:rsid w:val="00395AB7"/>
    <w:rsid w:val="003C774C"/>
    <w:rsid w:val="003E6EA5"/>
    <w:rsid w:val="003E7445"/>
    <w:rsid w:val="003F0239"/>
    <w:rsid w:val="0041329D"/>
    <w:rsid w:val="0041537B"/>
    <w:rsid w:val="004259F2"/>
    <w:rsid w:val="00426022"/>
    <w:rsid w:val="00431593"/>
    <w:rsid w:val="00463D1E"/>
    <w:rsid w:val="0047386F"/>
    <w:rsid w:val="00480961"/>
    <w:rsid w:val="004A0D9B"/>
    <w:rsid w:val="004A4D78"/>
    <w:rsid w:val="004B302E"/>
    <w:rsid w:val="004E1115"/>
    <w:rsid w:val="004F0FDF"/>
    <w:rsid w:val="004F3323"/>
    <w:rsid w:val="004F6CB9"/>
    <w:rsid w:val="005275A5"/>
    <w:rsid w:val="0052791A"/>
    <w:rsid w:val="005661FD"/>
    <w:rsid w:val="005673BB"/>
    <w:rsid w:val="005B3F3A"/>
    <w:rsid w:val="005C2306"/>
    <w:rsid w:val="005D3F75"/>
    <w:rsid w:val="005F267F"/>
    <w:rsid w:val="005F7697"/>
    <w:rsid w:val="00605E9F"/>
    <w:rsid w:val="00627765"/>
    <w:rsid w:val="00636773"/>
    <w:rsid w:val="00645293"/>
    <w:rsid w:val="00646F5D"/>
    <w:rsid w:val="00652830"/>
    <w:rsid w:val="0066098C"/>
    <w:rsid w:val="006663B8"/>
    <w:rsid w:val="00677CF9"/>
    <w:rsid w:val="00680791"/>
    <w:rsid w:val="00695900"/>
    <w:rsid w:val="006C15E0"/>
    <w:rsid w:val="006F4344"/>
    <w:rsid w:val="007263B7"/>
    <w:rsid w:val="00737959"/>
    <w:rsid w:val="00741392"/>
    <w:rsid w:val="00754981"/>
    <w:rsid w:val="0075650C"/>
    <w:rsid w:val="00766674"/>
    <w:rsid w:val="007712F1"/>
    <w:rsid w:val="00773D97"/>
    <w:rsid w:val="007779F3"/>
    <w:rsid w:val="007A39D9"/>
    <w:rsid w:val="007B45D3"/>
    <w:rsid w:val="007C7A66"/>
    <w:rsid w:val="007D2352"/>
    <w:rsid w:val="007E0AF1"/>
    <w:rsid w:val="007E528B"/>
    <w:rsid w:val="0081026A"/>
    <w:rsid w:val="00833C85"/>
    <w:rsid w:val="0083518F"/>
    <w:rsid w:val="00850963"/>
    <w:rsid w:val="0087138C"/>
    <w:rsid w:val="008753B2"/>
    <w:rsid w:val="00886AD9"/>
    <w:rsid w:val="00892EB2"/>
    <w:rsid w:val="008A1764"/>
    <w:rsid w:val="008A688F"/>
    <w:rsid w:val="008C0B46"/>
    <w:rsid w:val="008E2383"/>
    <w:rsid w:val="008E697B"/>
    <w:rsid w:val="00902DAE"/>
    <w:rsid w:val="00903EA3"/>
    <w:rsid w:val="00910934"/>
    <w:rsid w:val="00910F9A"/>
    <w:rsid w:val="00934C8F"/>
    <w:rsid w:val="00964961"/>
    <w:rsid w:val="009654C2"/>
    <w:rsid w:val="0097250E"/>
    <w:rsid w:val="00972AF9"/>
    <w:rsid w:val="009B34A7"/>
    <w:rsid w:val="009E1E09"/>
    <w:rsid w:val="009F5D71"/>
    <w:rsid w:val="00A00ACA"/>
    <w:rsid w:val="00A12C50"/>
    <w:rsid w:val="00A2483D"/>
    <w:rsid w:val="00A42907"/>
    <w:rsid w:val="00A47EDA"/>
    <w:rsid w:val="00A74A0D"/>
    <w:rsid w:val="00A80F64"/>
    <w:rsid w:val="00A85E82"/>
    <w:rsid w:val="00A911E7"/>
    <w:rsid w:val="00A92900"/>
    <w:rsid w:val="00A96A10"/>
    <w:rsid w:val="00AA7EC6"/>
    <w:rsid w:val="00AB120A"/>
    <w:rsid w:val="00AC4604"/>
    <w:rsid w:val="00AD4149"/>
    <w:rsid w:val="00AE7931"/>
    <w:rsid w:val="00AF20FA"/>
    <w:rsid w:val="00AF6625"/>
    <w:rsid w:val="00B04E93"/>
    <w:rsid w:val="00B07D0C"/>
    <w:rsid w:val="00B15C5B"/>
    <w:rsid w:val="00B211A6"/>
    <w:rsid w:val="00B27089"/>
    <w:rsid w:val="00B27CE3"/>
    <w:rsid w:val="00B339B2"/>
    <w:rsid w:val="00B403D5"/>
    <w:rsid w:val="00B41B57"/>
    <w:rsid w:val="00B431A7"/>
    <w:rsid w:val="00B55B56"/>
    <w:rsid w:val="00B631E5"/>
    <w:rsid w:val="00B854B2"/>
    <w:rsid w:val="00B90725"/>
    <w:rsid w:val="00B91F25"/>
    <w:rsid w:val="00BA33C8"/>
    <w:rsid w:val="00BA59B4"/>
    <w:rsid w:val="00BB058D"/>
    <w:rsid w:val="00BD3744"/>
    <w:rsid w:val="00C141C9"/>
    <w:rsid w:val="00C16E72"/>
    <w:rsid w:val="00C237DA"/>
    <w:rsid w:val="00C23B10"/>
    <w:rsid w:val="00C3230C"/>
    <w:rsid w:val="00C375CB"/>
    <w:rsid w:val="00C42621"/>
    <w:rsid w:val="00C443C6"/>
    <w:rsid w:val="00C561FB"/>
    <w:rsid w:val="00C7091D"/>
    <w:rsid w:val="00C73735"/>
    <w:rsid w:val="00C90942"/>
    <w:rsid w:val="00C9479C"/>
    <w:rsid w:val="00CA15AB"/>
    <w:rsid w:val="00CB6361"/>
    <w:rsid w:val="00CC4680"/>
    <w:rsid w:val="00CC5D71"/>
    <w:rsid w:val="00CE0A98"/>
    <w:rsid w:val="00CE1D90"/>
    <w:rsid w:val="00CF11E4"/>
    <w:rsid w:val="00CF79B1"/>
    <w:rsid w:val="00D01CB7"/>
    <w:rsid w:val="00D06817"/>
    <w:rsid w:val="00D112B1"/>
    <w:rsid w:val="00D20C9F"/>
    <w:rsid w:val="00D32795"/>
    <w:rsid w:val="00D552AB"/>
    <w:rsid w:val="00D847EE"/>
    <w:rsid w:val="00D95382"/>
    <w:rsid w:val="00D9681C"/>
    <w:rsid w:val="00D969D7"/>
    <w:rsid w:val="00DA14C7"/>
    <w:rsid w:val="00DA1991"/>
    <w:rsid w:val="00DA23E6"/>
    <w:rsid w:val="00DC448C"/>
    <w:rsid w:val="00DC6EEE"/>
    <w:rsid w:val="00DD3FCF"/>
    <w:rsid w:val="00DD4977"/>
    <w:rsid w:val="00DE1AC1"/>
    <w:rsid w:val="00DE59BB"/>
    <w:rsid w:val="00E42475"/>
    <w:rsid w:val="00E43440"/>
    <w:rsid w:val="00E453E3"/>
    <w:rsid w:val="00E46A50"/>
    <w:rsid w:val="00E50A92"/>
    <w:rsid w:val="00E63918"/>
    <w:rsid w:val="00E6483D"/>
    <w:rsid w:val="00E71F3A"/>
    <w:rsid w:val="00E828D9"/>
    <w:rsid w:val="00E84EF3"/>
    <w:rsid w:val="00E87E0E"/>
    <w:rsid w:val="00EA7713"/>
    <w:rsid w:val="00EC195A"/>
    <w:rsid w:val="00EC5F81"/>
    <w:rsid w:val="00EC6096"/>
    <w:rsid w:val="00F21114"/>
    <w:rsid w:val="00F36500"/>
    <w:rsid w:val="00F40C8E"/>
    <w:rsid w:val="00F41FD4"/>
    <w:rsid w:val="00F5256C"/>
    <w:rsid w:val="00F53C46"/>
    <w:rsid w:val="00F55F86"/>
    <w:rsid w:val="00F573C1"/>
    <w:rsid w:val="00F6782A"/>
    <w:rsid w:val="00F712E9"/>
    <w:rsid w:val="00F9136A"/>
    <w:rsid w:val="00FB2AB5"/>
    <w:rsid w:val="00FC4165"/>
    <w:rsid w:val="00FC71EA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C0BB9"/>
  <w15:chartTrackingRefBased/>
  <w15:docId w15:val="{DA97564F-F600-48D5-8635-84AD6332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3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93E36"/>
  </w:style>
  <w:style w:type="paragraph" w:styleId="Stopka">
    <w:name w:val="footer"/>
    <w:basedOn w:val="Normalny"/>
    <w:link w:val="StopkaZnak"/>
    <w:rsid w:val="00193E36"/>
    <w:pPr>
      <w:tabs>
        <w:tab w:val="center" w:pos="4536"/>
        <w:tab w:val="right" w:pos="9072"/>
      </w:tabs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193E36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7A39D9"/>
    <w:pPr>
      <w:ind w:left="720"/>
      <w:contextualSpacing/>
    </w:pPr>
  </w:style>
  <w:style w:type="paragraph" w:customStyle="1" w:styleId="Tekstpodstawowy31">
    <w:name w:val="Tekst podstawowy 31"/>
    <w:basedOn w:val="Normalny"/>
    <w:rsid w:val="00E84EF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paragraph" w:customStyle="1" w:styleId="Standard">
    <w:name w:val="Standard"/>
    <w:rsid w:val="00E84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Bezodstpw">
    <w:name w:val="No Spacing"/>
    <w:uiPriority w:val="1"/>
    <w:qFormat/>
    <w:rsid w:val="00527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F6A5-BC94-47FB-819C-00607C66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9</Pages>
  <Words>3254</Words>
  <Characters>19529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Biernaczyk</dc:creator>
  <cp:keywords/>
  <dc:description/>
  <cp:lastModifiedBy>Anna Biernaczyk</cp:lastModifiedBy>
  <cp:revision>38</cp:revision>
  <cp:lastPrinted>2024-12-03T07:35:00Z</cp:lastPrinted>
  <dcterms:created xsi:type="dcterms:W3CDTF">2024-11-29T09:25:00Z</dcterms:created>
  <dcterms:modified xsi:type="dcterms:W3CDTF">2024-12-13T12:24:00Z</dcterms:modified>
</cp:coreProperties>
</file>